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2683A" w:rsidRPr="00BB4672" w:rsidTr="004A6425">
        <w:trPr>
          <w:trHeight w:val="993"/>
        </w:trPr>
        <w:tc>
          <w:tcPr>
            <w:tcW w:w="9648" w:type="dxa"/>
            <w:vAlign w:val="center"/>
          </w:tcPr>
          <w:p w:rsidR="0022683A" w:rsidRPr="00BB4672" w:rsidRDefault="00770B30" w:rsidP="004A6425">
            <w:pPr>
              <w:jc w:val="center"/>
              <w:rPr>
                <w:rFonts w:ascii="Book Antiqua" w:hAnsi="Book Antiqua" w:cs="Book Antiqua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2pt;margin-top:1.9pt;width:66pt;height:73.1pt;z-index:-251658752">
                  <v:imagedata r:id="rId5" o:title=""/>
                </v:shape>
              </w:pict>
            </w:r>
          </w:p>
          <w:p w:rsidR="0022683A" w:rsidRPr="00BB4672" w:rsidRDefault="0022683A" w:rsidP="004A6425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22683A" w:rsidRPr="00BB4672" w:rsidRDefault="0022683A" w:rsidP="004A6425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22683A" w:rsidRPr="00BB4672" w:rsidRDefault="0022683A" w:rsidP="004A6425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22683A" w:rsidRPr="00BB4672" w:rsidRDefault="0022683A" w:rsidP="004A6425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22683A" w:rsidRPr="00BB4672" w:rsidRDefault="0022683A" w:rsidP="004A6425">
            <w:pPr>
              <w:rPr>
                <w:rFonts w:ascii="Book Antiqua" w:hAnsi="Book Antiqua" w:cs="Book Antiqua"/>
                <w:b/>
                <w:bCs/>
                <w:lang w:val="sq-AL"/>
              </w:rPr>
            </w:pPr>
          </w:p>
          <w:p w:rsidR="0022683A" w:rsidRPr="00BB4672" w:rsidRDefault="0022683A" w:rsidP="004A6425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</w:rPr>
            </w:pPr>
            <w:bookmarkStart w:id="0" w:name="OLE_LINK3"/>
            <w:r>
              <w:rPr>
                <w:rFonts w:ascii="Book Antiqua" w:hAnsi="Book Antiqua"/>
                <w:b/>
                <w:sz w:val="32"/>
              </w:rPr>
              <w:t>Republika e Kosovës</w:t>
            </w:r>
          </w:p>
          <w:p w:rsidR="0022683A" w:rsidRPr="00BB4672" w:rsidRDefault="0022683A" w:rsidP="004A6425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</w:rPr>
              <w:t>Republika Kosovo-Republic of Kosovo</w:t>
            </w:r>
          </w:p>
          <w:p w:rsidR="0022683A" w:rsidRPr="00BB4672" w:rsidRDefault="0022683A" w:rsidP="004A6425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</w:rPr>
            </w:pPr>
            <w:r>
              <w:rPr>
                <w:rFonts w:ascii="Book Antiqua" w:hAnsi="Book Antiqua"/>
                <w:b/>
                <w:i/>
              </w:rPr>
              <w:t xml:space="preserve">Qeveria – Vlada– Government </w:t>
            </w:r>
            <w:bookmarkEnd w:id="0"/>
          </w:p>
          <w:p w:rsidR="0022683A" w:rsidRPr="00BB4672" w:rsidRDefault="0022683A" w:rsidP="004A6425">
            <w:pPr>
              <w:rPr>
                <w:rFonts w:ascii="Book Antiqua" w:hAnsi="Book Antiqua" w:cs="Book Antiqua"/>
                <w:sz w:val="18"/>
                <w:szCs w:val="18"/>
                <w:lang w:val="sq-AL"/>
              </w:rPr>
            </w:pPr>
          </w:p>
          <w:p w:rsidR="0022683A" w:rsidRPr="00BB4672" w:rsidRDefault="0022683A" w:rsidP="004A6425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/>
                <w:i/>
              </w:rPr>
              <w:t>Zyra e Kryeministrit/Ured Premijera/Office of Prime Minister</w:t>
            </w:r>
          </w:p>
        </w:tc>
      </w:tr>
      <w:tr w:rsidR="0022683A" w:rsidRPr="00BB4672" w:rsidTr="004A6425">
        <w:tc>
          <w:tcPr>
            <w:tcW w:w="9648" w:type="dxa"/>
            <w:vAlign w:val="center"/>
          </w:tcPr>
          <w:p w:rsidR="0022683A" w:rsidRPr="00BB4672" w:rsidRDefault="0022683A" w:rsidP="004A6425">
            <w:pPr>
              <w:pStyle w:val="Caption"/>
              <w:rPr>
                <w:rFonts w:ascii="Book Antiqua" w:hAnsi="Book Antiqua" w:cs="Book Antiqua"/>
                <w:sz w:val="14"/>
                <w:szCs w:val="14"/>
              </w:rPr>
            </w:pPr>
            <w:bookmarkStart w:id="1" w:name="OLE_LINK1"/>
            <w:bookmarkStart w:id="2" w:name="OLE_LINK2"/>
          </w:p>
          <w:bookmarkEnd w:id="1"/>
          <w:bookmarkEnd w:id="2"/>
          <w:p w:rsidR="0022683A" w:rsidRPr="00E33D39" w:rsidRDefault="0022683A" w:rsidP="004A6425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</w:rPr>
              <w:t>Zyra për Çështje te Komuniteteve/Kancelarija za pitanja zajednica/Office for Community Affairs</w:t>
            </w:r>
          </w:p>
        </w:tc>
      </w:tr>
      <w:tr w:rsidR="00DD6026" w:rsidRPr="00BB4672" w:rsidTr="004A6425">
        <w:tc>
          <w:tcPr>
            <w:tcW w:w="9648" w:type="dxa"/>
            <w:vAlign w:val="center"/>
          </w:tcPr>
          <w:p w:rsidR="00DD6026" w:rsidRPr="00BB4672" w:rsidRDefault="00DD6026" w:rsidP="004A6425">
            <w:pPr>
              <w:pStyle w:val="Caption"/>
              <w:rPr>
                <w:rFonts w:ascii="Book Antiqua" w:hAnsi="Book Antiqua" w:cs="Book Antiqua"/>
                <w:sz w:val="14"/>
                <w:szCs w:val="14"/>
              </w:rPr>
            </w:pPr>
          </w:p>
        </w:tc>
      </w:tr>
    </w:tbl>
    <w:p w:rsidR="00F477D1" w:rsidRDefault="00770B30"/>
    <w:p w:rsidR="008C5360" w:rsidRDefault="008C5360"/>
    <w:p w:rsidR="008C5360" w:rsidRPr="00E231E5" w:rsidRDefault="008C5360">
      <w:pP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Finansijska podrška </w:t>
      </w:r>
      <w:r w:rsidR="00770B30"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/ Poziv </w:t>
      </w:r>
      <w:bookmarkStart w:id="3" w:name="_GoBack"/>
      <w:bookmarkEnd w:id="3"/>
      <w:r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građanima u teškoj socijalnoj situaciji</w:t>
      </w:r>
    </w:p>
    <w:p w:rsidR="008C5360" w:rsidRDefault="008C5360"/>
    <w:p w:rsidR="0076572C" w:rsidRDefault="0076572C"/>
    <w:p w:rsidR="00C32C99" w:rsidRPr="006F2BB2" w:rsidRDefault="008C5360" w:rsidP="00E231E5">
      <w:pPr>
        <w:jc w:val="both"/>
      </w:pPr>
      <w:r>
        <w:t>Kancelarija za pitanja zajednica funkcioniše u okviru Kancelarije premijera. Na osnovu svog mandata i odredbi Programa za zajednice, KPZ koristi raspoloživi budžet za finansijsku podršku pripadnicima nevećinskih zajednica koje žive na Kosovu. Pomoć koju KPZ nudi fizičkim licima je uglavnom: novčana pomoć za pokriće troškova u slučaju bolesti, novčana pomoć za renoviranje ili izgradnju kuće, kao i drugi oblici finansijske podrške građanima u ekonomskim poteškoćama.</w:t>
      </w:r>
    </w:p>
    <w:p w:rsidR="00B7371E" w:rsidRPr="006F2BB2" w:rsidRDefault="00B7371E" w:rsidP="0076572C">
      <w:pPr>
        <w:jc w:val="both"/>
      </w:pPr>
    </w:p>
    <w:p w:rsidR="00B30BBE" w:rsidRDefault="00B30BBE" w:rsidP="0076572C">
      <w:pPr>
        <w:jc w:val="both"/>
      </w:pPr>
      <w:r>
        <w:t>Zbog tekućih i hitnih zahteva, poziv za fizička lica biće otvoren tokom cele godine. Kancelarija za pitanja zajednica poziva sve zajednice koje su državljani Republike Kosovo i koje su jedna od nevećinskih zajednica da se prijave za subvencije.</w:t>
      </w:r>
    </w:p>
    <w:p w:rsidR="007173A5" w:rsidRDefault="007173A5" w:rsidP="0076572C">
      <w:pPr>
        <w:jc w:val="both"/>
      </w:pPr>
    </w:p>
    <w:p w:rsidR="007173A5" w:rsidRDefault="00B7371E" w:rsidP="0076572C">
      <w:pPr>
        <w:jc w:val="both"/>
      </w:pPr>
      <w:r>
        <w:t xml:space="preserve">Maksimalni iznos finansijske podrške za podnosioca zahteva je 2.000 (dve hiljade) eura. </w:t>
      </w:r>
    </w:p>
    <w:p w:rsidR="007173A5" w:rsidRDefault="007173A5" w:rsidP="0076572C">
      <w:pPr>
        <w:jc w:val="both"/>
      </w:pPr>
    </w:p>
    <w:p w:rsidR="00B7371E" w:rsidRDefault="00B7371E" w:rsidP="0076572C">
      <w:pPr>
        <w:jc w:val="both"/>
      </w:pPr>
      <w:r>
        <w:t xml:space="preserve">Prijave uz prijavni formular mogu se poslati na mejl: </w:t>
      </w:r>
      <w:hyperlink r:id="rId6" w:history="1">
        <w:r>
          <w:rPr>
            <w:rStyle w:val="Hyperlink"/>
          </w:rPr>
          <w:t>zck-kpz-grants@rks-gov.net</w:t>
        </w:r>
      </w:hyperlink>
      <w:r>
        <w:t xml:space="preserve"> ili predati lično u kancelariji arhive (I sprat, kancelarija br. 109) Zgrada Vlade, Trg Majke Tereze, 10.000 Priština. </w:t>
      </w:r>
    </w:p>
    <w:p w:rsidR="007173A5" w:rsidRPr="006F2BB2" w:rsidRDefault="007173A5" w:rsidP="0076572C">
      <w:pPr>
        <w:jc w:val="both"/>
      </w:pPr>
    </w:p>
    <w:p w:rsidR="004A27EE" w:rsidRPr="006F2BB2" w:rsidRDefault="004A27EE" w:rsidP="0076572C">
      <w:pPr>
        <w:jc w:val="both"/>
        <w:rPr>
          <w:rFonts w:eastAsia="Calibri"/>
          <w:b/>
          <w:i/>
          <w:u w:val="single"/>
          <w:lang w:eastAsia="en-US"/>
        </w:rPr>
      </w:pPr>
    </w:p>
    <w:p w:rsidR="004A27EE" w:rsidRPr="006F2BB2" w:rsidRDefault="0076572C" w:rsidP="0076572C">
      <w:pPr>
        <w:jc w:val="both"/>
        <w:rPr>
          <w:rFonts w:eastAsia="Calibri"/>
          <w:b/>
          <w:i/>
          <w:u w:val="single"/>
        </w:rPr>
      </w:pPr>
      <w:r>
        <w:rPr>
          <w:b/>
          <w:i/>
          <w:u w:val="single"/>
        </w:rPr>
        <w:t xml:space="preserve">Pravo prijave imaju sva lica koja dokažu da je njihov zahtev osnovan i da ispunjava kriterijume definisane za finansijsku podršku. </w:t>
      </w:r>
    </w:p>
    <w:p w:rsidR="0022683A" w:rsidRPr="006F2BB2" w:rsidRDefault="0076572C" w:rsidP="0076572C">
      <w:pPr>
        <w:jc w:val="both"/>
      </w:pPr>
      <w:r>
        <w:rPr>
          <w:b/>
          <w:i/>
          <w:u w:val="single"/>
        </w:rPr>
        <w:t xml:space="preserve">Snažno ohrabrujemo sve pripadnike nevećinskih zajednica koje žive na Kosovu da se prijave za finansijsku pomoć. </w:t>
      </w:r>
    </w:p>
    <w:p w:rsidR="0022683A" w:rsidRPr="006F2BB2" w:rsidRDefault="0022683A"/>
    <w:p w:rsidR="00643490" w:rsidRPr="006F2BB2" w:rsidRDefault="00643490"/>
    <w:p w:rsidR="0022683A" w:rsidRPr="006F2BB2" w:rsidRDefault="0022683A"/>
    <w:p w:rsidR="008E641B" w:rsidRPr="006F2BB2" w:rsidRDefault="008E641B"/>
    <w:p w:rsidR="008E641B" w:rsidRPr="006F2BB2" w:rsidRDefault="008E641B"/>
    <w:p w:rsidR="008E641B" w:rsidRPr="006F2BB2" w:rsidRDefault="008E641B"/>
    <w:p w:rsidR="008E641B" w:rsidRPr="006F2BB2" w:rsidRDefault="008E641B"/>
    <w:p w:rsidR="008E641B" w:rsidRPr="006F2BB2" w:rsidRDefault="008E641B"/>
    <w:p w:rsidR="008E641B" w:rsidRPr="006F2BB2" w:rsidRDefault="008E641B"/>
    <w:p w:rsidR="0022683A" w:rsidRPr="006F2BB2" w:rsidRDefault="0022683A">
      <w:pP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Obrazac zahteva za novčanu pomoć od fizičkih lica</w:t>
      </w:r>
    </w:p>
    <w:p w:rsidR="0022683A" w:rsidRPr="006F2BB2" w:rsidRDefault="0022683A">
      <w:pPr>
        <w:rPr>
          <w:b/>
          <w:sz w:val="32"/>
          <w:szCs w:val="32"/>
        </w:rPr>
      </w:pPr>
    </w:p>
    <w:p w:rsidR="0022683A" w:rsidRPr="006F2BB2" w:rsidRDefault="0022683A">
      <w:pPr>
        <w:rPr>
          <w:b/>
        </w:rPr>
      </w:pPr>
    </w:p>
    <w:tbl>
      <w:tblPr>
        <w:tblStyle w:val="TableGrid"/>
        <w:tblW w:w="9900" w:type="dxa"/>
        <w:tblInd w:w="-365" w:type="dxa"/>
        <w:tblLook w:val="04A0" w:firstRow="1" w:lastRow="0" w:firstColumn="1" w:lastColumn="0" w:noHBand="0" w:noVBand="1"/>
      </w:tblPr>
      <w:tblGrid>
        <w:gridCol w:w="2425"/>
        <w:gridCol w:w="7475"/>
      </w:tblGrid>
      <w:tr w:rsidR="0022683A" w:rsidRPr="006F2BB2" w:rsidTr="005F2D80">
        <w:tc>
          <w:tcPr>
            <w:tcW w:w="2425" w:type="dxa"/>
          </w:tcPr>
          <w:p w:rsidR="0022683A" w:rsidRPr="006F2BB2" w:rsidRDefault="0022683A" w:rsidP="004A6425">
            <w:r>
              <w:t>Ime i prezime:</w:t>
            </w:r>
          </w:p>
        </w:tc>
        <w:tc>
          <w:tcPr>
            <w:tcW w:w="7475" w:type="dxa"/>
          </w:tcPr>
          <w:p w:rsidR="0022683A" w:rsidRPr="006F2BB2" w:rsidRDefault="0022683A" w:rsidP="004A6425"/>
          <w:p w:rsidR="003A059B" w:rsidRPr="006F2BB2" w:rsidRDefault="003A059B" w:rsidP="004A6425"/>
          <w:p w:rsidR="0022683A" w:rsidRPr="006F2BB2" w:rsidRDefault="0022683A" w:rsidP="004A6425"/>
        </w:tc>
      </w:tr>
      <w:tr w:rsidR="0022683A" w:rsidRPr="006F2BB2" w:rsidTr="005F2D80">
        <w:tc>
          <w:tcPr>
            <w:tcW w:w="2425" w:type="dxa"/>
          </w:tcPr>
          <w:p w:rsidR="0022683A" w:rsidRPr="006F2BB2" w:rsidRDefault="0022683A" w:rsidP="004A6425">
            <w:r>
              <w:t>Adresa:</w:t>
            </w:r>
          </w:p>
        </w:tc>
        <w:tc>
          <w:tcPr>
            <w:tcW w:w="7475" w:type="dxa"/>
          </w:tcPr>
          <w:p w:rsidR="0022683A" w:rsidRPr="006F2BB2" w:rsidRDefault="0022683A" w:rsidP="004A6425"/>
          <w:p w:rsidR="0022683A" w:rsidRPr="006F2BB2" w:rsidRDefault="0022683A" w:rsidP="004A6425"/>
          <w:p w:rsidR="003A059B" w:rsidRPr="006F2BB2" w:rsidRDefault="003A059B" w:rsidP="004A6425"/>
        </w:tc>
      </w:tr>
      <w:tr w:rsidR="0022683A" w:rsidRPr="006F2BB2" w:rsidTr="005F2D80">
        <w:tc>
          <w:tcPr>
            <w:tcW w:w="2425" w:type="dxa"/>
          </w:tcPr>
          <w:p w:rsidR="0022683A" w:rsidRPr="006F2BB2" w:rsidRDefault="0022683A" w:rsidP="004A6425">
            <w:r>
              <w:t>Broj telefona:</w:t>
            </w:r>
          </w:p>
          <w:p w:rsidR="008E5638" w:rsidRPr="006F2BB2" w:rsidRDefault="008E5638" w:rsidP="004A6425"/>
          <w:p w:rsidR="008E5638" w:rsidRPr="006F2BB2" w:rsidRDefault="008E5638" w:rsidP="004A6425">
            <w:r>
              <w:t>e-mail:</w:t>
            </w:r>
          </w:p>
          <w:p w:rsidR="0022683A" w:rsidRPr="006F2BB2" w:rsidRDefault="0022683A" w:rsidP="004A6425"/>
        </w:tc>
        <w:tc>
          <w:tcPr>
            <w:tcW w:w="7475" w:type="dxa"/>
          </w:tcPr>
          <w:p w:rsidR="003A059B" w:rsidRPr="006F2BB2" w:rsidRDefault="003A059B" w:rsidP="004A6425"/>
          <w:p w:rsidR="0022683A" w:rsidRPr="006F2BB2" w:rsidRDefault="0022683A" w:rsidP="004A6425"/>
        </w:tc>
      </w:tr>
      <w:tr w:rsidR="0022683A" w:rsidRPr="006F2BB2" w:rsidTr="005F2D80">
        <w:tc>
          <w:tcPr>
            <w:tcW w:w="2425" w:type="dxa"/>
          </w:tcPr>
          <w:p w:rsidR="0022683A" w:rsidRPr="006F2BB2" w:rsidRDefault="0022683A" w:rsidP="004A6425">
            <w:r>
              <w:t>Potrebna finansijska pomoć</w:t>
            </w:r>
          </w:p>
        </w:tc>
        <w:tc>
          <w:tcPr>
            <w:tcW w:w="7475" w:type="dxa"/>
          </w:tcPr>
          <w:p w:rsidR="0022683A" w:rsidRPr="006F2BB2" w:rsidRDefault="0022683A" w:rsidP="004A6425"/>
          <w:p w:rsidR="0022683A" w:rsidRPr="006F2BB2" w:rsidRDefault="0022683A" w:rsidP="004A6425"/>
          <w:p w:rsidR="00FA53CE" w:rsidRPr="006F2BB2" w:rsidRDefault="00FA53CE" w:rsidP="004A6425"/>
        </w:tc>
      </w:tr>
      <w:tr w:rsidR="0022683A" w:rsidRPr="006F2BB2" w:rsidTr="008E641B">
        <w:trPr>
          <w:trHeight w:val="5678"/>
        </w:trPr>
        <w:tc>
          <w:tcPr>
            <w:tcW w:w="2425" w:type="dxa"/>
          </w:tcPr>
          <w:p w:rsidR="00FA53CE" w:rsidRPr="006F2BB2" w:rsidRDefault="00FA53CE" w:rsidP="008E641B">
            <w:pPr>
              <w:spacing w:after="200"/>
              <w:jc w:val="both"/>
            </w:pPr>
            <w:r>
              <w:t>Opišite razloge za podnošenje zahteva za finansijsku pomoć i kako će se tražena pomoć potrošiti</w:t>
            </w:r>
          </w:p>
          <w:p w:rsidR="0022683A" w:rsidRPr="006F2BB2" w:rsidRDefault="0022683A" w:rsidP="008E641B">
            <w:pPr>
              <w:jc w:val="both"/>
            </w:pPr>
          </w:p>
        </w:tc>
        <w:tc>
          <w:tcPr>
            <w:tcW w:w="7475" w:type="dxa"/>
          </w:tcPr>
          <w:p w:rsidR="0022683A" w:rsidRPr="006F2BB2" w:rsidRDefault="0022683A" w:rsidP="004A6425"/>
          <w:p w:rsidR="0022683A" w:rsidRPr="006F2BB2" w:rsidRDefault="0022683A" w:rsidP="004A6425"/>
          <w:p w:rsidR="00FA53CE" w:rsidRPr="006F2BB2" w:rsidRDefault="00FA53CE" w:rsidP="004A6425"/>
          <w:p w:rsidR="00FA53CE" w:rsidRPr="006F2BB2" w:rsidRDefault="00FA53CE" w:rsidP="004A6425"/>
          <w:p w:rsidR="00FA53CE" w:rsidRPr="006F2BB2" w:rsidRDefault="00FA53CE" w:rsidP="004A6425"/>
          <w:p w:rsidR="00FA53CE" w:rsidRPr="006F2BB2" w:rsidRDefault="00FA53CE" w:rsidP="004A6425"/>
          <w:p w:rsidR="00ED2041" w:rsidRPr="006F2BB2" w:rsidRDefault="00ED2041" w:rsidP="004A6425"/>
          <w:p w:rsidR="00ED2041" w:rsidRPr="006F2BB2" w:rsidRDefault="00ED2041" w:rsidP="004A6425"/>
          <w:p w:rsidR="00ED2041" w:rsidRPr="006F2BB2" w:rsidRDefault="00ED2041" w:rsidP="004A6425"/>
          <w:p w:rsidR="00ED2041" w:rsidRPr="006F2BB2" w:rsidRDefault="00ED2041" w:rsidP="004A6425"/>
          <w:p w:rsidR="00ED2041" w:rsidRPr="006F2BB2" w:rsidRDefault="00ED2041" w:rsidP="004A6425"/>
          <w:p w:rsidR="00ED2041" w:rsidRPr="006F2BB2" w:rsidRDefault="00ED2041" w:rsidP="004A6425"/>
          <w:p w:rsidR="00FA53CE" w:rsidRPr="006F2BB2" w:rsidRDefault="00FA53CE" w:rsidP="004A6425"/>
          <w:p w:rsidR="00FA53CE" w:rsidRPr="006F2BB2" w:rsidRDefault="00FA53CE" w:rsidP="004A6425"/>
          <w:p w:rsidR="0022683A" w:rsidRPr="006F2BB2" w:rsidRDefault="0022683A" w:rsidP="004A6425"/>
          <w:p w:rsidR="00FA53CE" w:rsidRPr="006F2BB2" w:rsidRDefault="00FA53CE" w:rsidP="004A6425"/>
          <w:p w:rsidR="00FA53CE" w:rsidRPr="006F2BB2" w:rsidRDefault="00FA53CE" w:rsidP="004A6425"/>
          <w:p w:rsidR="00FA53CE" w:rsidRPr="006F2BB2" w:rsidRDefault="00FA53CE" w:rsidP="004A6425"/>
          <w:p w:rsidR="00FA53CE" w:rsidRPr="006F2BB2" w:rsidRDefault="00FA53CE" w:rsidP="004A6425"/>
          <w:p w:rsidR="00FA53CE" w:rsidRPr="006F2BB2" w:rsidRDefault="00FA53CE" w:rsidP="004A6425"/>
          <w:p w:rsidR="0022683A" w:rsidRPr="006F2BB2" w:rsidRDefault="0022683A" w:rsidP="004A6425"/>
        </w:tc>
      </w:tr>
      <w:tr w:rsidR="00FA53CE" w:rsidRPr="006F2BB2" w:rsidTr="005F2D80">
        <w:trPr>
          <w:trHeight w:val="1185"/>
        </w:trPr>
        <w:tc>
          <w:tcPr>
            <w:tcW w:w="2425" w:type="dxa"/>
          </w:tcPr>
          <w:p w:rsidR="00FA53CE" w:rsidRPr="006F2BB2" w:rsidRDefault="00FA53CE" w:rsidP="008E641B">
            <w:pPr>
              <w:jc w:val="both"/>
            </w:pPr>
            <w:r>
              <w:t>Aktivnosti koje planirate da sprovedete da biste ispunili zahtev</w:t>
            </w:r>
          </w:p>
        </w:tc>
        <w:tc>
          <w:tcPr>
            <w:tcW w:w="7475" w:type="dxa"/>
          </w:tcPr>
          <w:p w:rsidR="00FA53CE" w:rsidRPr="006F2BB2" w:rsidRDefault="00FA53CE" w:rsidP="00FA53CE"/>
          <w:p w:rsidR="00ED2041" w:rsidRPr="006F2BB2" w:rsidRDefault="00ED2041" w:rsidP="00FA53CE"/>
          <w:p w:rsidR="00ED2041" w:rsidRPr="006F2BB2" w:rsidRDefault="00ED2041" w:rsidP="00FA53CE"/>
          <w:p w:rsidR="00ED2041" w:rsidRPr="006F2BB2" w:rsidRDefault="00ED2041" w:rsidP="00FA53CE"/>
          <w:p w:rsidR="00FE0BF5" w:rsidRPr="006F2BB2" w:rsidRDefault="00FE0BF5" w:rsidP="00FA53CE"/>
          <w:p w:rsidR="00FA53CE" w:rsidRPr="006F2BB2" w:rsidRDefault="00FA53CE" w:rsidP="00FA53CE"/>
          <w:p w:rsidR="00FA53CE" w:rsidRPr="006F2BB2" w:rsidRDefault="00FA53CE" w:rsidP="00FA53CE"/>
          <w:p w:rsidR="00FA53CE" w:rsidRPr="006F2BB2" w:rsidRDefault="00FA53CE" w:rsidP="00FA53CE"/>
          <w:p w:rsidR="00FA53CE" w:rsidRPr="006F2BB2" w:rsidRDefault="00FA53CE" w:rsidP="004A6425"/>
        </w:tc>
      </w:tr>
      <w:tr w:rsidR="00FA53CE" w:rsidRPr="006F2BB2" w:rsidTr="008E641B">
        <w:trPr>
          <w:trHeight w:val="1088"/>
        </w:trPr>
        <w:tc>
          <w:tcPr>
            <w:tcW w:w="2425" w:type="dxa"/>
          </w:tcPr>
          <w:p w:rsidR="00FA53CE" w:rsidRPr="006F2BB2" w:rsidRDefault="00FA53CE" w:rsidP="00FA53CE">
            <w:pPr>
              <w:spacing w:after="200"/>
              <w:jc w:val="both"/>
            </w:pPr>
            <w:r>
              <w:t>Vreme realizacije</w:t>
            </w:r>
          </w:p>
        </w:tc>
        <w:tc>
          <w:tcPr>
            <w:tcW w:w="7475" w:type="dxa"/>
          </w:tcPr>
          <w:p w:rsidR="00FA53CE" w:rsidRPr="006F2BB2" w:rsidRDefault="00FA53CE" w:rsidP="00FA53CE"/>
          <w:p w:rsidR="00FA53CE" w:rsidRPr="006F2BB2" w:rsidRDefault="00FA53CE" w:rsidP="004A6425"/>
          <w:p w:rsidR="00FA53CE" w:rsidRPr="006F2BB2" w:rsidRDefault="00FA53CE" w:rsidP="00FA53CE"/>
          <w:p w:rsidR="00FA53CE" w:rsidRPr="006F2BB2" w:rsidRDefault="00FA53CE" w:rsidP="00FA53CE"/>
          <w:p w:rsidR="00FA53CE" w:rsidRPr="006F2BB2" w:rsidRDefault="00FA53CE" w:rsidP="00FA53CE">
            <w:pPr>
              <w:tabs>
                <w:tab w:val="left" w:pos="3660"/>
              </w:tabs>
            </w:pPr>
          </w:p>
        </w:tc>
      </w:tr>
      <w:tr w:rsidR="00FA53CE" w:rsidRPr="006F2BB2" w:rsidTr="005F2D80">
        <w:trPr>
          <w:trHeight w:val="2055"/>
        </w:trPr>
        <w:tc>
          <w:tcPr>
            <w:tcW w:w="2425" w:type="dxa"/>
          </w:tcPr>
          <w:p w:rsidR="00FA53CE" w:rsidRPr="006F2BB2" w:rsidRDefault="00FA53CE" w:rsidP="00FA53CE">
            <w:pPr>
              <w:spacing w:after="200"/>
              <w:jc w:val="both"/>
            </w:pPr>
            <w:r>
              <w:lastRenderedPageBreak/>
              <w:t>Predviđeni rezultati i njihov uticaj</w:t>
            </w:r>
          </w:p>
        </w:tc>
        <w:tc>
          <w:tcPr>
            <w:tcW w:w="7475" w:type="dxa"/>
          </w:tcPr>
          <w:p w:rsidR="00FA53CE" w:rsidRPr="006F2BB2" w:rsidRDefault="00FA53CE" w:rsidP="00FA53CE"/>
          <w:p w:rsidR="00FA53CE" w:rsidRPr="006F2BB2" w:rsidRDefault="00FA53CE" w:rsidP="00FA53CE"/>
          <w:p w:rsidR="00FA53CE" w:rsidRPr="006F2BB2" w:rsidRDefault="00FA53CE" w:rsidP="00FA53CE"/>
          <w:p w:rsidR="00ED2041" w:rsidRPr="006F2BB2" w:rsidRDefault="00ED2041" w:rsidP="00FA53CE"/>
          <w:p w:rsidR="00ED2041" w:rsidRPr="006F2BB2" w:rsidRDefault="00ED2041" w:rsidP="00FA53CE"/>
          <w:p w:rsidR="00ED2041" w:rsidRPr="006F2BB2" w:rsidRDefault="00ED2041" w:rsidP="00FA53CE"/>
          <w:p w:rsidR="00FA53CE" w:rsidRPr="006F2BB2" w:rsidRDefault="00FA53CE" w:rsidP="00FA53CE"/>
          <w:p w:rsidR="00FA53CE" w:rsidRPr="006F2BB2" w:rsidRDefault="00FA53CE" w:rsidP="00FA53CE"/>
          <w:p w:rsidR="00FE0BF5" w:rsidRPr="006F2BB2" w:rsidRDefault="00FE0BF5" w:rsidP="00FA53CE"/>
          <w:p w:rsidR="00FE0BF5" w:rsidRPr="006F2BB2" w:rsidRDefault="00FE0BF5" w:rsidP="00FA53CE"/>
          <w:p w:rsidR="00FE0BF5" w:rsidRPr="006F2BB2" w:rsidRDefault="00FE0BF5" w:rsidP="00FA53CE"/>
          <w:p w:rsidR="00FA53CE" w:rsidRPr="006F2BB2" w:rsidRDefault="00FA53CE" w:rsidP="004A6425"/>
        </w:tc>
      </w:tr>
      <w:tr w:rsidR="0022683A" w:rsidRPr="006F2BB2" w:rsidTr="005F2D80">
        <w:tc>
          <w:tcPr>
            <w:tcW w:w="2425" w:type="dxa"/>
          </w:tcPr>
          <w:p w:rsidR="0022683A" w:rsidRPr="006F2BB2" w:rsidRDefault="002C3D3F" w:rsidP="004A6425">
            <w:r>
              <w:t>Iznos koji zahteva Kancelarija za pitanja zajednica</w:t>
            </w:r>
          </w:p>
        </w:tc>
        <w:tc>
          <w:tcPr>
            <w:tcW w:w="7475" w:type="dxa"/>
          </w:tcPr>
          <w:p w:rsidR="0022683A" w:rsidRPr="006F2BB2" w:rsidRDefault="0022683A" w:rsidP="004A6425"/>
        </w:tc>
      </w:tr>
    </w:tbl>
    <w:p w:rsidR="0022683A" w:rsidRPr="006F2BB2" w:rsidRDefault="0022683A"/>
    <w:p w:rsidR="0022683A" w:rsidRPr="006F2BB2" w:rsidRDefault="0022683A"/>
    <w:p w:rsidR="005F2D80" w:rsidRPr="006F2BB2" w:rsidRDefault="005F2D80"/>
    <w:p w:rsidR="00FA53CE" w:rsidRPr="006F2BB2" w:rsidRDefault="00ED2041">
      <w:r>
        <w:t>Uz zahtev se mora priložiti sledeće:</w:t>
      </w:r>
    </w:p>
    <w:p w:rsidR="00ED2041" w:rsidRPr="006F2BB2" w:rsidRDefault="00ED2041">
      <w:pPr>
        <w:rPr>
          <w:lang w:val="en-US"/>
        </w:rPr>
      </w:pPr>
    </w:p>
    <w:p w:rsidR="00FA53CE" w:rsidRPr="006F2BB2" w:rsidRDefault="005F2D80" w:rsidP="00FA53C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Kopija lične karte sa obe strane;</w:t>
      </w:r>
    </w:p>
    <w:p w:rsidR="00CC09F7" w:rsidRPr="006F2BB2" w:rsidRDefault="00CC09F7" w:rsidP="00CC09F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Potvrda o aktivnom bankovnom računu;</w:t>
      </w:r>
    </w:p>
    <w:p w:rsidR="0022683A" w:rsidRPr="006F2BB2" w:rsidRDefault="005F2D80" w:rsidP="00CC09F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Ostali dokumenti kao dokazi koji potkrepljuju opravdanost zahteva:</w:t>
      </w:r>
    </w:p>
    <w:p w:rsidR="006F2BB2" w:rsidRPr="006F2BB2" w:rsidRDefault="006F2BB2" w:rsidP="006F2BB2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</w:pPr>
    </w:p>
    <w:p w:rsidR="0076572C" w:rsidRPr="006F2BB2" w:rsidRDefault="006F2BB2" w:rsidP="006F2BB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Uz zdravstveni zahtev treba priložiti sledeće:</w:t>
      </w:r>
    </w:p>
    <w:p w:rsidR="004A27EE" w:rsidRPr="006F2BB2" w:rsidRDefault="004A27EE" w:rsidP="004A27EE">
      <w:pPr>
        <w:pStyle w:val="ListParagraph"/>
        <w:numPr>
          <w:ilvl w:val="0"/>
          <w:numId w:val="3"/>
        </w:numPr>
        <w:ind w:right="-6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Dokaz o stanju pacijenta za koji se traži novčana pomoć;</w:t>
      </w:r>
    </w:p>
    <w:p w:rsidR="004A27EE" w:rsidRPr="006F2BB2" w:rsidRDefault="004A27EE" w:rsidP="004A27EE">
      <w:pPr>
        <w:pStyle w:val="ListParagraph"/>
        <w:numPr>
          <w:ilvl w:val="0"/>
          <w:numId w:val="3"/>
        </w:numPr>
        <w:ind w:right="-6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Lekarski izveštaj, dijagnoza pacijenta.</w:t>
      </w:r>
    </w:p>
    <w:p w:rsidR="006F2BB2" w:rsidRPr="006F2BB2" w:rsidRDefault="006F2BB2" w:rsidP="006F2BB2">
      <w:pPr>
        <w:ind w:right="-604"/>
        <w:rPr>
          <w:lang w:val="en-US"/>
        </w:rPr>
      </w:pPr>
    </w:p>
    <w:p w:rsidR="006F2BB2" w:rsidRPr="006F2BB2" w:rsidRDefault="006F2BB2" w:rsidP="006F2BB2">
      <w:pPr>
        <w:pStyle w:val="ListParagraph"/>
        <w:numPr>
          <w:ilvl w:val="1"/>
          <w:numId w:val="2"/>
        </w:numPr>
        <w:ind w:right="-6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Uz zahtev za renoviranje ili izgradnju kuća potrebno je priložiti:</w:t>
      </w:r>
    </w:p>
    <w:p w:rsidR="006F2BB2" w:rsidRPr="006F2BB2" w:rsidRDefault="006F2BB2" w:rsidP="006F2BB2">
      <w:pPr>
        <w:pStyle w:val="ListParagraph"/>
        <w:numPr>
          <w:ilvl w:val="0"/>
          <w:numId w:val="5"/>
        </w:numPr>
        <w:ind w:right="-6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Dokaz o ekonomskom stanju (slika, potvrda da nemaju zaposlenih i sl.);</w:t>
      </w:r>
    </w:p>
    <w:p w:rsidR="006F2BB2" w:rsidRPr="006F2BB2" w:rsidRDefault="006F2BB2" w:rsidP="006F2BB2">
      <w:pPr>
        <w:pStyle w:val="ListParagraph"/>
        <w:numPr>
          <w:ilvl w:val="0"/>
          <w:numId w:val="5"/>
        </w:numPr>
        <w:ind w:right="-6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Karton MRSZ da je korisnik socijalne pomoći.</w:t>
      </w:r>
    </w:p>
    <w:p w:rsidR="0076572C" w:rsidRPr="006F2BB2" w:rsidRDefault="0076572C" w:rsidP="0076572C">
      <w:pPr>
        <w:pStyle w:val="ListParagraph"/>
        <w:ind w:right="-60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</w:pPr>
    </w:p>
    <w:p w:rsidR="006F2BB2" w:rsidRPr="006F2BB2" w:rsidRDefault="006F2BB2" w:rsidP="0076572C">
      <w:pPr>
        <w:ind w:right="-604"/>
        <w:jc w:val="both"/>
        <w:rPr>
          <w:b/>
          <w:lang w:val="en-US"/>
        </w:rPr>
      </w:pPr>
    </w:p>
    <w:p w:rsidR="006F2BB2" w:rsidRPr="006F2BB2" w:rsidRDefault="006F2BB2" w:rsidP="0076572C">
      <w:pPr>
        <w:ind w:right="-604"/>
        <w:jc w:val="both"/>
        <w:rPr>
          <w:b/>
          <w:lang w:val="en-US"/>
        </w:rPr>
      </w:pPr>
    </w:p>
    <w:p w:rsidR="0076572C" w:rsidRPr="006F2BB2" w:rsidRDefault="0076572C" w:rsidP="0076572C">
      <w:pPr>
        <w:ind w:right="-604"/>
        <w:jc w:val="both"/>
        <w:rPr>
          <w:i/>
        </w:rPr>
      </w:pPr>
      <w:r>
        <w:rPr>
          <w:b/>
        </w:rPr>
        <w:t>Napomene:</w:t>
      </w:r>
      <w:r>
        <w:t xml:space="preserve"> </w:t>
      </w:r>
      <w:r>
        <w:rPr>
          <w:i/>
        </w:rPr>
        <w:t>Svaki korisnik finansijske pomoći dužan je da KPZ dostavi narativni izveštaj o toku realizacije subvencije, dok je (30) dana nakon sprovođenja aktivnosti dužan da dostavi završni narativni izveštaj, finansijske izveštaje i dostavi dokaze (fakture i druge dokaze) koji dokazuju da je subvencija realizovana prema planu.</w:t>
      </w:r>
    </w:p>
    <w:p w:rsidR="0076572C" w:rsidRPr="006F2BB2" w:rsidRDefault="0076572C" w:rsidP="006D0AB4">
      <w:pPr>
        <w:pStyle w:val="ListParagraph"/>
        <w:ind w:right="-604"/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</w:pPr>
    </w:p>
    <w:p w:rsidR="00DB5447" w:rsidRPr="006F2BB2" w:rsidRDefault="00DB5447" w:rsidP="00DB5447">
      <w:pPr>
        <w:ind w:right="-604"/>
        <w:rPr>
          <w:lang w:val="en-US"/>
        </w:rPr>
      </w:pPr>
    </w:p>
    <w:p w:rsidR="0076572C" w:rsidRPr="006F2BB2" w:rsidRDefault="0076572C" w:rsidP="00DB5447">
      <w:pPr>
        <w:ind w:right="-604"/>
        <w:rPr>
          <w:lang w:val="en-US"/>
        </w:rPr>
      </w:pPr>
    </w:p>
    <w:p w:rsidR="0076572C" w:rsidRPr="006F2BB2" w:rsidRDefault="0076572C" w:rsidP="00DB5447">
      <w:pPr>
        <w:ind w:right="-604"/>
        <w:rPr>
          <w:lang w:val="en-US"/>
        </w:rPr>
      </w:pPr>
    </w:p>
    <w:p w:rsidR="00DB5447" w:rsidRPr="006F2BB2" w:rsidRDefault="00DB5447" w:rsidP="00DB5447">
      <w:pPr>
        <w:ind w:right="-604"/>
      </w:pPr>
      <w:r>
        <w:t>Potpis podnosioca zahteva</w:t>
      </w:r>
    </w:p>
    <w:p w:rsidR="00DB5447" w:rsidRPr="006F2BB2" w:rsidRDefault="00DB5447" w:rsidP="00DB5447">
      <w:pPr>
        <w:ind w:left="5760" w:right="-604"/>
      </w:pPr>
      <w:r>
        <w:tab/>
      </w:r>
      <w:r>
        <w:tab/>
        <w:t xml:space="preserve">Dana: </w:t>
      </w:r>
    </w:p>
    <w:p w:rsidR="00DB5447" w:rsidRPr="006F2BB2" w:rsidRDefault="00DB5447" w:rsidP="00DB5447">
      <w:pPr>
        <w:ind w:left="5760" w:right="-604"/>
        <w:rPr>
          <w:lang w:val="en-US"/>
        </w:rPr>
      </w:pPr>
    </w:p>
    <w:p w:rsidR="00DB5447" w:rsidRPr="006F2BB2" w:rsidRDefault="00DB5447" w:rsidP="00DB5447">
      <w:pPr>
        <w:ind w:right="-604"/>
      </w:pPr>
      <w:r>
        <w:t>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DB5447" w:rsidRPr="006F2BB2" w:rsidRDefault="00DB5447" w:rsidP="00DB5447">
      <w:pPr>
        <w:ind w:left="5760" w:right="-604"/>
        <w:rPr>
          <w:lang w:val="en-US"/>
        </w:rPr>
      </w:pPr>
    </w:p>
    <w:sectPr w:rsidR="00DB5447" w:rsidRPr="006F2BB2" w:rsidSect="00FA53CE">
      <w:pgSz w:w="11906" w:h="16838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55810"/>
    <w:multiLevelType w:val="multilevel"/>
    <w:tmpl w:val="70AE1B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8CA7688"/>
    <w:multiLevelType w:val="hybridMultilevel"/>
    <w:tmpl w:val="0C068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630F8F"/>
    <w:multiLevelType w:val="hybridMultilevel"/>
    <w:tmpl w:val="286E6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710A66"/>
    <w:multiLevelType w:val="multilevel"/>
    <w:tmpl w:val="1C9A8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8182C0D"/>
    <w:multiLevelType w:val="hybridMultilevel"/>
    <w:tmpl w:val="6248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3A"/>
    <w:rsid w:val="0022683A"/>
    <w:rsid w:val="002C3D3F"/>
    <w:rsid w:val="002F2451"/>
    <w:rsid w:val="0034107C"/>
    <w:rsid w:val="00357539"/>
    <w:rsid w:val="003A059B"/>
    <w:rsid w:val="004A27EE"/>
    <w:rsid w:val="00577CD9"/>
    <w:rsid w:val="005A6906"/>
    <w:rsid w:val="005B12E2"/>
    <w:rsid w:val="005C7191"/>
    <w:rsid w:val="005F2D80"/>
    <w:rsid w:val="0061183A"/>
    <w:rsid w:val="00643490"/>
    <w:rsid w:val="006D0AB4"/>
    <w:rsid w:val="006F2BB2"/>
    <w:rsid w:val="007173A5"/>
    <w:rsid w:val="0076572C"/>
    <w:rsid w:val="00770B30"/>
    <w:rsid w:val="007C6388"/>
    <w:rsid w:val="007E268B"/>
    <w:rsid w:val="00894CF5"/>
    <w:rsid w:val="008C5360"/>
    <w:rsid w:val="008E5638"/>
    <w:rsid w:val="008E641B"/>
    <w:rsid w:val="00913C0E"/>
    <w:rsid w:val="009E36B9"/>
    <w:rsid w:val="00B30BBE"/>
    <w:rsid w:val="00B7371E"/>
    <w:rsid w:val="00C32C99"/>
    <w:rsid w:val="00C57752"/>
    <w:rsid w:val="00CC09F7"/>
    <w:rsid w:val="00CC2282"/>
    <w:rsid w:val="00CC6955"/>
    <w:rsid w:val="00DB5447"/>
    <w:rsid w:val="00DD6026"/>
    <w:rsid w:val="00E1254A"/>
    <w:rsid w:val="00E231E5"/>
    <w:rsid w:val="00E7122B"/>
    <w:rsid w:val="00ED2041"/>
    <w:rsid w:val="00FA53CE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D38B98"/>
  <w15:chartTrackingRefBased/>
  <w15:docId w15:val="{A5C4CF91-7055-4F90-A56D-72B7662B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22683A"/>
    <w:pPr>
      <w:jc w:val="center"/>
    </w:pPr>
    <w:rPr>
      <w:rFonts w:eastAsia="MS Mincho"/>
      <w:b/>
      <w:bCs/>
      <w:lang w:eastAsia="en-US"/>
    </w:rPr>
  </w:style>
  <w:style w:type="table" w:styleId="TableGrid">
    <w:name w:val="Table Grid"/>
    <w:basedOn w:val="TableNormal"/>
    <w:uiPriority w:val="99"/>
    <w:rsid w:val="0022683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3CE"/>
    <w:pPr>
      <w:ind w:left="720"/>
      <w:contextualSpacing/>
    </w:pPr>
    <w:rPr>
      <w:rFonts w:ascii="Calibri" w:eastAsiaTheme="minorHAnsi" w:hAnsi="Calibri" w:cs="Calibri"/>
      <w:sz w:val="22"/>
      <w:szCs w:val="22"/>
      <w:lang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0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41"/>
    <w:rPr>
      <w:rFonts w:ascii="Segoe UI" w:eastAsia="Times New Roman" w:hAnsi="Segoe UI" w:cs="Segoe UI"/>
      <w:sz w:val="18"/>
      <w:szCs w:val="18"/>
      <w:lang w:eastAsia="sr-Latn-CS"/>
    </w:rPr>
  </w:style>
  <w:style w:type="character" w:styleId="Hyperlink">
    <w:name w:val="Hyperlink"/>
    <w:basedOn w:val="DefaultParagraphFont"/>
    <w:uiPriority w:val="99"/>
    <w:unhideWhenUsed/>
    <w:rsid w:val="00E125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ck-kpz-grants@rks-gov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Beqiri</dc:creator>
  <cp:keywords/>
  <dc:description/>
  <cp:lastModifiedBy>Besart Tasholli</cp:lastModifiedBy>
  <cp:revision>2</cp:revision>
  <cp:lastPrinted>2020-07-16T10:27:00Z</cp:lastPrinted>
  <dcterms:created xsi:type="dcterms:W3CDTF">2023-06-26T08:27:00Z</dcterms:created>
  <dcterms:modified xsi:type="dcterms:W3CDTF">2023-06-26T08:27:00Z</dcterms:modified>
</cp:coreProperties>
</file>