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8DAB2" w14:textId="77777777" w:rsidR="00F5306D" w:rsidRPr="00E23F43" w:rsidRDefault="00F5306D" w:rsidP="00F5306D">
      <w:pPr>
        <w:jc w:val="center"/>
        <w:rPr>
          <w:rFonts w:ascii="Book Antiqua" w:hAnsi="Book Antiqua" w:cs="Book Antiqua"/>
        </w:rPr>
      </w:pPr>
      <w:r w:rsidRPr="00E23F43">
        <w:rPr>
          <w:rFonts w:ascii="Book Antiqua" w:hAnsi="Book Antiqua" w:cs="Book Antiqua"/>
          <w:noProof/>
          <w:lang w:val="en-US" w:eastAsia="en-US"/>
        </w:rPr>
        <w:drawing>
          <wp:inline distT="0" distB="0" distL="0" distR="0" wp14:anchorId="1AF58B0F" wp14:editId="58E4773E">
            <wp:extent cx="8763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AD401" w14:textId="77777777" w:rsidR="00F5306D" w:rsidRPr="00E23F43" w:rsidRDefault="00F5306D" w:rsidP="00F5306D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E23F43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14:paraId="16A3EF3A" w14:textId="77777777" w:rsidR="00F5306D" w:rsidRPr="00E23F43" w:rsidRDefault="00F5306D" w:rsidP="00F5306D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E23F43">
        <w:rPr>
          <w:rFonts w:ascii="Book Antiqua" w:eastAsia="Batang" w:hAnsi="Book Antiqua" w:cs="Book Antiqua"/>
          <w:b/>
          <w:bCs/>
          <w:sz w:val="26"/>
          <w:szCs w:val="26"/>
        </w:rPr>
        <w:t xml:space="preserve">Republika Kosova - </w:t>
      </w:r>
      <w:r w:rsidRPr="00E23F43">
        <w:rPr>
          <w:rFonts w:ascii="Book Antiqua" w:hAnsi="Book Antiqua" w:cs="Book Antiqua"/>
          <w:b/>
          <w:bCs/>
          <w:sz w:val="26"/>
          <w:szCs w:val="26"/>
        </w:rPr>
        <w:t>Republic of Kosovo</w:t>
      </w:r>
    </w:p>
    <w:p w14:paraId="2A1D34C6" w14:textId="77777777" w:rsidR="00F5306D" w:rsidRPr="00E23F43" w:rsidRDefault="00F5306D" w:rsidP="00F5306D">
      <w:pPr>
        <w:pStyle w:val="Title"/>
        <w:rPr>
          <w:rFonts w:ascii="Book Antiqua" w:hAnsi="Book Antiqua"/>
          <w:i/>
          <w:iCs/>
          <w:sz w:val="26"/>
          <w:szCs w:val="26"/>
        </w:rPr>
      </w:pPr>
      <w:bookmarkStart w:id="0" w:name="OLE_LINK2"/>
      <w:r w:rsidRPr="00E23F43">
        <w:rPr>
          <w:rFonts w:ascii="Book Antiqua" w:hAnsi="Book Antiqua"/>
          <w:i/>
          <w:iCs/>
          <w:sz w:val="26"/>
          <w:szCs w:val="26"/>
        </w:rPr>
        <w:t>Qeveria - Vlada - Government</w:t>
      </w:r>
      <w:bookmarkEnd w:id="0"/>
    </w:p>
    <w:p w14:paraId="3D7E6C51" w14:textId="77777777" w:rsidR="00F5306D" w:rsidRPr="00E23F43" w:rsidRDefault="00F5306D" w:rsidP="00F5306D">
      <w:pPr>
        <w:jc w:val="center"/>
        <w:rPr>
          <w:rFonts w:ascii="Book Antiqua" w:hAnsi="Book Antiqua" w:cs="Book Antiqua"/>
          <w:b/>
          <w:bCs/>
          <w:i/>
          <w:iCs/>
        </w:rPr>
      </w:pPr>
      <w:r w:rsidRPr="00E23F43">
        <w:rPr>
          <w:rFonts w:ascii="Book Antiqua" w:hAnsi="Book Antiqua" w:cs="Book Antiqua"/>
          <w:b/>
          <w:bCs/>
          <w:i/>
          <w:iCs/>
        </w:rPr>
        <w:t xml:space="preserve">Zyra e Kryeministrit - Ured Premijera - Office of the Prime Minister </w:t>
      </w:r>
    </w:p>
    <w:p w14:paraId="360E37D8" w14:textId="77777777" w:rsidR="00F5306D" w:rsidRPr="00E23F43" w:rsidRDefault="00F5306D" w:rsidP="00F5306D">
      <w:pPr>
        <w:rPr>
          <w:rFonts w:ascii="Book Antiqua" w:hAnsi="Book Antiqua"/>
        </w:rPr>
      </w:pPr>
      <w:r w:rsidRPr="00E23F43">
        <w:rPr>
          <w:rFonts w:ascii="Book Antiqua" w:hAnsi="Book Antiqua" w:cs="Book Antiqua"/>
          <w:b/>
          <w:bCs/>
          <w:iCs/>
        </w:rPr>
        <w:t>_______________________________________________________________________________</w:t>
      </w:r>
      <w:r w:rsidRPr="00E23F43">
        <w:rPr>
          <w:rFonts w:ascii="Book Antiqua" w:hAnsi="Book Antiqua"/>
        </w:rPr>
        <w:t xml:space="preserve">                     </w:t>
      </w:r>
    </w:p>
    <w:p w14:paraId="25938614" w14:textId="77777777" w:rsidR="00F5306D" w:rsidRPr="00E23F43" w:rsidRDefault="00F5306D" w:rsidP="00F5306D">
      <w:pPr>
        <w:tabs>
          <w:tab w:val="left" w:pos="741"/>
        </w:tabs>
        <w:jc w:val="right"/>
        <w:rPr>
          <w:rFonts w:ascii="Book Antiqua" w:hAnsi="Book Antiqua"/>
          <w:color w:val="000000"/>
        </w:rPr>
      </w:pPr>
    </w:p>
    <w:p w14:paraId="553B1CCD" w14:textId="17FFAE14" w:rsidR="00F5306D" w:rsidRDefault="00CD38B9" w:rsidP="00D90A17">
      <w:pPr>
        <w:jc w:val="center"/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>Një</w:t>
      </w:r>
      <w:r w:rsidR="000809CA">
        <w:rPr>
          <w:rFonts w:ascii="Book Antiqua" w:hAnsi="Book Antiqua" w:cs="Book Antiqua"/>
          <w:b/>
          <w:bCs/>
          <w:i/>
          <w:iCs/>
        </w:rPr>
        <w:t>s</w:t>
      </w:r>
      <w:r>
        <w:rPr>
          <w:rFonts w:ascii="Book Antiqua" w:hAnsi="Book Antiqua" w:cs="Book Antiqua"/>
          <w:b/>
          <w:bCs/>
          <w:i/>
          <w:iCs/>
        </w:rPr>
        <w:t>ia pë</w:t>
      </w:r>
      <w:r w:rsidR="000809CA">
        <w:rPr>
          <w:rFonts w:ascii="Book Antiqua" w:hAnsi="Book Antiqua" w:cs="Book Antiqua"/>
          <w:b/>
          <w:bCs/>
          <w:i/>
          <w:iCs/>
        </w:rPr>
        <w:t xml:space="preserve">r Transformim Digjital -  </w:t>
      </w:r>
      <w:r w:rsidR="00C531FA" w:rsidRPr="00C531FA">
        <w:rPr>
          <w:rFonts w:ascii="Book Antiqua" w:hAnsi="Book Antiqua" w:cs="Book Antiqua"/>
          <w:b/>
          <w:bCs/>
          <w:i/>
          <w:iCs/>
        </w:rPr>
        <w:t xml:space="preserve">Jedinica </w:t>
      </w:r>
      <w:r w:rsidR="00C531FA">
        <w:rPr>
          <w:rFonts w:ascii="Book Antiqua" w:hAnsi="Book Antiqua" w:cs="Book Antiqua"/>
          <w:b/>
          <w:bCs/>
          <w:i/>
          <w:iCs/>
        </w:rPr>
        <w:t>D</w:t>
      </w:r>
      <w:r w:rsidR="00C531FA" w:rsidRPr="00C531FA">
        <w:rPr>
          <w:rFonts w:ascii="Book Antiqua" w:hAnsi="Book Antiqua" w:cs="Book Antiqua"/>
          <w:b/>
          <w:bCs/>
          <w:i/>
          <w:iCs/>
        </w:rPr>
        <w:t xml:space="preserve">igitalne </w:t>
      </w:r>
      <w:r w:rsidR="00C531FA">
        <w:rPr>
          <w:rFonts w:ascii="Book Antiqua" w:hAnsi="Book Antiqua" w:cs="Book Antiqua"/>
          <w:b/>
          <w:bCs/>
          <w:i/>
          <w:iCs/>
        </w:rPr>
        <w:t>T</w:t>
      </w:r>
      <w:r w:rsidR="00C531FA" w:rsidRPr="00C531FA">
        <w:rPr>
          <w:rFonts w:ascii="Book Antiqua" w:hAnsi="Book Antiqua" w:cs="Book Antiqua"/>
          <w:b/>
          <w:bCs/>
          <w:i/>
          <w:iCs/>
        </w:rPr>
        <w:t>ransformacije</w:t>
      </w:r>
      <w:r w:rsidR="00C531FA">
        <w:rPr>
          <w:rFonts w:ascii="Book Antiqua" w:hAnsi="Book Antiqua" w:cs="Book Antiqua"/>
          <w:b/>
          <w:bCs/>
          <w:i/>
          <w:iCs/>
        </w:rPr>
        <w:t xml:space="preserve"> – Digital Transformation Unit</w:t>
      </w:r>
    </w:p>
    <w:p w14:paraId="7F4B43CD" w14:textId="77777777" w:rsidR="004E0932" w:rsidRDefault="004E0932" w:rsidP="00D90A17">
      <w:pPr>
        <w:jc w:val="center"/>
        <w:rPr>
          <w:rFonts w:ascii="Book Antiqua" w:hAnsi="Book Antiqua" w:cs="Book Antiqua"/>
          <w:b/>
          <w:bCs/>
          <w:i/>
          <w:iCs/>
        </w:rPr>
      </w:pPr>
    </w:p>
    <w:p w14:paraId="48E25A1B" w14:textId="2EA3A9D8" w:rsidR="00035E26" w:rsidRPr="00035E26" w:rsidRDefault="00035E26" w:rsidP="00035E26">
      <w:pPr>
        <w:ind w:left="720"/>
        <w:jc w:val="right"/>
        <w:rPr>
          <w:rFonts w:ascii="Book Antiqua" w:hAnsi="Book Antiqua" w:cs="Book Antiqua"/>
          <w:b/>
          <w:bCs/>
        </w:rPr>
      </w:pPr>
      <w:r w:rsidRPr="00035E26">
        <w:rPr>
          <w:rFonts w:ascii="Book Antiqua" w:hAnsi="Book Antiqua" w:cs="Book Antiqua"/>
          <w:b/>
          <w:bCs/>
        </w:rPr>
        <w:t>6.1.2023</w:t>
      </w:r>
    </w:p>
    <w:p w14:paraId="77882A59" w14:textId="77777777" w:rsidR="004E0932" w:rsidRDefault="004E0932" w:rsidP="00D90A17">
      <w:pPr>
        <w:jc w:val="center"/>
        <w:rPr>
          <w:rFonts w:ascii="Book Antiqua" w:hAnsi="Book Antiqua" w:cs="Book Antiqua"/>
          <w:b/>
          <w:bCs/>
          <w:i/>
          <w:iCs/>
        </w:rPr>
      </w:pPr>
    </w:p>
    <w:p w14:paraId="1444A761" w14:textId="19B41AF1" w:rsidR="004E0932" w:rsidRPr="00035E26" w:rsidRDefault="00B04858" w:rsidP="00D90A17">
      <w:pPr>
        <w:jc w:val="center"/>
        <w:rPr>
          <w:rFonts w:ascii="Book Antiqua" w:hAnsi="Book Antiqua"/>
          <w:b/>
          <w:bCs/>
          <w:iCs/>
          <w:color w:val="000000"/>
          <w:sz w:val="28"/>
          <w:szCs w:val="28"/>
        </w:rPr>
      </w:pPr>
      <w:r>
        <w:rPr>
          <w:rFonts w:ascii="Book Antiqua" w:hAnsi="Book Antiqua"/>
          <w:b/>
          <w:bCs/>
          <w:iCs/>
          <w:color w:val="000000"/>
          <w:sz w:val="28"/>
          <w:szCs w:val="28"/>
        </w:rPr>
        <w:t>Najava</w:t>
      </w:r>
    </w:p>
    <w:p w14:paraId="6FC728FD" w14:textId="77777777" w:rsidR="00EA10C0" w:rsidRDefault="00EA10C0" w:rsidP="00D90A17">
      <w:pPr>
        <w:jc w:val="center"/>
        <w:rPr>
          <w:rFonts w:ascii="Book Antiqua" w:hAnsi="Book Antiqua"/>
          <w:iCs/>
          <w:color w:val="000000"/>
          <w:sz w:val="22"/>
          <w:szCs w:val="22"/>
        </w:rPr>
      </w:pPr>
    </w:p>
    <w:p w14:paraId="0ABA0886" w14:textId="77777777" w:rsidR="00EC09F5" w:rsidRPr="00EC09F5" w:rsidRDefault="00EC09F5" w:rsidP="00EC09F5">
      <w:pPr>
        <w:rPr>
          <w:rStyle w:val="rynqvb"/>
          <w:rFonts w:eastAsia="MS Mincho"/>
        </w:rPr>
      </w:pPr>
    </w:p>
    <w:p w14:paraId="1DE5C510" w14:textId="32161C81" w:rsidR="00EC09F5" w:rsidRPr="00EC09F5" w:rsidRDefault="001C5545" w:rsidP="00EC09F5">
      <w:pPr>
        <w:rPr>
          <w:rStyle w:val="rynqvb"/>
          <w:rFonts w:eastAsia="MS Mincho"/>
        </w:rPr>
      </w:pPr>
      <w:r>
        <w:rPr>
          <w:rStyle w:val="rynqvb"/>
          <w:rFonts w:eastAsia="MS Mincho"/>
        </w:rPr>
        <w:t xml:space="preserve">Ured </w:t>
      </w:r>
      <w:r w:rsidR="00EC09F5" w:rsidRPr="00EC09F5">
        <w:rPr>
          <w:rStyle w:val="rynqvb"/>
          <w:rFonts w:eastAsia="MS Mincho"/>
        </w:rPr>
        <w:t>Premijera Republike Kosovo obaveštava zainteresovanu javnost da planira da sprovede projekat “</w:t>
      </w:r>
      <w:r w:rsidR="00EC09F5" w:rsidRPr="001C5545">
        <w:rPr>
          <w:rStyle w:val="rynqvb"/>
          <w:rFonts w:eastAsia="MS Mincho"/>
          <w:b/>
          <w:bCs/>
        </w:rPr>
        <w:t>Jačanje digitalnog upravljanja za pružanje usluga</w:t>
      </w:r>
      <w:r w:rsidR="00EC09F5" w:rsidRPr="00EC09F5">
        <w:rPr>
          <w:rStyle w:val="rynqvb"/>
          <w:rFonts w:eastAsia="MS Mincho"/>
        </w:rPr>
        <w:t xml:space="preserve">” koji će biti finansiran sredstvima Svetske </w:t>
      </w:r>
      <w:r w:rsidR="00B04858">
        <w:rPr>
          <w:rStyle w:val="rynqvb"/>
          <w:rFonts w:eastAsia="MS Mincho"/>
        </w:rPr>
        <w:t>B</w:t>
      </w:r>
      <w:r w:rsidR="00EC09F5" w:rsidRPr="00EC09F5">
        <w:rPr>
          <w:rStyle w:val="rynqvb"/>
          <w:rFonts w:eastAsia="MS Mincho"/>
        </w:rPr>
        <w:t xml:space="preserve">anke. U skladu sa zahtevima Projekta u pogledu upravljanja ekološkim i socijalnim rizicima, javnost treba da bude sadržajno informisana o svim relevantnim rizicima i uticajima u ranoj fazi pripreme projekta. U tom cilju Jedinica za </w:t>
      </w:r>
      <w:r w:rsidR="00B04858">
        <w:rPr>
          <w:rStyle w:val="rynqvb"/>
          <w:rFonts w:eastAsia="MS Mincho"/>
        </w:rPr>
        <w:t>D</w:t>
      </w:r>
      <w:r w:rsidR="00EC09F5" w:rsidRPr="00EC09F5">
        <w:rPr>
          <w:rStyle w:val="rynqvb"/>
          <w:rFonts w:eastAsia="MS Mincho"/>
        </w:rPr>
        <w:t xml:space="preserve">igitalnu </w:t>
      </w:r>
      <w:r w:rsidR="00B04858">
        <w:rPr>
          <w:rStyle w:val="rynqvb"/>
          <w:rFonts w:eastAsia="MS Mincho"/>
        </w:rPr>
        <w:t>T</w:t>
      </w:r>
      <w:r w:rsidR="00EC09F5" w:rsidRPr="00EC09F5">
        <w:rPr>
          <w:rStyle w:val="rynqvb"/>
          <w:rFonts w:eastAsia="MS Mincho"/>
        </w:rPr>
        <w:t xml:space="preserve">ransformaciju u okviru </w:t>
      </w:r>
      <w:r>
        <w:rPr>
          <w:rStyle w:val="rynqvb"/>
          <w:rFonts w:eastAsia="MS Mincho"/>
        </w:rPr>
        <w:t>Ureda Premijera</w:t>
      </w:r>
      <w:r w:rsidR="00EC09F5" w:rsidRPr="00EC09F5">
        <w:rPr>
          <w:rStyle w:val="rynqvb"/>
          <w:rFonts w:eastAsia="MS Mincho"/>
        </w:rPr>
        <w:t xml:space="preserve"> organizuje javne konsultacije o sledećim pripremljenim nacrtima dokumenata:</w:t>
      </w:r>
    </w:p>
    <w:p w14:paraId="12C5BC20" w14:textId="1CF08C22" w:rsidR="00EC09F5" w:rsidRPr="001C5545" w:rsidRDefault="00EC09F5" w:rsidP="007B146C">
      <w:pPr>
        <w:pStyle w:val="ListParagraph"/>
        <w:numPr>
          <w:ilvl w:val="0"/>
          <w:numId w:val="1"/>
        </w:numPr>
        <w:rPr>
          <w:rStyle w:val="rynqvb"/>
          <w:rFonts w:eastAsia="MS Mincho"/>
          <w:b/>
          <w:bCs/>
        </w:rPr>
      </w:pPr>
      <w:r w:rsidRPr="001C5545">
        <w:rPr>
          <w:rStyle w:val="rynqvb"/>
          <w:rFonts w:eastAsia="MS Mincho"/>
          <w:b/>
          <w:bCs/>
        </w:rPr>
        <w:t>Plan ekoloških i društvenih obaveza</w:t>
      </w:r>
    </w:p>
    <w:p w14:paraId="46CECBC6" w14:textId="1540F389" w:rsidR="00EC09F5" w:rsidRPr="001C5545" w:rsidRDefault="00EC09F5" w:rsidP="007B146C">
      <w:pPr>
        <w:pStyle w:val="ListParagraph"/>
        <w:numPr>
          <w:ilvl w:val="0"/>
          <w:numId w:val="1"/>
        </w:numPr>
        <w:rPr>
          <w:rStyle w:val="rynqvb"/>
          <w:rFonts w:eastAsia="MS Mincho"/>
          <w:b/>
          <w:bCs/>
        </w:rPr>
      </w:pPr>
      <w:r w:rsidRPr="001C5545">
        <w:rPr>
          <w:rStyle w:val="rynqvb"/>
          <w:rFonts w:eastAsia="MS Mincho"/>
          <w:b/>
          <w:bCs/>
        </w:rPr>
        <w:t>Procedure upravljanja radom</w:t>
      </w:r>
    </w:p>
    <w:p w14:paraId="066C54F5" w14:textId="556C81A5" w:rsidR="00EC09F5" w:rsidRPr="001C5545" w:rsidRDefault="00EC09F5" w:rsidP="007B146C">
      <w:pPr>
        <w:pStyle w:val="ListParagraph"/>
        <w:numPr>
          <w:ilvl w:val="0"/>
          <w:numId w:val="1"/>
        </w:numPr>
        <w:rPr>
          <w:rStyle w:val="rynqvb"/>
          <w:rFonts w:eastAsia="MS Mincho"/>
          <w:b/>
          <w:bCs/>
        </w:rPr>
      </w:pPr>
      <w:r w:rsidRPr="001C5545">
        <w:rPr>
          <w:rStyle w:val="rynqvb"/>
          <w:rFonts w:eastAsia="MS Mincho"/>
          <w:b/>
          <w:bCs/>
        </w:rPr>
        <w:t>Plan angažovanja zainteresovanih strana</w:t>
      </w:r>
    </w:p>
    <w:p w14:paraId="0503EF4F" w14:textId="5214050F" w:rsidR="00EC09F5" w:rsidRPr="001C5545" w:rsidRDefault="00EC09F5" w:rsidP="007B146C">
      <w:pPr>
        <w:pStyle w:val="ListParagraph"/>
        <w:numPr>
          <w:ilvl w:val="0"/>
          <w:numId w:val="1"/>
        </w:numPr>
        <w:rPr>
          <w:rStyle w:val="rynqvb"/>
          <w:rFonts w:eastAsia="MS Mincho"/>
          <w:b/>
          <w:bCs/>
        </w:rPr>
      </w:pPr>
      <w:r w:rsidRPr="001C5545">
        <w:rPr>
          <w:rStyle w:val="rynqvb"/>
          <w:rFonts w:eastAsia="MS Mincho"/>
          <w:b/>
          <w:bCs/>
        </w:rPr>
        <w:t>Plan upravljanja zaštitom životne sredine i društva</w:t>
      </w:r>
    </w:p>
    <w:p w14:paraId="030054F0" w14:textId="77777777" w:rsidR="00EC09F5" w:rsidRPr="00EC09F5" w:rsidRDefault="00EC09F5" w:rsidP="00EC09F5">
      <w:pPr>
        <w:rPr>
          <w:rStyle w:val="rynqvb"/>
          <w:rFonts w:eastAsia="MS Mincho"/>
        </w:rPr>
      </w:pPr>
    </w:p>
    <w:p w14:paraId="3EC7273F" w14:textId="41656990" w:rsidR="00EC09F5" w:rsidRPr="00EC09F5" w:rsidRDefault="00EC09F5" w:rsidP="00EC09F5">
      <w:pPr>
        <w:rPr>
          <w:rStyle w:val="rynqvb"/>
          <w:rFonts w:eastAsia="MS Mincho"/>
        </w:rPr>
      </w:pPr>
      <w:r w:rsidRPr="00EC09F5">
        <w:rPr>
          <w:rStyle w:val="rynqvb"/>
          <w:rFonts w:eastAsia="MS Mincho"/>
        </w:rPr>
        <w:t>Odgovarajuća dokumenta na albanskom</w:t>
      </w:r>
      <w:r w:rsidR="001C5545">
        <w:rPr>
          <w:rStyle w:val="rynqvb"/>
          <w:rFonts w:eastAsia="MS Mincho"/>
        </w:rPr>
        <w:t>, srpskom</w:t>
      </w:r>
      <w:r w:rsidRPr="00EC09F5">
        <w:rPr>
          <w:rStyle w:val="rynqvb"/>
          <w:rFonts w:eastAsia="MS Mincho"/>
        </w:rPr>
        <w:t xml:space="preserve"> i engleskom jeziku dostupna su za pregled u prostorijama </w:t>
      </w:r>
      <w:r w:rsidR="009A2690" w:rsidRPr="009A2690">
        <w:rPr>
          <w:rStyle w:val="rynqvb"/>
          <w:rFonts w:eastAsia="MS Mincho"/>
        </w:rPr>
        <w:t>Zgrad</w:t>
      </w:r>
      <w:r w:rsidR="009A2690">
        <w:rPr>
          <w:rStyle w:val="rynqvb"/>
          <w:rFonts w:eastAsia="MS Mincho"/>
        </w:rPr>
        <w:t>e</w:t>
      </w:r>
      <w:r w:rsidR="009A2690" w:rsidRPr="009A2690">
        <w:rPr>
          <w:rStyle w:val="rynqvb"/>
          <w:rFonts w:eastAsia="MS Mincho"/>
        </w:rPr>
        <w:t xml:space="preserve"> Vlade, Trg Majke Tereze</w:t>
      </w:r>
      <w:r w:rsidR="009A2690">
        <w:rPr>
          <w:rStyle w:val="rynqvb"/>
          <w:rFonts w:eastAsia="MS Mincho"/>
        </w:rPr>
        <w:t>,</w:t>
      </w:r>
      <w:r w:rsidR="009A2690" w:rsidRPr="009A2690">
        <w:rPr>
          <w:rStyle w:val="rynqvb"/>
          <w:rFonts w:eastAsia="MS Mincho"/>
        </w:rPr>
        <w:t xml:space="preserve"> </w:t>
      </w:r>
      <w:r w:rsidRPr="00EC09F5">
        <w:rPr>
          <w:rStyle w:val="rynqvb"/>
          <w:rFonts w:eastAsia="MS Mincho"/>
        </w:rPr>
        <w:t xml:space="preserve">i na sledećoj veb stranici: </w:t>
      </w:r>
      <w:hyperlink r:id="rId9" w:history="1">
        <w:r w:rsidR="00144A6F" w:rsidRPr="005404B7">
          <w:rPr>
            <w:rStyle w:val="Hyperlink"/>
            <w:rFonts w:eastAsia="MS Mincho"/>
          </w:rPr>
          <w:t>https://kryeministri.rks-gov.net/sr/kancelarija-premijera/odbori/komisija-za-digitalnu-transformaciju/</w:t>
        </w:r>
      </w:hyperlink>
      <w:r w:rsidR="00144A6F">
        <w:rPr>
          <w:rStyle w:val="rynqvb"/>
          <w:rFonts w:eastAsia="MS Mincho"/>
        </w:rPr>
        <w:t xml:space="preserve"> </w:t>
      </w:r>
    </w:p>
    <w:p w14:paraId="79396E3B" w14:textId="77777777" w:rsidR="00EC09F5" w:rsidRPr="00EC09F5" w:rsidRDefault="00EC09F5" w:rsidP="00EC09F5">
      <w:pPr>
        <w:rPr>
          <w:rStyle w:val="rynqvb"/>
          <w:rFonts w:eastAsia="MS Mincho"/>
        </w:rPr>
      </w:pPr>
    </w:p>
    <w:p w14:paraId="2B46D62E" w14:textId="10323A1B" w:rsidR="00EC09F5" w:rsidRPr="00144A6F" w:rsidRDefault="00EC09F5" w:rsidP="00EC09F5">
      <w:pPr>
        <w:rPr>
          <w:rStyle w:val="rynqvb"/>
          <w:rFonts w:eastAsia="MS Mincho"/>
          <w:b/>
          <w:bCs/>
        </w:rPr>
      </w:pPr>
      <w:r w:rsidRPr="00144A6F">
        <w:rPr>
          <w:rStyle w:val="rynqvb"/>
          <w:rFonts w:eastAsia="MS Mincho"/>
          <w:b/>
          <w:bCs/>
        </w:rPr>
        <w:t>Javna rasprava za odgovarajuću projektnu dokumentaciju održaće se u: Zgrada Vlade, Trg Majke Tereze, s</w:t>
      </w:r>
      <w:r w:rsidR="00144A6F" w:rsidRPr="00144A6F">
        <w:rPr>
          <w:rStyle w:val="rynqvb"/>
          <w:rFonts w:eastAsia="MS Mincho"/>
          <w:b/>
          <w:bCs/>
        </w:rPr>
        <w:t>al</w:t>
      </w:r>
      <w:r w:rsidRPr="00144A6F">
        <w:rPr>
          <w:rStyle w:val="rynqvb"/>
          <w:rFonts w:eastAsia="MS Mincho"/>
          <w:b/>
          <w:bCs/>
        </w:rPr>
        <w:t>a P38, 23. januara 2023. godine u 13:30 časova.</w:t>
      </w:r>
    </w:p>
    <w:p w14:paraId="57936938" w14:textId="77777777" w:rsidR="00EC09F5" w:rsidRPr="00EC09F5" w:rsidRDefault="00EC09F5" w:rsidP="00EC09F5">
      <w:pPr>
        <w:rPr>
          <w:rStyle w:val="rynqvb"/>
          <w:rFonts w:eastAsia="MS Mincho"/>
        </w:rPr>
      </w:pPr>
    </w:p>
    <w:p w14:paraId="4D386043" w14:textId="77777777" w:rsidR="00EC09F5" w:rsidRPr="00EC09F5" w:rsidRDefault="00EC09F5" w:rsidP="00EC09F5">
      <w:pPr>
        <w:rPr>
          <w:rStyle w:val="rynqvb"/>
          <w:rFonts w:eastAsia="MS Mincho"/>
        </w:rPr>
      </w:pPr>
      <w:r w:rsidRPr="00EC09F5">
        <w:rPr>
          <w:rStyle w:val="rynqvb"/>
          <w:rFonts w:eastAsia="MS Mincho"/>
        </w:rPr>
        <w:t>Primedbe i/ili komentari na dokumente mogu se dostaviti na javnoj raspravi i/ili u pisanoj formi najkasnije do 23.01.2023. godine na sledeću adresu:</w:t>
      </w:r>
    </w:p>
    <w:p w14:paraId="06D1B8CB" w14:textId="77777777" w:rsidR="00EC09F5" w:rsidRPr="00EC09F5" w:rsidRDefault="00EC09F5" w:rsidP="00EC09F5">
      <w:pPr>
        <w:rPr>
          <w:rStyle w:val="rynqvb"/>
          <w:rFonts w:eastAsia="MS Mincho"/>
        </w:rPr>
      </w:pPr>
    </w:p>
    <w:p w14:paraId="36AAFE0B" w14:textId="16BCBF07" w:rsidR="00EC09F5" w:rsidRPr="00EC09F5" w:rsidRDefault="00EC09F5" w:rsidP="00EC09F5">
      <w:pPr>
        <w:rPr>
          <w:rStyle w:val="rynqvb"/>
          <w:rFonts w:eastAsia="MS Mincho"/>
        </w:rPr>
      </w:pPr>
      <w:r w:rsidRPr="00EC09F5">
        <w:rPr>
          <w:rStyle w:val="rynqvb"/>
          <w:rFonts w:eastAsia="MS Mincho"/>
        </w:rPr>
        <w:t>Adresa: Zgrada Vlade, Trg Majke Tereze</w:t>
      </w:r>
      <w:r w:rsidR="00144A6F">
        <w:rPr>
          <w:rStyle w:val="rynqvb"/>
          <w:rFonts w:eastAsia="MS Mincho"/>
        </w:rPr>
        <w:t>, Pri</w:t>
      </w:r>
      <w:r w:rsidR="007B146C">
        <w:rPr>
          <w:rStyle w:val="rynqvb"/>
          <w:rFonts w:eastAsia="MS Mincho"/>
        </w:rPr>
        <w:t>stina</w:t>
      </w:r>
    </w:p>
    <w:p w14:paraId="58E0AB9C" w14:textId="77777777" w:rsidR="00EC09F5" w:rsidRPr="00EC09F5" w:rsidRDefault="00EC09F5" w:rsidP="00EC09F5">
      <w:pPr>
        <w:rPr>
          <w:rStyle w:val="rynqvb"/>
          <w:rFonts w:eastAsia="MS Mincho"/>
        </w:rPr>
      </w:pPr>
    </w:p>
    <w:p w14:paraId="3E2461AE" w14:textId="77777777" w:rsidR="00EC09F5" w:rsidRPr="00EC09F5" w:rsidRDefault="00EC09F5" w:rsidP="00EC09F5">
      <w:pPr>
        <w:rPr>
          <w:rStyle w:val="rynqvb"/>
          <w:rFonts w:eastAsia="MS Mincho"/>
        </w:rPr>
      </w:pPr>
      <w:r w:rsidRPr="00EC09F5">
        <w:rPr>
          <w:rStyle w:val="rynqvb"/>
          <w:rFonts w:eastAsia="MS Mincho"/>
        </w:rPr>
        <w:t>Kontakt osoba: Arben Damoni</w:t>
      </w:r>
    </w:p>
    <w:p w14:paraId="14C41A2B" w14:textId="77777777" w:rsidR="00EC09F5" w:rsidRPr="00EC09F5" w:rsidRDefault="00EC09F5" w:rsidP="00EC09F5">
      <w:pPr>
        <w:rPr>
          <w:rStyle w:val="rynqvb"/>
          <w:rFonts w:eastAsia="MS Mincho"/>
        </w:rPr>
      </w:pPr>
    </w:p>
    <w:p w14:paraId="368B915F" w14:textId="1C1E58CE" w:rsidR="00035E26" w:rsidRPr="002E2B6D" w:rsidRDefault="00EC09F5" w:rsidP="00EC09F5">
      <w:r w:rsidRPr="00EC09F5">
        <w:rPr>
          <w:rStyle w:val="rynqvb"/>
          <w:rFonts w:eastAsia="MS Mincho"/>
        </w:rPr>
        <w:t xml:space="preserve">e-mail: </w:t>
      </w:r>
      <w:hyperlink r:id="rId10" w:history="1">
        <w:r w:rsidR="00144A6F" w:rsidRPr="005404B7">
          <w:rPr>
            <w:rStyle w:val="Hyperlink"/>
            <w:rFonts w:eastAsia="MS Mincho"/>
          </w:rPr>
          <w:t>arben.damoni@rks-gov.net</w:t>
        </w:r>
      </w:hyperlink>
      <w:r w:rsidR="00144A6F">
        <w:rPr>
          <w:rStyle w:val="rynqvb"/>
          <w:rFonts w:eastAsia="MS Mincho"/>
        </w:rPr>
        <w:t xml:space="preserve"> </w:t>
      </w:r>
    </w:p>
    <w:sectPr w:rsidR="00035E26" w:rsidRPr="002E2B6D" w:rsidSect="00CD38B9">
      <w:footerReference w:type="default" r:id="rId11"/>
      <w:pgSz w:w="12240" w:h="15840"/>
      <w:pgMar w:top="284" w:right="1361" w:bottom="0" w:left="1361" w:header="720" w:footer="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BD4D" w14:textId="77777777" w:rsidR="002C5FDB" w:rsidRDefault="002C5FDB">
      <w:r>
        <w:separator/>
      </w:r>
    </w:p>
  </w:endnote>
  <w:endnote w:type="continuationSeparator" w:id="0">
    <w:p w14:paraId="5B3D4576" w14:textId="77777777" w:rsidR="002C5FDB" w:rsidRDefault="002C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7242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890B33" w14:textId="77777777" w:rsidR="00D470C6" w:rsidRDefault="000154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7F74D3" w14:textId="77777777" w:rsidR="00D470C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36115" w14:textId="77777777" w:rsidR="002C5FDB" w:rsidRDefault="002C5FDB">
      <w:r>
        <w:separator/>
      </w:r>
    </w:p>
  </w:footnote>
  <w:footnote w:type="continuationSeparator" w:id="0">
    <w:p w14:paraId="378E0A27" w14:textId="77777777" w:rsidR="002C5FDB" w:rsidRDefault="002C5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4B9D"/>
    <w:multiLevelType w:val="hybridMultilevel"/>
    <w:tmpl w:val="5710763E"/>
    <w:lvl w:ilvl="0" w:tplc="F7946BA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4269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6D"/>
    <w:rsid w:val="00015468"/>
    <w:rsid w:val="000308FC"/>
    <w:rsid w:val="00035E26"/>
    <w:rsid w:val="00037BD3"/>
    <w:rsid w:val="00045870"/>
    <w:rsid w:val="000739B9"/>
    <w:rsid w:val="000809CA"/>
    <w:rsid w:val="000C38EA"/>
    <w:rsid w:val="000E06A9"/>
    <w:rsid w:val="00111126"/>
    <w:rsid w:val="001225B6"/>
    <w:rsid w:val="00144A6F"/>
    <w:rsid w:val="0015134A"/>
    <w:rsid w:val="00164039"/>
    <w:rsid w:val="001717A6"/>
    <w:rsid w:val="001729F6"/>
    <w:rsid w:val="001858BF"/>
    <w:rsid w:val="001907E5"/>
    <w:rsid w:val="001B2045"/>
    <w:rsid w:val="001B69F7"/>
    <w:rsid w:val="001B7EC6"/>
    <w:rsid w:val="001C5545"/>
    <w:rsid w:val="001E4B4D"/>
    <w:rsid w:val="00214967"/>
    <w:rsid w:val="00232C8B"/>
    <w:rsid w:val="002572D7"/>
    <w:rsid w:val="002651D1"/>
    <w:rsid w:val="002A08F7"/>
    <w:rsid w:val="002A795A"/>
    <w:rsid w:val="002B649F"/>
    <w:rsid w:val="002C30B2"/>
    <w:rsid w:val="002C5FDB"/>
    <w:rsid w:val="002E2238"/>
    <w:rsid w:val="002E65F8"/>
    <w:rsid w:val="002F2125"/>
    <w:rsid w:val="002F475F"/>
    <w:rsid w:val="002F7A4B"/>
    <w:rsid w:val="0030482B"/>
    <w:rsid w:val="00312952"/>
    <w:rsid w:val="003130B3"/>
    <w:rsid w:val="00330F33"/>
    <w:rsid w:val="00343B2C"/>
    <w:rsid w:val="00363853"/>
    <w:rsid w:val="003B4E44"/>
    <w:rsid w:val="003C1F0A"/>
    <w:rsid w:val="003E4DB1"/>
    <w:rsid w:val="003F10CD"/>
    <w:rsid w:val="00402DF3"/>
    <w:rsid w:val="00407DDF"/>
    <w:rsid w:val="00423158"/>
    <w:rsid w:val="00453008"/>
    <w:rsid w:val="00461620"/>
    <w:rsid w:val="0046520E"/>
    <w:rsid w:val="004712E6"/>
    <w:rsid w:val="004C2882"/>
    <w:rsid w:val="004D3697"/>
    <w:rsid w:val="004E0932"/>
    <w:rsid w:val="005052D4"/>
    <w:rsid w:val="00515415"/>
    <w:rsid w:val="00525CFD"/>
    <w:rsid w:val="00533615"/>
    <w:rsid w:val="00546577"/>
    <w:rsid w:val="00557DE1"/>
    <w:rsid w:val="00582D0B"/>
    <w:rsid w:val="005916EF"/>
    <w:rsid w:val="005B64C1"/>
    <w:rsid w:val="005D77F3"/>
    <w:rsid w:val="00604A48"/>
    <w:rsid w:val="00620F1F"/>
    <w:rsid w:val="0062391D"/>
    <w:rsid w:val="00645725"/>
    <w:rsid w:val="0065647F"/>
    <w:rsid w:val="00682B51"/>
    <w:rsid w:val="006855B4"/>
    <w:rsid w:val="00693822"/>
    <w:rsid w:val="006A3000"/>
    <w:rsid w:val="006B1262"/>
    <w:rsid w:val="006B17FE"/>
    <w:rsid w:val="006C0749"/>
    <w:rsid w:val="006C28E0"/>
    <w:rsid w:val="006D4D3E"/>
    <w:rsid w:val="006F22BA"/>
    <w:rsid w:val="00701D8F"/>
    <w:rsid w:val="00742131"/>
    <w:rsid w:val="007447CE"/>
    <w:rsid w:val="007662B6"/>
    <w:rsid w:val="00776B8A"/>
    <w:rsid w:val="00777E12"/>
    <w:rsid w:val="00780225"/>
    <w:rsid w:val="00784BE2"/>
    <w:rsid w:val="007944F3"/>
    <w:rsid w:val="00796646"/>
    <w:rsid w:val="007B146C"/>
    <w:rsid w:val="007E0C5F"/>
    <w:rsid w:val="007F4E6D"/>
    <w:rsid w:val="00805EC3"/>
    <w:rsid w:val="008125D0"/>
    <w:rsid w:val="00855B81"/>
    <w:rsid w:val="00894F23"/>
    <w:rsid w:val="00896C48"/>
    <w:rsid w:val="008A1575"/>
    <w:rsid w:val="008C5352"/>
    <w:rsid w:val="008D0282"/>
    <w:rsid w:val="008E676C"/>
    <w:rsid w:val="008F2D60"/>
    <w:rsid w:val="00922071"/>
    <w:rsid w:val="00937C4A"/>
    <w:rsid w:val="00964776"/>
    <w:rsid w:val="00976AC1"/>
    <w:rsid w:val="009806FA"/>
    <w:rsid w:val="00981F50"/>
    <w:rsid w:val="00995CC9"/>
    <w:rsid w:val="009A2690"/>
    <w:rsid w:val="009A4FFE"/>
    <w:rsid w:val="009A5692"/>
    <w:rsid w:val="009D1806"/>
    <w:rsid w:val="009F13A6"/>
    <w:rsid w:val="009F1884"/>
    <w:rsid w:val="00A26810"/>
    <w:rsid w:val="00A6518F"/>
    <w:rsid w:val="00A71D7B"/>
    <w:rsid w:val="00A729F8"/>
    <w:rsid w:val="00A74F0B"/>
    <w:rsid w:val="00AC764E"/>
    <w:rsid w:val="00B04858"/>
    <w:rsid w:val="00B04E6A"/>
    <w:rsid w:val="00B13F66"/>
    <w:rsid w:val="00B238B7"/>
    <w:rsid w:val="00B32D14"/>
    <w:rsid w:val="00B51E25"/>
    <w:rsid w:val="00B61C5A"/>
    <w:rsid w:val="00B750EA"/>
    <w:rsid w:val="00BA2356"/>
    <w:rsid w:val="00BB2860"/>
    <w:rsid w:val="00BB3CC4"/>
    <w:rsid w:val="00BC56CE"/>
    <w:rsid w:val="00BF2AE6"/>
    <w:rsid w:val="00C03EEE"/>
    <w:rsid w:val="00C41A75"/>
    <w:rsid w:val="00C531FA"/>
    <w:rsid w:val="00C701AF"/>
    <w:rsid w:val="00C75734"/>
    <w:rsid w:val="00C963FD"/>
    <w:rsid w:val="00CA545E"/>
    <w:rsid w:val="00CB1268"/>
    <w:rsid w:val="00CB296D"/>
    <w:rsid w:val="00CD38B9"/>
    <w:rsid w:val="00CD3F09"/>
    <w:rsid w:val="00CD65CE"/>
    <w:rsid w:val="00CE3BDF"/>
    <w:rsid w:val="00D02264"/>
    <w:rsid w:val="00D517FB"/>
    <w:rsid w:val="00D56D9E"/>
    <w:rsid w:val="00D628FE"/>
    <w:rsid w:val="00D81C49"/>
    <w:rsid w:val="00D90A17"/>
    <w:rsid w:val="00DD0731"/>
    <w:rsid w:val="00DE3650"/>
    <w:rsid w:val="00DE4D34"/>
    <w:rsid w:val="00DE71BD"/>
    <w:rsid w:val="00E23F43"/>
    <w:rsid w:val="00E67E72"/>
    <w:rsid w:val="00E76DE4"/>
    <w:rsid w:val="00E96AE3"/>
    <w:rsid w:val="00E97EA3"/>
    <w:rsid w:val="00EA0FFE"/>
    <w:rsid w:val="00EA10C0"/>
    <w:rsid w:val="00EA1EFE"/>
    <w:rsid w:val="00EA61D1"/>
    <w:rsid w:val="00EB360D"/>
    <w:rsid w:val="00EC09F5"/>
    <w:rsid w:val="00EC5DE5"/>
    <w:rsid w:val="00ED00A6"/>
    <w:rsid w:val="00ED1985"/>
    <w:rsid w:val="00EE3345"/>
    <w:rsid w:val="00F5306D"/>
    <w:rsid w:val="00F621F2"/>
    <w:rsid w:val="00FC1466"/>
    <w:rsid w:val="00FC6A7D"/>
    <w:rsid w:val="00FF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6C2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9F6"/>
    <w:pPr>
      <w:keepNext/>
      <w:keepLines/>
      <w:spacing w:before="240" w:line="259" w:lineRule="auto"/>
      <w:outlineLvl w:val="0"/>
    </w:pPr>
    <w:rPr>
      <w:rFonts w:eastAsiaTheme="majorEastAsia" w:cstheme="majorBidi"/>
      <w:color w:val="2E74B5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9F6"/>
    <w:pPr>
      <w:keepNext/>
      <w:keepLines/>
      <w:spacing w:before="40" w:line="259" w:lineRule="auto"/>
      <w:outlineLvl w:val="1"/>
    </w:pPr>
    <w:rPr>
      <w:rFonts w:eastAsiaTheme="majorEastAsia" w:cstheme="majorBidi"/>
      <w:color w:val="2E74B5" w:themeColor="accent1" w:themeShade="BF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9F6"/>
    <w:pPr>
      <w:keepNext/>
      <w:keepLines/>
      <w:spacing w:before="40" w:line="259" w:lineRule="auto"/>
      <w:outlineLvl w:val="2"/>
    </w:pPr>
    <w:rPr>
      <w:rFonts w:eastAsiaTheme="majorEastAsia" w:cstheme="majorBidi"/>
      <w:color w:val="1F4D78" w:themeColor="accent1" w:themeShade="7F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306D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F5306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rsid w:val="00F530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06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styleId="PageNumber">
    <w:name w:val="page number"/>
    <w:basedOn w:val="DefaultParagraphFont"/>
    <w:rsid w:val="00F5306D"/>
  </w:style>
  <w:style w:type="paragraph" w:styleId="ListParagraph">
    <w:name w:val="List Paragraph"/>
    <w:basedOn w:val="Normal"/>
    <w:uiPriority w:val="34"/>
    <w:qFormat/>
    <w:rsid w:val="00F5306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49"/>
    <w:rPr>
      <w:rFonts w:ascii="Segoe UI" w:eastAsia="Times New Roman" w:hAnsi="Segoe UI" w:cs="Segoe UI"/>
      <w:sz w:val="18"/>
      <w:szCs w:val="18"/>
      <w:lang w:val="sq-AL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896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C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C48"/>
    <w:rPr>
      <w:rFonts w:ascii="Times New Roman" w:eastAsia="Times New Roman" w:hAnsi="Times New Roman" w:cs="Times New Roman"/>
      <w:sz w:val="20"/>
      <w:szCs w:val="20"/>
      <w:lang w:val="sq-AL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C48"/>
    <w:rPr>
      <w:rFonts w:ascii="Times New Roman" w:eastAsia="Times New Roman" w:hAnsi="Times New Roman" w:cs="Times New Roman"/>
      <w:b/>
      <w:bCs/>
      <w:sz w:val="20"/>
      <w:szCs w:val="20"/>
      <w:lang w:val="sq-AL" w:eastAsia="sr-Latn-CS"/>
    </w:rPr>
  </w:style>
  <w:style w:type="paragraph" w:styleId="Header">
    <w:name w:val="header"/>
    <w:basedOn w:val="Normal"/>
    <w:link w:val="HeaderChar"/>
    <w:uiPriority w:val="99"/>
    <w:unhideWhenUsed/>
    <w:rsid w:val="00976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AC1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1729F6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29F6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29F6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1729F6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29F6"/>
    <w:rPr>
      <w:rFonts w:ascii="Calibri" w:eastAsiaTheme="minorHAnsi" w:hAnsi="Calibri" w:cs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29F6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29F6"/>
    <w:rPr>
      <w:vertAlign w:val="superscript"/>
    </w:rPr>
  </w:style>
  <w:style w:type="paragraph" w:customStyle="1" w:styleId="normal0020table">
    <w:name w:val="normal_0020table"/>
    <w:basedOn w:val="Normal"/>
    <w:rsid w:val="001729F6"/>
    <w:pPr>
      <w:spacing w:before="100" w:beforeAutospacing="1" w:after="100" w:afterAutospacing="1"/>
    </w:pPr>
    <w:rPr>
      <w:lang w:val="en-US" w:eastAsia="en-US"/>
    </w:rPr>
  </w:style>
  <w:style w:type="character" w:customStyle="1" w:styleId="normal0020tablechar">
    <w:name w:val="normal_0020table__char"/>
    <w:basedOn w:val="DefaultParagraphFont"/>
    <w:rsid w:val="001729F6"/>
  </w:style>
  <w:style w:type="paragraph" w:styleId="TOCHeading">
    <w:name w:val="TOC Heading"/>
    <w:basedOn w:val="Heading1"/>
    <w:next w:val="Normal"/>
    <w:uiPriority w:val="39"/>
    <w:unhideWhenUsed/>
    <w:qFormat/>
    <w:rsid w:val="00453008"/>
    <w:pPr>
      <w:outlineLvl w:val="9"/>
    </w:pPr>
    <w:rPr>
      <w:rFonts w:asciiTheme="majorHAnsi" w:hAnsiTheme="majorHAnsi"/>
    </w:rPr>
  </w:style>
  <w:style w:type="paragraph" w:styleId="TOC1">
    <w:name w:val="toc 1"/>
    <w:basedOn w:val="Normal"/>
    <w:next w:val="Normal"/>
    <w:autoRedefine/>
    <w:uiPriority w:val="39"/>
    <w:unhideWhenUsed/>
    <w:rsid w:val="0045300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5300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53008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453008"/>
    <w:rPr>
      <w:color w:val="0563C1" w:themeColor="hyperlink"/>
      <w:u w:val="single"/>
    </w:rPr>
  </w:style>
  <w:style w:type="character" w:customStyle="1" w:styleId="hwtze">
    <w:name w:val="hwtze"/>
    <w:basedOn w:val="DefaultParagraphFont"/>
    <w:rsid w:val="00EA10C0"/>
  </w:style>
  <w:style w:type="character" w:customStyle="1" w:styleId="rynqvb">
    <w:name w:val="rynqvb"/>
    <w:basedOn w:val="DefaultParagraphFont"/>
    <w:rsid w:val="00EA10C0"/>
  </w:style>
  <w:style w:type="character" w:styleId="UnresolvedMention">
    <w:name w:val="Unresolved Mention"/>
    <w:basedOn w:val="DefaultParagraphFont"/>
    <w:uiPriority w:val="99"/>
    <w:semiHidden/>
    <w:unhideWhenUsed/>
    <w:rsid w:val="00035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rben.damoni@rks-gov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yeministri.rks-gov.net/sr/kancelarija-premijera/odbori/komisija-za-digitalnu-transformacij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A7502-41C8-4706-98D5-A57274AF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2023-01-06T10:48:00Z</dcterms:created>
  <dcterms:modified xsi:type="dcterms:W3CDTF">2023-01-06T10:48:00Z</dcterms:modified>
</cp:coreProperties>
</file>