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5242" w14:textId="77777777" w:rsidR="00077C49" w:rsidRDefault="00077C49" w:rsidP="00AA6681">
      <w:pPr>
        <w:spacing w:after="0" w:line="240" w:lineRule="auto"/>
        <w:jc w:val="center"/>
        <w:rPr>
          <w:rFonts w:ascii="Book Antiqua" w:hAnsi="Book Antiqua" w:cs="Times New Roman"/>
          <w:color w:val="000000"/>
          <w:sz w:val="20"/>
          <w:szCs w:val="28"/>
          <w:lang w:val="en-US"/>
        </w:rPr>
      </w:pPr>
    </w:p>
    <w:p w14:paraId="4955CD72" w14:textId="38174FBA" w:rsidR="00077C49" w:rsidRPr="00391EAE" w:rsidRDefault="00077C49" w:rsidP="00AA6681">
      <w:pPr>
        <w:spacing w:after="0" w:line="240" w:lineRule="auto"/>
        <w:jc w:val="center"/>
        <w:rPr>
          <w:rFonts w:ascii="Book Antiqua" w:hAnsi="Book Antiqua" w:cs="Times New Roman"/>
          <w:b/>
          <w:noProof w:val="0"/>
          <w:color w:val="000000"/>
          <w:sz w:val="20"/>
          <w:szCs w:val="28"/>
        </w:rPr>
      </w:pPr>
      <w:r w:rsidRPr="00391EAE">
        <w:rPr>
          <w:rFonts w:ascii="Book Antiqua" w:hAnsi="Book Antiqua" w:cs="Times New Roman"/>
          <w:color w:val="000000"/>
          <w:sz w:val="20"/>
          <w:szCs w:val="28"/>
          <w:lang w:val="en-US"/>
        </w:rPr>
        <w:drawing>
          <wp:inline distT="0" distB="0" distL="0" distR="0" wp14:anchorId="41E1DD70" wp14:editId="10F8E935">
            <wp:extent cx="933450" cy="1028700"/>
            <wp:effectExtent l="0" t="0" r="0" b="0"/>
            <wp:docPr id="31" name="Picture 3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7BB76939" w14:textId="77777777" w:rsidR="00077C49" w:rsidRPr="00391EAE" w:rsidRDefault="00077C49" w:rsidP="00AA6681">
      <w:pPr>
        <w:spacing w:after="0" w:line="240" w:lineRule="auto"/>
        <w:jc w:val="center"/>
        <w:rPr>
          <w:rFonts w:ascii="Book Antiqua" w:eastAsia="Batang" w:hAnsi="Book Antiqua" w:cs="Times New Roman"/>
          <w:b/>
          <w:bCs/>
          <w:noProof w:val="0"/>
          <w:color w:val="000000"/>
          <w:sz w:val="32"/>
          <w:szCs w:val="32"/>
        </w:rPr>
      </w:pPr>
      <w:r w:rsidRPr="00391EAE">
        <w:rPr>
          <w:rFonts w:ascii="Book Antiqua" w:hAnsi="Book Antiqua" w:cs="Book Antiqua"/>
          <w:b/>
          <w:bCs/>
          <w:noProof w:val="0"/>
          <w:color w:val="000000"/>
          <w:sz w:val="32"/>
          <w:szCs w:val="32"/>
        </w:rPr>
        <w:t>Republika e Kosovës</w:t>
      </w:r>
    </w:p>
    <w:p w14:paraId="464CB59B" w14:textId="77777777" w:rsidR="00077C49" w:rsidRPr="00391EAE" w:rsidRDefault="00077C49" w:rsidP="00AA6681">
      <w:pPr>
        <w:spacing w:after="0" w:line="240" w:lineRule="auto"/>
        <w:jc w:val="center"/>
        <w:rPr>
          <w:rFonts w:ascii="Book Antiqua" w:hAnsi="Book Antiqua" w:cs="Times New Roman"/>
          <w:b/>
          <w:bCs/>
          <w:noProof w:val="0"/>
          <w:color w:val="000000"/>
          <w:sz w:val="28"/>
          <w:szCs w:val="28"/>
        </w:rPr>
      </w:pPr>
      <w:r w:rsidRPr="00391EAE">
        <w:rPr>
          <w:rFonts w:ascii="Book Antiqua" w:eastAsia="Batang" w:hAnsi="Book Antiqua" w:cs="Times New Roman"/>
          <w:b/>
          <w:bCs/>
          <w:noProof w:val="0"/>
          <w:color w:val="000000"/>
          <w:sz w:val="28"/>
          <w:szCs w:val="28"/>
        </w:rPr>
        <w:t xml:space="preserve">Republika Kosova - </w:t>
      </w:r>
      <w:r w:rsidRPr="00391EAE">
        <w:rPr>
          <w:rFonts w:ascii="Book Antiqua" w:hAnsi="Book Antiqua" w:cs="Times New Roman"/>
          <w:b/>
          <w:bCs/>
          <w:noProof w:val="0"/>
          <w:color w:val="000000"/>
          <w:sz w:val="28"/>
          <w:szCs w:val="28"/>
        </w:rPr>
        <w:t>Republic of Kosovo</w:t>
      </w:r>
    </w:p>
    <w:p w14:paraId="07DFC591" w14:textId="77777777" w:rsidR="00077C49" w:rsidRPr="00391EAE" w:rsidRDefault="00077C49" w:rsidP="00AA6681">
      <w:pPr>
        <w:spacing w:after="0" w:line="240" w:lineRule="auto"/>
        <w:jc w:val="center"/>
        <w:rPr>
          <w:rFonts w:ascii="Book Antiqua" w:hAnsi="Book Antiqua" w:cs="Book Antiqua"/>
          <w:b/>
          <w:bCs/>
          <w:i/>
          <w:iCs/>
          <w:noProof w:val="0"/>
          <w:color w:val="000000"/>
          <w:sz w:val="24"/>
          <w:szCs w:val="20"/>
        </w:rPr>
      </w:pPr>
      <w:r w:rsidRPr="00391EAE">
        <w:rPr>
          <w:rFonts w:ascii="Book Antiqua" w:hAnsi="Book Antiqua" w:cs="Book Antiqua"/>
          <w:b/>
          <w:bCs/>
          <w:i/>
          <w:iCs/>
          <w:noProof w:val="0"/>
          <w:color w:val="000000"/>
          <w:sz w:val="24"/>
          <w:szCs w:val="20"/>
        </w:rPr>
        <w:t>Qeveria - Vlada - Government</w:t>
      </w:r>
    </w:p>
    <w:p w14:paraId="2EAAFF61" w14:textId="77777777" w:rsidR="00077C49" w:rsidRPr="00391EAE" w:rsidRDefault="00077C49" w:rsidP="00AA6681">
      <w:pPr>
        <w:pBdr>
          <w:bottom w:val="single" w:sz="12" w:space="1" w:color="auto"/>
        </w:pBdr>
        <w:spacing w:after="0" w:line="240" w:lineRule="auto"/>
        <w:rPr>
          <w:rFonts w:ascii="Book Antiqua" w:hAnsi="Book Antiqua" w:cs="Times New Roman"/>
          <w:b/>
          <w:bCs/>
          <w:noProof w:val="0"/>
          <w:color w:val="000000"/>
          <w:sz w:val="2"/>
          <w:szCs w:val="2"/>
        </w:rPr>
      </w:pPr>
      <w:r w:rsidRPr="00391EAE">
        <w:rPr>
          <w:rFonts w:ascii="Times New Roman" w:hAnsi="Times New Roman" w:cs="Times New Roman"/>
          <w:b/>
          <w:bCs/>
          <w:noProof w:val="0"/>
          <w:color w:val="000000"/>
          <w:sz w:val="20"/>
          <w:szCs w:val="20"/>
        </w:rPr>
        <w:t xml:space="preserve">                                                                                             </w:t>
      </w:r>
      <w:r w:rsidRPr="00391EAE">
        <w:rPr>
          <w:rFonts w:ascii="Times New Roman" w:hAnsi="Times New Roman" w:cs="Times New Roman"/>
          <w:b/>
          <w:bCs/>
          <w:noProof w:val="0"/>
          <w:color w:val="000000"/>
          <w:sz w:val="20"/>
          <w:szCs w:val="20"/>
        </w:rPr>
        <w:tab/>
      </w:r>
    </w:p>
    <w:p w14:paraId="7113EC73" w14:textId="77777777" w:rsidR="00077C49" w:rsidRPr="00391EAE" w:rsidRDefault="00077C49" w:rsidP="00AA6681">
      <w:pPr>
        <w:spacing w:after="0" w:line="240" w:lineRule="auto"/>
        <w:ind w:left="6480"/>
        <w:rPr>
          <w:rFonts w:ascii="Book Antiqua" w:hAnsi="Book Antiqua" w:cs="Times New Roman"/>
          <w:b/>
          <w:noProof w:val="0"/>
          <w:color w:val="000000"/>
          <w:sz w:val="6"/>
          <w:szCs w:val="6"/>
        </w:rPr>
      </w:pPr>
      <w:r w:rsidRPr="00391EAE">
        <w:rPr>
          <w:rFonts w:ascii="Book Antiqua" w:hAnsi="Book Antiqua" w:cs="Times New Roman"/>
          <w:b/>
          <w:noProof w:val="0"/>
          <w:color w:val="000000"/>
        </w:rPr>
        <w:t xml:space="preserve">           </w:t>
      </w:r>
    </w:p>
    <w:p w14:paraId="2462EB2B" w14:textId="486AC340" w:rsidR="00077C49" w:rsidRPr="00391EAE" w:rsidRDefault="00077C49" w:rsidP="00AA6681">
      <w:pPr>
        <w:spacing w:after="0" w:line="240" w:lineRule="auto"/>
        <w:ind w:left="6480"/>
        <w:jc w:val="right"/>
        <w:rPr>
          <w:rFonts w:ascii="Book Antiqua" w:hAnsi="Book Antiqua" w:cs="Times New Roman"/>
          <w:b/>
          <w:noProof w:val="0"/>
          <w:color w:val="000000"/>
        </w:rPr>
      </w:pPr>
      <w:r w:rsidRPr="00391EAE">
        <w:rPr>
          <w:rFonts w:ascii="Book Antiqua" w:hAnsi="Book Antiqua" w:cs="Times New Roman"/>
          <w:noProof w:val="0"/>
          <w:color w:val="000000"/>
        </w:rPr>
        <w:t xml:space="preserve">                                  </w:t>
      </w:r>
      <w:r w:rsidR="00EA00DF">
        <w:rPr>
          <w:rFonts w:ascii="Book Antiqua" w:hAnsi="Book Antiqua" w:cs="Times New Roman"/>
          <w:b/>
          <w:noProof w:val="0"/>
          <w:color w:val="000000"/>
        </w:rPr>
        <w:t>B</w:t>
      </w:r>
      <w:r w:rsidR="004B0BE2">
        <w:rPr>
          <w:rFonts w:ascii="Book Antiqua" w:hAnsi="Book Antiqua" w:cs="Times New Roman"/>
          <w:b/>
          <w:noProof w:val="0"/>
          <w:color w:val="000000"/>
        </w:rPr>
        <w:t>r. 01/100</w:t>
      </w:r>
    </w:p>
    <w:p w14:paraId="01E49FF9" w14:textId="7361098F" w:rsidR="00077C49" w:rsidRPr="00391EAE" w:rsidRDefault="00077C49" w:rsidP="00AA6681">
      <w:pPr>
        <w:tabs>
          <w:tab w:val="left" w:pos="8640"/>
        </w:tabs>
        <w:spacing w:after="0" w:line="240" w:lineRule="auto"/>
        <w:ind w:left="5760"/>
        <w:jc w:val="right"/>
        <w:rPr>
          <w:rFonts w:ascii="Book Antiqua" w:hAnsi="Book Antiqua" w:cs="Times New Roman"/>
          <w:b/>
          <w:noProof w:val="0"/>
        </w:rPr>
      </w:pPr>
      <w:r w:rsidRPr="00391EAE">
        <w:rPr>
          <w:rFonts w:ascii="Book Antiqua" w:hAnsi="Book Antiqua" w:cs="Times New Roman"/>
          <w:b/>
          <w:noProof w:val="0"/>
        </w:rPr>
        <w:t xml:space="preserve">               </w:t>
      </w:r>
      <w:r w:rsidR="00EA00DF">
        <w:rPr>
          <w:rFonts w:ascii="Book Antiqua" w:hAnsi="Book Antiqua" w:cs="Times New Roman"/>
          <w:b/>
          <w:noProof w:val="0"/>
        </w:rPr>
        <w:t xml:space="preserve"> Datum</w:t>
      </w:r>
      <w:r w:rsidR="00A821B9">
        <w:rPr>
          <w:rFonts w:ascii="Book Antiqua" w:hAnsi="Book Antiqua" w:cs="Times New Roman"/>
          <w:b/>
          <w:noProof w:val="0"/>
        </w:rPr>
        <w:t>: 12</w:t>
      </w:r>
      <w:r w:rsidR="004B0BE2">
        <w:rPr>
          <w:rFonts w:ascii="Book Antiqua" w:hAnsi="Book Antiqua" w:cs="Times New Roman"/>
          <w:b/>
          <w:noProof w:val="0"/>
        </w:rPr>
        <w:t>.10</w:t>
      </w:r>
      <w:r w:rsidRPr="00391EAE">
        <w:rPr>
          <w:rFonts w:ascii="Book Antiqua" w:hAnsi="Book Antiqua" w:cs="Times New Roman"/>
          <w:b/>
          <w:noProof w:val="0"/>
        </w:rPr>
        <w:t>.2022</w:t>
      </w:r>
    </w:p>
    <w:p w14:paraId="3AD9D4A5" w14:textId="77777777" w:rsidR="00077C49" w:rsidRPr="00391EAE" w:rsidRDefault="00077C49" w:rsidP="00AA6681">
      <w:pPr>
        <w:spacing w:after="0" w:line="240" w:lineRule="auto"/>
        <w:outlineLvl w:val="0"/>
        <w:rPr>
          <w:rFonts w:ascii="Book Antiqua" w:hAnsi="Book Antiqua" w:cs="Times New Roman"/>
          <w:b/>
          <w:noProof w:val="0"/>
          <w:color w:val="000000"/>
          <w:sz w:val="16"/>
          <w:szCs w:val="16"/>
        </w:rPr>
      </w:pPr>
    </w:p>
    <w:p w14:paraId="5609F0EE" w14:textId="77777777" w:rsidR="00B85EDB" w:rsidRPr="00391EAE" w:rsidRDefault="00B85EDB" w:rsidP="00AA6681">
      <w:pPr>
        <w:spacing w:after="0" w:line="240" w:lineRule="auto"/>
        <w:jc w:val="both"/>
        <w:rPr>
          <w:rFonts w:ascii="Book Antiqua" w:hAnsi="Book Antiqua"/>
          <w:noProof w:val="0"/>
        </w:rPr>
      </w:pPr>
    </w:p>
    <w:p w14:paraId="3E56FA85" w14:textId="303CD357" w:rsidR="00077C49" w:rsidRPr="00391EAE" w:rsidRDefault="00B85EDB" w:rsidP="00AA6681">
      <w:pPr>
        <w:spacing w:after="0" w:line="240" w:lineRule="auto"/>
        <w:jc w:val="both"/>
        <w:rPr>
          <w:rFonts w:ascii="Book Antiqua" w:hAnsi="Book Antiqua"/>
          <w:noProof w:val="0"/>
        </w:rPr>
      </w:pPr>
      <w:r w:rsidRPr="00B85EDB">
        <w:rPr>
          <w:rFonts w:ascii="Book Antiqua" w:hAnsi="Book Antiqua"/>
          <w:noProof w:val="0"/>
        </w:rPr>
        <w:t xml:space="preserve">Na osnovu člana 92. stav 4. i člana 93. stav 4. Ustava Republike Kosovo, kao i 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sidR="00FB42B8">
        <w:rPr>
          <w:rFonts w:ascii="Book Antiqua" w:hAnsi="Book Antiqua"/>
          <w:noProof w:val="0"/>
        </w:rPr>
        <w:t>12 oktobra</w:t>
      </w:r>
      <w:r w:rsidRPr="00B85EDB">
        <w:rPr>
          <w:rFonts w:ascii="Book Antiqua" w:hAnsi="Book Antiqua"/>
          <w:noProof w:val="0"/>
        </w:rPr>
        <w:t xml:space="preserve"> 2022. godine, donosi:</w:t>
      </w:r>
    </w:p>
    <w:p w14:paraId="29D5A3AC" w14:textId="77777777" w:rsidR="00077C49" w:rsidRPr="00391EAE" w:rsidRDefault="00077C49" w:rsidP="00AA6681">
      <w:pPr>
        <w:spacing w:after="0" w:line="240" w:lineRule="auto"/>
        <w:jc w:val="both"/>
        <w:rPr>
          <w:rFonts w:ascii="Book Antiqua" w:hAnsi="Book Antiqua"/>
          <w:noProof w:val="0"/>
        </w:rPr>
      </w:pPr>
    </w:p>
    <w:p w14:paraId="03F4D1C8" w14:textId="77777777" w:rsidR="00077C49" w:rsidRPr="00391EAE" w:rsidRDefault="00077C49" w:rsidP="00AA6681">
      <w:pPr>
        <w:spacing w:after="0" w:line="240" w:lineRule="auto"/>
        <w:jc w:val="both"/>
        <w:rPr>
          <w:rFonts w:ascii="Book Antiqua" w:hAnsi="Book Antiqua"/>
          <w:noProof w:val="0"/>
        </w:rPr>
      </w:pPr>
    </w:p>
    <w:p w14:paraId="6220A664" w14:textId="77777777" w:rsidR="00077C49" w:rsidRPr="00391EAE" w:rsidRDefault="00077C49" w:rsidP="00AA6681">
      <w:pPr>
        <w:spacing w:after="0" w:line="240" w:lineRule="auto"/>
        <w:jc w:val="both"/>
        <w:rPr>
          <w:rFonts w:ascii="Book Antiqua" w:hAnsi="Book Antiqua"/>
          <w:noProof w:val="0"/>
        </w:rPr>
      </w:pPr>
    </w:p>
    <w:p w14:paraId="199C4823" w14:textId="77777777" w:rsidR="00077C49" w:rsidRPr="00391EAE" w:rsidRDefault="00077C49" w:rsidP="00AA6681">
      <w:pPr>
        <w:spacing w:after="0" w:line="240" w:lineRule="auto"/>
        <w:jc w:val="both"/>
        <w:rPr>
          <w:rFonts w:ascii="Book Antiqua" w:hAnsi="Book Antiqua"/>
          <w:noProof w:val="0"/>
        </w:rPr>
      </w:pPr>
    </w:p>
    <w:p w14:paraId="1B881938" w14:textId="77777777" w:rsidR="00077C49" w:rsidRPr="00391EAE" w:rsidRDefault="00077C49" w:rsidP="00AA6681">
      <w:pPr>
        <w:spacing w:after="0" w:line="240" w:lineRule="auto"/>
        <w:jc w:val="both"/>
        <w:rPr>
          <w:rFonts w:ascii="Book Antiqua" w:hAnsi="Book Antiqua"/>
          <w:noProof w:val="0"/>
        </w:rPr>
      </w:pPr>
    </w:p>
    <w:p w14:paraId="4F3C3D27" w14:textId="77777777" w:rsidR="00077C49" w:rsidRPr="00391EAE" w:rsidRDefault="00077C49" w:rsidP="00AA6681">
      <w:pPr>
        <w:spacing w:after="0" w:line="240" w:lineRule="auto"/>
        <w:jc w:val="both"/>
        <w:rPr>
          <w:rFonts w:ascii="Book Antiqua" w:hAnsi="Book Antiqua"/>
          <w:noProof w:val="0"/>
        </w:rPr>
      </w:pPr>
    </w:p>
    <w:p w14:paraId="5502E9C4" w14:textId="77777777" w:rsidR="00077C49" w:rsidRPr="00391EAE" w:rsidRDefault="00077C49" w:rsidP="00AA6681">
      <w:pPr>
        <w:spacing w:after="0" w:line="240" w:lineRule="auto"/>
        <w:jc w:val="both"/>
        <w:rPr>
          <w:rFonts w:ascii="Book Antiqua" w:hAnsi="Book Antiqua"/>
          <w:noProof w:val="0"/>
        </w:rPr>
      </w:pPr>
    </w:p>
    <w:p w14:paraId="6BCEF3EB" w14:textId="32912075" w:rsidR="00077C49" w:rsidRDefault="00B85EDB" w:rsidP="00AA6681">
      <w:pPr>
        <w:spacing w:after="0" w:line="240" w:lineRule="auto"/>
        <w:jc w:val="center"/>
        <w:outlineLvl w:val="0"/>
        <w:rPr>
          <w:rFonts w:ascii="Book Antiqua" w:hAnsi="Book Antiqua" w:cs="Times New Roman"/>
          <w:b/>
          <w:noProof w:val="0"/>
          <w:color w:val="000000"/>
          <w:sz w:val="24"/>
          <w:szCs w:val="24"/>
        </w:rPr>
      </w:pPr>
      <w:r>
        <w:rPr>
          <w:rFonts w:ascii="Book Antiqua" w:hAnsi="Book Antiqua" w:cs="Times New Roman"/>
          <w:b/>
          <w:noProof w:val="0"/>
          <w:color w:val="000000"/>
          <w:sz w:val="24"/>
          <w:szCs w:val="24"/>
        </w:rPr>
        <w:t>ODLUKU</w:t>
      </w:r>
    </w:p>
    <w:p w14:paraId="4F8463E0" w14:textId="77777777" w:rsidR="009715ED" w:rsidRPr="00391EAE" w:rsidRDefault="009715ED" w:rsidP="00AA6681">
      <w:pPr>
        <w:spacing w:after="0" w:line="240" w:lineRule="auto"/>
        <w:jc w:val="center"/>
        <w:outlineLvl w:val="0"/>
        <w:rPr>
          <w:rFonts w:ascii="Book Antiqua" w:hAnsi="Book Antiqua" w:cs="Times New Roman"/>
          <w:b/>
          <w:noProof w:val="0"/>
          <w:color w:val="000000"/>
          <w:sz w:val="24"/>
          <w:szCs w:val="24"/>
        </w:rPr>
      </w:pPr>
    </w:p>
    <w:p w14:paraId="77CCDDC6" w14:textId="18FB40EA" w:rsidR="00B85EDB" w:rsidRPr="00B85EDB" w:rsidRDefault="00B85EDB" w:rsidP="00B85EDB">
      <w:pPr>
        <w:numPr>
          <w:ilvl w:val="0"/>
          <w:numId w:val="19"/>
        </w:numPr>
        <w:spacing w:after="0" w:line="240" w:lineRule="auto"/>
        <w:contextualSpacing/>
        <w:jc w:val="both"/>
        <w:rPr>
          <w:rFonts w:ascii="Book Antiqua" w:eastAsiaTheme="minorHAnsi" w:hAnsi="Book Antiqua"/>
          <w:noProof w:val="0"/>
        </w:rPr>
      </w:pPr>
      <w:r w:rsidRPr="00B85EDB">
        <w:rPr>
          <w:rFonts w:ascii="Book Antiqua" w:eastAsiaTheme="minorHAnsi" w:hAnsi="Book Antiqua"/>
          <w:noProof w:val="0"/>
        </w:rPr>
        <w:t>Usvajaju se izvodi zapisnika i transkripti sa 92. i 94. sednice Vlade Republike Kosovo.</w:t>
      </w:r>
    </w:p>
    <w:p w14:paraId="0964FA4E" w14:textId="77777777" w:rsidR="00B85EDB" w:rsidRPr="00B85EDB" w:rsidRDefault="00B85EDB" w:rsidP="00B85EDB">
      <w:pPr>
        <w:spacing w:after="0" w:line="240" w:lineRule="auto"/>
        <w:ind w:left="360"/>
        <w:contextualSpacing/>
        <w:jc w:val="both"/>
        <w:rPr>
          <w:rFonts w:ascii="Book Antiqua" w:eastAsiaTheme="minorHAnsi" w:hAnsi="Book Antiqua"/>
          <w:noProof w:val="0"/>
        </w:rPr>
      </w:pPr>
    </w:p>
    <w:p w14:paraId="01E3421B" w14:textId="79F60262" w:rsidR="00B85EDB" w:rsidRPr="00B85EDB" w:rsidRDefault="00B85EDB" w:rsidP="00B85EDB">
      <w:pPr>
        <w:numPr>
          <w:ilvl w:val="0"/>
          <w:numId w:val="19"/>
        </w:numPr>
        <w:spacing w:after="0" w:line="240" w:lineRule="auto"/>
        <w:contextualSpacing/>
        <w:jc w:val="both"/>
        <w:rPr>
          <w:rFonts w:ascii="Book Antiqua" w:eastAsiaTheme="minorHAnsi" w:hAnsi="Book Antiqua"/>
          <w:noProof w:val="0"/>
        </w:rPr>
      </w:pPr>
      <w:r w:rsidRPr="00B85EDB">
        <w:rPr>
          <w:rFonts w:ascii="Book Antiqua" w:eastAsiaTheme="minorHAnsi" w:hAnsi="Book Antiqua"/>
          <w:noProof w:val="0"/>
        </w:rPr>
        <w:t>Usvajaju se izvodi zapisnika sa 93. i 95. elektronske/dopisne sednice Vlade Republike Kosovo.</w:t>
      </w:r>
    </w:p>
    <w:p w14:paraId="066BA907" w14:textId="77777777" w:rsidR="00B85EDB" w:rsidRPr="00B85EDB" w:rsidRDefault="00B85EDB" w:rsidP="00B85EDB">
      <w:pPr>
        <w:spacing w:after="0" w:line="240" w:lineRule="auto"/>
        <w:ind w:left="360"/>
        <w:contextualSpacing/>
        <w:jc w:val="both"/>
        <w:rPr>
          <w:rFonts w:ascii="Book Antiqua" w:eastAsiaTheme="minorHAnsi" w:hAnsi="Book Antiqua"/>
          <w:noProof w:val="0"/>
        </w:rPr>
      </w:pPr>
    </w:p>
    <w:p w14:paraId="0809F81D" w14:textId="6DC65E56" w:rsidR="00B85EDB" w:rsidRPr="00391EAE" w:rsidRDefault="00B85EDB" w:rsidP="00B85EDB">
      <w:pPr>
        <w:numPr>
          <w:ilvl w:val="0"/>
          <w:numId w:val="19"/>
        </w:numPr>
        <w:spacing w:after="0" w:line="240" w:lineRule="auto"/>
        <w:contextualSpacing/>
        <w:jc w:val="both"/>
        <w:rPr>
          <w:rFonts w:ascii="Book Antiqua" w:eastAsiaTheme="minorHAnsi" w:hAnsi="Book Antiqua"/>
          <w:noProof w:val="0"/>
        </w:rPr>
      </w:pPr>
      <w:r w:rsidRPr="00B85EDB">
        <w:rPr>
          <w:rFonts w:ascii="Book Antiqua" w:eastAsiaTheme="minorHAnsi" w:hAnsi="Book Antiqua"/>
          <w:noProof w:val="0"/>
        </w:rPr>
        <w:t xml:space="preserve"> Odluka stupa na snagu danom objavljivanja u Službenom listu Republike Kosovo.</w:t>
      </w:r>
    </w:p>
    <w:p w14:paraId="063C640A" w14:textId="77777777" w:rsidR="00077C49" w:rsidRPr="00391EAE" w:rsidRDefault="00077C49" w:rsidP="00AA6681">
      <w:pPr>
        <w:pStyle w:val="ListParagraph"/>
        <w:spacing w:line="240" w:lineRule="auto"/>
        <w:rPr>
          <w:rFonts w:ascii="Book Antiqua" w:hAnsi="Book Antiqua"/>
          <w:noProof w:val="0"/>
        </w:rPr>
      </w:pPr>
    </w:p>
    <w:p w14:paraId="55D69186" w14:textId="77777777" w:rsidR="00077C49" w:rsidRPr="00391EAE" w:rsidRDefault="00077C49" w:rsidP="00AA6681">
      <w:pPr>
        <w:pStyle w:val="ListParagraph"/>
        <w:spacing w:after="0" w:line="240" w:lineRule="auto"/>
        <w:ind w:left="360"/>
        <w:jc w:val="both"/>
        <w:rPr>
          <w:rFonts w:ascii="Book Antiqua" w:hAnsi="Book Antiqua"/>
          <w:noProof w:val="0"/>
        </w:rPr>
      </w:pPr>
    </w:p>
    <w:p w14:paraId="23999CDF" w14:textId="77777777" w:rsidR="00077C49" w:rsidRPr="00391EAE" w:rsidRDefault="00077C49" w:rsidP="00AA6681">
      <w:pPr>
        <w:spacing w:after="0" w:line="240" w:lineRule="auto"/>
        <w:ind w:left="360"/>
        <w:contextualSpacing/>
        <w:jc w:val="both"/>
        <w:rPr>
          <w:rFonts w:ascii="Book Antiqua" w:hAnsi="Book Antiqua"/>
          <w:noProof w:val="0"/>
        </w:rPr>
      </w:pPr>
    </w:p>
    <w:p w14:paraId="5723CCA9" w14:textId="77777777" w:rsidR="00077C49" w:rsidRPr="00391EAE" w:rsidRDefault="00077C49" w:rsidP="00AA6681">
      <w:pPr>
        <w:spacing w:after="0" w:line="240" w:lineRule="auto"/>
        <w:outlineLvl w:val="0"/>
        <w:rPr>
          <w:rFonts w:ascii="Book Antiqua" w:hAnsi="Book Antiqua" w:cs="Times New Roman"/>
          <w:b/>
          <w:noProof w:val="0"/>
          <w:color w:val="000000"/>
          <w:sz w:val="16"/>
          <w:szCs w:val="16"/>
        </w:rPr>
      </w:pPr>
    </w:p>
    <w:p w14:paraId="136F4B56" w14:textId="77777777" w:rsidR="00077C49" w:rsidRPr="00391EAE" w:rsidRDefault="00077C49" w:rsidP="00AA6681">
      <w:pPr>
        <w:spacing w:after="0" w:line="240" w:lineRule="auto"/>
        <w:outlineLvl w:val="0"/>
        <w:rPr>
          <w:rFonts w:ascii="Book Antiqua" w:hAnsi="Book Antiqua" w:cs="Times New Roman"/>
          <w:b/>
          <w:noProof w:val="0"/>
          <w:color w:val="000000"/>
          <w:sz w:val="16"/>
          <w:szCs w:val="16"/>
        </w:rPr>
      </w:pPr>
    </w:p>
    <w:p w14:paraId="2FA9D0D9" w14:textId="77777777" w:rsidR="00077C49" w:rsidRPr="00391EAE" w:rsidRDefault="00077C49" w:rsidP="00AA6681">
      <w:pPr>
        <w:spacing w:after="0" w:line="240" w:lineRule="auto"/>
        <w:jc w:val="center"/>
        <w:outlineLvl w:val="0"/>
        <w:rPr>
          <w:rFonts w:ascii="Book Antiqua" w:hAnsi="Book Antiqua" w:cs="Times New Roman"/>
          <w:b/>
          <w:noProof w:val="0"/>
          <w:color w:val="000000"/>
          <w:sz w:val="16"/>
          <w:szCs w:val="16"/>
        </w:rPr>
      </w:pPr>
    </w:p>
    <w:p w14:paraId="20BDEDED" w14:textId="77777777" w:rsidR="00077C49" w:rsidRPr="00391EAE" w:rsidRDefault="00077C49" w:rsidP="00AA6681">
      <w:pPr>
        <w:spacing w:after="0" w:line="240" w:lineRule="auto"/>
        <w:jc w:val="center"/>
        <w:outlineLvl w:val="0"/>
        <w:rPr>
          <w:rFonts w:ascii="Book Antiqua" w:hAnsi="Book Antiqua" w:cs="Times New Roman"/>
          <w:b/>
          <w:noProof w:val="0"/>
          <w:color w:val="000000"/>
          <w:sz w:val="16"/>
          <w:szCs w:val="16"/>
        </w:rPr>
      </w:pPr>
    </w:p>
    <w:p w14:paraId="315D4F73" w14:textId="77777777" w:rsidR="00077C49" w:rsidRPr="00391EAE" w:rsidRDefault="00077C49" w:rsidP="00AA6681">
      <w:pPr>
        <w:spacing w:after="0" w:line="240" w:lineRule="auto"/>
        <w:jc w:val="center"/>
        <w:outlineLvl w:val="0"/>
        <w:rPr>
          <w:rFonts w:ascii="Book Antiqua" w:hAnsi="Book Antiqua" w:cs="Times New Roman"/>
          <w:b/>
          <w:noProof w:val="0"/>
          <w:color w:val="000000"/>
          <w:sz w:val="16"/>
          <w:szCs w:val="16"/>
        </w:rPr>
      </w:pPr>
    </w:p>
    <w:p w14:paraId="63BDCB03" w14:textId="77777777" w:rsidR="00077C49" w:rsidRPr="00391EAE" w:rsidRDefault="00077C49" w:rsidP="00AA6681">
      <w:pPr>
        <w:spacing w:after="0" w:line="240" w:lineRule="auto"/>
        <w:ind w:left="1080"/>
        <w:rPr>
          <w:rFonts w:ascii="Book Antiqua" w:hAnsi="Book Antiqua" w:cs="Times New Roman"/>
          <w:b/>
          <w:noProof w:val="0"/>
          <w:color w:val="000000"/>
        </w:rPr>
      </w:pPr>
      <w:r w:rsidRPr="00391EAE">
        <w:rPr>
          <w:rFonts w:ascii="Book Antiqua" w:hAnsi="Book Antiqua" w:cs="Times New Roman"/>
          <w:b/>
          <w:noProof w:val="0"/>
          <w:color w:val="000000"/>
        </w:rPr>
        <w:t xml:space="preserve">                                                                                           Albin KURTI</w:t>
      </w:r>
    </w:p>
    <w:p w14:paraId="032222F0" w14:textId="77777777" w:rsidR="00077C49" w:rsidRPr="00391EAE" w:rsidRDefault="00077C49" w:rsidP="00AA6681">
      <w:pPr>
        <w:spacing w:after="0" w:line="240" w:lineRule="auto"/>
        <w:ind w:left="1080"/>
        <w:jc w:val="both"/>
        <w:rPr>
          <w:rFonts w:ascii="Book Antiqua" w:hAnsi="Book Antiqua" w:cs="Times New Roman"/>
          <w:b/>
          <w:noProof w:val="0"/>
          <w:color w:val="000000"/>
        </w:rPr>
      </w:pPr>
    </w:p>
    <w:p w14:paraId="4FA2F36E" w14:textId="3FF805B4" w:rsidR="00077C49" w:rsidRPr="00391EAE" w:rsidRDefault="00077C49" w:rsidP="00AA6681">
      <w:pPr>
        <w:spacing w:after="0" w:line="240" w:lineRule="auto"/>
        <w:rPr>
          <w:rFonts w:ascii="Book Antiqua" w:hAnsi="Book Antiqua" w:cs="Times New Roman"/>
          <w:noProof w:val="0"/>
          <w:color w:val="000000"/>
        </w:rPr>
      </w:pPr>
      <w:r w:rsidRPr="00391EAE">
        <w:rPr>
          <w:rFonts w:ascii="Book Antiqua" w:hAnsi="Book Antiqua" w:cs="Times New Roman"/>
          <w:noProof w:val="0"/>
          <w:color w:val="000000"/>
        </w:rPr>
        <w:t xml:space="preserve">                                                                                            __</w:t>
      </w:r>
      <w:r w:rsidR="00924281">
        <w:rPr>
          <w:rFonts w:ascii="Book Antiqua" w:hAnsi="Book Antiqua" w:cs="Times New Roman"/>
          <w:noProof w:val="0"/>
          <w:color w:val="000000"/>
        </w:rPr>
        <w:t>__________________________</w:t>
      </w:r>
    </w:p>
    <w:p w14:paraId="39619D2D" w14:textId="0C41AC50" w:rsidR="00077C49" w:rsidRPr="00391EAE" w:rsidRDefault="00077C49" w:rsidP="00AA6681">
      <w:pPr>
        <w:spacing w:after="0" w:line="240" w:lineRule="auto"/>
        <w:rPr>
          <w:rFonts w:ascii="Book Antiqua" w:hAnsi="Book Antiqua" w:cs="Times New Roman"/>
          <w:noProof w:val="0"/>
          <w:color w:val="000000"/>
        </w:rPr>
      </w:pPr>
      <w:r w:rsidRPr="00391EAE">
        <w:rPr>
          <w:rFonts w:ascii="Book Antiqua" w:hAnsi="Book Antiqua" w:cs="Times New Roman"/>
          <w:noProof w:val="0"/>
          <w:color w:val="000000"/>
        </w:rPr>
        <w:t xml:space="preserve">                                                                                             </w:t>
      </w:r>
      <w:r w:rsidR="00B85EDB">
        <w:rPr>
          <w:rFonts w:ascii="Book Antiqua" w:hAnsi="Book Antiqua" w:cs="Times New Roman"/>
          <w:noProof w:val="0"/>
          <w:color w:val="000000"/>
        </w:rPr>
        <w:t>Premijer   Republike  Kosovo</w:t>
      </w:r>
    </w:p>
    <w:p w14:paraId="70D7AC80" w14:textId="77777777" w:rsidR="00077C49" w:rsidRPr="00391EAE" w:rsidRDefault="00077C49" w:rsidP="00AA6681">
      <w:pPr>
        <w:spacing w:after="0" w:line="240" w:lineRule="auto"/>
        <w:jc w:val="both"/>
        <w:rPr>
          <w:rFonts w:ascii="Book Antiqua" w:hAnsi="Book Antiqua" w:cs="Times New Roman"/>
          <w:b/>
          <w:noProof w:val="0"/>
          <w:color w:val="000000"/>
        </w:rPr>
      </w:pPr>
    </w:p>
    <w:p w14:paraId="1D018C95" w14:textId="77777777" w:rsidR="00077C49" w:rsidRPr="00391EAE" w:rsidRDefault="00077C49" w:rsidP="00AA6681">
      <w:pPr>
        <w:spacing w:after="0" w:line="240" w:lineRule="auto"/>
        <w:jc w:val="both"/>
        <w:rPr>
          <w:rFonts w:ascii="Book Antiqua" w:hAnsi="Book Antiqua" w:cs="Times New Roman"/>
          <w:b/>
          <w:noProof w:val="0"/>
          <w:color w:val="000000"/>
        </w:rPr>
      </w:pPr>
    </w:p>
    <w:p w14:paraId="5F7B0120" w14:textId="77777777" w:rsidR="00077C49" w:rsidRPr="00391EAE" w:rsidRDefault="00077C49" w:rsidP="00AA6681">
      <w:pPr>
        <w:spacing w:after="0" w:line="240" w:lineRule="auto"/>
        <w:jc w:val="both"/>
        <w:rPr>
          <w:rFonts w:ascii="Book Antiqua" w:hAnsi="Book Antiqua" w:cs="Times New Roman"/>
          <w:b/>
          <w:noProof w:val="0"/>
          <w:color w:val="000000"/>
        </w:rPr>
      </w:pPr>
    </w:p>
    <w:p w14:paraId="61355454"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55F105BD"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1A75FABB"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3B208DF5"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6AF2C86B"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6455C43A" w14:textId="5BFF3232" w:rsidR="00077C49" w:rsidRDefault="00077C49" w:rsidP="00AA6681">
      <w:pPr>
        <w:spacing w:after="0" w:line="240" w:lineRule="auto"/>
        <w:rPr>
          <w:rFonts w:ascii="Book Antiqua" w:hAnsi="Book Antiqua" w:cs="Times New Roman"/>
          <w:b/>
          <w:color w:val="000000"/>
          <w:sz w:val="24"/>
          <w:szCs w:val="28"/>
        </w:rPr>
      </w:pPr>
    </w:p>
    <w:p w14:paraId="251581DB" w14:textId="70DDB66F" w:rsidR="00FA3353" w:rsidRDefault="00FA3353" w:rsidP="00AA6681">
      <w:pPr>
        <w:spacing w:after="0" w:line="240" w:lineRule="auto"/>
        <w:rPr>
          <w:rFonts w:ascii="Book Antiqua" w:hAnsi="Book Antiqua" w:cs="Times New Roman"/>
          <w:b/>
          <w:color w:val="000000"/>
          <w:sz w:val="24"/>
          <w:szCs w:val="28"/>
        </w:rPr>
      </w:pPr>
    </w:p>
    <w:p w14:paraId="04ACC507" w14:textId="730F4507" w:rsidR="00521463" w:rsidRDefault="00521463" w:rsidP="00AA6681">
      <w:pPr>
        <w:spacing w:after="0" w:line="240" w:lineRule="auto"/>
        <w:rPr>
          <w:rFonts w:ascii="Book Antiqua" w:hAnsi="Book Antiqua" w:cs="Times New Roman"/>
          <w:b/>
          <w:color w:val="000000"/>
          <w:sz w:val="24"/>
          <w:szCs w:val="28"/>
        </w:rPr>
      </w:pPr>
    </w:p>
    <w:p w14:paraId="2BD8132F" w14:textId="1B64AC72" w:rsidR="00521463" w:rsidRDefault="00521463" w:rsidP="00AA6681">
      <w:pPr>
        <w:spacing w:after="0" w:line="240" w:lineRule="auto"/>
        <w:rPr>
          <w:rFonts w:ascii="Book Antiqua" w:hAnsi="Book Antiqua" w:cs="Times New Roman"/>
          <w:b/>
          <w:color w:val="000000"/>
          <w:sz w:val="24"/>
          <w:szCs w:val="28"/>
        </w:rPr>
      </w:pPr>
    </w:p>
    <w:p w14:paraId="00385800" w14:textId="0C94AF86" w:rsidR="00521463" w:rsidRDefault="00521463" w:rsidP="00AA6681">
      <w:pPr>
        <w:spacing w:after="0" w:line="240" w:lineRule="auto"/>
        <w:rPr>
          <w:rFonts w:ascii="Book Antiqua" w:hAnsi="Book Antiqua" w:cs="Times New Roman"/>
          <w:b/>
          <w:color w:val="000000"/>
          <w:sz w:val="24"/>
          <w:szCs w:val="28"/>
        </w:rPr>
      </w:pPr>
    </w:p>
    <w:p w14:paraId="3F1E7203" w14:textId="77777777" w:rsidR="00521463" w:rsidRDefault="00521463" w:rsidP="00AA6681">
      <w:pPr>
        <w:spacing w:after="0" w:line="240" w:lineRule="auto"/>
        <w:rPr>
          <w:rFonts w:ascii="Book Antiqua" w:hAnsi="Book Antiqua" w:cs="Times New Roman"/>
          <w:b/>
          <w:color w:val="000000"/>
          <w:sz w:val="24"/>
          <w:szCs w:val="28"/>
        </w:rPr>
      </w:pPr>
    </w:p>
    <w:p w14:paraId="5EB4AB60" w14:textId="77777777" w:rsidR="00A821B9" w:rsidRPr="00051E6D" w:rsidRDefault="00A821B9" w:rsidP="00A821B9">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512395E6" wp14:editId="5D3A6F65">
            <wp:extent cx="933450" cy="1028700"/>
            <wp:effectExtent l="0" t="0" r="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541F6BE6" w14:textId="77777777" w:rsidR="00A821B9" w:rsidRPr="00051E6D" w:rsidRDefault="00A821B9" w:rsidP="00A821B9">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547B3138" w14:textId="77777777" w:rsidR="00A821B9" w:rsidRPr="00051E6D" w:rsidRDefault="00A821B9" w:rsidP="00A821B9">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151C02F2" w14:textId="77777777" w:rsidR="00A821B9" w:rsidRPr="00051E6D" w:rsidRDefault="00A821B9" w:rsidP="00A821B9">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6EA9A9F8" w14:textId="77777777" w:rsidR="00A821B9" w:rsidRPr="00051E6D" w:rsidRDefault="00A821B9" w:rsidP="00A821B9">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7DEA87CD" w14:textId="77777777" w:rsidR="00A821B9" w:rsidRPr="00051E6D" w:rsidRDefault="00A821B9" w:rsidP="00A821B9">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2968B54A" w14:textId="0DAC7F9D" w:rsidR="00A821B9" w:rsidRPr="00051E6D" w:rsidRDefault="00A821B9" w:rsidP="00A821B9">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Pr>
          <w:rFonts w:ascii="Book Antiqua" w:hAnsi="Book Antiqua" w:cs="Times New Roman"/>
          <w:b/>
          <w:color w:val="000000"/>
        </w:rPr>
        <w:t>r. 02/100</w:t>
      </w:r>
    </w:p>
    <w:p w14:paraId="30FFAE6D" w14:textId="2EB96088" w:rsidR="00A821B9" w:rsidRPr="00051E6D" w:rsidRDefault="00DD4A4F" w:rsidP="00A821B9">
      <w:pPr>
        <w:tabs>
          <w:tab w:val="left" w:pos="8640"/>
        </w:tabs>
        <w:spacing w:after="0" w:line="240" w:lineRule="auto"/>
        <w:ind w:left="5760"/>
        <w:jc w:val="right"/>
        <w:rPr>
          <w:rFonts w:ascii="Book Antiqua" w:hAnsi="Book Antiqua" w:cs="Times New Roman"/>
          <w:b/>
        </w:rPr>
      </w:pPr>
      <w:r>
        <w:rPr>
          <w:rFonts w:ascii="Book Antiqua" w:hAnsi="Book Antiqua" w:cs="Times New Roman"/>
          <w:b/>
        </w:rPr>
        <w:t xml:space="preserve">                Datum</w:t>
      </w:r>
      <w:r w:rsidR="00A821B9">
        <w:rPr>
          <w:rFonts w:ascii="Book Antiqua" w:hAnsi="Book Antiqua" w:cs="Times New Roman"/>
          <w:b/>
        </w:rPr>
        <w:t>: 12.10</w:t>
      </w:r>
      <w:r w:rsidR="00A821B9" w:rsidRPr="00051E6D">
        <w:rPr>
          <w:rFonts w:ascii="Book Antiqua" w:hAnsi="Book Antiqua" w:cs="Times New Roman"/>
          <w:b/>
        </w:rPr>
        <w:t>.2022</w:t>
      </w:r>
    </w:p>
    <w:p w14:paraId="5BD35D91"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30957E2E" w14:textId="77777777" w:rsidR="00FB42B8" w:rsidRPr="00391EAE" w:rsidRDefault="00FB42B8" w:rsidP="00FB42B8">
      <w:pPr>
        <w:spacing w:after="0" w:line="240" w:lineRule="auto"/>
        <w:jc w:val="both"/>
        <w:rPr>
          <w:rFonts w:ascii="Book Antiqua" w:hAnsi="Book Antiqua"/>
          <w:noProof w:val="0"/>
        </w:rPr>
      </w:pPr>
      <w:r w:rsidRPr="00B85EDB">
        <w:rPr>
          <w:rFonts w:ascii="Book Antiqua" w:hAnsi="Book Antiqua"/>
          <w:noProof w:val="0"/>
        </w:rPr>
        <w:t xml:space="preserve">Na osnovu člana 92. stav 4. i člana 93. stav 4. Ustava Republike Kosovo, kao i 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12 oktobra</w:t>
      </w:r>
      <w:r w:rsidRPr="00B85EDB">
        <w:rPr>
          <w:rFonts w:ascii="Book Antiqua" w:hAnsi="Book Antiqua"/>
          <w:noProof w:val="0"/>
        </w:rPr>
        <w:t xml:space="preserve"> 2022. godine, donosi:</w:t>
      </w:r>
    </w:p>
    <w:p w14:paraId="2461734B" w14:textId="77777777" w:rsidR="00A821B9" w:rsidRPr="00051E6D" w:rsidRDefault="00A821B9" w:rsidP="00A821B9">
      <w:pPr>
        <w:spacing w:after="0" w:line="240" w:lineRule="auto"/>
        <w:jc w:val="both"/>
        <w:rPr>
          <w:rFonts w:ascii="Book Antiqua" w:hAnsi="Book Antiqua"/>
        </w:rPr>
      </w:pPr>
    </w:p>
    <w:p w14:paraId="4990D17F" w14:textId="77777777" w:rsidR="00A821B9" w:rsidRPr="00051E6D" w:rsidRDefault="00A821B9" w:rsidP="00A821B9">
      <w:pPr>
        <w:spacing w:after="0" w:line="240" w:lineRule="auto"/>
        <w:jc w:val="both"/>
        <w:rPr>
          <w:rFonts w:ascii="Book Antiqua" w:hAnsi="Book Antiqua"/>
        </w:rPr>
      </w:pPr>
    </w:p>
    <w:p w14:paraId="53C1D964" w14:textId="77777777" w:rsidR="00A821B9" w:rsidRPr="00051E6D" w:rsidRDefault="00A821B9" w:rsidP="00A821B9">
      <w:pPr>
        <w:spacing w:after="0" w:line="240" w:lineRule="auto"/>
        <w:jc w:val="both"/>
        <w:rPr>
          <w:rFonts w:ascii="Book Antiqua" w:hAnsi="Book Antiqua"/>
        </w:rPr>
      </w:pPr>
    </w:p>
    <w:p w14:paraId="4EBDAC84" w14:textId="77777777" w:rsidR="00A821B9" w:rsidRPr="00051E6D" w:rsidRDefault="00A821B9" w:rsidP="00A821B9">
      <w:pPr>
        <w:spacing w:after="0" w:line="240" w:lineRule="auto"/>
        <w:jc w:val="both"/>
        <w:rPr>
          <w:rFonts w:ascii="Book Antiqua" w:hAnsi="Book Antiqua"/>
        </w:rPr>
      </w:pPr>
    </w:p>
    <w:p w14:paraId="5D901FF7" w14:textId="77777777" w:rsidR="00A821B9" w:rsidRPr="00051E6D" w:rsidRDefault="00A821B9" w:rsidP="00A821B9">
      <w:pPr>
        <w:spacing w:after="0" w:line="240" w:lineRule="auto"/>
        <w:jc w:val="both"/>
        <w:rPr>
          <w:rFonts w:ascii="Book Antiqua" w:hAnsi="Book Antiqua"/>
        </w:rPr>
      </w:pPr>
    </w:p>
    <w:p w14:paraId="7D2722AA" w14:textId="77777777" w:rsidR="00A821B9" w:rsidRPr="00051E6D" w:rsidRDefault="00A821B9" w:rsidP="00A821B9">
      <w:pPr>
        <w:spacing w:after="0" w:line="240" w:lineRule="auto"/>
        <w:jc w:val="both"/>
        <w:rPr>
          <w:rFonts w:ascii="Book Antiqua" w:hAnsi="Book Antiqua"/>
        </w:rPr>
      </w:pPr>
    </w:p>
    <w:p w14:paraId="6169CF17" w14:textId="6FB76C3D" w:rsidR="00A821B9" w:rsidRDefault="00A821B9" w:rsidP="00A821B9">
      <w:pPr>
        <w:spacing w:after="0" w:line="240" w:lineRule="auto"/>
        <w:jc w:val="both"/>
        <w:rPr>
          <w:rFonts w:ascii="Book Antiqua" w:hAnsi="Book Antiqua"/>
        </w:rPr>
      </w:pPr>
    </w:p>
    <w:p w14:paraId="6AC06023" w14:textId="77777777" w:rsidR="00A821B9" w:rsidRPr="00051E6D" w:rsidRDefault="00A821B9" w:rsidP="00A821B9">
      <w:pPr>
        <w:spacing w:after="0" w:line="240" w:lineRule="auto"/>
        <w:jc w:val="both"/>
        <w:rPr>
          <w:rFonts w:ascii="Book Antiqua" w:hAnsi="Book Antiqua"/>
        </w:rPr>
      </w:pPr>
    </w:p>
    <w:p w14:paraId="661773DE" w14:textId="2478006B" w:rsidR="00A821B9" w:rsidRPr="00051E6D" w:rsidRDefault="00FA7111" w:rsidP="00FA7111">
      <w:pPr>
        <w:spacing w:after="0" w:line="240" w:lineRule="auto"/>
        <w:jc w:val="both"/>
        <w:rPr>
          <w:rFonts w:ascii="Book Antiqua" w:hAnsi="Book Antiqua" w:cs="Times New Roman"/>
          <w:b/>
          <w:color w:val="000000"/>
          <w:sz w:val="24"/>
          <w:szCs w:val="24"/>
        </w:rPr>
      </w:pPr>
      <w:r>
        <w:rPr>
          <w:rFonts w:ascii="Book Antiqua" w:hAnsi="Book Antiqua" w:cs="Times New Roman"/>
          <w:b/>
          <w:color w:val="000000"/>
          <w:sz w:val="24"/>
          <w:szCs w:val="24"/>
        </w:rPr>
        <w:t xml:space="preserve">                                                                          ODLUKU</w:t>
      </w:r>
    </w:p>
    <w:p w14:paraId="2CC50602" w14:textId="77777777" w:rsidR="00A821B9" w:rsidRPr="00051E6D" w:rsidRDefault="00A821B9" w:rsidP="00A821B9">
      <w:pPr>
        <w:spacing w:after="0" w:line="240" w:lineRule="auto"/>
        <w:contextualSpacing/>
        <w:jc w:val="both"/>
        <w:rPr>
          <w:rFonts w:ascii="Book Antiqua" w:hAnsi="Book Antiqua"/>
        </w:rPr>
      </w:pPr>
    </w:p>
    <w:p w14:paraId="553A36E6" w14:textId="77777777" w:rsidR="00FA7111" w:rsidRPr="00FA7111" w:rsidRDefault="00FA7111" w:rsidP="00FA7111">
      <w:pPr>
        <w:pStyle w:val="ListParagraph"/>
        <w:rPr>
          <w:rFonts w:ascii="Book Antiqua" w:hAnsi="Book Antiqua"/>
        </w:rPr>
      </w:pPr>
    </w:p>
    <w:p w14:paraId="781EFBA5" w14:textId="3F77841C" w:rsidR="00FA7111" w:rsidRDefault="00FA7111" w:rsidP="00FA7111">
      <w:pPr>
        <w:pStyle w:val="ListParagraph"/>
        <w:numPr>
          <w:ilvl w:val="0"/>
          <w:numId w:val="24"/>
        </w:numPr>
        <w:spacing w:after="0" w:line="240" w:lineRule="auto"/>
        <w:ind w:left="360"/>
        <w:jc w:val="both"/>
        <w:rPr>
          <w:rFonts w:ascii="Book Antiqua" w:hAnsi="Book Antiqua"/>
        </w:rPr>
      </w:pPr>
      <w:r w:rsidRPr="00FA7111">
        <w:rPr>
          <w:rFonts w:ascii="Book Antiqua" w:hAnsi="Book Antiqua"/>
        </w:rPr>
        <w:t xml:space="preserve">Usvaja se Nacrt zakona o dopuni i </w:t>
      </w:r>
      <w:r>
        <w:rPr>
          <w:rFonts w:ascii="Book Antiqua" w:hAnsi="Book Antiqua"/>
        </w:rPr>
        <w:t>izmeni Krivi</w:t>
      </w:r>
      <w:r>
        <w:rPr>
          <w:rFonts w:ascii="Book Antiqua" w:hAnsi="Book Antiqua"/>
          <w:lang w:val="sr-Latn-RS"/>
        </w:rPr>
        <w:t>č</w:t>
      </w:r>
      <w:r>
        <w:rPr>
          <w:rFonts w:ascii="Book Antiqua" w:hAnsi="Book Antiqua"/>
        </w:rPr>
        <w:t xml:space="preserve">nog </w:t>
      </w:r>
      <w:r w:rsidRPr="00FA7111">
        <w:rPr>
          <w:rFonts w:ascii="Book Antiqua" w:hAnsi="Book Antiqua"/>
        </w:rPr>
        <w:t xml:space="preserve"> </w:t>
      </w:r>
      <w:r>
        <w:rPr>
          <w:rFonts w:ascii="Book Antiqua" w:hAnsi="Book Antiqua"/>
        </w:rPr>
        <w:t xml:space="preserve">Zakonika  Republike Kosovo </w:t>
      </w:r>
      <w:r w:rsidRPr="00FA7111">
        <w:rPr>
          <w:rFonts w:ascii="Book Antiqua" w:hAnsi="Book Antiqua"/>
        </w:rPr>
        <w:t xml:space="preserve"> br. 06/L-074.</w:t>
      </w:r>
    </w:p>
    <w:p w14:paraId="7ABE8A61" w14:textId="77777777" w:rsidR="00FA7111" w:rsidRPr="00FA7111" w:rsidRDefault="00FA7111" w:rsidP="00FA7111">
      <w:pPr>
        <w:pStyle w:val="ListParagraph"/>
        <w:rPr>
          <w:rFonts w:ascii="Book Antiqua" w:hAnsi="Book Antiqua"/>
        </w:rPr>
      </w:pPr>
    </w:p>
    <w:p w14:paraId="02D4A6EC" w14:textId="017A1FED" w:rsidR="00FA7111" w:rsidRDefault="00FA7111" w:rsidP="00FA7111">
      <w:pPr>
        <w:pStyle w:val="ListParagraph"/>
        <w:numPr>
          <w:ilvl w:val="0"/>
          <w:numId w:val="24"/>
        </w:numPr>
        <w:spacing w:after="0" w:line="240" w:lineRule="auto"/>
        <w:ind w:left="360"/>
        <w:jc w:val="both"/>
        <w:rPr>
          <w:rFonts w:ascii="Book Antiqua" w:hAnsi="Book Antiqua"/>
        </w:rPr>
      </w:pPr>
      <w:r w:rsidRPr="00FA7111">
        <w:rPr>
          <w:rFonts w:ascii="Book Antiqua" w:hAnsi="Book Antiqua"/>
        </w:rPr>
        <w:t xml:space="preserve">Nacrt zakona iz tačke 1. ove odluke </w:t>
      </w:r>
      <w:r>
        <w:rPr>
          <w:rFonts w:ascii="Book Antiqua" w:hAnsi="Book Antiqua"/>
        </w:rPr>
        <w:t xml:space="preserve">prosleđuje  </w:t>
      </w:r>
      <w:r w:rsidRPr="00FA7111">
        <w:rPr>
          <w:rFonts w:ascii="Book Antiqua" w:hAnsi="Book Antiqua"/>
        </w:rPr>
        <w:t xml:space="preserve"> se Skupštini Republike Kosovo na razmatranje i usvajanje.</w:t>
      </w:r>
    </w:p>
    <w:p w14:paraId="40D8D58D" w14:textId="77777777" w:rsidR="00FA7111" w:rsidRPr="00FA7111" w:rsidRDefault="00FA7111" w:rsidP="00FA7111">
      <w:pPr>
        <w:pStyle w:val="ListParagraph"/>
        <w:rPr>
          <w:rFonts w:ascii="Book Antiqua" w:hAnsi="Book Antiqua"/>
        </w:rPr>
      </w:pPr>
    </w:p>
    <w:p w14:paraId="67DF45FA" w14:textId="6F3F336C" w:rsidR="00FA7111" w:rsidRPr="00FA7111" w:rsidRDefault="00FA7111" w:rsidP="00FA7111">
      <w:pPr>
        <w:pStyle w:val="ListParagraph"/>
        <w:numPr>
          <w:ilvl w:val="0"/>
          <w:numId w:val="24"/>
        </w:numPr>
        <w:spacing w:after="0" w:line="240" w:lineRule="auto"/>
        <w:ind w:left="360"/>
        <w:jc w:val="both"/>
        <w:rPr>
          <w:rFonts w:ascii="Book Antiqua" w:hAnsi="Book Antiqua"/>
        </w:rPr>
      </w:pPr>
      <w:r w:rsidRPr="00FA7111">
        <w:rPr>
          <w:rFonts w:ascii="Book Antiqua" w:hAnsi="Book Antiqua"/>
        </w:rPr>
        <w:t>Odluka stupa na snagu danom objavljivanja u Službenom listu Republike Kosovo.</w:t>
      </w:r>
    </w:p>
    <w:p w14:paraId="612E9844" w14:textId="77777777" w:rsidR="00A821B9" w:rsidRPr="00051E6D" w:rsidRDefault="00A821B9" w:rsidP="00A821B9">
      <w:pPr>
        <w:spacing w:after="0" w:line="240" w:lineRule="auto"/>
        <w:ind w:left="360"/>
        <w:contextualSpacing/>
        <w:jc w:val="both"/>
        <w:rPr>
          <w:rFonts w:ascii="Book Antiqua" w:hAnsi="Book Antiqua"/>
        </w:rPr>
      </w:pPr>
    </w:p>
    <w:p w14:paraId="53945CB1"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7DB4D308"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1D10C6DB"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27A9773B"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2B4FEAB3" w14:textId="77777777" w:rsidR="00A821B9" w:rsidRPr="00051E6D" w:rsidRDefault="00A821B9" w:rsidP="00A821B9">
      <w:pPr>
        <w:spacing w:after="0" w:line="240" w:lineRule="auto"/>
        <w:jc w:val="center"/>
        <w:outlineLvl w:val="0"/>
        <w:rPr>
          <w:rFonts w:ascii="Book Antiqua" w:hAnsi="Book Antiqua" w:cs="Times New Roman"/>
          <w:b/>
          <w:color w:val="000000"/>
          <w:szCs w:val="16"/>
        </w:rPr>
      </w:pPr>
    </w:p>
    <w:p w14:paraId="33EBADD2" w14:textId="77777777" w:rsidR="00A821B9" w:rsidRPr="00051E6D" w:rsidRDefault="00A821B9" w:rsidP="00A821B9">
      <w:pPr>
        <w:spacing w:after="0" w:line="240" w:lineRule="auto"/>
        <w:jc w:val="center"/>
        <w:outlineLvl w:val="0"/>
        <w:rPr>
          <w:rFonts w:ascii="Book Antiqua" w:hAnsi="Book Antiqua" w:cs="Times New Roman"/>
          <w:b/>
          <w:color w:val="000000"/>
          <w:sz w:val="16"/>
          <w:szCs w:val="16"/>
        </w:rPr>
      </w:pPr>
    </w:p>
    <w:p w14:paraId="73780E21" w14:textId="77777777" w:rsidR="00A821B9" w:rsidRPr="00051E6D" w:rsidRDefault="00A821B9" w:rsidP="00A821B9">
      <w:pPr>
        <w:spacing w:after="0" w:line="240" w:lineRule="auto"/>
        <w:jc w:val="center"/>
        <w:outlineLvl w:val="0"/>
        <w:rPr>
          <w:rFonts w:ascii="Book Antiqua" w:hAnsi="Book Antiqua" w:cs="Times New Roman"/>
          <w:b/>
          <w:color w:val="000000"/>
          <w:sz w:val="16"/>
          <w:szCs w:val="16"/>
        </w:rPr>
      </w:pPr>
    </w:p>
    <w:p w14:paraId="5FC2F4B5" w14:textId="77777777" w:rsidR="00A821B9" w:rsidRPr="00051E6D" w:rsidRDefault="00A821B9" w:rsidP="00A821B9">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5532B32C" w14:textId="77777777" w:rsidR="00A821B9" w:rsidRPr="00051E6D" w:rsidRDefault="00A821B9" w:rsidP="00A821B9">
      <w:pPr>
        <w:spacing w:after="0" w:line="240" w:lineRule="auto"/>
        <w:ind w:left="1080"/>
        <w:jc w:val="both"/>
        <w:rPr>
          <w:rFonts w:ascii="Book Antiqua" w:hAnsi="Book Antiqua" w:cs="Times New Roman"/>
          <w:b/>
          <w:color w:val="000000"/>
        </w:rPr>
      </w:pPr>
    </w:p>
    <w:p w14:paraId="15107CA6" w14:textId="382FC9CB" w:rsidR="00A821B9" w:rsidRPr="00051E6D" w:rsidRDefault="00A821B9" w:rsidP="00A821B9">
      <w:pPr>
        <w:spacing w:after="0" w:line="240" w:lineRule="auto"/>
        <w:rPr>
          <w:rFonts w:ascii="Book Antiqua" w:hAnsi="Book Antiqua" w:cs="Times New Roman"/>
          <w:color w:val="000000"/>
        </w:rPr>
      </w:pPr>
      <w:r w:rsidRPr="00051E6D">
        <w:rPr>
          <w:rFonts w:ascii="Book Antiqua" w:hAnsi="Book Antiqua" w:cs="Times New Roman"/>
          <w:color w:val="000000"/>
        </w:rPr>
        <w:t xml:space="preserve">                                                                                            __</w:t>
      </w:r>
      <w:r w:rsidR="00924281">
        <w:rPr>
          <w:rFonts w:ascii="Book Antiqua" w:hAnsi="Book Antiqua" w:cs="Times New Roman"/>
          <w:color w:val="000000"/>
        </w:rPr>
        <w:t>_________________________</w:t>
      </w:r>
    </w:p>
    <w:p w14:paraId="348AA1BB" w14:textId="76AB7D7C" w:rsidR="00A821B9" w:rsidRPr="00051E6D" w:rsidRDefault="00A821B9" w:rsidP="00A821B9">
      <w:pPr>
        <w:spacing w:after="0" w:line="240" w:lineRule="auto"/>
        <w:rPr>
          <w:rFonts w:ascii="Book Antiqua" w:hAnsi="Book Antiqua" w:cs="Times New Roman"/>
          <w:color w:val="000000"/>
        </w:rPr>
      </w:pPr>
      <w:r w:rsidRPr="00051E6D">
        <w:rPr>
          <w:rFonts w:ascii="Book Antiqua" w:hAnsi="Book Antiqua" w:cs="Times New Roman"/>
          <w:color w:val="000000"/>
        </w:rPr>
        <w:t xml:space="preserve">                                                                                             </w:t>
      </w:r>
      <w:r w:rsidR="00FB42B8" w:rsidRPr="00A414EA">
        <w:rPr>
          <w:rFonts w:ascii="Book Antiqua" w:hAnsi="Book Antiqua" w:cs="Times New Roman"/>
          <w:noProof w:val="0"/>
          <w:color w:val="000000"/>
        </w:rPr>
        <w:t>Premijer  Republike  Kosovo</w:t>
      </w:r>
    </w:p>
    <w:p w14:paraId="456B49F7" w14:textId="77777777" w:rsidR="00A821B9" w:rsidRPr="00051E6D" w:rsidRDefault="00A821B9" w:rsidP="00A821B9">
      <w:pPr>
        <w:spacing w:after="0" w:line="240" w:lineRule="auto"/>
        <w:jc w:val="both"/>
        <w:rPr>
          <w:rFonts w:ascii="Book Antiqua" w:hAnsi="Book Antiqua" w:cs="Times New Roman"/>
          <w:b/>
          <w:color w:val="000000"/>
        </w:rPr>
      </w:pPr>
    </w:p>
    <w:p w14:paraId="40016A10" w14:textId="77777777" w:rsidR="00A821B9" w:rsidRPr="00051E6D" w:rsidRDefault="00A821B9" w:rsidP="00A821B9">
      <w:pPr>
        <w:spacing w:after="0" w:line="240" w:lineRule="auto"/>
        <w:jc w:val="both"/>
        <w:rPr>
          <w:rFonts w:ascii="Book Antiqua" w:hAnsi="Book Antiqua" w:cs="Times New Roman"/>
          <w:b/>
          <w:color w:val="000000"/>
        </w:rPr>
      </w:pPr>
    </w:p>
    <w:p w14:paraId="114EBFC8" w14:textId="77777777" w:rsidR="00A821B9" w:rsidRPr="00051E6D" w:rsidRDefault="00A821B9" w:rsidP="00A821B9">
      <w:pPr>
        <w:spacing w:after="0" w:line="240" w:lineRule="auto"/>
        <w:jc w:val="both"/>
        <w:rPr>
          <w:rFonts w:ascii="Book Antiqua" w:hAnsi="Book Antiqua" w:cs="Times New Roman"/>
          <w:b/>
          <w:color w:val="000000"/>
        </w:rPr>
      </w:pPr>
    </w:p>
    <w:p w14:paraId="7EFF9798"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2E67A39F"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58FCD8E9"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771A4DCA"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472734D8"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316E01E4" w14:textId="25D0638A" w:rsidR="00A821B9" w:rsidRDefault="00A821B9" w:rsidP="00AA6681">
      <w:pPr>
        <w:spacing w:after="0" w:line="240" w:lineRule="auto"/>
        <w:rPr>
          <w:rFonts w:ascii="Book Antiqua" w:hAnsi="Book Antiqua" w:cs="Times New Roman"/>
          <w:b/>
          <w:color w:val="000000"/>
          <w:sz w:val="24"/>
          <w:szCs w:val="28"/>
        </w:rPr>
      </w:pPr>
    </w:p>
    <w:p w14:paraId="4687638C" w14:textId="5302D776" w:rsidR="00A821B9" w:rsidRDefault="00A821B9" w:rsidP="00AA6681">
      <w:pPr>
        <w:spacing w:after="0" w:line="240" w:lineRule="auto"/>
        <w:rPr>
          <w:rFonts w:ascii="Book Antiqua" w:hAnsi="Book Antiqua" w:cs="Times New Roman"/>
          <w:b/>
          <w:color w:val="000000"/>
          <w:sz w:val="24"/>
          <w:szCs w:val="28"/>
        </w:rPr>
      </w:pPr>
    </w:p>
    <w:p w14:paraId="2E15B5C5" w14:textId="77777777" w:rsidR="00A821B9" w:rsidRPr="00051E6D" w:rsidRDefault="00A821B9" w:rsidP="00A821B9">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3FD05BD4" wp14:editId="375FBD97">
            <wp:extent cx="933450" cy="1028700"/>
            <wp:effectExtent l="0" t="0" r="0" b="0"/>
            <wp:docPr id="8" name="Picture 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11EB0609" w14:textId="77777777" w:rsidR="00A821B9" w:rsidRPr="00051E6D" w:rsidRDefault="00A821B9" w:rsidP="00A821B9">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005334FB" w14:textId="77777777" w:rsidR="00A821B9" w:rsidRPr="00051E6D" w:rsidRDefault="00A821B9" w:rsidP="00A821B9">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13242D05" w14:textId="77777777" w:rsidR="00A821B9" w:rsidRPr="00051E6D" w:rsidRDefault="00A821B9" w:rsidP="00A821B9">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6DDFD642" w14:textId="77777777" w:rsidR="00A821B9" w:rsidRPr="00051E6D" w:rsidRDefault="00A821B9" w:rsidP="00A821B9">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3F2B8816" w14:textId="77777777" w:rsidR="00A821B9" w:rsidRPr="00051E6D" w:rsidRDefault="00A821B9" w:rsidP="00A821B9">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04108571" w14:textId="3D6311B3" w:rsidR="00A821B9" w:rsidRPr="00051E6D" w:rsidRDefault="00A821B9" w:rsidP="00A821B9">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Pr>
          <w:rFonts w:ascii="Book Antiqua" w:hAnsi="Book Antiqua" w:cs="Times New Roman"/>
          <w:b/>
          <w:color w:val="000000"/>
        </w:rPr>
        <w:t>r. 03/100</w:t>
      </w:r>
    </w:p>
    <w:p w14:paraId="08DC048A" w14:textId="02620C14" w:rsidR="00A821B9" w:rsidRPr="00051E6D" w:rsidRDefault="00EA00DF" w:rsidP="00A821B9">
      <w:pPr>
        <w:tabs>
          <w:tab w:val="left" w:pos="8640"/>
        </w:tabs>
        <w:spacing w:after="0" w:line="240" w:lineRule="auto"/>
        <w:ind w:left="5760"/>
        <w:jc w:val="right"/>
        <w:rPr>
          <w:rFonts w:ascii="Book Antiqua" w:hAnsi="Book Antiqua" w:cs="Times New Roman"/>
          <w:b/>
        </w:rPr>
      </w:pPr>
      <w:r>
        <w:rPr>
          <w:rFonts w:ascii="Book Antiqua" w:hAnsi="Book Antiqua" w:cs="Times New Roman"/>
          <w:b/>
        </w:rPr>
        <w:t xml:space="preserve">                Datum</w:t>
      </w:r>
      <w:r w:rsidR="00A821B9">
        <w:rPr>
          <w:rFonts w:ascii="Book Antiqua" w:hAnsi="Book Antiqua" w:cs="Times New Roman"/>
          <w:b/>
        </w:rPr>
        <w:t>: 12.10</w:t>
      </w:r>
      <w:r w:rsidR="00A821B9" w:rsidRPr="00051E6D">
        <w:rPr>
          <w:rFonts w:ascii="Book Antiqua" w:hAnsi="Book Antiqua" w:cs="Times New Roman"/>
          <w:b/>
        </w:rPr>
        <w:t>.2022</w:t>
      </w:r>
    </w:p>
    <w:p w14:paraId="7BA6D65B"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72166514" w14:textId="77777777" w:rsidR="00FB42B8" w:rsidRPr="00391EAE" w:rsidRDefault="00FB42B8" w:rsidP="00FB42B8">
      <w:pPr>
        <w:spacing w:after="0" w:line="240" w:lineRule="auto"/>
        <w:jc w:val="both"/>
        <w:rPr>
          <w:rFonts w:ascii="Book Antiqua" w:hAnsi="Book Antiqua"/>
          <w:noProof w:val="0"/>
        </w:rPr>
      </w:pPr>
      <w:r w:rsidRPr="00B85EDB">
        <w:rPr>
          <w:rFonts w:ascii="Book Antiqua" w:hAnsi="Book Antiqua"/>
          <w:noProof w:val="0"/>
        </w:rPr>
        <w:t xml:space="preserve">Na osnovu člana 92. stav 4. i člana 93. stav 4. Ustava Republike Kosovo, kao i 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12 oktobra</w:t>
      </w:r>
      <w:r w:rsidRPr="00B85EDB">
        <w:rPr>
          <w:rFonts w:ascii="Book Antiqua" w:hAnsi="Book Antiqua"/>
          <w:noProof w:val="0"/>
        </w:rPr>
        <w:t xml:space="preserve"> 2022. godine, donosi:</w:t>
      </w:r>
    </w:p>
    <w:p w14:paraId="51AA9344" w14:textId="77777777" w:rsidR="00A821B9" w:rsidRPr="00051E6D" w:rsidRDefault="00A821B9" w:rsidP="00A821B9">
      <w:pPr>
        <w:spacing w:after="0" w:line="240" w:lineRule="auto"/>
        <w:jc w:val="both"/>
        <w:rPr>
          <w:rFonts w:ascii="Book Antiqua" w:hAnsi="Book Antiqua"/>
        </w:rPr>
      </w:pPr>
    </w:p>
    <w:p w14:paraId="17E069AD" w14:textId="77777777" w:rsidR="00A821B9" w:rsidRPr="00051E6D" w:rsidRDefault="00A821B9" w:rsidP="00A821B9">
      <w:pPr>
        <w:spacing w:after="0" w:line="240" w:lineRule="auto"/>
        <w:jc w:val="both"/>
        <w:rPr>
          <w:rFonts w:ascii="Book Antiqua" w:hAnsi="Book Antiqua"/>
        </w:rPr>
      </w:pPr>
    </w:p>
    <w:p w14:paraId="1742E0C0" w14:textId="77777777" w:rsidR="00A821B9" w:rsidRPr="00051E6D" w:rsidRDefault="00A821B9" w:rsidP="00A821B9">
      <w:pPr>
        <w:spacing w:after="0" w:line="240" w:lineRule="auto"/>
        <w:jc w:val="both"/>
        <w:rPr>
          <w:rFonts w:ascii="Book Antiqua" w:hAnsi="Book Antiqua"/>
        </w:rPr>
      </w:pPr>
    </w:p>
    <w:p w14:paraId="7BB4E37D" w14:textId="77777777" w:rsidR="00A821B9" w:rsidRPr="00051E6D" w:rsidRDefault="00A821B9" w:rsidP="00A821B9">
      <w:pPr>
        <w:spacing w:after="0" w:line="240" w:lineRule="auto"/>
        <w:jc w:val="both"/>
        <w:rPr>
          <w:rFonts w:ascii="Book Antiqua" w:hAnsi="Book Antiqua"/>
        </w:rPr>
      </w:pPr>
    </w:p>
    <w:p w14:paraId="65882606" w14:textId="36FC1703" w:rsidR="00A821B9" w:rsidRDefault="00A821B9" w:rsidP="00A821B9">
      <w:pPr>
        <w:spacing w:after="0" w:line="240" w:lineRule="auto"/>
        <w:jc w:val="both"/>
        <w:rPr>
          <w:rFonts w:ascii="Book Antiqua" w:hAnsi="Book Antiqua"/>
        </w:rPr>
      </w:pPr>
    </w:p>
    <w:p w14:paraId="33279883" w14:textId="77777777" w:rsidR="00A821B9" w:rsidRPr="00051E6D" w:rsidRDefault="00A821B9" w:rsidP="00A821B9">
      <w:pPr>
        <w:spacing w:after="0" w:line="240" w:lineRule="auto"/>
        <w:jc w:val="both"/>
        <w:rPr>
          <w:rFonts w:ascii="Book Antiqua" w:hAnsi="Book Antiqua"/>
        </w:rPr>
      </w:pPr>
    </w:p>
    <w:p w14:paraId="11129563" w14:textId="77777777" w:rsidR="00A821B9" w:rsidRPr="00051E6D" w:rsidRDefault="00A821B9" w:rsidP="00A821B9">
      <w:pPr>
        <w:spacing w:after="0" w:line="240" w:lineRule="auto"/>
        <w:jc w:val="both"/>
        <w:rPr>
          <w:rFonts w:ascii="Book Antiqua" w:hAnsi="Book Antiqua"/>
        </w:rPr>
      </w:pPr>
    </w:p>
    <w:p w14:paraId="10F9A87F" w14:textId="77777777" w:rsidR="00A821B9" w:rsidRPr="00051E6D" w:rsidRDefault="00A821B9" w:rsidP="00A821B9">
      <w:pPr>
        <w:spacing w:after="0" w:line="240" w:lineRule="auto"/>
        <w:jc w:val="both"/>
        <w:rPr>
          <w:rFonts w:ascii="Book Antiqua" w:hAnsi="Book Antiqua"/>
        </w:rPr>
      </w:pPr>
    </w:p>
    <w:p w14:paraId="28D90B71" w14:textId="3CA814B1" w:rsidR="00A821B9" w:rsidRPr="00051E6D" w:rsidRDefault="00320235" w:rsidP="00A821B9">
      <w:pPr>
        <w:spacing w:after="0" w:line="240" w:lineRule="auto"/>
        <w:contextualSpacing/>
        <w:jc w:val="both"/>
        <w:rPr>
          <w:rFonts w:ascii="Book Antiqua" w:hAnsi="Book Antiqua"/>
        </w:rPr>
      </w:pPr>
      <w:r>
        <w:rPr>
          <w:rFonts w:ascii="Book Antiqua" w:hAnsi="Book Antiqua" w:cs="Times New Roman"/>
          <w:b/>
          <w:color w:val="000000"/>
          <w:sz w:val="24"/>
          <w:szCs w:val="24"/>
        </w:rPr>
        <w:t xml:space="preserve">                                                                               ODLUKU</w:t>
      </w:r>
    </w:p>
    <w:p w14:paraId="68E1287F" w14:textId="77777777" w:rsidR="00FA7111" w:rsidRPr="00FA7111" w:rsidRDefault="00FA7111" w:rsidP="00FA7111">
      <w:pPr>
        <w:pStyle w:val="ListParagraph"/>
        <w:rPr>
          <w:rFonts w:ascii="Book Antiqua" w:hAnsi="Book Antiqua"/>
        </w:rPr>
      </w:pPr>
    </w:p>
    <w:p w14:paraId="5F591A7E" w14:textId="654E0B7D" w:rsidR="00FA7111" w:rsidRPr="00FA7111" w:rsidRDefault="00FA7111" w:rsidP="00FA7111">
      <w:pPr>
        <w:pStyle w:val="ListParagraph"/>
        <w:numPr>
          <w:ilvl w:val="0"/>
          <w:numId w:val="34"/>
        </w:numPr>
        <w:spacing w:after="0" w:line="240" w:lineRule="auto"/>
        <w:jc w:val="both"/>
        <w:rPr>
          <w:rFonts w:ascii="Book Antiqua" w:hAnsi="Book Antiqua"/>
        </w:rPr>
      </w:pPr>
      <w:r w:rsidRPr="00FA7111">
        <w:rPr>
          <w:rFonts w:ascii="Book Antiqua" w:hAnsi="Book Antiqua"/>
        </w:rPr>
        <w:t xml:space="preserve"> Usvaja se Nacrt zakona o dopuni i dopuni </w:t>
      </w:r>
      <w:r>
        <w:rPr>
          <w:rFonts w:ascii="Book Antiqua" w:hAnsi="Book Antiqua"/>
        </w:rPr>
        <w:t xml:space="preserve">Zakonika </w:t>
      </w:r>
      <w:r w:rsidRPr="00FA7111">
        <w:rPr>
          <w:rFonts w:ascii="Book Antiqua" w:hAnsi="Book Antiqua"/>
        </w:rPr>
        <w:t xml:space="preserve"> br. 08/L-032 o krivičnom postupku.</w:t>
      </w:r>
    </w:p>
    <w:p w14:paraId="785A4596" w14:textId="77777777" w:rsidR="00FA7111" w:rsidRPr="00FA7111" w:rsidRDefault="00FA7111" w:rsidP="00FA7111">
      <w:pPr>
        <w:pStyle w:val="ListParagraph"/>
        <w:spacing w:after="0" w:line="240" w:lineRule="auto"/>
        <w:ind w:left="360"/>
        <w:jc w:val="both"/>
        <w:rPr>
          <w:rFonts w:ascii="Book Antiqua" w:hAnsi="Book Antiqua"/>
        </w:rPr>
      </w:pPr>
    </w:p>
    <w:p w14:paraId="3A2C8853" w14:textId="540D14CB" w:rsidR="00FA7111" w:rsidRPr="00FA7111" w:rsidRDefault="00FA7111" w:rsidP="00FA7111">
      <w:pPr>
        <w:pStyle w:val="ListParagraph"/>
        <w:numPr>
          <w:ilvl w:val="0"/>
          <w:numId w:val="34"/>
        </w:numPr>
        <w:spacing w:after="0" w:line="240" w:lineRule="auto"/>
        <w:jc w:val="both"/>
        <w:rPr>
          <w:rFonts w:ascii="Book Antiqua" w:hAnsi="Book Antiqua"/>
        </w:rPr>
      </w:pPr>
      <w:r w:rsidRPr="00FA7111">
        <w:rPr>
          <w:rFonts w:ascii="Book Antiqua" w:hAnsi="Book Antiqua"/>
        </w:rPr>
        <w:t xml:space="preserve">Nacrt zakona iz tačke 1. ove odluke </w:t>
      </w:r>
      <w:r>
        <w:rPr>
          <w:rFonts w:ascii="Book Antiqua" w:hAnsi="Book Antiqua"/>
        </w:rPr>
        <w:t xml:space="preserve">prosleđuje </w:t>
      </w:r>
      <w:r w:rsidRPr="00FA7111">
        <w:rPr>
          <w:rFonts w:ascii="Book Antiqua" w:hAnsi="Book Antiqua"/>
        </w:rPr>
        <w:t xml:space="preserve"> se Skupštini Republike Kosovo na razmatranje i usvajanje.</w:t>
      </w:r>
    </w:p>
    <w:p w14:paraId="5976A34E" w14:textId="77777777" w:rsidR="00FA7111" w:rsidRPr="00FA7111" w:rsidRDefault="00FA7111" w:rsidP="00FA7111">
      <w:pPr>
        <w:pStyle w:val="ListParagraph"/>
        <w:spacing w:after="0" w:line="240" w:lineRule="auto"/>
        <w:ind w:left="360"/>
        <w:jc w:val="both"/>
        <w:rPr>
          <w:rFonts w:ascii="Book Antiqua" w:hAnsi="Book Antiqua"/>
        </w:rPr>
      </w:pPr>
    </w:p>
    <w:p w14:paraId="46C75A54" w14:textId="14E38086" w:rsidR="00FA7111" w:rsidRPr="00051E6D" w:rsidRDefault="00FA7111" w:rsidP="00FA7111">
      <w:pPr>
        <w:pStyle w:val="ListParagraph"/>
        <w:numPr>
          <w:ilvl w:val="0"/>
          <w:numId w:val="34"/>
        </w:numPr>
        <w:spacing w:after="0" w:line="240" w:lineRule="auto"/>
        <w:jc w:val="both"/>
        <w:rPr>
          <w:rFonts w:ascii="Book Antiqua" w:hAnsi="Book Antiqua"/>
        </w:rPr>
      </w:pPr>
      <w:r w:rsidRPr="00FA7111">
        <w:rPr>
          <w:rFonts w:ascii="Book Antiqua" w:hAnsi="Book Antiqua"/>
        </w:rPr>
        <w:t xml:space="preserve"> Odluka stupa na snagu danom objavljivanja u Službenom listu Republike Kosovo.</w:t>
      </w:r>
    </w:p>
    <w:p w14:paraId="39B7F6BF" w14:textId="77777777" w:rsidR="00A821B9" w:rsidRPr="00051E6D" w:rsidRDefault="00A821B9" w:rsidP="00A821B9">
      <w:pPr>
        <w:spacing w:after="0" w:line="240" w:lineRule="auto"/>
        <w:ind w:left="360"/>
        <w:contextualSpacing/>
        <w:jc w:val="both"/>
        <w:rPr>
          <w:rFonts w:ascii="Book Antiqua" w:hAnsi="Book Antiqua"/>
        </w:rPr>
      </w:pPr>
    </w:p>
    <w:p w14:paraId="6181E190"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4EB74BE5"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68E77052"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11CCFBB8" w14:textId="77777777" w:rsidR="00A821B9" w:rsidRPr="00051E6D" w:rsidRDefault="00A821B9" w:rsidP="00A821B9">
      <w:pPr>
        <w:spacing w:after="0" w:line="240" w:lineRule="auto"/>
        <w:outlineLvl w:val="0"/>
        <w:rPr>
          <w:rFonts w:ascii="Book Antiqua" w:hAnsi="Book Antiqua" w:cs="Times New Roman"/>
          <w:b/>
          <w:color w:val="000000"/>
          <w:sz w:val="16"/>
          <w:szCs w:val="16"/>
        </w:rPr>
      </w:pPr>
    </w:p>
    <w:p w14:paraId="7FE173F8" w14:textId="77777777" w:rsidR="00A821B9" w:rsidRPr="00051E6D" w:rsidRDefault="00A821B9" w:rsidP="00A821B9">
      <w:pPr>
        <w:spacing w:after="0" w:line="240" w:lineRule="auto"/>
        <w:jc w:val="center"/>
        <w:outlineLvl w:val="0"/>
        <w:rPr>
          <w:rFonts w:ascii="Book Antiqua" w:hAnsi="Book Antiqua" w:cs="Times New Roman"/>
          <w:b/>
          <w:color w:val="000000"/>
          <w:szCs w:val="16"/>
        </w:rPr>
      </w:pPr>
    </w:p>
    <w:p w14:paraId="072ADECB" w14:textId="77777777" w:rsidR="00A821B9" w:rsidRPr="00C357CC" w:rsidRDefault="00A821B9" w:rsidP="00A821B9">
      <w:pPr>
        <w:spacing w:after="0" w:line="240" w:lineRule="auto"/>
        <w:jc w:val="center"/>
        <w:outlineLvl w:val="0"/>
        <w:rPr>
          <w:rFonts w:ascii="Book Antiqua" w:hAnsi="Book Antiqua" w:cs="Times New Roman"/>
          <w:b/>
          <w:color w:val="000000"/>
          <w:szCs w:val="16"/>
        </w:rPr>
      </w:pPr>
    </w:p>
    <w:p w14:paraId="12B1C23A" w14:textId="77777777" w:rsidR="00A821B9" w:rsidRPr="00051E6D" w:rsidRDefault="00A821B9" w:rsidP="00A821B9">
      <w:pPr>
        <w:spacing w:after="0" w:line="240" w:lineRule="auto"/>
        <w:jc w:val="center"/>
        <w:outlineLvl w:val="0"/>
        <w:rPr>
          <w:rFonts w:ascii="Book Antiqua" w:hAnsi="Book Antiqua" w:cs="Times New Roman"/>
          <w:b/>
          <w:color w:val="000000"/>
          <w:sz w:val="16"/>
          <w:szCs w:val="16"/>
        </w:rPr>
      </w:pPr>
    </w:p>
    <w:p w14:paraId="4874F28D" w14:textId="77777777" w:rsidR="00A821B9" w:rsidRPr="00051E6D" w:rsidRDefault="00A821B9" w:rsidP="00A821B9">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4989F000" w14:textId="77777777" w:rsidR="00A821B9" w:rsidRPr="00051E6D" w:rsidRDefault="00A821B9" w:rsidP="00A821B9">
      <w:pPr>
        <w:spacing w:after="0" w:line="240" w:lineRule="auto"/>
        <w:ind w:left="1080"/>
        <w:jc w:val="both"/>
        <w:rPr>
          <w:rFonts w:ascii="Book Antiqua" w:hAnsi="Book Antiqua" w:cs="Times New Roman"/>
          <w:b/>
          <w:color w:val="000000"/>
        </w:rPr>
      </w:pPr>
    </w:p>
    <w:p w14:paraId="4BC9159A" w14:textId="63A6839A" w:rsidR="00A821B9" w:rsidRPr="00051E6D" w:rsidRDefault="00A821B9" w:rsidP="00A821B9">
      <w:pPr>
        <w:spacing w:after="0" w:line="240" w:lineRule="auto"/>
        <w:rPr>
          <w:rFonts w:ascii="Book Antiqua" w:hAnsi="Book Antiqua" w:cs="Times New Roman"/>
          <w:color w:val="000000"/>
        </w:rPr>
      </w:pPr>
      <w:r w:rsidRPr="00051E6D">
        <w:rPr>
          <w:rFonts w:ascii="Book Antiqua" w:hAnsi="Book Antiqua" w:cs="Times New Roman"/>
          <w:color w:val="000000"/>
        </w:rPr>
        <w:t xml:space="preserve">                                                                                            __</w:t>
      </w:r>
      <w:r w:rsidR="00924281">
        <w:rPr>
          <w:rFonts w:ascii="Book Antiqua" w:hAnsi="Book Antiqua" w:cs="Times New Roman"/>
          <w:color w:val="000000"/>
        </w:rPr>
        <w:t>_________________________</w:t>
      </w:r>
    </w:p>
    <w:p w14:paraId="7C4E9A78" w14:textId="634C98FF" w:rsidR="00A821B9" w:rsidRPr="00051E6D" w:rsidRDefault="00A821B9" w:rsidP="00A821B9">
      <w:pPr>
        <w:spacing w:after="0" w:line="240" w:lineRule="auto"/>
        <w:rPr>
          <w:rFonts w:ascii="Book Antiqua" w:hAnsi="Book Antiqua" w:cs="Times New Roman"/>
          <w:color w:val="000000"/>
        </w:rPr>
      </w:pPr>
      <w:r w:rsidRPr="00051E6D">
        <w:rPr>
          <w:rFonts w:ascii="Book Antiqua" w:hAnsi="Book Antiqua" w:cs="Times New Roman"/>
          <w:color w:val="000000"/>
        </w:rPr>
        <w:t xml:space="preserve">                                                                                             </w:t>
      </w:r>
      <w:r w:rsidR="00FB42B8" w:rsidRPr="00A414EA">
        <w:rPr>
          <w:rFonts w:ascii="Book Antiqua" w:hAnsi="Book Antiqua" w:cs="Times New Roman"/>
          <w:noProof w:val="0"/>
          <w:color w:val="000000"/>
        </w:rPr>
        <w:t>Premijer  Republike  Kosovo</w:t>
      </w:r>
    </w:p>
    <w:p w14:paraId="6E88F284" w14:textId="77777777" w:rsidR="00A821B9" w:rsidRPr="00051E6D" w:rsidRDefault="00A821B9" w:rsidP="00A821B9">
      <w:pPr>
        <w:spacing w:after="0" w:line="240" w:lineRule="auto"/>
        <w:jc w:val="both"/>
        <w:rPr>
          <w:rFonts w:ascii="Book Antiqua" w:hAnsi="Book Antiqua" w:cs="Times New Roman"/>
          <w:b/>
          <w:color w:val="000000"/>
        </w:rPr>
      </w:pPr>
    </w:p>
    <w:p w14:paraId="16CC94C9" w14:textId="77777777" w:rsidR="00A821B9" w:rsidRPr="00051E6D" w:rsidRDefault="00A821B9" w:rsidP="00A821B9">
      <w:pPr>
        <w:spacing w:after="0" w:line="240" w:lineRule="auto"/>
        <w:jc w:val="both"/>
        <w:rPr>
          <w:rFonts w:ascii="Book Antiqua" w:hAnsi="Book Antiqua" w:cs="Times New Roman"/>
          <w:b/>
          <w:color w:val="000000"/>
        </w:rPr>
      </w:pPr>
    </w:p>
    <w:p w14:paraId="4174ACF9" w14:textId="77777777" w:rsidR="00A821B9" w:rsidRPr="00051E6D" w:rsidRDefault="00A821B9" w:rsidP="00A821B9">
      <w:pPr>
        <w:spacing w:after="0" w:line="240" w:lineRule="auto"/>
        <w:jc w:val="both"/>
        <w:rPr>
          <w:rFonts w:ascii="Book Antiqua" w:hAnsi="Book Antiqua" w:cs="Times New Roman"/>
          <w:b/>
          <w:color w:val="000000"/>
        </w:rPr>
      </w:pPr>
    </w:p>
    <w:p w14:paraId="4623230D"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4D0488BB"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41FE5410"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54EBB364"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714DEB67"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5FF2E417" w14:textId="0E08A624" w:rsidR="00F23ED5" w:rsidRDefault="00F23ED5" w:rsidP="00AA6681">
      <w:pPr>
        <w:spacing w:after="0" w:line="240" w:lineRule="auto"/>
        <w:rPr>
          <w:rFonts w:ascii="Book Antiqua" w:hAnsi="Book Antiqua" w:cs="Times New Roman"/>
          <w:b/>
          <w:color w:val="000000"/>
          <w:sz w:val="24"/>
          <w:szCs w:val="28"/>
        </w:rPr>
      </w:pPr>
    </w:p>
    <w:p w14:paraId="7CDA5B16" w14:textId="5FE55B0B" w:rsidR="00521463" w:rsidRDefault="00521463" w:rsidP="00AA6681">
      <w:pPr>
        <w:spacing w:after="0" w:line="240" w:lineRule="auto"/>
        <w:rPr>
          <w:rFonts w:ascii="Book Antiqua" w:hAnsi="Book Antiqua" w:cs="Times New Roman"/>
          <w:b/>
          <w:color w:val="000000"/>
          <w:sz w:val="24"/>
          <w:szCs w:val="28"/>
        </w:rPr>
      </w:pPr>
    </w:p>
    <w:p w14:paraId="7CE29F2B" w14:textId="1D011D39" w:rsidR="00521463" w:rsidRDefault="00521463" w:rsidP="00AA6681">
      <w:pPr>
        <w:spacing w:after="0" w:line="240" w:lineRule="auto"/>
        <w:rPr>
          <w:rFonts w:ascii="Book Antiqua" w:hAnsi="Book Antiqua" w:cs="Times New Roman"/>
          <w:b/>
          <w:color w:val="000000"/>
          <w:sz w:val="24"/>
          <w:szCs w:val="28"/>
        </w:rPr>
      </w:pPr>
    </w:p>
    <w:p w14:paraId="4ECADD10" w14:textId="578F81FB" w:rsidR="00521463" w:rsidRDefault="00521463" w:rsidP="00AA6681">
      <w:pPr>
        <w:spacing w:after="0" w:line="240" w:lineRule="auto"/>
        <w:rPr>
          <w:rFonts w:ascii="Book Antiqua" w:hAnsi="Book Antiqua" w:cs="Times New Roman"/>
          <w:b/>
          <w:color w:val="000000"/>
          <w:sz w:val="24"/>
          <w:szCs w:val="28"/>
        </w:rPr>
      </w:pPr>
    </w:p>
    <w:p w14:paraId="377A6BDA" w14:textId="77777777" w:rsidR="00521463" w:rsidRDefault="00521463" w:rsidP="00AA6681">
      <w:pPr>
        <w:spacing w:after="0" w:line="240" w:lineRule="auto"/>
        <w:rPr>
          <w:rFonts w:ascii="Book Antiqua" w:hAnsi="Book Antiqua" w:cs="Times New Roman"/>
          <w:b/>
          <w:color w:val="000000"/>
          <w:sz w:val="24"/>
          <w:szCs w:val="28"/>
        </w:rPr>
      </w:pPr>
    </w:p>
    <w:p w14:paraId="0F2AE98E" w14:textId="77777777" w:rsidR="00D47B69" w:rsidRPr="00051E6D" w:rsidRDefault="00D47B69" w:rsidP="00D47B69">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1B45EFF1" wp14:editId="6512C119">
            <wp:extent cx="933450" cy="1028700"/>
            <wp:effectExtent l="0" t="0" r="0" b="0"/>
            <wp:docPr id="23" name="Picture 2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7C4EA18F" w14:textId="77777777" w:rsidR="00D47B69" w:rsidRPr="00051E6D" w:rsidRDefault="00D47B69" w:rsidP="00D47B69">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6F98D4E5" w14:textId="77777777" w:rsidR="00D47B69" w:rsidRPr="00051E6D" w:rsidRDefault="00D47B69" w:rsidP="00D47B69">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552C4F66" w14:textId="77777777" w:rsidR="00D47B69" w:rsidRPr="00051E6D" w:rsidRDefault="00D47B69" w:rsidP="00D47B69">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1FEEDFC9" w14:textId="77777777" w:rsidR="00D47B69" w:rsidRPr="00051E6D" w:rsidRDefault="00D47B69" w:rsidP="00D47B69">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2A0BF2CB" w14:textId="77777777" w:rsidR="00D47B69" w:rsidRPr="00051E6D" w:rsidRDefault="00D47B69" w:rsidP="00D47B69">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276E283E" w14:textId="6603704B" w:rsidR="00D47B69" w:rsidRPr="00051E6D" w:rsidRDefault="00D47B69" w:rsidP="00D47B69">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sidR="00F023BD">
        <w:rPr>
          <w:rFonts w:ascii="Book Antiqua" w:hAnsi="Book Antiqua" w:cs="Times New Roman"/>
          <w:b/>
          <w:color w:val="000000"/>
        </w:rPr>
        <w:t>r. 0</w:t>
      </w:r>
      <w:r w:rsidR="00061F25">
        <w:rPr>
          <w:rFonts w:ascii="Book Antiqua" w:hAnsi="Book Antiqua" w:cs="Times New Roman"/>
          <w:b/>
          <w:color w:val="000000"/>
        </w:rPr>
        <w:t>4</w:t>
      </w:r>
      <w:r w:rsidR="004B0BE2">
        <w:rPr>
          <w:rFonts w:ascii="Book Antiqua" w:hAnsi="Book Antiqua" w:cs="Times New Roman"/>
          <w:b/>
          <w:color w:val="000000"/>
        </w:rPr>
        <w:t>/100</w:t>
      </w:r>
    </w:p>
    <w:p w14:paraId="480AABD6" w14:textId="673AA173" w:rsidR="00D47B69" w:rsidRPr="00051E6D" w:rsidRDefault="00DD4A4F" w:rsidP="00D47B69">
      <w:pPr>
        <w:tabs>
          <w:tab w:val="left" w:pos="8640"/>
        </w:tabs>
        <w:spacing w:after="0" w:line="240" w:lineRule="auto"/>
        <w:ind w:left="5760"/>
        <w:jc w:val="right"/>
        <w:rPr>
          <w:rFonts w:ascii="Book Antiqua" w:hAnsi="Book Antiqua" w:cs="Times New Roman"/>
          <w:b/>
        </w:rPr>
      </w:pPr>
      <w:r>
        <w:rPr>
          <w:rFonts w:ascii="Book Antiqua" w:hAnsi="Book Antiqua" w:cs="Times New Roman"/>
          <w:b/>
        </w:rPr>
        <w:t xml:space="preserve">                Datum</w:t>
      </w:r>
      <w:r w:rsidR="00A821B9">
        <w:rPr>
          <w:rFonts w:ascii="Book Antiqua" w:hAnsi="Book Antiqua" w:cs="Times New Roman"/>
          <w:b/>
        </w:rPr>
        <w:t>: 12</w:t>
      </w:r>
      <w:r w:rsidR="004B0BE2">
        <w:rPr>
          <w:rFonts w:ascii="Book Antiqua" w:hAnsi="Book Antiqua" w:cs="Times New Roman"/>
          <w:b/>
        </w:rPr>
        <w:t>.10</w:t>
      </w:r>
      <w:r w:rsidR="00D47B69" w:rsidRPr="00051E6D">
        <w:rPr>
          <w:rFonts w:ascii="Book Antiqua" w:hAnsi="Book Antiqua" w:cs="Times New Roman"/>
          <w:b/>
        </w:rPr>
        <w:t>.2022</w:t>
      </w:r>
    </w:p>
    <w:p w14:paraId="5C6F1E5C" w14:textId="77777777" w:rsidR="00D47B69" w:rsidRPr="00051E6D" w:rsidRDefault="00D47B69" w:rsidP="00D47B69">
      <w:pPr>
        <w:spacing w:after="0" w:line="240" w:lineRule="auto"/>
        <w:outlineLvl w:val="0"/>
        <w:rPr>
          <w:rFonts w:ascii="Book Antiqua" w:hAnsi="Book Antiqua" w:cs="Times New Roman"/>
          <w:b/>
          <w:color w:val="000000"/>
          <w:sz w:val="16"/>
          <w:szCs w:val="16"/>
        </w:rPr>
      </w:pPr>
    </w:p>
    <w:p w14:paraId="60309D36" w14:textId="77777777" w:rsidR="00FB42B8" w:rsidRPr="00391EAE" w:rsidRDefault="00FB42B8" w:rsidP="00FB42B8">
      <w:pPr>
        <w:spacing w:after="0" w:line="240" w:lineRule="auto"/>
        <w:jc w:val="both"/>
        <w:rPr>
          <w:rFonts w:ascii="Book Antiqua" w:hAnsi="Book Antiqua"/>
          <w:noProof w:val="0"/>
        </w:rPr>
      </w:pPr>
      <w:r w:rsidRPr="00B85EDB">
        <w:rPr>
          <w:rFonts w:ascii="Book Antiqua" w:hAnsi="Book Antiqua"/>
          <w:noProof w:val="0"/>
        </w:rPr>
        <w:t xml:space="preserve">Na osnovu člana 92. stav 4. i člana 93. stav 4. Ustava Republike Kosovo, kao i 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12 oktobra</w:t>
      </w:r>
      <w:r w:rsidRPr="00B85EDB">
        <w:rPr>
          <w:rFonts w:ascii="Book Antiqua" w:hAnsi="Book Antiqua"/>
          <w:noProof w:val="0"/>
        </w:rPr>
        <w:t xml:space="preserve"> 2022. godine, donosi:</w:t>
      </w:r>
    </w:p>
    <w:p w14:paraId="6A9C0FFF" w14:textId="77777777" w:rsidR="00D47B69" w:rsidRPr="00051E6D" w:rsidRDefault="00D47B69" w:rsidP="00D47B69">
      <w:pPr>
        <w:spacing w:after="0" w:line="240" w:lineRule="auto"/>
        <w:jc w:val="both"/>
        <w:rPr>
          <w:rFonts w:ascii="Book Antiqua" w:hAnsi="Book Antiqua"/>
        </w:rPr>
      </w:pPr>
    </w:p>
    <w:p w14:paraId="001E8E0B" w14:textId="77777777" w:rsidR="00D47B69" w:rsidRPr="00051E6D" w:rsidRDefault="00D47B69" w:rsidP="00D47B69">
      <w:pPr>
        <w:spacing w:after="0" w:line="240" w:lineRule="auto"/>
        <w:jc w:val="both"/>
        <w:rPr>
          <w:rFonts w:ascii="Book Antiqua" w:hAnsi="Book Antiqua"/>
        </w:rPr>
      </w:pPr>
    </w:p>
    <w:p w14:paraId="2F3BFEC2" w14:textId="77777777" w:rsidR="00D47B69" w:rsidRPr="00051E6D" w:rsidRDefault="00D47B69" w:rsidP="00D47B69">
      <w:pPr>
        <w:spacing w:after="0" w:line="240" w:lineRule="auto"/>
        <w:jc w:val="both"/>
        <w:rPr>
          <w:rFonts w:ascii="Book Antiqua" w:hAnsi="Book Antiqua"/>
        </w:rPr>
      </w:pPr>
    </w:p>
    <w:p w14:paraId="2BA92C40" w14:textId="77777777" w:rsidR="00D47B69" w:rsidRPr="00051E6D" w:rsidRDefault="00D47B69" w:rsidP="00D47B69">
      <w:pPr>
        <w:spacing w:after="0" w:line="240" w:lineRule="auto"/>
        <w:jc w:val="both"/>
        <w:rPr>
          <w:rFonts w:ascii="Book Antiqua" w:hAnsi="Book Antiqua"/>
        </w:rPr>
      </w:pPr>
    </w:p>
    <w:p w14:paraId="141357F6" w14:textId="2ABEB688" w:rsidR="00D47B69" w:rsidRDefault="00D47B69" w:rsidP="00D47B69">
      <w:pPr>
        <w:spacing w:after="0" w:line="240" w:lineRule="auto"/>
        <w:jc w:val="both"/>
        <w:rPr>
          <w:rFonts w:ascii="Book Antiqua" w:hAnsi="Book Antiqua"/>
        </w:rPr>
      </w:pPr>
    </w:p>
    <w:p w14:paraId="716D5BA4" w14:textId="77777777" w:rsidR="00F023BD" w:rsidRPr="00051E6D" w:rsidRDefault="00F023BD" w:rsidP="00D47B69">
      <w:pPr>
        <w:spacing w:after="0" w:line="240" w:lineRule="auto"/>
        <w:jc w:val="both"/>
        <w:rPr>
          <w:rFonts w:ascii="Book Antiqua" w:hAnsi="Book Antiqua"/>
        </w:rPr>
      </w:pPr>
    </w:p>
    <w:p w14:paraId="4522417F" w14:textId="77777777" w:rsidR="00D47B69" w:rsidRPr="00051E6D" w:rsidRDefault="00D47B69" w:rsidP="00D47B69">
      <w:pPr>
        <w:spacing w:after="0" w:line="240" w:lineRule="auto"/>
        <w:jc w:val="both"/>
        <w:rPr>
          <w:rFonts w:ascii="Book Antiqua" w:hAnsi="Book Antiqua"/>
        </w:rPr>
      </w:pPr>
    </w:p>
    <w:p w14:paraId="4E3789C4" w14:textId="77777777" w:rsidR="00D47B69" w:rsidRDefault="00D47B69" w:rsidP="00D47B69">
      <w:pPr>
        <w:spacing w:after="0" w:line="240" w:lineRule="auto"/>
        <w:jc w:val="both"/>
        <w:rPr>
          <w:rFonts w:ascii="Book Antiqua" w:hAnsi="Book Antiqua"/>
        </w:rPr>
      </w:pPr>
    </w:p>
    <w:p w14:paraId="43ACFBDF" w14:textId="77777777" w:rsidR="00D47B69" w:rsidRPr="00051E6D" w:rsidRDefault="00D47B69" w:rsidP="00D47B69">
      <w:pPr>
        <w:spacing w:after="0" w:line="240" w:lineRule="auto"/>
        <w:jc w:val="both"/>
        <w:rPr>
          <w:rFonts w:ascii="Book Antiqua" w:hAnsi="Book Antiqua"/>
        </w:rPr>
      </w:pPr>
    </w:p>
    <w:p w14:paraId="5E47616B" w14:textId="77777777" w:rsidR="00D47B69" w:rsidRPr="00051E6D" w:rsidRDefault="00D47B69" w:rsidP="00D47B69">
      <w:pPr>
        <w:spacing w:after="0" w:line="240" w:lineRule="auto"/>
        <w:jc w:val="both"/>
        <w:rPr>
          <w:rFonts w:ascii="Book Antiqua" w:hAnsi="Book Antiqua"/>
        </w:rPr>
      </w:pPr>
    </w:p>
    <w:p w14:paraId="737123AE" w14:textId="77777777" w:rsidR="00D47B69" w:rsidRPr="00051E6D" w:rsidRDefault="00D47B69" w:rsidP="00D47B69">
      <w:pPr>
        <w:spacing w:after="0" w:line="240" w:lineRule="auto"/>
        <w:jc w:val="both"/>
        <w:rPr>
          <w:rFonts w:ascii="Book Antiqua" w:hAnsi="Book Antiqua"/>
        </w:rPr>
      </w:pPr>
    </w:p>
    <w:p w14:paraId="096DBD0E" w14:textId="3814D172" w:rsidR="00D47B69" w:rsidRPr="00051E6D" w:rsidRDefault="00320235" w:rsidP="00320235">
      <w:pPr>
        <w:spacing w:after="0" w:line="240" w:lineRule="auto"/>
        <w:contextualSpacing/>
        <w:jc w:val="center"/>
        <w:rPr>
          <w:rFonts w:ascii="Book Antiqua" w:hAnsi="Book Antiqua"/>
        </w:rPr>
      </w:pPr>
      <w:r w:rsidRPr="00320235">
        <w:rPr>
          <w:rFonts w:ascii="Book Antiqua" w:hAnsi="Book Antiqua" w:cs="Times New Roman"/>
          <w:b/>
          <w:color w:val="000000"/>
          <w:sz w:val="24"/>
          <w:szCs w:val="24"/>
        </w:rPr>
        <w:t>ODLUKU</w:t>
      </w:r>
    </w:p>
    <w:p w14:paraId="1EA70504" w14:textId="77777777" w:rsidR="00FA7111" w:rsidRPr="00FA7111" w:rsidRDefault="00FA7111" w:rsidP="00FA7111">
      <w:pPr>
        <w:pStyle w:val="ListParagraph"/>
        <w:rPr>
          <w:rFonts w:ascii="Book Antiqua" w:hAnsi="Book Antiqua"/>
        </w:rPr>
      </w:pPr>
    </w:p>
    <w:p w14:paraId="13EC5692" w14:textId="18213E3E" w:rsidR="00FA7111" w:rsidRPr="00FA7111" w:rsidRDefault="00FA7111" w:rsidP="00FA7111">
      <w:pPr>
        <w:pStyle w:val="ListParagraph"/>
        <w:numPr>
          <w:ilvl w:val="0"/>
          <w:numId w:val="25"/>
        </w:numPr>
        <w:spacing w:after="0" w:line="240" w:lineRule="auto"/>
        <w:jc w:val="both"/>
        <w:rPr>
          <w:rFonts w:ascii="Book Antiqua" w:hAnsi="Book Antiqua"/>
        </w:rPr>
      </w:pPr>
      <w:r w:rsidRPr="00FA7111">
        <w:rPr>
          <w:rFonts w:ascii="Book Antiqua" w:hAnsi="Book Antiqua"/>
        </w:rPr>
        <w:t>Usvaja se Nacrt zakona o izmenama i dopunam</w:t>
      </w:r>
      <w:r>
        <w:rPr>
          <w:rFonts w:ascii="Book Antiqua" w:hAnsi="Book Antiqua"/>
        </w:rPr>
        <w:t xml:space="preserve">a Zakona br. 06/L-024 o tretiranju bespravne gradnje </w:t>
      </w:r>
      <w:r w:rsidRPr="00FA7111">
        <w:rPr>
          <w:rFonts w:ascii="Book Antiqua" w:hAnsi="Book Antiqua"/>
        </w:rPr>
        <w:t xml:space="preserve"> .</w:t>
      </w:r>
    </w:p>
    <w:p w14:paraId="6CC1E40C" w14:textId="77777777" w:rsidR="00FA7111" w:rsidRPr="00FA7111" w:rsidRDefault="00FA7111" w:rsidP="00FA7111">
      <w:pPr>
        <w:pStyle w:val="ListParagraph"/>
        <w:spacing w:after="0" w:line="240" w:lineRule="auto"/>
        <w:ind w:left="360"/>
        <w:jc w:val="both"/>
        <w:rPr>
          <w:rFonts w:ascii="Book Antiqua" w:hAnsi="Book Antiqua"/>
        </w:rPr>
      </w:pPr>
    </w:p>
    <w:p w14:paraId="6556855C" w14:textId="22454A6B" w:rsidR="00FA7111" w:rsidRPr="00FA7111" w:rsidRDefault="00FA7111" w:rsidP="00FA7111">
      <w:pPr>
        <w:pStyle w:val="ListParagraph"/>
        <w:numPr>
          <w:ilvl w:val="0"/>
          <w:numId w:val="25"/>
        </w:numPr>
        <w:spacing w:after="0" w:line="240" w:lineRule="auto"/>
        <w:jc w:val="both"/>
        <w:rPr>
          <w:rFonts w:ascii="Book Antiqua" w:hAnsi="Book Antiqua"/>
        </w:rPr>
      </w:pPr>
      <w:r w:rsidRPr="00FA7111">
        <w:rPr>
          <w:rFonts w:ascii="Book Antiqua" w:hAnsi="Book Antiqua"/>
        </w:rPr>
        <w:t xml:space="preserve">Nacrt zakona iz tačke 1. ove odluke </w:t>
      </w:r>
      <w:r>
        <w:rPr>
          <w:rFonts w:ascii="Book Antiqua" w:hAnsi="Book Antiqua"/>
        </w:rPr>
        <w:t xml:space="preserve">prosleđuje </w:t>
      </w:r>
      <w:r w:rsidRPr="00FA7111">
        <w:rPr>
          <w:rFonts w:ascii="Book Antiqua" w:hAnsi="Book Antiqua"/>
        </w:rPr>
        <w:t xml:space="preserve"> se Skupštini Republike Kosovo na razmatranje i usvajanje.</w:t>
      </w:r>
    </w:p>
    <w:p w14:paraId="434714EE" w14:textId="77777777" w:rsidR="00FA7111" w:rsidRPr="00FA7111" w:rsidRDefault="00FA7111" w:rsidP="00FA7111">
      <w:pPr>
        <w:pStyle w:val="ListParagraph"/>
        <w:spacing w:after="0" w:line="240" w:lineRule="auto"/>
        <w:ind w:left="360"/>
        <w:jc w:val="both"/>
        <w:rPr>
          <w:rFonts w:ascii="Book Antiqua" w:hAnsi="Book Antiqua"/>
        </w:rPr>
      </w:pPr>
    </w:p>
    <w:p w14:paraId="6BF48534" w14:textId="5744A0BE" w:rsidR="00FA7111" w:rsidRPr="00051E6D" w:rsidRDefault="00FA7111" w:rsidP="00FA7111">
      <w:pPr>
        <w:pStyle w:val="ListParagraph"/>
        <w:numPr>
          <w:ilvl w:val="0"/>
          <w:numId w:val="25"/>
        </w:numPr>
        <w:spacing w:after="0" w:line="240" w:lineRule="auto"/>
        <w:jc w:val="both"/>
        <w:rPr>
          <w:rFonts w:ascii="Book Antiqua" w:hAnsi="Book Antiqua"/>
        </w:rPr>
      </w:pPr>
      <w:r w:rsidRPr="00FA7111">
        <w:rPr>
          <w:rFonts w:ascii="Book Antiqua" w:hAnsi="Book Antiqua"/>
        </w:rPr>
        <w:t>Odluka stupa na snagu danom objavljivanja u Službenom listu Republike Kosovo.</w:t>
      </w:r>
    </w:p>
    <w:p w14:paraId="11879954" w14:textId="77777777" w:rsidR="00D47B69" w:rsidRPr="00051E6D" w:rsidRDefault="00D47B69" w:rsidP="00D47B69">
      <w:pPr>
        <w:spacing w:after="0" w:line="240" w:lineRule="auto"/>
        <w:contextualSpacing/>
        <w:jc w:val="both"/>
        <w:rPr>
          <w:rFonts w:ascii="Book Antiqua" w:hAnsi="Book Antiqua"/>
        </w:rPr>
      </w:pPr>
    </w:p>
    <w:p w14:paraId="3B31619C" w14:textId="48523A71" w:rsidR="00D47B69" w:rsidRPr="00051E6D" w:rsidRDefault="00D47B69" w:rsidP="00D47B69">
      <w:pPr>
        <w:spacing w:after="0" w:line="240" w:lineRule="auto"/>
        <w:outlineLvl w:val="0"/>
        <w:rPr>
          <w:rFonts w:ascii="Book Antiqua" w:hAnsi="Book Antiqua" w:cs="Times New Roman"/>
          <w:b/>
          <w:color w:val="000000"/>
          <w:sz w:val="16"/>
          <w:szCs w:val="16"/>
        </w:rPr>
      </w:pPr>
    </w:p>
    <w:p w14:paraId="707A6CF2" w14:textId="77777777" w:rsidR="00D47B69" w:rsidRPr="00051E6D" w:rsidRDefault="00D47B69" w:rsidP="00D47B69">
      <w:pPr>
        <w:spacing w:after="0" w:line="240" w:lineRule="auto"/>
        <w:outlineLvl w:val="0"/>
        <w:rPr>
          <w:rFonts w:ascii="Book Antiqua" w:hAnsi="Book Antiqua" w:cs="Times New Roman"/>
          <w:b/>
          <w:color w:val="000000"/>
          <w:sz w:val="16"/>
          <w:szCs w:val="16"/>
        </w:rPr>
      </w:pPr>
    </w:p>
    <w:p w14:paraId="0D2CC739" w14:textId="49B8FFCF" w:rsidR="00D47B69" w:rsidRPr="00051E6D" w:rsidRDefault="00D47B69" w:rsidP="00D47B69">
      <w:pPr>
        <w:spacing w:after="0" w:line="240" w:lineRule="auto"/>
        <w:outlineLvl w:val="0"/>
        <w:rPr>
          <w:rFonts w:ascii="Book Antiqua" w:hAnsi="Book Antiqua" w:cs="Times New Roman"/>
          <w:b/>
          <w:color w:val="000000"/>
          <w:szCs w:val="16"/>
        </w:rPr>
      </w:pPr>
    </w:p>
    <w:p w14:paraId="09E39C71" w14:textId="77777777" w:rsidR="00D47B69" w:rsidRPr="00051E6D" w:rsidRDefault="00D47B69" w:rsidP="00D47B69">
      <w:pPr>
        <w:spacing w:after="0" w:line="240" w:lineRule="auto"/>
        <w:jc w:val="center"/>
        <w:outlineLvl w:val="0"/>
        <w:rPr>
          <w:rFonts w:ascii="Book Antiqua" w:hAnsi="Book Antiqua" w:cs="Times New Roman"/>
          <w:b/>
          <w:color w:val="000000"/>
          <w:sz w:val="16"/>
          <w:szCs w:val="16"/>
        </w:rPr>
      </w:pPr>
    </w:p>
    <w:p w14:paraId="7BF56082" w14:textId="77777777" w:rsidR="00D47B69" w:rsidRPr="00051E6D" w:rsidRDefault="00D47B69" w:rsidP="00D47B69">
      <w:pPr>
        <w:spacing w:after="0" w:line="240" w:lineRule="auto"/>
        <w:jc w:val="center"/>
        <w:outlineLvl w:val="0"/>
        <w:rPr>
          <w:rFonts w:ascii="Book Antiqua" w:hAnsi="Book Antiqua" w:cs="Times New Roman"/>
          <w:b/>
          <w:color w:val="000000"/>
          <w:sz w:val="16"/>
          <w:szCs w:val="16"/>
        </w:rPr>
      </w:pPr>
    </w:p>
    <w:p w14:paraId="0F8443AE" w14:textId="77777777" w:rsidR="00D47B69" w:rsidRPr="00051E6D" w:rsidRDefault="00D47B69" w:rsidP="00D47B69">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602525C7" w14:textId="77777777" w:rsidR="00D47B69" w:rsidRPr="00051E6D" w:rsidRDefault="00D47B69" w:rsidP="00D47B69">
      <w:pPr>
        <w:spacing w:after="0" w:line="240" w:lineRule="auto"/>
        <w:ind w:left="1080"/>
        <w:jc w:val="both"/>
        <w:rPr>
          <w:rFonts w:ascii="Book Antiqua" w:hAnsi="Book Antiqua" w:cs="Times New Roman"/>
          <w:b/>
          <w:color w:val="000000"/>
        </w:rPr>
      </w:pPr>
    </w:p>
    <w:p w14:paraId="0C272CA5" w14:textId="73073D3D" w:rsidR="00D47B69" w:rsidRPr="00051E6D" w:rsidRDefault="00D47B69" w:rsidP="00D47B69">
      <w:pPr>
        <w:spacing w:after="0" w:line="240" w:lineRule="auto"/>
        <w:rPr>
          <w:rFonts w:ascii="Book Antiqua" w:hAnsi="Book Antiqua" w:cs="Times New Roman"/>
          <w:color w:val="000000"/>
        </w:rPr>
      </w:pPr>
      <w:r w:rsidRPr="00051E6D">
        <w:rPr>
          <w:rFonts w:ascii="Book Antiqua" w:hAnsi="Book Antiqua" w:cs="Times New Roman"/>
          <w:color w:val="000000"/>
        </w:rPr>
        <w:t xml:space="preserve">                                                                                            __</w:t>
      </w:r>
      <w:r w:rsidR="00924281">
        <w:rPr>
          <w:rFonts w:ascii="Book Antiqua" w:hAnsi="Book Antiqua" w:cs="Times New Roman"/>
          <w:color w:val="000000"/>
        </w:rPr>
        <w:t>_________________________</w:t>
      </w:r>
    </w:p>
    <w:p w14:paraId="55E87840" w14:textId="29D43C2D" w:rsidR="00D47B69" w:rsidRPr="00051E6D" w:rsidRDefault="00D47B69" w:rsidP="00D47B69">
      <w:pPr>
        <w:spacing w:after="0" w:line="240" w:lineRule="auto"/>
        <w:rPr>
          <w:rFonts w:ascii="Book Antiqua" w:hAnsi="Book Antiqua" w:cs="Times New Roman"/>
          <w:color w:val="000000"/>
        </w:rPr>
      </w:pPr>
      <w:r w:rsidRPr="00051E6D">
        <w:rPr>
          <w:rFonts w:ascii="Book Antiqua" w:hAnsi="Book Antiqua" w:cs="Times New Roman"/>
          <w:color w:val="000000"/>
        </w:rPr>
        <w:t xml:space="preserve">                                                                                             </w:t>
      </w:r>
      <w:r w:rsidR="00FB42B8" w:rsidRPr="00A414EA">
        <w:rPr>
          <w:rFonts w:ascii="Book Antiqua" w:hAnsi="Book Antiqua" w:cs="Times New Roman"/>
          <w:noProof w:val="0"/>
          <w:color w:val="000000"/>
        </w:rPr>
        <w:t>Premijer  Republike  Kosovo</w:t>
      </w:r>
    </w:p>
    <w:p w14:paraId="525A25F0" w14:textId="77777777" w:rsidR="00D47B69" w:rsidRPr="00051E6D" w:rsidRDefault="00D47B69" w:rsidP="00D47B69">
      <w:pPr>
        <w:spacing w:after="0" w:line="240" w:lineRule="auto"/>
        <w:jc w:val="both"/>
        <w:rPr>
          <w:rFonts w:ascii="Book Antiqua" w:hAnsi="Book Antiqua" w:cs="Times New Roman"/>
          <w:b/>
          <w:color w:val="000000"/>
        </w:rPr>
      </w:pPr>
    </w:p>
    <w:p w14:paraId="676E373C" w14:textId="77777777" w:rsidR="00D47B69" w:rsidRPr="00051E6D" w:rsidRDefault="00D47B69" w:rsidP="00D47B69">
      <w:pPr>
        <w:spacing w:after="0" w:line="240" w:lineRule="auto"/>
        <w:jc w:val="both"/>
        <w:rPr>
          <w:rFonts w:ascii="Book Antiqua" w:hAnsi="Book Antiqua" w:cs="Times New Roman"/>
          <w:b/>
          <w:color w:val="000000"/>
        </w:rPr>
      </w:pPr>
    </w:p>
    <w:p w14:paraId="0A49EAD7" w14:textId="77777777" w:rsidR="00D47B69" w:rsidRPr="00051E6D" w:rsidRDefault="00D47B69" w:rsidP="00D47B69">
      <w:pPr>
        <w:spacing w:after="0" w:line="240" w:lineRule="auto"/>
        <w:jc w:val="both"/>
        <w:rPr>
          <w:rFonts w:ascii="Book Antiqua" w:hAnsi="Book Antiqua" w:cs="Times New Roman"/>
          <w:b/>
          <w:color w:val="000000"/>
        </w:rPr>
      </w:pPr>
    </w:p>
    <w:p w14:paraId="554CB3B8"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7A9789DC"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2290ABF8"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23220410"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6B02B1C7" w14:textId="6E8852B9" w:rsidR="00B85EDB"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7EDA7CD0" w14:textId="1EF33046" w:rsidR="00521463" w:rsidRDefault="00521463" w:rsidP="00521463">
      <w:pPr>
        <w:spacing w:after="0" w:line="240" w:lineRule="auto"/>
        <w:contextualSpacing/>
        <w:rPr>
          <w:rFonts w:ascii="Book Antiqua" w:hAnsi="Book Antiqua" w:cs="Times New Roman"/>
          <w:color w:val="000000"/>
        </w:rPr>
      </w:pPr>
    </w:p>
    <w:p w14:paraId="728FB8E1" w14:textId="0EB48C92" w:rsidR="00521463" w:rsidRDefault="00521463" w:rsidP="00521463">
      <w:pPr>
        <w:spacing w:after="0" w:line="240" w:lineRule="auto"/>
        <w:contextualSpacing/>
        <w:rPr>
          <w:rFonts w:ascii="Book Antiqua" w:hAnsi="Book Antiqua" w:cs="Times New Roman"/>
          <w:color w:val="000000"/>
        </w:rPr>
      </w:pPr>
    </w:p>
    <w:p w14:paraId="3F818831" w14:textId="77777777" w:rsidR="00521463" w:rsidRPr="00A94640" w:rsidRDefault="00521463" w:rsidP="00521463">
      <w:pPr>
        <w:spacing w:after="0" w:line="240" w:lineRule="auto"/>
        <w:contextualSpacing/>
        <w:rPr>
          <w:rFonts w:ascii="Book Antiqua" w:hAnsi="Book Antiqua" w:cs="Times New Roman"/>
          <w:color w:val="000000"/>
        </w:rPr>
      </w:pPr>
    </w:p>
    <w:p w14:paraId="5A2B65BE" w14:textId="77777777" w:rsidR="00F023BD" w:rsidRPr="00051E6D" w:rsidRDefault="00F023BD" w:rsidP="00F023BD">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24DCE5C6" wp14:editId="4967B605">
            <wp:extent cx="933450" cy="1028700"/>
            <wp:effectExtent l="0" t="0" r="0" b="0"/>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4DEB0DE8" w14:textId="77777777" w:rsidR="00F023BD" w:rsidRPr="00051E6D" w:rsidRDefault="00F023BD" w:rsidP="00F023BD">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4D814CA1" w14:textId="77777777" w:rsidR="00F023BD" w:rsidRPr="00051E6D" w:rsidRDefault="00F023BD" w:rsidP="00F023BD">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7465A409" w14:textId="77777777" w:rsidR="00F023BD" w:rsidRPr="00051E6D" w:rsidRDefault="00F023BD" w:rsidP="00F023BD">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7A52EE85" w14:textId="77777777" w:rsidR="00F023BD" w:rsidRPr="00051E6D" w:rsidRDefault="00F023BD" w:rsidP="00F023BD">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5A954AE4" w14:textId="77777777" w:rsidR="00F023BD" w:rsidRPr="00051E6D" w:rsidRDefault="00F023BD" w:rsidP="00F023BD">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2C67004B" w14:textId="23C0A1B4" w:rsidR="00F023BD" w:rsidRPr="00051E6D" w:rsidRDefault="00F023BD" w:rsidP="00F023BD">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sidR="00061F25">
        <w:rPr>
          <w:rFonts w:ascii="Book Antiqua" w:hAnsi="Book Antiqua" w:cs="Times New Roman"/>
          <w:b/>
          <w:color w:val="000000"/>
        </w:rPr>
        <w:t>r. 05</w:t>
      </w:r>
      <w:r>
        <w:rPr>
          <w:rFonts w:ascii="Book Antiqua" w:hAnsi="Book Antiqua" w:cs="Times New Roman"/>
          <w:b/>
          <w:color w:val="000000"/>
        </w:rPr>
        <w:t>/100</w:t>
      </w:r>
    </w:p>
    <w:p w14:paraId="06831391" w14:textId="472379D3" w:rsidR="00F023BD" w:rsidRPr="00051E6D" w:rsidRDefault="00DD4A4F" w:rsidP="00F023BD">
      <w:pPr>
        <w:tabs>
          <w:tab w:val="left" w:pos="8640"/>
        </w:tabs>
        <w:spacing w:after="0" w:line="240" w:lineRule="auto"/>
        <w:ind w:left="5760"/>
        <w:jc w:val="right"/>
        <w:rPr>
          <w:rFonts w:ascii="Book Antiqua" w:hAnsi="Book Antiqua" w:cs="Times New Roman"/>
          <w:b/>
        </w:rPr>
      </w:pPr>
      <w:r>
        <w:rPr>
          <w:rFonts w:ascii="Book Antiqua" w:hAnsi="Book Antiqua" w:cs="Times New Roman"/>
          <w:b/>
        </w:rPr>
        <w:t xml:space="preserve">                Datum</w:t>
      </w:r>
      <w:r w:rsidR="00F023BD">
        <w:rPr>
          <w:rFonts w:ascii="Book Antiqua" w:hAnsi="Book Antiqua" w:cs="Times New Roman"/>
          <w:b/>
        </w:rPr>
        <w:t>: 12.10</w:t>
      </w:r>
      <w:r w:rsidR="00F023BD" w:rsidRPr="00051E6D">
        <w:rPr>
          <w:rFonts w:ascii="Book Antiqua" w:hAnsi="Book Antiqua" w:cs="Times New Roman"/>
          <w:b/>
        </w:rPr>
        <w:t>.2022</w:t>
      </w:r>
    </w:p>
    <w:p w14:paraId="6D925EBD" w14:textId="77777777" w:rsidR="00F023BD" w:rsidRPr="00051E6D" w:rsidRDefault="00F023BD" w:rsidP="00F023BD">
      <w:pPr>
        <w:spacing w:after="0" w:line="240" w:lineRule="auto"/>
        <w:outlineLvl w:val="0"/>
        <w:rPr>
          <w:rFonts w:ascii="Book Antiqua" w:hAnsi="Book Antiqua" w:cs="Times New Roman"/>
          <w:b/>
          <w:color w:val="000000"/>
          <w:sz w:val="16"/>
          <w:szCs w:val="16"/>
        </w:rPr>
      </w:pPr>
    </w:p>
    <w:p w14:paraId="440BFEA7" w14:textId="77777777" w:rsidR="00FB42B8" w:rsidRDefault="00FB42B8" w:rsidP="00F023BD">
      <w:pPr>
        <w:spacing w:after="0" w:line="240" w:lineRule="auto"/>
        <w:jc w:val="both"/>
        <w:rPr>
          <w:rFonts w:ascii="Book Antiqua" w:hAnsi="Book Antiqua"/>
        </w:rPr>
      </w:pPr>
    </w:p>
    <w:p w14:paraId="60D6BD9D" w14:textId="7EC7C572" w:rsidR="00FB42B8" w:rsidRPr="00391EAE" w:rsidRDefault="00FB42B8" w:rsidP="00FB42B8">
      <w:pPr>
        <w:spacing w:after="0" w:line="240" w:lineRule="auto"/>
        <w:jc w:val="both"/>
        <w:rPr>
          <w:rFonts w:ascii="Book Antiqua" w:hAnsi="Book Antiqua"/>
          <w:noProof w:val="0"/>
        </w:rPr>
      </w:pPr>
      <w:r w:rsidRPr="00B85EDB">
        <w:rPr>
          <w:rFonts w:ascii="Book Antiqua" w:hAnsi="Book Antiqua"/>
          <w:noProof w:val="0"/>
        </w:rPr>
        <w:t>Na osnovu člana 92. stav 4. i člana 93. stav 4. Ustava Republike Kosovo, kao i na osnovu člana 4. Uredbe br. 02/2021 o oblastima administrativne odgovornosti kancelarije premijera i ministarstava, izmenjen i dopunjen Uredbom br. 04/2021 i Uredbom br. 03/2022,</w:t>
      </w:r>
      <w:r>
        <w:rPr>
          <w:rFonts w:ascii="Book Antiqua" w:hAnsi="Book Antiqua"/>
          <w:noProof w:val="0"/>
        </w:rPr>
        <w:t xml:space="preserve"> </w:t>
      </w:r>
      <w:r w:rsidRPr="00FB42B8">
        <w:rPr>
          <w:rFonts w:ascii="Book Antiqua" w:hAnsi="Book Antiqua"/>
          <w:noProof w:val="0"/>
        </w:rPr>
        <w:t>kao i na osnovu člana 3. Sporazuma o saradnji potpisanog između Vlade Republike Kosovo i Saveta ministara Republike Albanije za sufinansiranje Velikog projekta iz albanologije – Albanska enciklopedija</w:t>
      </w:r>
      <w:r>
        <w:rPr>
          <w:rFonts w:ascii="Book Antiqua" w:hAnsi="Book Antiqua"/>
          <w:noProof w:val="0"/>
        </w:rPr>
        <w:t>,</w:t>
      </w:r>
      <w:r w:rsidRPr="00B85EDB">
        <w:rPr>
          <w:rFonts w:ascii="Book Antiqua" w:hAnsi="Book Antiqua"/>
          <w:noProof w:val="0"/>
        </w:rPr>
        <w:t xml:space="preserve"> u skladu sa članom 19 Poslovnika o radu Vlade Republike Kosovo br. 09/2011, Vlada Republike Kosovo, na sednici održanoj </w:t>
      </w:r>
      <w:r>
        <w:rPr>
          <w:rFonts w:ascii="Book Antiqua" w:hAnsi="Book Antiqua"/>
          <w:noProof w:val="0"/>
        </w:rPr>
        <w:t>12 oktobra</w:t>
      </w:r>
      <w:r w:rsidRPr="00B85EDB">
        <w:rPr>
          <w:rFonts w:ascii="Book Antiqua" w:hAnsi="Book Antiqua"/>
          <w:noProof w:val="0"/>
        </w:rPr>
        <w:t xml:space="preserve"> 2022. godine, donosi:</w:t>
      </w:r>
    </w:p>
    <w:p w14:paraId="1B3524F0" w14:textId="77777777" w:rsidR="00FB42B8" w:rsidRPr="00051E6D" w:rsidRDefault="00FB42B8" w:rsidP="00F023BD">
      <w:pPr>
        <w:spacing w:after="0" w:line="240" w:lineRule="auto"/>
        <w:jc w:val="both"/>
        <w:rPr>
          <w:rFonts w:ascii="Book Antiqua" w:hAnsi="Book Antiqua"/>
        </w:rPr>
      </w:pPr>
    </w:p>
    <w:p w14:paraId="54E525A6" w14:textId="77777777" w:rsidR="00F023BD" w:rsidRDefault="00F023BD" w:rsidP="00F023BD">
      <w:pPr>
        <w:spacing w:after="0" w:line="240" w:lineRule="auto"/>
        <w:jc w:val="both"/>
        <w:rPr>
          <w:rFonts w:ascii="Book Antiqua" w:hAnsi="Book Antiqua"/>
        </w:rPr>
      </w:pPr>
    </w:p>
    <w:p w14:paraId="75E2370E" w14:textId="77777777" w:rsidR="00F023BD" w:rsidRDefault="00F023BD" w:rsidP="00F023BD">
      <w:pPr>
        <w:spacing w:after="0" w:line="240" w:lineRule="auto"/>
        <w:jc w:val="both"/>
        <w:rPr>
          <w:rFonts w:ascii="Book Antiqua" w:hAnsi="Book Antiqua"/>
        </w:rPr>
      </w:pPr>
    </w:p>
    <w:p w14:paraId="0267078E" w14:textId="77777777" w:rsidR="00F023BD" w:rsidRPr="00051E6D" w:rsidRDefault="00F023BD" w:rsidP="00F023BD">
      <w:pPr>
        <w:spacing w:after="0" w:line="240" w:lineRule="auto"/>
        <w:jc w:val="both"/>
        <w:rPr>
          <w:rFonts w:ascii="Book Antiqua" w:hAnsi="Book Antiqua"/>
        </w:rPr>
      </w:pPr>
    </w:p>
    <w:p w14:paraId="4599829D" w14:textId="77777777" w:rsidR="00F023BD" w:rsidRPr="00051E6D" w:rsidRDefault="00F023BD" w:rsidP="00F023BD">
      <w:pPr>
        <w:spacing w:after="0" w:line="240" w:lineRule="auto"/>
        <w:jc w:val="both"/>
        <w:rPr>
          <w:rFonts w:ascii="Book Antiqua" w:hAnsi="Book Antiqua"/>
        </w:rPr>
      </w:pPr>
    </w:p>
    <w:p w14:paraId="2D34AB70" w14:textId="77777777" w:rsidR="00F023BD" w:rsidRPr="00051E6D" w:rsidRDefault="00F023BD" w:rsidP="00F023BD">
      <w:pPr>
        <w:spacing w:after="0" w:line="240" w:lineRule="auto"/>
        <w:jc w:val="both"/>
        <w:rPr>
          <w:rFonts w:ascii="Book Antiqua" w:hAnsi="Book Antiqua"/>
        </w:rPr>
      </w:pPr>
    </w:p>
    <w:p w14:paraId="4DD568E2" w14:textId="4BA7D9F3" w:rsidR="00F023BD" w:rsidRPr="00C907E6" w:rsidRDefault="00320235" w:rsidP="00320235">
      <w:pPr>
        <w:spacing w:after="0" w:line="240" w:lineRule="auto"/>
        <w:jc w:val="center"/>
        <w:rPr>
          <w:rFonts w:ascii="Book Antiqua" w:hAnsi="Book Antiqua"/>
        </w:rPr>
      </w:pPr>
      <w:r>
        <w:rPr>
          <w:rFonts w:ascii="Book Antiqua" w:hAnsi="Book Antiqua" w:cs="Times New Roman"/>
          <w:b/>
          <w:color w:val="000000"/>
          <w:sz w:val="24"/>
          <w:szCs w:val="24"/>
        </w:rPr>
        <w:t>ODLUKU</w:t>
      </w:r>
    </w:p>
    <w:p w14:paraId="3ECAE549" w14:textId="77777777" w:rsidR="006E7B1E" w:rsidRPr="006E7B1E" w:rsidRDefault="006E7B1E" w:rsidP="006E7B1E">
      <w:pPr>
        <w:pStyle w:val="ListParagraph"/>
        <w:rPr>
          <w:rFonts w:ascii="Book Antiqua" w:hAnsi="Book Antiqua" w:cs="Arial"/>
          <w:bCs/>
          <w:color w:val="000000"/>
          <w:lang w:val="en-GB" w:eastAsia="de-DE"/>
        </w:rPr>
      </w:pPr>
    </w:p>
    <w:p w14:paraId="7D2AB4EE" w14:textId="17245A55" w:rsidR="006E7B1E" w:rsidRPr="006E7B1E" w:rsidRDefault="006E7B1E" w:rsidP="006E7B1E">
      <w:pPr>
        <w:pStyle w:val="ListParagraph"/>
        <w:numPr>
          <w:ilvl w:val="0"/>
          <w:numId w:val="28"/>
        </w:numPr>
        <w:spacing w:after="0" w:line="240" w:lineRule="auto"/>
        <w:jc w:val="both"/>
        <w:rPr>
          <w:rFonts w:ascii="Book Antiqua" w:hAnsi="Book Antiqua" w:cs="Arial"/>
          <w:bCs/>
          <w:color w:val="000000"/>
          <w:lang w:val="en-GB" w:eastAsia="de-DE"/>
        </w:rPr>
      </w:pPr>
      <w:r w:rsidRPr="006E7B1E">
        <w:rPr>
          <w:rFonts w:ascii="Book Antiqua" w:hAnsi="Book Antiqua" w:cs="Arial"/>
          <w:bCs/>
          <w:color w:val="000000"/>
          <w:lang w:val="en-GB" w:eastAsia="de-DE"/>
        </w:rPr>
        <w:t>Ovlašćuje se ministar</w:t>
      </w:r>
      <w:r w:rsidR="00B16510">
        <w:rPr>
          <w:rFonts w:ascii="Book Antiqua" w:hAnsi="Book Antiqua" w:cs="Arial"/>
          <w:bCs/>
          <w:color w:val="000000"/>
          <w:lang w:val="en-GB" w:eastAsia="de-DE"/>
        </w:rPr>
        <w:t>ka</w:t>
      </w:r>
      <w:r w:rsidRPr="006E7B1E">
        <w:rPr>
          <w:rFonts w:ascii="Book Antiqua" w:hAnsi="Book Antiqua" w:cs="Arial"/>
          <w:bCs/>
          <w:color w:val="000000"/>
          <w:lang w:val="en-GB" w:eastAsia="de-DE"/>
        </w:rPr>
        <w:t xml:space="preserve"> </w:t>
      </w:r>
      <w:r w:rsidR="00B16510">
        <w:rPr>
          <w:rFonts w:ascii="Book Antiqua" w:hAnsi="Book Antiqua" w:cs="Arial"/>
          <w:bCs/>
          <w:color w:val="000000"/>
          <w:lang w:val="en-GB" w:eastAsia="de-DE"/>
        </w:rPr>
        <w:t>obrazovanja</w:t>
      </w:r>
      <w:r w:rsidRPr="006E7B1E">
        <w:rPr>
          <w:rFonts w:ascii="Book Antiqua" w:hAnsi="Book Antiqua" w:cs="Arial"/>
          <w:bCs/>
          <w:color w:val="000000"/>
          <w:lang w:val="en-GB" w:eastAsia="de-DE"/>
        </w:rPr>
        <w:t>, nauke, tehnologije i inovacija da potpi</w:t>
      </w:r>
      <w:r w:rsidRPr="006E7B1E">
        <w:rPr>
          <w:rFonts w:ascii="Book Antiqua" w:hAnsi="Book Antiqua" w:cs="Book Antiqua"/>
          <w:bCs/>
          <w:color w:val="000000"/>
          <w:lang w:val="en-GB" w:eastAsia="de-DE"/>
        </w:rPr>
        <w:t>š</w:t>
      </w:r>
      <w:r w:rsidRPr="006E7B1E">
        <w:rPr>
          <w:rFonts w:ascii="Book Antiqua" w:hAnsi="Book Antiqua" w:cs="Arial"/>
          <w:bCs/>
          <w:color w:val="000000"/>
          <w:lang w:val="en-GB" w:eastAsia="de-DE"/>
        </w:rPr>
        <w:t>e Protokol o upravljanju namenskim sredstvima, u cilju sprovo</w:t>
      </w:r>
      <w:r w:rsidRPr="006E7B1E">
        <w:rPr>
          <w:rFonts w:ascii="Book Antiqua" w:hAnsi="Book Antiqua" w:cs="Book Antiqua"/>
          <w:bCs/>
          <w:color w:val="000000"/>
          <w:lang w:val="en-GB" w:eastAsia="de-DE"/>
        </w:rPr>
        <w:t>đ</w:t>
      </w:r>
      <w:r w:rsidRPr="006E7B1E">
        <w:rPr>
          <w:rFonts w:ascii="Book Antiqua" w:hAnsi="Book Antiqua" w:cs="Arial"/>
          <w:bCs/>
          <w:color w:val="000000"/>
          <w:lang w:val="en-GB" w:eastAsia="de-DE"/>
        </w:rPr>
        <w:t xml:space="preserve">enja Sporazuma o sufinansiranju Velikog projekta iz albanologije </w:t>
      </w:r>
      <w:r w:rsidRPr="006E7B1E">
        <w:rPr>
          <w:rFonts w:ascii="Book Antiqua" w:hAnsi="Book Antiqua" w:cs="Book Antiqua"/>
          <w:bCs/>
          <w:color w:val="000000"/>
          <w:lang w:val="en-GB" w:eastAsia="de-DE"/>
        </w:rPr>
        <w:t>–</w:t>
      </w:r>
      <w:r w:rsidRPr="006E7B1E">
        <w:rPr>
          <w:rFonts w:ascii="Book Antiqua" w:hAnsi="Book Antiqua" w:cs="Arial"/>
          <w:bCs/>
          <w:color w:val="000000"/>
          <w:lang w:val="en-GB" w:eastAsia="de-DE"/>
        </w:rPr>
        <w:t xml:space="preserve"> Albanska enciklopedija, između Vlade Republike </w:t>
      </w:r>
      <w:r w:rsidR="00B16510">
        <w:rPr>
          <w:rFonts w:ascii="Book Antiqua" w:hAnsi="Book Antiqua" w:cs="Arial"/>
          <w:bCs/>
          <w:color w:val="000000"/>
          <w:lang w:val="en-GB" w:eastAsia="de-DE"/>
        </w:rPr>
        <w:t xml:space="preserve">Kosovo </w:t>
      </w:r>
      <w:r w:rsidRPr="006E7B1E">
        <w:rPr>
          <w:rFonts w:ascii="Book Antiqua" w:hAnsi="Book Antiqua" w:cs="Arial"/>
          <w:bCs/>
          <w:color w:val="000000"/>
          <w:lang w:val="en-GB" w:eastAsia="de-DE"/>
        </w:rPr>
        <w:t xml:space="preserve"> i Saveta ministara Republike Albanije.</w:t>
      </w:r>
    </w:p>
    <w:p w14:paraId="6A6C04EC" w14:textId="77777777" w:rsidR="006E7B1E" w:rsidRPr="006E7B1E" w:rsidRDefault="006E7B1E" w:rsidP="00B16510">
      <w:pPr>
        <w:pStyle w:val="ListParagraph"/>
        <w:spacing w:after="0" w:line="240" w:lineRule="auto"/>
        <w:ind w:left="360"/>
        <w:jc w:val="both"/>
        <w:rPr>
          <w:rFonts w:ascii="Book Antiqua" w:hAnsi="Book Antiqua" w:cs="Arial"/>
          <w:bCs/>
          <w:color w:val="000000"/>
          <w:lang w:val="en-GB" w:eastAsia="de-DE"/>
        </w:rPr>
      </w:pPr>
    </w:p>
    <w:p w14:paraId="4D05B251" w14:textId="038095E1" w:rsidR="006E7B1E" w:rsidRPr="006E7B1E" w:rsidRDefault="006E7B1E" w:rsidP="006E7B1E">
      <w:pPr>
        <w:pStyle w:val="ListParagraph"/>
        <w:numPr>
          <w:ilvl w:val="0"/>
          <w:numId w:val="28"/>
        </w:numPr>
        <w:spacing w:after="0" w:line="240" w:lineRule="auto"/>
        <w:jc w:val="both"/>
        <w:rPr>
          <w:rFonts w:ascii="Book Antiqua" w:hAnsi="Book Antiqua" w:cs="Arial"/>
          <w:bCs/>
          <w:color w:val="000000"/>
          <w:lang w:val="en-GB" w:eastAsia="de-DE"/>
        </w:rPr>
      </w:pPr>
      <w:r w:rsidRPr="006E7B1E">
        <w:rPr>
          <w:rFonts w:ascii="Book Antiqua" w:hAnsi="Book Antiqua" w:cs="Arial"/>
          <w:bCs/>
          <w:color w:val="000000"/>
          <w:lang w:val="en-GB" w:eastAsia="de-DE"/>
        </w:rPr>
        <w:t xml:space="preserve">Ministarstvo </w:t>
      </w:r>
      <w:r w:rsidR="00B16510">
        <w:rPr>
          <w:rFonts w:ascii="Book Antiqua" w:hAnsi="Book Antiqua" w:cs="Arial"/>
          <w:bCs/>
          <w:color w:val="000000"/>
          <w:lang w:val="en-GB" w:eastAsia="de-DE"/>
        </w:rPr>
        <w:t xml:space="preserve">obrazovanja </w:t>
      </w:r>
      <w:r w:rsidRPr="006E7B1E">
        <w:rPr>
          <w:rFonts w:ascii="Book Antiqua" w:hAnsi="Book Antiqua" w:cs="Arial"/>
          <w:bCs/>
          <w:color w:val="000000"/>
          <w:lang w:val="en-GB" w:eastAsia="de-DE"/>
        </w:rPr>
        <w:t>, nauke, tehnologije i inovacija je dužno da sprovede ovu Odluku.</w:t>
      </w:r>
    </w:p>
    <w:p w14:paraId="6E96AC6F" w14:textId="77777777" w:rsidR="006E7B1E" w:rsidRPr="006E7B1E" w:rsidRDefault="006E7B1E" w:rsidP="00B16510">
      <w:pPr>
        <w:pStyle w:val="ListParagraph"/>
        <w:spacing w:after="0" w:line="240" w:lineRule="auto"/>
        <w:ind w:left="360"/>
        <w:jc w:val="both"/>
        <w:rPr>
          <w:rFonts w:ascii="Book Antiqua" w:hAnsi="Book Antiqua" w:cs="Arial"/>
          <w:bCs/>
          <w:color w:val="000000"/>
          <w:lang w:val="en-GB" w:eastAsia="de-DE"/>
        </w:rPr>
      </w:pPr>
    </w:p>
    <w:p w14:paraId="48995E7E" w14:textId="37347261" w:rsidR="006E7B1E" w:rsidRPr="00C907E6" w:rsidRDefault="00B16510" w:rsidP="006E7B1E">
      <w:pPr>
        <w:pStyle w:val="ListParagraph"/>
        <w:numPr>
          <w:ilvl w:val="0"/>
          <w:numId w:val="28"/>
        </w:numPr>
        <w:spacing w:after="0" w:line="240" w:lineRule="auto"/>
        <w:contextualSpacing w:val="0"/>
        <w:jc w:val="both"/>
        <w:rPr>
          <w:rFonts w:ascii="Book Antiqua" w:hAnsi="Book Antiqua" w:cs="Arial"/>
          <w:bCs/>
          <w:color w:val="000000"/>
          <w:lang w:val="en-GB" w:eastAsia="de-DE"/>
        </w:rPr>
      </w:pPr>
      <w:r>
        <w:rPr>
          <w:rFonts w:ascii="Book Antiqua" w:hAnsi="Book Antiqua" w:cs="Arial"/>
          <w:bCs/>
          <w:color w:val="000000"/>
          <w:lang w:val="en-GB" w:eastAsia="de-DE"/>
        </w:rPr>
        <w:t>3.</w:t>
      </w:r>
      <w:r w:rsidR="006E7B1E" w:rsidRPr="006E7B1E">
        <w:rPr>
          <w:rFonts w:ascii="Book Antiqua" w:hAnsi="Book Antiqua" w:cs="Arial"/>
          <w:bCs/>
          <w:color w:val="000000"/>
          <w:lang w:val="en-GB" w:eastAsia="de-DE"/>
        </w:rPr>
        <w:t>Odluka stupa na snagu danom objavljivanja u Službenom listu Republike Kosovo.</w:t>
      </w:r>
    </w:p>
    <w:p w14:paraId="42AECBE2" w14:textId="77777777" w:rsidR="00F023BD" w:rsidRPr="00051E6D" w:rsidRDefault="00F023BD" w:rsidP="00F023BD">
      <w:pPr>
        <w:spacing w:after="0" w:line="240" w:lineRule="auto"/>
        <w:contextualSpacing/>
        <w:jc w:val="both"/>
        <w:rPr>
          <w:rFonts w:ascii="Book Antiqua" w:hAnsi="Book Antiqua"/>
        </w:rPr>
      </w:pPr>
    </w:p>
    <w:p w14:paraId="46D076F1" w14:textId="77777777" w:rsidR="00F023BD" w:rsidRPr="00051E6D" w:rsidRDefault="00F023BD" w:rsidP="00F023BD">
      <w:pPr>
        <w:spacing w:after="0" w:line="240" w:lineRule="auto"/>
        <w:outlineLvl w:val="0"/>
        <w:rPr>
          <w:rFonts w:ascii="Book Antiqua" w:hAnsi="Book Antiqua" w:cs="Times New Roman"/>
          <w:b/>
          <w:color w:val="000000"/>
          <w:sz w:val="16"/>
          <w:szCs w:val="16"/>
        </w:rPr>
      </w:pPr>
    </w:p>
    <w:p w14:paraId="466FD8B0" w14:textId="77777777" w:rsidR="00F023BD" w:rsidRDefault="00F023BD" w:rsidP="00F023BD">
      <w:pPr>
        <w:spacing w:after="0" w:line="240" w:lineRule="auto"/>
        <w:jc w:val="center"/>
        <w:outlineLvl w:val="0"/>
        <w:rPr>
          <w:rFonts w:ascii="Book Antiqua" w:hAnsi="Book Antiqua" w:cs="Times New Roman"/>
          <w:b/>
          <w:color w:val="000000"/>
          <w:sz w:val="16"/>
          <w:szCs w:val="16"/>
        </w:rPr>
      </w:pPr>
    </w:p>
    <w:p w14:paraId="4BD8A94F" w14:textId="77777777" w:rsidR="00F023BD" w:rsidRPr="00051E6D" w:rsidRDefault="00F023BD" w:rsidP="00F023BD">
      <w:pPr>
        <w:spacing w:after="0" w:line="240" w:lineRule="auto"/>
        <w:jc w:val="center"/>
        <w:outlineLvl w:val="0"/>
        <w:rPr>
          <w:rFonts w:ascii="Book Antiqua" w:hAnsi="Book Antiqua" w:cs="Times New Roman"/>
          <w:b/>
          <w:color w:val="000000"/>
          <w:szCs w:val="16"/>
        </w:rPr>
      </w:pPr>
    </w:p>
    <w:p w14:paraId="51E41F94" w14:textId="77777777" w:rsidR="00F023BD" w:rsidRPr="00C357CC" w:rsidRDefault="00F023BD" w:rsidP="00F023BD">
      <w:pPr>
        <w:spacing w:after="0" w:line="240" w:lineRule="auto"/>
        <w:jc w:val="center"/>
        <w:outlineLvl w:val="0"/>
        <w:rPr>
          <w:rFonts w:ascii="Book Antiqua" w:hAnsi="Book Antiqua" w:cs="Times New Roman"/>
          <w:b/>
          <w:color w:val="000000"/>
          <w:szCs w:val="16"/>
        </w:rPr>
      </w:pPr>
    </w:p>
    <w:p w14:paraId="379C4F7A" w14:textId="77777777" w:rsidR="00F023BD" w:rsidRPr="00051E6D" w:rsidRDefault="00F023BD" w:rsidP="00F023BD">
      <w:pPr>
        <w:spacing w:after="0" w:line="240" w:lineRule="auto"/>
        <w:jc w:val="center"/>
        <w:outlineLvl w:val="0"/>
        <w:rPr>
          <w:rFonts w:ascii="Book Antiqua" w:hAnsi="Book Antiqua" w:cs="Times New Roman"/>
          <w:b/>
          <w:color w:val="000000"/>
          <w:sz w:val="16"/>
          <w:szCs w:val="16"/>
        </w:rPr>
      </w:pPr>
    </w:p>
    <w:p w14:paraId="02A1C594" w14:textId="77777777" w:rsidR="00F023BD" w:rsidRPr="00051E6D" w:rsidRDefault="00F023BD" w:rsidP="00F023BD">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13257278" w14:textId="77777777" w:rsidR="00F023BD" w:rsidRPr="00051E6D" w:rsidRDefault="00F023BD" w:rsidP="00F023BD">
      <w:pPr>
        <w:spacing w:after="0" w:line="240" w:lineRule="auto"/>
        <w:ind w:left="1080"/>
        <w:jc w:val="both"/>
        <w:rPr>
          <w:rFonts w:ascii="Book Antiqua" w:hAnsi="Book Antiqua" w:cs="Times New Roman"/>
          <w:b/>
          <w:color w:val="000000"/>
        </w:rPr>
      </w:pPr>
    </w:p>
    <w:p w14:paraId="1EA525D0" w14:textId="77777777" w:rsidR="00F023BD" w:rsidRPr="00051E6D" w:rsidRDefault="00F023BD" w:rsidP="00F023BD">
      <w:pPr>
        <w:spacing w:after="0" w:line="240" w:lineRule="auto"/>
        <w:rPr>
          <w:rFonts w:ascii="Book Antiqua" w:hAnsi="Book Antiqua" w:cs="Times New Roman"/>
          <w:color w:val="000000"/>
        </w:rPr>
      </w:pPr>
      <w:r w:rsidRPr="00051E6D">
        <w:rPr>
          <w:rFonts w:ascii="Book Antiqua" w:hAnsi="Book Antiqua" w:cs="Times New Roman"/>
          <w:color w:val="000000"/>
        </w:rPr>
        <w:t xml:space="preserve">                                                                                            __________________________________</w:t>
      </w:r>
    </w:p>
    <w:p w14:paraId="40A85A3B" w14:textId="76D99D24" w:rsidR="00F023BD" w:rsidRPr="00051E6D" w:rsidRDefault="00F023BD" w:rsidP="00F023BD">
      <w:pPr>
        <w:spacing w:after="0" w:line="240" w:lineRule="auto"/>
        <w:rPr>
          <w:rFonts w:ascii="Book Antiqua" w:hAnsi="Book Antiqua" w:cs="Times New Roman"/>
          <w:color w:val="000000"/>
        </w:rPr>
      </w:pPr>
      <w:r w:rsidRPr="00051E6D">
        <w:rPr>
          <w:rFonts w:ascii="Book Antiqua" w:hAnsi="Book Antiqua" w:cs="Times New Roman"/>
          <w:color w:val="000000"/>
        </w:rPr>
        <w:t xml:space="preserve">                                                                                             </w:t>
      </w:r>
      <w:r w:rsidR="00B85EDB" w:rsidRPr="00A414EA">
        <w:rPr>
          <w:rFonts w:ascii="Book Antiqua" w:hAnsi="Book Antiqua" w:cs="Times New Roman"/>
          <w:noProof w:val="0"/>
          <w:color w:val="000000"/>
        </w:rPr>
        <w:t>Premijer  Republike  Kosovo</w:t>
      </w:r>
    </w:p>
    <w:p w14:paraId="159A4FB8" w14:textId="77777777" w:rsidR="00F023BD" w:rsidRPr="00051E6D" w:rsidRDefault="00F023BD" w:rsidP="00F023BD">
      <w:pPr>
        <w:spacing w:after="0" w:line="240" w:lineRule="auto"/>
        <w:jc w:val="both"/>
        <w:rPr>
          <w:rFonts w:ascii="Book Antiqua" w:hAnsi="Book Antiqua" w:cs="Times New Roman"/>
          <w:b/>
          <w:color w:val="000000"/>
        </w:rPr>
      </w:pPr>
    </w:p>
    <w:p w14:paraId="5BF107DB" w14:textId="77777777" w:rsidR="00F023BD" w:rsidRPr="00051E6D" w:rsidRDefault="00F023BD" w:rsidP="00F023BD">
      <w:pPr>
        <w:spacing w:after="0" w:line="240" w:lineRule="auto"/>
        <w:jc w:val="both"/>
        <w:rPr>
          <w:rFonts w:ascii="Book Antiqua" w:hAnsi="Book Antiqua" w:cs="Times New Roman"/>
          <w:b/>
          <w:color w:val="000000"/>
        </w:rPr>
      </w:pPr>
    </w:p>
    <w:p w14:paraId="48C7375F" w14:textId="77777777" w:rsidR="00F023BD" w:rsidRPr="00051E6D" w:rsidRDefault="00F023BD" w:rsidP="00F023BD">
      <w:pPr>
        <w:spacing w:after="0" w:line="240" w:lineRule="auto"/>
        <w:jc w:val="both"/>
        <w:rPr>
          <w:rFonts w:ascii="Book Antiqua" w:hAnsi="Book Antiqua" w:cs="Times New Roman"/>
          <w:b/>
          <w:color w:val="000000"/>
        </w:rPr>
      </w:pPr>
    </w:p>
    <w:p w14:paraId="616B0292"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614E8ECD"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1DC940AA"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4CC28CB4"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5E9CB226"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523BE841" w14:textId="209E33EB" w:rsidR="007D2C94" w:rsidRDefault="007D2C94" w:rsidP="007D2C94">
      <w:pPr>
        <w:spacing w:after="0" w:line="240" w:lineRule="auto"/>
        <w:rPr>
          <w:rFonts w:ascii="Book Antiqua" w:hAnsi="Book Antiqua" w:cs="Times New Roman"/>
          <w:noProof w:val="0"/>
          <w:color w:val="000000"/>
          <w:sz w:val="20"/>
          <w:szCs w:val="28"/>
        </w:rPr>
      </w:pPr>
    </w:p>
    <w:p w14:paraId="703A6F12" w14:textId="6752A0C2" w:rsidR="004A6F5A" w:rsidRDefault="004A6F5A" w:rsidP="007D2C94">
      <w:pPr>
        <w:spacing w:after="0" w:line="240" w:lineRule="auto"/>
        <w:rPr>
          <w:rFonts w:ascii="Book Antiqua" w:hAnsi="Book Antiqua" w:cs="Times New Roman"/>
          <w:noProof w:val="0"/>
          <w:color w:val="000000"/>
          <w:sz w:val="20"/>
          <w:szCs w:val="28"/>
        </w:rPr>
      </w:pPr>
    </w:p>
    <w:p w14:paraId="67EE0DF6" w14:textId="329A8E41" w:rsidR="00521463" w:rsidRDefault="00521463" w:rsidP="007D2C94">
      <w:pPr>
        <w:spacing w:after="0" w:line="240" w:lineRule="auto"/>
        <w:rPr>
          <w:rFonts w:ascii="Book Antiqua" w:hAnsi="Book Antiqua" w:cs="Times New Roman"/>
          <w:noProof w:val="0"/>
          <w:color w:val="000000"/>
          <w:sz w:val="20"/>
          <w:szCs w:val="28"/>
        </w:rPr>
      </w:pPr>
    </w:p>
    <w:p w14:paraId="6E501F10" w14:textId="77777777" w:rsidR="00521463" w:rsidRPr="00C9162F" w:rsidRDefault="00521463" w:rsidP="007D2C94">
      <w:pPr>
        <w:spacing w:after="0" w:line="240" w:lineRule="auto"/>
        <w:rPr>
          <w:rFonts w:ascii="Book Antiqua" w:hAnsi="Book Antiqua" w:cs="Times New Roman"/>
          <w:noProof w:val="0"/>
          <w:color w:val="000000"/>
          <w:sz w:val="20"/>
          <w:szCs w:val="28"/>
        </w:rPr>
      </w:pPr>
    </w:p>
    <w:p w14:paraId="5F49FA0D" w14:textId="77777777" w:rsidR="007D2C94" w:rsidRPr="00C9162F" w:rsidRDefault="007D2C94" w:rsidP="007D2C94">
      <w:pPr>
        <w:spacing w:after="0" w:line="240" w:lineRule="auto"/>
        <w:jc w:val="center"/>
        <w:rPr>
          <w:rFonts w:ascii="Book Antiqua" w:hAnsi="Book Antiqua" w:cs="Times New Roman"/>
          <w:b/>
          <w:noProof w:val="0"/>
          <w:color w:val="000000"/>
          <w:sz w:val="20"/>
          <w:szCs w:val="28"/>
        </w:rPr>
      </w:pPr>
      <w:r w:rsidRPr="00C9162F">
        <w:rPr>
          <w:rFonts w:ascii="Book Antiqua" w:hAnsi="Book Antiqua" w:cs="Times New Roman"/>
          <w:color w:val="000000"/>
          <w:sz w:val="20"/>
          <w:szCs w:val="28"/>
          <w:lang w:val="en-US"/>
        </w:rPr>
        <w:drawing>
          <wp:inline distT="0" distB="0" distL="0" distR="0" wp14:anchorId="1209602E" wp14:editId="0CBB7FC2">
            <wp:extent cx="933450" cy="102870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340AA8E7" w14:textId="77777777" w:rsidR="007D2C94" w:rsidRPr="00C9162F" w:rsidRDefault="007D2C94" w:rsidP="007D2C94">
      <w:pPr>
        <w:spacing w:after="0" w:line="240" w:lineRule="auto"/>
        <w:jc w:val="center"/>
        <w:rPr>
          <w:rFonts w:ascii="Book Antiqua" w:eastAsia="Batang" w:hAnsi="Book Antiqua" w:cs="Times New Roman"/>
          <w:b/>
          <w:bCs/>
          <w:noProof w:val="0"/>
          <w:color w:val="000000"/>
          <w:sz w:val="32"/>
          <w:szCs w:val="32"/>
        </w:rPr>
      </w:pPr>
      <w:r w:rsidRPr="00C9162F">
        <w:rPr>
          <w:rFonts w:ascii="Book Antiqua" w:hAnsi="Book Antiqua" w:cs="Book Antiqua"/>
          <w:b/>
          <w:bCs/>
          <w:noProof w:val="0"/>
          <w:color w:val="000000"/>
          <w:sz w:val="32"/>
          <w:szCs w:val="32"/>
        </w:rPr>
        <w:t>Republika e Kosovës</w:t>
      </w:r>
    </w:p>
    <w:p w14:paraId="17FE7A24" w14:textId="77777777" w:rsidR="007D2C94" w:rsidRPr="00C9162F" w:rsidRDefault="007D2C94" w:rsidP="007D2C94">
      <w:pPr>
        <w:spacing w:after="0" w:line="240" w:lineRule="auto"/>
        <w:jc w:val="center"/>
        <w:rPr>
          <w:rFonts w:ascii="Book Antiqua" w:hAnsi="Book Antiqua" w:cs="Times New Roman"/>
          <w:b/>
          <w:bCs/>
          <w:noProof w:val="0"/>
          <w:color w:val="000000"/>
          <w:sz w:val="28"/>
          <w:szCs w:val="28"/>
        </w:rPr>
      </w:pPr>
      <w:r w:rsidRPr="00C9162F">
        <w:rPr>
          <w:rFonts w:ascii="Book Antiqua" w:eastAsia="Batang" w:hAnsi="Book Antiqua" w:cs="Times New Roman"/>
          <w:b/>
          <w:bCs/>
          <w:noProof w:val="0"/>
          <w:color w:val="000000"/>
          <w:sz w:val="28"/>
          <w:szCs w:val="28"/>
        </w:rPr>
        <w:t xml:space="preserve">Republika Kosova - </w:t>
      </w:r>
      <w:r w:rsidRPr="00C9162F">
        <w:rPr>
          <w:rFonts w:ascii="Book Antiqua" w:hAnsi="Book Antiqua" w:cs="Times New Roman"/>
          <w:b/>
          <w:bCs/>
          <w:noProof w:val="0"/>
          <w:color w:val="000000"/>
          <w:sz w:val="28"/>
          <w:szCs w:val="28"/>
        </w:rPr>
        <w:t>Republic of Kosovo</w:t>
      </w:r>
    </w:p>
    <w:p w14:paraId="18A070DA" w14:textId="77777777" w:rsidR="007D2C94" w:rsidRPr="00C9162F" w:rsidRDefault="007D2C94" w:rsidP="007D2C94">
      <w:pPr>
        <w:spacing w:after="0" w:line="240" w:lineRule="auto"/>
        <w:jc w:val="center"/>
        <w:rPr>
          <w:rFonts w:ascii="Book Antiqua" w:hAnsi="Book Antiqua" w:cs="Book Antiqua"/>
          <w:b/>
          <w:bCs/>
          <w:i/>
          <w:iCs/>
          <w:noProof w:val="0"/>
          <w:color w:val="000000"/>
          <w:sz w:val="24"/>
          <w:szCs w:val="20"/>
        </w:rPr>
      </w:pPr>
      <w:r w:rsidRPr="00C9162F">
        <w:rPr>
          <w:rFonts w:ascii="Book Antiqua" w:hAnsi="Book Antiqua" w:cs="Book Antiqua"/>
          <w:b/>
          <w:bCs/>
          <w:i/>
          <w:iCs/>
          <w:noProof w:val="0"/>
          <w:color w:val="000000"/>
          <w:sz w:val="24"/>
          <w:szCs w:val="20"/>
        </w:rPr>
        <w:t>Qeveria - Vlada - Government</w:t>
      </w:r>
    </w:p>
    <w:p w14:paraId="5E161065" w14:textId="77777777" w:rsidR="007D2C94" w:rsidRPr="00C9162F" w:rsidRDefault="007D2C94" w:rsidP="007D2C94">
      <w:pPr>
        <w:pBdr>
          <w:bottom w:val="single" w:sz="12" w:space="1" w:color="auto"/>
        </w:pBdr>
        <w:spacing w:after="0" w:line="240" w:lineRule="auto"/>
        <w:rPr>
          <w:rFonts w:ascii="Book Antiqua" w:hAnsi="Book Antiqua" w:cs="Times New Roman"/>
          <w:b/>
          <w:bCs/>
          <w:noProof w:val="0"/>
          <w:color w:val="000000"/>
          <w:sz w:val="2"/>
          <w:szCs w:val="2"/>
        </w:rPr>
      </w:pPr>
      <w:r w:rsidRPr="00C9162F">
        <w:rPr>
          <w:rFonts w:ascii="Times New Roman" w:hAnsi="Times New Roman" w:cs="Times New Roman"/>
          <w:b/>
          <w:bCs/>
          <w:noProof w:val="0"/>
          <w:color w:val="000000"/>
          <w:sz w:val="20"/>
          <w:szCs w:val="20"/>
        </w:rPr>
        <w:t xml:space="preserve">                                                                                             </w:t>
      </w:r>
      <w:r w:rsidRPr="00C9162F">
        <w:rPr>
          <w:rFonts w:ascii="Times New Roman" w:hAnsi="Times New Roman" w:cs="Times New Roman"/>
          <w:b/>
          <w:bCs/>
          <w:noProof w:val="0"/>
          <w:color w:val="000000"/>
          <w:sz w:val="20"/>
          <w:szCs w:val="20"/>
        </w:rPr>
        <w:tab/>
      </w:r>
    </w:p>
    <w:p w14:paraId="0F7FCB2F" w14:textId="77777777" w:rsidR="007D2C94" w:rsidRPr="00C9162F" w:rsidRDefault="007D2C94" w:rsidP="007D2C94">
      <w:pPr>
        <w:spacing w:after="0" w:line="240" w:lineRule="auto"/>
        <w:ind w:left="6480"/>
        <w:rPr>
          <w:rFonts w:ascii="Book Antiqua" w:hAnsi="Book Antiqua" w:cs="Times New Roman"/>
          <w:b/>
          <w:noProof w:val="0"/>
          <w:color w:val="000000"/>
          <w:sz w:val="6"/>
          <w:szCs w:val="6"/>
        </w:rPr>
      </w:pPr>
      <w:r w:rsidRPr="00C9162F">
        <w:rPr>
          <w:rFonts w:ascii="Book Antiqua" w:hAnsi="Book Antiqua" w:cs="Times New Roman"/>
          <w:b/>
          <w:noProof w:val="0"/>
          <w:color w:val="000000"/>
        </w:rPr>
        <w:t xml:space="preserve">           </w:t>
      </w:r>
    </w:p>
    <w:p w14:paraId="34A29168" w14:textId="15DFC369" w:rsidR="007D2C94" w:rsidRPr="00C9162F" w:rsidRDefault="007D2C94" w:rsidP="007D2C94">
      <w:pPr>
        <w:spacing w:after="0" w:line="240" w:lineRule="auto"/>
        <w:ind w:left="6480"/>
        <w:jc w:val="right"/>
        <w:rPr>
          <w:rFonts w:ascii="Book Antiqua" w:hAnsi="Book Antiqua" w:cs="Times New Roman"/>
          <w:b/>
          <w:noProof w:val="0"/>
          <w:color w:val="000000"/>
        </w:rPr>
      </w:pPr>
      <w:r w:rsidRPr="00C9162F">
        <w:rPr>
          <w:rFonts w:ascii="Book Antiqua" w:hAnsi="Book Antiqua" w:cs="Times New Roman"/>
          <w:noProof w:val="0"/>
          <w:color w:val="000000"/>
        </w:rPr>
        <w:t xml:space="preserve">                                  </w:t>
      </w:r>
      <w:r w:rsidR="00DD4A4F">
        <w:rPr>
          <w:rFonts w:ascii="Book Antiqua" w:hAnsi="Book Antiqua" w:cs="Times New Roman"/>
          <w:b/>
          <w:noProof w:val="0"/>
          <w:color w:val="000000"/>
        </w:rPr>
        <w:t>B</w:t>
      </w:r>
      <w:r w:rsidR="00061F25">
        <w:rPr>
          <w:rFonts w:ascii="Book Antiqua" w:hAnsi="Book Antiqua" w:cs="Times New Roman"/>
          <w:b/>
          <w:noProof w:val="0"/>
          <w:color w:val="000000"/>
        </w:rPr>
        <w:t>r. 06</w:t>
      </w:r>
      <w:r w:rsidR="00C907E6">
        <w:rPr>
          <w:rFonts w:ascii="Book Antiqua" w:hAnsi="Book Antiqua" w:cs="Times New Roman"/>
          <w:b/>
          <w:noProof w:val="0"/>
          <w:color w:val="000000"/>
        </w:rPr>
        <w:t>/100</w:t>
      </w:r>
    </w:p>
    <w:p w14:paraId="5BB1199F" w14:textId="0B3520F2" w:rsidR="007D2C94" w:rsidRPr="00C9162F" w:rsidRDefault="00DD4A4F" w:rsidP="007D2C94">
      <w:pPr>
        <w:tabs>
          <w:tab w:val="left" w:pos="8640"/>
        </w:tabs>
        <w:spacing w:after="0" w:line="240" w:lineRule="auto"/>
        <w:ind w:left="5760"/>
        <w:jc w:val="right"/>
        <w:rPr>
          <w:rFonts w:ascii="Book Antiqua" w:hAnsi="Book Antiqua" w:cs="Times New Roman"/>
          <w:b/>
          <w:noProof w:val="0"/>
        </w:rPr>
      </w:pPr>
      <w:r>
        <w:rPr>
          <w:rFonts w:ascii="Book Antiqua" w:hAnsi="Book Antiqua" w:cs="Times New Roman"/>
          <w:b/>
          <w:noProof w:val="0"/>
        </w:rPr>
        <w:t xml:space="preserve">                Datum</w:t>
      </w:r>
      <w:r w:rsidR="00E77E98">
        <w:rPr>
          <w:rFonts w:ascii="Book Antiqua" w:hAnsi="Book Antiqua" w:cs="Times New Roman"/>
          <w:b/>
          <w:noProof w:val="0"/>
        </w:rPr>
        <w:t>: 12</w:t>
      </w:r>
      <w:r w:rsidR="00C907E6">
        <w:rPr>
          <w:rFonts w:ascii="Book Antiqua" w:hAnsi="Book Antiqua" w:cs="Times New Roman"/>
          <w:b/>
          <w:noProof w:val="0"/>
        </w:rPr>
        <w:t>.10</w:t>
      </w:r>
      <w:r w:rsidR="007D2C94" w:rsidRPr="00C9162F">
        <w:rPr>
          <w:rFonts w:ascii="Book Antiqua" w:hAnsi="Book Antiqua" w:cs="Times New Roman"/>
          <w:b/>
          <w:noProof w:val="0"/>
        </w:rPr>
        <w:t>.2022</w:t>
      </w:r>
    </w:p>
    <w:p w14:paraId="3430D69C" w14:textId="77777777" w:rsidR="007D2C94" w:rsidRPr="00C9162F" w:rsidRDefault="007D2C94" w:rsidP="007D2C94">
      <w:pPr>
        <w:spacing w:after="0" w:line="240" w:lineRule="auto"/>
        <w:outlineLvl w:val="0"/>
        <w:rPr>
          <w:rFonts w:ascii="Book Antiqua" w:hAnsi="Book Antiqua" w:cs="Times New Roman"/>
          <w:b/>
          <w:noProof w:val="0"/>
          <w:color w:val="000000"/>
          <w:sz w:val="16"/>
          <w:szCs w:val="16"/>
        </w:rPr>
      </w:pPr>
    </w:p>
    <w:p w14:paraId="6F2FE512" w14:textId="77777777" w:rsidR="00FB42B8" w:rsidRPr="00391EAE" w:rsidRDefault="00FB42B8" w:rsidP="00FB42B8">
      <w:pPr>
        <w:spacing w:after="0" w:line="240" w:lineRule="auto"/>
        <w:jc w:val="both"/>
        <w:rPr>
          <w:rFonts w:ascii="Book Antiqua" w:hAnsi="Book Antiqua"/>
          <w:noProof w:val="0"/>
        </w:rPr>
      </w:pPr>
      <w:r w:rsidRPr="00B85EDB">
        <w:rPr>
          <w:rFonts w:ascii="Book Antiqua" w:hAnsi="Book Antiqua"/>
          <w:noProof w:val="0"/>
        </w:rPr>
        <w:t xml:space="preserve">Na osnovu člana 92. stav 4. i člana 93. stav 4. Ustava Republike Kosovo, kao i 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12 oktobra</w:t>
      </w:r>
      <w:r w:rsidRPr="00B85EDB">
        <w:rPr>
          <w:rFonts w:ascii="Book Antiqua" w:hAnsi="Book Antiqua"/>
          <w:noProof w:val="0"/>
        </w:rPr>
        <w:t xml:space="preserve"> 2022. godine, donosi:</w:t>
      </w:r>
    </w:p>
    <w:p w14:paraId="036A0C92" w14:textId="77777777" w:rsidR="007D2C94" w:rsidRPr="00C9162F" w:rsidRDefault="007D2C94" w:rsidP="007D2C94">
      <w:pPr>
        <w:spacing w:after="0" w:line="240" w:lineRule="auto"/>
        <w:jc w:val="both"/>
        <w:rPr>
          <w:rFonts w:ascii="Book Antiqua" w:hAnsi="Book Antiqua"/>
          <w:noProof w:val="0"/>
        </w:rPr>
      </w:pPr>
    </w:p>
    <w:p w14:paraId="6464ACFF" w14:textId="18B45EAE" w:rsidR="007D2C94" w:rsidRPr="00C9162F" w:rsidRDefault="00320235" w:rsidP="007D2C94">
      <w:pPr>
        <w:pStyle w:val="ListParagraph"/>
        <w:spacing w:after="0" w:line="240" w:lineRule="auto"/>
        <w:ind w:left="360"/>
        <w:jc w:val="both"/>
        <w:rPr>
          <w:rFonts w:ascii="Book Antiqua" w:hAnsi="Book Antiqua" w:cs="Book Antiqua"/>
          <w:bCs/>
          <w:noProof w:val="0"/>
        </w:rPr>
      </w:pPr>
      <w:r>
        <w:rPr>
          <w:rFonts w:ascii="Book Antiqua" w:hAnsi="Book Antiqua" w:cs="Times New Roman"/>
          <w:b/>
          <w:color w:val="000000"/>
          <w:sz w:val="24"/>
          <w:szCs w:val="24"/>
        </w:rPr>
        <w:t xml:space="preserve">                                                                     ODLUKU</w:t>
      </w:r>
    </w:p>
    <w:p w14:paraId="62233095" w14:textId="6855870F" w:rsidR="00B16510" w:rsidRPr="00B16510" w:rsidRDefault="00B16510" w:rsidP="00B16510">
      <w:pPr>
        <w:numPr>
          <w:ilvl w:val="0"/>
          <w:numId w:val="22"/>
        </w:numPr>
        <w:spacing w:after="0" w:line="240" w:lineRule="auto"/>
        <w:ind w:right="180"/>
        <w:jc w:val="both"/>
        <w:rPr>
          <w:rFonts w:ascii="Book Antiqua" w:eastAsia="Times New Roman" w:hAnsi="Book Antiqua" w:cs="Times New Roman"/>
          <w:color w:val="000000"/>
        </w:rPr>
      </w:pPr>
      <w:r w:rsidRPr="00B16510">
        <w:rPr>
          <w:rFonts w:ascii="Book Antiqua" w:eastAsia="Times New Roman" w:hAnsi="Book Antiqua" w:cs="Times New Roman"/>
          <w:color w:val="000000"/>
        </w:rPr>
        <w:t>Formira  se Radna grupa za osnivanje   entiteta za upravljanje višenamenskim  aktivnostima za  o</w:t>
      </w:r>
      <w:r w:rsidRPr="00B16510">
        <w:rPr>
          <w:rFonts w:ascii="Book Antiqua" w:eastAsia="Times New Roman" w:hAnsi="Book Antiqua" w:cs="Book Antiqua"/>
          <w:color w:val="000000"/>
        </w:rPr>
        <w:t>č</w:t>
      </w:r>
      <w:r w:rsidRPr="00B16510">
        <w:rPr>
          <w:rFonts w:ascii="Book Antiqua" w:eastAsia="Times New Roman" w:hAnsi="Book Antiqua" w:cs="Times New Roman"/>
          <w:color w:val="000000"/>
        </w:rPr>
        <w:t xml:space="preserve">uvanja električne energije (MFES), kao </w:t>
      </w:r>
      <w:r w:rsidRPr="00B16510">
        <w:rPr>
          <w:rFonts w:ascii="Book Antiqua" w:eastAsia="Times New Roman" w:hAnsi="Book Antiqua" w:cs="Book Antiqua"/>
          <w:color w:val="000000"/>
        </w:rPr>
        <w:t>š</w:t>
      </w:r>
      <w:r w:rsidRPr="00B16510">
        <w:rPr>
          <w:rFonts w:ascii="Book Antiqua" w:eastAsia="Times New Roman" w:hAnsi="Book Antiqua" w:cs="Times New Roman"/>
          <w:color w:val="000000"/>
        </w:rPr>
        <w:t>to je definisano  Kompakt sporazumom o Milenijumskim izazovima i Sporazumom o implementaciji programa između Republike Kosovo i Sjedinjenih Država. Amerike koje predstavlja Millennium Challenge Corporation (u daljem tekstu „Sporazumi“), u sledećem sastavu:</w:t>
      </w:r>
    </w:p>
    <w:p w14:paraId="2D7E522C" w14:textId="77777777" w:rsidR="00B16510" w:rsidRPr="00B16510" w:rsidRDefault="00B16510" w:rsidP="00B16510">
      <w:pPr>
        <w:spacing w:after="0" w:line="240" w:lineRule="auto"/>
        <w:ind w:left="495" w:right="180"/>
        <w:jc w:val="both"/>
        <w:rPr>
          <w:rFonts w:ascii="Book Antiqua" w:eastAsia="Times New Roman" w:hAnsi="Book Antiqua" w:cs="Times New Roman"/>
          <w:color w:val="000000"/>
        </w:rPr>
      </w:pPr>
    </w:p>
    <w:p w14:paraId="2F46E150" w14:textId="2817C0F8" w:rsidR="00B16510" w:rsidRPr="00B16510" w:rsidRDefault="00B16510" w:rsidP="00B16510">
      <w:pPr>
        <w:pStyle w:val="ListParagraph"/>
        <w:numPr>
          <w:ilvl w:val="1"/>
          <w:numId w:val="22"/>
        </w:numPr>
        <w:spacing w:after="0" w:line="240" w:lineRule="auto"/>
        <w:ind w:right="180"/>
        <w:jc w:val="both"/>
        <w:rPr>
          <w:rFonts w:ascii="Book Antiqua" w:eastAsia="Times New Roman" w:hAnsi="Book Antiqua" w:cs="Times New Roman"/>
        </w:rPr>
      </w:pPr>
      <w:r w:rsidRPr="00B16510">
        <w:rPr>
          <w:rFonts w:ascii="Book Antiqua" w:eastAsia="Times New Roman" w:hAnsi="Book Antiqua" w:cs="Times New Roman"/>
        </w:rPr>
        <w:t xml:space="preserve">Urtina Zeka, </w:t>
      </w:r>
      <w:r w:rsidR="00E325DB">
        <w:rPr>
          <w:rFonts w:ascii="Book Antiqua" w:eastAsia="Times New Roman" w:hAnsi="Book Antiqua" w:cs="Times New Roman"/>
        </w:rPr>
        <w:t xml:space="preserve">Kancelarija </w:t>
      </w:r>
      <w:r w:rsidRPr="00B16510">
        <w:rPr>
          <w:rFonts w:ascii="Book Antiqua" w:eastAsia="Times New Roman" w:hAnsi="Book Antiqua" w:cs="Times New Roman"/>
        </w:rPr>
        <w:t xml:space="preserve"> premijera, predsedavajuća;</w:t>
      </w:r>
    </w:p>
    <w:p w14:paraId="4D3E7687" w14:textId="2DA612DC" w:rsidR="00B16510" w:rsidRPr="00B16510" w:rsidRDefault="00B16510" w:rsidP="00B16510">
      <w:pPr>
        <w:pStyle w:val="ListParagraph"/>
        <w:numPr>
          <w:ilvl w:val="1"/>
          <w:numId w:val="22"/>
        </w:numPr>
        <w:spacing w:after="0" w:line="240" w:lineRule="auto"/>
        <w:ind w:right="180"/>
        <w:jc w:val="both"/>
        <w:rPr>
          <w:rFonts w:ascii="Book Antiqua" w:eastAsia="Times New Roman" w:hAnsi="Book Antiqua" w:cs="Times New Roman"/>
        </w:rPr>
      </w:pPr>
      <w:r w:rsidRPr="00B16510">
        <w:rPr>
          <w:rFonts w:ascii="Book Antiqua" w:eastAsia="Times New Roman" w:hAnsi="Book Antiqua" w:cs="Times New Roman"/>
        </w:rPr>
        <w:t>Fjolla Mikullovci, Ministarstvo finansija, rada i transfera, zamenik predsedavajućeg;</w:t>
      </w:r>
    </w:p>
    <w:p w14:paraId="70560948" w14:textId="422143EE" w:rsidR="00B16510" w:rsidRPr="00B16510" w:rsidRDefault="00B16510" w:rsidP="00B16510">
      <w:pPr>
        <w:pStyle w:val="ListParagraph"/>
        <w:numPr>
          <w:ilvl w:val="1"/>
          <w:numId w:val="22"/>
        </w:numPr>
        <w:spacing w:after="0" w:line="240" w:lineRule="auto"/>
        <w:ind w:right="180"/>
        <w:jc w:val="both"/>
        <w:rPr>
          <w:rFonts w:ascii="Book Antiqua" w:eastAsia="Times New Roman" w:hAnsi="Book Antiqua" w:cs="Times New Roman"/>
        </w:rPr>
      </w:pPr>
      <w:r w:rsidRPr="00B16510">
        <w:rPr>
          <w:rFonts w:ascii="Book Antiqua" w:eastAsia="Times New Roman" w:hAnsi="Book Antiqua" w:cs="Times New Roman"/>
        </w:rPr>
        <w:t xml:space="preserve"> Sofie Kika, </w:t>
      </w:r>
      <w:r w:rsidR="00E325DB">
        <w:rPr>
          <w:rFonts w:ascii="Book Antiqua" w:eastAsia="Times New Roman" w:hAnsi="Book Antiqua" w:cs="Times New Roman"/>
        </w:rPr>
        <w:t xml:space="preserve">Kancelarija </w:t>
      </w:r>
      <w:r w:rsidRPr="00B16510">
        <w:rPr>
          <w:rFonts w:ascii="Book Antiqua" w:eastAsia="Times New Roman" w:hAnsi="Book Antiqua" w:cs="Times New Roman"/>
        </w:rPr>
        <w:t xml:space="preserve"> premijera, član;</w:t>
      </w:r>
    </w:p>
    <w:p w14:paraId="2FAF131B" w14:textId="2AF64A2B" w:rsidR="00B16510" w:rsidRPr="00B16510" w:rsidRDefault="00B16510" w:rsidP="00B16510">
      <w:pPr>
        <w:pStyle w:val="ListParagraph"/>
        <w:numPr>
          <w:ilvl w:val="1"/>
          <w:numId w:val="22"/>
        </w:numPr>
        <w:spacing w:after="0" w:line="240" w:lineRule="auto"/>
        <w:ind w:right="180"/>
        <w:jc w:val="both"/>
        <w:rPr>
          <w:rFonts w:ascii="Book Antiqua" w:eastAsia="Times New Roman" w:hAnsi="Book Antiqua" w:cs="Times New Roman"/>
        </w:rPr>
      </w:pPr>
      <w:r w:rsidRPr="00B16510">
        <w:rPr>
          <w:rFonts w:ascii="Book Antiqua" w:eastAsia="Times New Roman" w:hAnsi="Book Antiqua" w:cs="Times New Roman"/>
        </w:rPr>
        <w:t xml:space="preserve"> Sabit Gashi, Ministarstvo ekonomije, član;</w:t>
      </w:r>
    </w:p>
    <w:p w14:paraId="6A7CC7B3" w14:textId="0C6CE9A1" w:rsidR="00B16510" w:rsidRPr="00B16510" w:rsidRDefault="00E325DB" w:rsidP="00B16510">
      <w:pPr>
        <w:pStyle w:val="ListParagraph"/>
        <w:numPr>
          <w:ilvl w:val="1"/>
          <w:numId w:val="22"/>
        </w:numPr>
        <w:spacing w:after="0" w:line="240" w:lineRule="auto"/>
        <w:ind w:right="180"/>
        <w:jc w:val="both"/>
        <w:rPr>
          <w:rFonts w:ascii="Book Antiqua" w:eastAsia="Times New Roman" w:hAnsi="Book Antiqua" w:cs="Times New Roman"/>
        </w:rPr>
      </w:pPr>
      <w:r>
        <w:rPr>
          <w:rFonts w:ascii="Book Antiqua" w:eastAsia="Times New Roman" w:hAnsi="Book Antiqua" w:cs="Times New Roman"/>
        </w:rPr>
        <w:t xml:space="preserve"> Që</w:t>
      </w:r>
      <w:r w:rsidR="00B16510" w:rsidRPr="00B16510">
        <w:rPr>
          <w:rFonts w:ascii="Book Antiqua" w:eastAsia="Times New Roman" w:hAnsi="Book Antiqua" w:cs="Times New Roman"/>
        </w:rPr>
        <w:t>ndresa Morina, Ministarstvo privrede, član;</w:t>
      </w:r>
    </w:p>
    <w:p w14:paraId="50061683" w14:textId="7AB0A0B2" w:rsidR="00B16510" w:rsidRPr="00B16510" w:rsidRDefault="00B16510" w:rsidP="00B16510">
      <w:pPr>
        <w:pStyle w:val="ListParagraph"/>
        <w:numPr>
          <w:ilvl w:val="1"/>
          <w:numId w:val="22"/>
        </w:numPr>
        <w:spacing w:after="0" w:line="240" w:lineRule="auto"/>
        <w:ind w:right="180"/>
        <w:jc w:val="both"/>
        <w:rPr>
          <w:rFonts w:ascii="Book Antiqua" w:eastAsia="Times New Roman" w:hAnsi="Book Antiqua" w:cs="Times New Roman"/>
        </w:rPr>
      </w:pPr>
      <w:r w:rsidRPr="00B16510">
        <w:rPr>
          <w:rFonts w:ascii="Book Antiqua" w:eastAsia="Times New Roman" w:hAnsi="Book Antiqua" w:cs="Times New Roman"/>
        </w:rPr>
        <w:t>Bekim Brahimi, Ministarstvo privrede, član;</w:t>
      </w:r>
    </w:p>
    <w:p w14:paraId="149A7C6E" w14:textId="017C20B0" w:rsidR="00B16510" w:rsidRPr="00B16510" w:rsidRDefault="00E325DB" w:rsidP="00B16510">
      <w:pPr>
        <w:pStyle w:val="ListParagraph"/>
        <w:numPr>
          <w:ilvl w:val="1"/>
          <w:numId w:val="22"/>
        </w:numPr>
        <w:spacing w:after="0" w:line="240" w:lineRule="auto"/>
        <w:ind w:right="180"/>
        <w:jc w:val="both"/>
        <w:rPr>
          <w:rFonts w:ascii="Book Antiqua" w:eastAsia="Times New Roman" w:hAnsi="Book Antiqua" w:cs="Times New Roman"/>
        </w:rPr>
      </w:pPr>
      <w:r>
        <w:rPr>
          <w:rFonts w:ascii="Book Antiqua" w:eastAsia="Times New Roman" w:hAnsi="Book Antiqua" w:cs="Times New Roman"/>
        </w:rPr>
        <w:t>Burbuqe Hy</w:t>
      </w:r>
      <w:r w:rsidR="00B16510" w:rsidRPr="00B16510">
        <w:rPr>
          <w:rFonts w:ascii="Book Antiqua" w:eastAsia="Times New Roman" w:hAnsi="Book Antiqua" w:cs="Times New Roman"/>
        </w:rPr>
        <w:t>daverdi, Ministarstvo životne sredine, prostornog planiranja i infrastrukture, član;</w:t>
      </w:r>
    </w:p>
    <w:p w14:paraId="1AFF98E5" w14:textId="73105CDC" w:rsidR="00E77E98" w:rsidRPr="00E77E98" w:rsidRDefault="00E325DB" w:rsidP="00B16510">
      <w:pPr>
        <w:pStyle w:val="ListParagraph"/>
        <w:numPr>
          <w:ilvl w:val="1"/>
          <w:numId w:val="22"/>
        </w:numPr>
        <w:spacing w:after="0" w:line="240" w:lineRule="auto"/>
        <w:ind w:right="180"/>
        <w:jc w:val="both"/>
        <w:rPr>
          <w:rFonts w:ascii="Book Antiqua" w:hAnsi="Book Antiqua"/>
          <w:color w:val="000000"/>
        </w:rPr>
      </w:pPr>
      <w:r>
        <w:rPr>
          <w:rFonts w:ascii="Book Antiqua" w:eastAsia="Times New Roman" w:hAnsi="Book Antiqua" w:cs="Times New Roman"/>
        </w:rPr>
        <w:t>Burbuqe</w:t>
      </w:r>
      <w:r w:rsidR="00B16510" w:rsidRPr="00B16510">
        <w:rPr>
          <w:rFonts w:ascii="Book Antiqua" w:eastAsia="Times New Roman" w:hAnsi="Book Antiqua" w:cs="Times New Roman"/>
        </w:rPr>
        <w:t xml:space="preserve"> Hasani, operator prenosnog i tržišnog sistema, član.</w:t>
      </w:r>
      <w:r w:rsidR="00E77E98" w:rsidRPr="00E77E98">
        <w:rPr>
          <w:rFonts w:ascii="Book Antiqua" w:eastAsia="Times New Roman" w:hAnsi="Book Antiqua" w:cs="Times New Roman"/>
        </w:rPr>
        <w:br/>
      </w:r>
    </w:p>
    <w:p w14:paraId="5A994090" w14:textId="7A873F64" w:rsidR="00E77E98" w:rsidRPr="00E325DB" w:rsidRDefault="00E77E98" w:rsidP="00E325DB">
      <w:pPr>
        <w:spacing w:after="0" w:line="240" w:lineRule="auto"/>
        <w:ind w:right="90"/>
        <w:jc w:val="both"/>
        <w:textAlignment w:val="baseline"/>
        <w:rPr>
          <w:rFonts w:ascii="Book Antiqua" w:eastAsia="Times New Roman" w:hAnsi="Book Antiqua" w:cs="Times New Roman"/>
          <w:color w:val="000000"/>
        </w:rPr>
      </w:pPr>
    </w:p>
    <w:p w14:paraId="5B88B638" w14:textId="397EFBB5" w:rsidR="00E325DB" w:rsidRDefault="00E325DB" w:rsidP="00E325DB">
      <w:pPr>
        <w:pStyle w:val="ListParagraph"/>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 xml:space="preserve"> Radna grupa je dužna da:</w:t>
      </w:r>
    </w:p>
    <w:p w14:paraId="70864E31" w14:textId="6B72907B" w:rsidR="00E77E98" w:rsidRDefault="00E77E98" w:rsidP="00E77E98">
      <w:pPr>
        <w:pStyle w:val="ListParagraph"/>
        <w:spacing w:after="0" w:line="240" w:lineRule="auto"/>
        <w:ind w:left="495" w:right="90"/>
        <w:jc w:val="both"/>
        <w:textAlignment w:val="baseline"/>
        <w:rPr>
          <w:rFonts w:ascii="Book Antiqua" w:eastAsia="Times New Roman" w:hAnsi="Book Antiqua" w:cs="Times New Roman"/>
          <w:color w:val="000000"/>
        </w:rPr>
      </w:pPr>
    </w:p>
    <w:p w14:paraId="46DA6169" w14:textId="2D42131E" w:rsidR="00E325DB" w:rsidRPr="00E325DB" w:rsidRDefault="00E325DB" w:rsidP="00E325DB">
      <w:pPr>
        <w:pStyle w:val="ListParagraph"/>
        <w:numPr>
          <w:ilvl w:val="1"/>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 xml:space="preserve">dentifikovati procedure za </w:t>
      </w:r>
      <w:r>
        <w:rPr>
          <w:rFonts w:ascii="Book Antiqua" w:eastAsia="Times New Roman" w:hAnsi="Book Antiqua" w:cs="Times New Roman"/>
          <w:color w:val="000000"/>
        </w:rPr>
        <w:t xml:space="preserve">osnivanje </w:t>
      </w:r>
      <w:r w:rsidRPr="00E325DB">
        <w:rPr>
          <w:rFonts w:ascii="Book Antiqua" w:eastAsia="Times New Roman" w:hAnsi="Book Antiqua" w:cs="Times New Roman"/>
          <w:color w:val="000000"/>
        </w:rPr>
        <w:t xml:space="preserve"> entiteta koji će posedovati i upravljati radom MFES baterija;</w:t>
      </w:r>
    </w:p>
    <w:p w14:paraId="42D7CF16" w14:textId="5AE42B0E" w:rsidR="00E325DB" w:rsidRPr="00E325DB" w:rsidRDefault="00E325DB" w:rsidP="00E325DB">
      <w:pPr>
        <w:pStyle w:val="ListParagraph"/>
        <w:numPr>
          <w:ilvl w:val="1"/>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 xml:space="preserve"> Utvrditi organizacionu i funkcionalnu strukturu subjekta za upravljanje MFES;</w:t>
      </w:r>
    </w:p>
    <w:p w14:paraId="710BCFAB" w14:textId="7E54AB06" w:rsidR="00E325DB" w:rsidRPr="00E77E98" w:rsidRDefault="00E325DB" w:rsidP="00E325DB">
      <w:pPr>
        <w:pStyle w:val="ListParagraph"/>
        <w:numPr>
          <w:ilvl w:val="1"/>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Definisati kriterijume za rad MFES baterija.</w:t>
      </w:r>
    </w:p>
    <w:p w14:paraId="21C64A74" w14:textId="77777777" w:rsidR="00E77E98" w:rsidRPr="003E6149" w:rsidRDefault="00E77E98" w:rsidP="00E77E98">
      <w:pPr>
        <w:spacing w:after="0" w:line="240" w:lineRule="auto"/>
        <w:ind w:right="90"/>
        <w:jc w:val="both"/>
        <w:textAlignment w:val="baseline"/>
        <w:rPr>
          <w:rFonts w:ascii="Book Antiqua" w:eastAsia="Times New Roman" w:hAnsi="Book Antiqua" w:cs="Times New Roman"/>
          <w:color w:val="000000"/>
        </w:rPr>
      </w:pPr>
    </w:p>
    <w:p w14:paraId="7BBB106B" w14:textId="77777777" w:rsidR="00E325DB" w:rsidRDefault="00E325DB" w:rsidP="00E325DB">
      <w:pPr>
        <w:spacing w:after="0" w:line="240" w:lineRule="auto"/>
        <w:ind w:left="495" w:right="90"/>
        <w:jc w:val="both"/>
        <w:textAlignment w:val="baseline"/>
        <w:rPr>
          <w:rFonts w:ascii="Book Antiqua" w:eastAsia="Times New Roman" w:hAnsi="Book Antiqua" w:cs="Times New Roman"/>
          <w:color w:val="000000"/>
        </w:rPr>
      </w:pPr>
    </w:p>
    <w:p w14:paraId="0EEEB4B9" w14:textId="5271C60A" w:rsidR="00E325DB" w:rsidRPr="00E325DB" w:rsidRDefault="00E325DB" w:rsidP="00E325DB">
      <w:pPr>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Radna grupa mesečno izveštava generalnog sekretara Ministarstva privrede (u daljem tekstu: sekretar) o obavljanju i izvršenju zadataka utvrđenih ovom odlukom. Radna grupa podnosi izveštaje sekretaru pre poslednjeg dana u mesecu.</w:t>
      </w:r>
    </w:p>
    <w:p w14:paraId="7697D2B4" w14:textId="77777777" w:rsidR="00E325DB" w:rsidRPr="00E325DB" w:rsidRDefault="00E325DB" w:rsidP="003F47E2">
      <w:pPr>
        <w:spacing w:after="0" w:line="240" w:lineRule="auto"/>
        <w:ind w:left="495" w:right="90"/>
        <w:jc w:val="both"/>
        <w:textAlignment w:val="baseline"/>
        <w:rPr>
          <w:rFonts w:ascii="Book Antiqua" w:eastAsia="Times New Roman" w:hAnsi="Book Antiqua" w:cs="Times New Roman"/>
          <w:color w:val="000000"/>
        </w:rPr>
      </w:pPr>
    </w:p>
    <w:p w14:paraId="397B37C1" w14:textId="5029643B" w:rsidR="00E325DB" w:rsidRPr="00E325DB" w:rsidRDefault="00E325DB" w:rsidP="00E325DB">
      <w:pPr>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 xml:space="preserve">Sekretar ima pravo da </w:t>
      </w:r>
      <w:r>
        <w:rPr>
          <w:rFonts w:ascii="Book Antiqua" w:eastAsia="Times New Roman" w:hAnsi="Book Antiqua" w:cs="Times New Roman"/>
          <w:color w:val="000000"/>
        </w:rPr>
        <w:t xml:space="preserve">zatraži </w:t>
      </w:r>
      <w:r w:rsidRPr="00E325DB">
        <w:rPr>
          <w:rFonts w:ascii="Book Antiqua" w:eastAsia="Times New Roman" w:hAnsi="Book Antiqua" w:cs="Times New Roman"/>
          <w:color w:val="000000"/>
        </w:rPr>
        <w:t xml:space="preserve"> izveštaj prema tački 3. ove odluke, u bilo kom trenutku nakon </w:t>
      </w:r>
      <w:r w:rsidR="00105551">
        <w:rPr>
          <w:rFonts w:ascii="Book Antiqua" w:eastAsia="Times New Roman" w:hAnsi="Book Antiqua" w:cs="Times New Roman"/>
          <w:color w:val="000000"/>
        </w:rPr>
        <w:t xml:space="preserve">prethodnog obavešetnja </w:t>
      </w:r>
      <w:r w:rsidRPr="00E325DB">
        <w:rPr>
          <w:rFonts w:ascii="Book Antiqua" w:eastAsia="Times New Roman" w:hAnsi="Book Antiqua" w:cs="Times New Roman"/>
          <w:color w:val="000000"/>
        </w:rPr>
        <w:t xml:space="preserve"> od 3 radna dana. U posebnim slučajevima, Radna grupa može da podnosi izveštaje sekretaru van redovne </w:t>
      </w:r>
      <w:r w:rsidR="00105551">
        <w:rPr>
          <w:rFonts w:ascii="Book Antiqua" w:eastAsia="Times New Roman" w:hAnsi="Book Antiqua" w:cs="Times New Roman"/>
          <w:color w:val="000000"/>
        </w:rPr>
        <w:t>osnove</w:t>
      </w:r>
      <w:r w:rsidRPr="00E325DB">
        <w:rPr>
          <w:rFonts w:ascii="Book Antiqua" w:eastAsia="Times New Roman" w:hAnsi="Book Antiqua" w:cs="Times New Roman"/>
          <w:color w:val="000000"/>
        </w:rPr>
        <w:t xml:space="preserve"> izveštavanja.</w:t>
      </w:r>
    </w:p>
    <w:p w14:paraId="113009B2" w14:textId="57476F7D" w:rsidR="00E325DB" w:rsidRPr="00E325DB" w:rsidRDefault="00E325DB" w:rsidP="00E325DB">
      <w:pPr>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 xml:space="preserve"> Radna grupa </w:t>
      </w:r>
      <w:r>
        <w:rPr>
          <w:rFonts w:ascii="Book Antiqua" w:eastAsia="Times New Roman" w:hAnsi="Book Antiqua" w:cs="Times New Roman"/>
          <w:color w:val="000000"/>
        </w:rPr>
        <w:t xml:space="preserve">informiše </w:t>
      </w:r>
      <w:r w:rsidRPr="00E325DB">
        <w:rPr>
          <w:rFonts w:ascii="Book Antiqua" w:eastAsia="Times New Roman" w:hAnsi="Book Antiqua" w:cs="Times New Roman"/>
          <w:color w:val="000000"/>
        </w:rPr>
        <w:t xml:space="preserve"> ministra ekonomije, Upravni odbor </w:t>
      </w:r>
      <w:r w:rsidR="00105551">
        <w:rPr>
          <w:rFonts w:ascii="Book Antiqua" w:eastAsia="Times New Roman" w:hAnsi="Book Antiqua" w:cs="Times New Roman"/>
          <w:color w:val="000000"/>
        </w:rPr>
        <w:t xml:space="preserve"> Računa milenijumskih </w:t>
      </w:r>
      <w:r w:rsidRPr="00E325DB">
        <w:rPr>
          <w:rFonts w:ascii="Book Antiqua" w:eastAsia="Times New Roman" w:hAnsi="Book Antiqua" w:cs="Times New Roman"/>
          <w:color w:val="000000"/>
        </w:rPr>
        <w:t xml:space="preserve"> izazova </w:t>
      </w:r>
      <w:r w:rsidR="00105551">
        <w:rPr>
          <w:rFonts w:ascii="Book Antiqua" w:eastAsia="Times New Roman" w:hAnsi="Book Antiqua" w:cs="Times New Roman"/>
          <w:color w:val="000000"/>
        </w:rPr>
        <w:t xml:space="preserve"> Kosova o odvijanju rada  </w:t>
      </w:r>
      <w:r w:rsidRPr="00E325DB">
        <w:rPr>
          <w:rFonts w:ascii="Book Antiqua" w:eastAsia="Times New Roman" w:hAnsi="Book Antiqua" w:cs="Times New Roman"/>
          <w:color w:val="000000"/>
        </w:rPr>
        <w:t xml:space="preserve">(u daljem tekstu LlSM-K) i Izvršni </w:t>
      </w:r>
      <w:r w:rsidR="00105551">
        <w:rPr>
          <w:rFonts w:ascii="Book Antiqua" w:eastAsia="Times New Roman" w:hAnsi="Book Antiqua" w:cs="Times New Roman"/>
          <w:color w:val="000000"/>
        </w:rPr>
        <w:t>odbor  LlSM-K.</w:t>
      </w:r>
    </w:p>
    <w:p w14:paraId="7AF0B505" w14:textId="77777777" w:rsidR="00E325DB" w:rsidRPr="00E325DB" w:rsidRDefault="00E325DB" w:rsidP="00105551">
      <w:pPr>
        <w:spacing w:after="0" w:line="240" w:lineRule="auto"/>
        <w:ind w:right="90"/>
        <w:jc w:val="both"/>
        <w:textAlignment w:val="baseline"/>
        <w:rPr>
          <w:rFonts w:ascii="Book Antiqua" w:eastAsia="Times New Roman" w:hAnsi="Book Antiqua" w:cs="Times New Roman"/>
          <w:color w:val="000000"/>
        </w:rPr>
      </w:pPr>
    </w:p>
    <w:p w14:paraId="7F5D8C54" w14:textId="6672164B" w:rsidR="00E325DB" w:rsidRPr="00E325DB" w:rsidRDefault="00E325DB" w:rsidP="00E325DB">
      <w:pPr>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lastRenderedPageBreak/>
        <w:t>Ako član Radne grupe ne ispunjava svoje dužnosti u</w:t>
      </w:r>
      <w:r w:rsidR="00105551">
        <w:rPr>
          <w:rFonts w:ascii="Book Antiqua" w:eastAsia="Times New Roman" w:hAnsi="Book Antiqua" w:cs="Times New Roman"/>
          <w:color w:val="000000"/>
        </w:rPr>
        <w:t xml:space="preserve">tvrđene ovom Odlukom, predsedavajući </w:t>
      </w:r>
      <w:r w:rsidRPr="00E325DB">
        <w:rPr>
          <w:rFonts w:ascii="Book Antiqua" w:eastAsia="Times New Roman" w:hAnsi="Book Antiqua" w:cs="Times New Roman"/>
          <w:color w:val="000000"/>
        </w:rPr>
        <w:t xml:space="preserve"> Radne grupe ima pravo da zatraži od pretpostavljenog institucije člana da ga zameni drugim javnim fun</w:t>
      </w:r>
      <w:r w:rsidR="00105551">
        <w:rPr>
          <w:rFonts w:ascii="Book Antiqua" w:eastAsia="Times New Roman" w:hAnsi="Book Antiqua" w:cs="Times New Roman"/>
          <w:color w:val="000000"/>
        </w:rPr>
        <w:t xml:space="preserve">službenikom iz redova </w:t>
      </w:r>
      <w:r w:rsidRPr="00E325DB">
        <w:rPr>
          <w:rFonts w:ascii="Book Antiqua" w:eastAsia="Times New Roman" w:hAnsi="Book Antiqua" w:cs="Times New Roman"/>
          <w:color w:val="000000"/>
        </w:rPr>
        <w:t>te institucije.</w:t>
      </w:r>
    </w:p>
    <w:p w14:paraId="42DD7B1C" w14:textId="77777777" w:rsidR="00E325DB" w:rsidRPr="00E325DB" w:rsidRDefault="00E325DB" w:rsidP="00105551">
      <w:pPr>
        <w:spacing w:after="0" w:line="240" w:lineRule="auto"/>
        <w:ind w:right="90"/>
        <w:jc w:val="both"/>
        <w:textAlignment w:val="baseline"/>
        <w:rPr>
          <w:rFonts w:ascii="Book Antiqua" w:eastAsia="Times New Roman" w:hAnsi="Book Antiqua" w:cs="Times New Roman"/>
          <w:color w:val="000000"/>
        </w:rPr>
      </w:pPr>
    </w:p>
    <w:p w14:paraId="45C8C01B" w14:textId="41CE1802" w:rsidR="00E325DB" w:rsidRPr="00E325DB" w:rsidRDefault="00E325DB" w:rsidP="00E325DB">
      <w:pPr>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Radna grupa završava svoj mandat osnivanjem subjekta za upravljanje MFES-om.</w:t>
      </w:r>
    </w:p>
    <w:p w14:paraId="417EAAF8" w14:textId="77777777" w:rsidR="00E325DB" w:rsidRPr="00E325DB" w:rsidRDefault="00E325DB" w:rsidP="003F47E2">
      <w:pPr>
        <w:spacing w:after="0" w:line="240" w:lineRule="auto"/>
        <w:ind w:left="495" w:right="90"/>
        <w:jc w:val="both"/>
        <w:textAlignment w:val="baseline"/>
        <w:rPr>
          <w:rFonts w:ascii="Book Antiqua" w:eastAsia="Times New Roman" w:hAnsi="Book Antiqua" w:cs="Times New Roman"/>
          <w:color w:val="000000"/>
        </w:rPr>
      </w:pPr>
    </w:p>
    <w:p w14:paraId="3371B9CC" w14:textId="04502F0E" w:rsidR="00E325DB" w:rsidRPr="00E325DB" w:rsidRDefault="00E325DB" w:rsidP="00E325DB">
      <w:pPr>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 xml:space="preserve"> Sve institucije </w:t>
      </w:r>
      <w:r w:rsidR="00105551">
        <w:rPr>
          <w:rFonts w:ascii="Book Antiqua" w:eastAsia="Times New Roman" w:hAnsi="Book Antiqua" w:cs="Times New Roman"/>
          <w:color w:val="000000"/>
        </w:rPr>
        <w:t xml:space="preserve">su dužne </w:t>
      </w:r>
      <w:r w:rsidRPr="00E325DB">
        <w:rPr>
          <w:rFonts w:ascii="Book Antiqua" w:eastAsia="Times New Roman" w:hAnsi="Book Antiqua" w:cs="Times New Roman"/>
          <w:color w:val="000000"/>
        </w:rPr>
        <w:t xml:space="preserve"> za sprovođenje ove Odluke u skladu sa važećim zakonodavstvom.</w:t>
      </w:r>
    </w:p>
    <w:p w14:paraId="2CF18873" w14:textId="77777777" w:rsidR="00E325DB" w:rsidRPr="00E325DB" w:rsidRDefault="00E325DB" w:rsidP="00105551">
      <w:pPr>
        <w:spacing w:after="0" w:line="240" w:lineRule="auto"/>
        <w:ind w:right="90"/>
        <w:jc w:val="both"/>
        <w:textAlignment w:val="baseline"/>
        <w:rPr>
          <w:rFonts w:ascii="Book Antiqua" w:eastAsia="Times New Roman" w:hAnsi="Book Antiqua" w:cs="Times New Roman"/>
          <w:color w:val="000000"/>
        </w:rPr>
      </w:pPr>
    </w:p>
    <w:p w14:paraId="0703EDB7" w14:textId="1329D3BA" w:rsidR="00E325DB" w:rsidRPr="003E6149" w:rsidRDefault="00E325DB" w:rsidP="00E325DB">
      <w:pPr>
        <w:numPr>
          <w:ilvl w:val="0"/>
          <w:numId w:val="22"/>
        </w:numPr>
        <w:spacing w:after="0" w:line="240" w:lineRule="auto"/>
        <w:ind w:right="90"/>
        <w:jc w:val="both"/>
        <w:textAlignment w:val="baseline"/>
        <w:rPr>
          <w:rFonts w:ascii="Book Antiqua" w:eastAsia="Times New Roman" w:hAnsi="Book Antiqua" w:cs="Times New Roman"/>
          <w:color w:val="000000"/>
        </w:rPr>
      </w:pPr>
      <w:r w:rsidRPr="00E325DB">
        <w:rPr>
          <w:rFonts w:ascii="Book Antiqua" w:eastAsia="Times New Roman" w:hAnsi="Book Antiqua" w:cs="Times New Roman"/>
          <w:color w:val="000000"/>
        </w:rPr>
        <w:t>Odluka stupa na snagu danom objavljivanja u Službenom listu Republike Kosovo.</w:t>
      </w:r>
    </w:p>
    <w:p w14:paraId="6DE43EDB" w14:textId="77777777" w:rsidR="007D2C94" w:rsidRPr="007D2C94" w:rsidRDefault="007D2C94" w:rsidP="007D2C94">
      <w:pPr>
        <w:spacing w:after="0" w:line="240" w:lineRule="auto"/>
        <w:ind w:left="495" w:right="180"/>
        <w:jc w:val="both"/>
        <w:rPr>
          <w:rFonts w:ascii="Book Antiqua" w:hAnsi="Book Antiqua"/>
          <w:color w:val="000000"/>
        </w:rPr>
      </w:pPr>
    </w:p>
    <w:p w14:paraId="4736C5E0" w14:textId="77777777" w:rsidR="00E77E98" w:rsidRPr="003E6149" w:rsidRDefault="00E77E98" w:rsidP="00E77E98">
      <w:pPr>
        <w:spacing w:after="0" w:line="240" w:lineRule="auto"/>
        <w:rPr>
          <w:rFonts w:ascii="Book Antiqua" w:eastAsia="Times New Roman" w:hAnsi="Book Antiqua" w:cs="Times New Roman"/>
        </w:rPr>
      </w:pPr>
    </w:p>
    <w:p w14:paraId="1B520EB9" w14:textId="696D257C" w:rsidR="00E77E98" w:rsidRPr="003E6149" w:rsidRDefault="00CC41B9" w:rsidP="00E77E98">
      <w:pPr>
        <w:spacing w:after="0" w:line="240" w:lineRule="auto"/>
        <w:jc w:val="center"/>
        <w:rPr>
          <w:rFonts w:ascii="Book Antiqua" w:eastAsia="Times New Roman" w:hAnsi="Book Antiqua" w:cs="Times New Roman"/>
        </w:rPr>
      </w:pPr>
      <w:r>
        <w:rPr>
          <w:rFonts w:ascii="Book Antiqua" w:eastAsia="Times New Roman" w:hAnsi="Book Antiqua" w:cs="Times New Roman"/>
          <w:b/>
          <w:bCs/>
          <w:color w:val="000000"/>
        </w:rPr>
        <w:t xml:space="preserve">Obrazloženje </w:t>
      </w:r>
    </w:p>
    <w:p w14:paraId="360B9BB6" w14:textId="77777777" w:rsidR="00E77E98" w:rsidRPr="003E6149" w:rsidRDefault="00E77E98" w:rsidP="00E77E98">
      <w:pPr>
        <w:spacing w:after="0" w:line="240" w:lineRule="auto"/>
        <w:rPr>
          <w:rFonts w:ascii="Book Antiqua" w:eastAsia="Times New Roman" w:hAnsi="Book Antiqua" w:cs="Times New Roman"/>
        </w:rPr>
      </w:pPr>
      <w:r w:rsidRPr="003E6149">
        <w:rPr>
          <w:rFonts w:ascii="Book Antiqua" w:eastAsia="Times New Roman" w:hAnsi="Book Antiqua" w:cs="Times New Roman"/>
          <w:color w:val="000000"/>
        </w:rPr>
        <w:t> </w:t>
      </w:r>
    </w:p>
    <w:p w14:paraId="2F597264" w14:textId="77777777" w:rsidR="00F26A57" w:rsidRDefault="00F26A57" w:rsidP="00E77E98">
      <w:pPr>
        <w:spacing w:after="0" w:line="240" w:lineRule="auto"/>
        <w:jc w:val="both"/>
        <w:rPr>
          <w:rFonts w:ascii="Book Antiqua" w:eastAsia="Times New Roman" w:hAnsi="Book Antiqua" w:cs="Times New Roman"/>
          <w:color w:val="000000"/>
        </w:rPr>
      </w:pPr>
    </w:p>
    <w:p w14:paraId="15863A7A" w14:textId="27313E2C" w:rsidR="00F26A57" w:rsidRPr="003E6149" w:rsidRDefault="00F26A57" w:rsidP="00E77E98">
      <w:pPr>
        <w:spacing w:after="0" w:line="240" w:lineRule="auto"/>
        <w:jc w:val="both"/>
        <w:rPr>
          <w:rFonts w:ascii="Book Antiqua" w:eastAsia="Times New Roman" w:hAnsi="Book Antiqua" w:cs="Times New Roman"/>
        </w:rPr>
      </w:pPr>
      <w:r w:rsidRPr="00F26A57">
        <w:rPr>
          <w:rFonts w:ascii="Book Antiqua" w:eastAsia="Times New Roman" w:hAnsi="Book Antiqua" w:cs="Times New Roman"/>
        </w:rPr>
        <w:t xml:space="preserve">Skupština Republike Kosovo je 28. jula 2022. godine ratifikovala Zakon br. 08/L-159 </w:t>
      </w:r>
      <w:r>
        <w:rPr>
          <w:rFonts w:ascii="Book Antiqua" w:eastAsia="Times New Roman" w:hAnsi="Book Antiqua" w:cs="Times New Roman"/>
        </w:rPr>
        <w:t>o ratifikaciji</w:t>
      </w:r>
      <w:r w:rsidRPr="00F26A57">
        <w:rPr>
          <w:rFonts w:ascii="Book Antiqua" w:eastAsia="Times New Roman" w:hAnsi="Book Antiqua" w:cs="Times New Roman"/>
        </w:rPr>
        <w:t xml:space="preserve"> </w:t>
      </w:r>
      <w:r>
        <w:rPr>
          <w:rFonts w:ascii="Book Antiqua" w:eastAsia="Times New Roman" w:hAnsi="Book Antiqua" w:cs="Times New Roman"/>
        </w:rPr>
        <w:t>Kompakt Sporazum</w:t>
      </w:r>
      <w:r w:rsidRPr="00F26A57">
        <w:rPr>
          <w:rFonts w:ascii="Book Antiqua" w:eastAsia="Times New Roman" w:hAnsi="Book Antiqua" w:cs="Times New Roman"/>
        </w:rPr>
        <w:t xml:space="preserve"> o Mil</w:t>
      </w:r>
      <w:r>
        <w:rPr>
          <w:rFonts w:ascii="Book Antiqua" w:eastAsia="Times New Roman" w:hAnsi="Book Antiqua" w:cs="Times New Roman"/>
        </w:rPr>
        <w:t>enijumskim izazovima i Sporazum</w:t>
      </w:r>
      <w:r w:rsidRPr="00F26A57">
        <w:rPr>
          <w:rFonts w:ascii="Book Antiqua" w:eastAsia="Times New Roman" w:hAnsi="Book Antiqua" w:cs="Times New Roman"/>
        </w:rPr>
        <w:t xml:space="preserve"> o implementaciji programa između Republike Kosovo i Sjedinjenih Američkih Država koje predstavlja Korporacija milenijumskih izazova (Kompaktni spor</w:t>
      </w:r>
      <w:r>
        <w:rPr>
          <w:rFonts w:ascii="Book Antiqua" w:eastAsia="Times New Roman" w:hAnsi="Book Antiqua" w:cs="Times New Roman"/>
        </w:rPr>
        <w:t xml:space="preserve">azum), prema kojeme </w:t>
      </w:r>
      <w:r w:rsidRPr="00F26A57">
        <w:rPr>
          <w:rFonts w:ascii="Book Antiqua" w:eastAsia="Times New Roman" w:hAnsi="Book Antiqua" w:cs="Times New Roman"/>
        </w:rPr>
        <w:t xml:space="preserve">projekti </w:t>
      </w:r>
      <w:r>
        <w:rPr>
          <w:rFonts w:ascii="Book Antiqua" w:eastAsia="Times New Roman" w:hAnsi="Book Antiqua" w:cs="Times New Roman"/>
        </w:rPr>
        <w:t xml:space="preserve">koji su </w:t>
      </w:r>
      <w:r w:rsidRPr="00F26A57">
        <w:rPr>
          <w:rFonts w:ascii="Book Antiqua" w:eastAsia="Times New Roman" w:hAnsi="Book Antiqua" w:cs="Times New Roman"/>
        </w:rPr>
        <w:t xml:space="preserve">definisani u </w:t>
      </w:r>
      <w:r>
        <w:rPr>
          <w:rFonts w:ascii="Book Antiqua" w:eastAsia="Times New Roman" w:hAnsi="Book Antiqua" w:cs="Times New Roman"/>
        </w:rPr>
        <w:t xml:space="preserve">Kompakt početi da se sprovode </w:t>
      </w:r>
      <w:r w:rsidRPr="00F26A57">
        <w:rPr>
          <w:rFonts w:ascii="Book Antiqua" w:eastAsia="Times New Roman" w:hAnsi="Book Antiqua" w:cs="Times New Roman"/>
        </w:rPr>
        <w:t xml:space="preserve"> nakon ispunjavanja preduslova od strane Vlade i drugih relevantnih institucija Republike Kosovo.</w:t>
      </w:r>
    </w:p>
    <w:p w14:paraId="4AA56E18" w14:textId="525D6D87" w:rsidR="00055CF2" w:rsidRPr="00055CF2" w:rsidRDefault="00E77E98" w:rsidP="00E77E98">
      <w:pPr>
        <w:spacing w:after="0" w:line="240" w:lineRule="auto"/>
        <w:jc w:val="both"/>
        <w:rPr>
          <w:rFonts w:ascii="Book Antiqua" w:eastAsia="Times New Roman" w:hAnsi="Book Antiqua" w:cs="Times New Roman"/>
        </w:rPr>
      </w:pPr>
      <w:r w:rsidRPr="003E6149">
        <w:rPr>
          <w:rFonts w:ascii="Book Antiqua" w:eastAsia="Times New Roman" w:hAnsi="Book Antiqua" w:cs="Times New Roman"/>
          <w:color w:val="000000"/>
        </w:rPr>
        <w:t> </w:t>
      </w:r>
    </w:p>
    <w:p w14:paraId="477D6D21" w14:textId="6B4F0AC7" w:rsidR="00055CF2" w:rsidRPr="003E6149" w:rsidRDefault="00055CF2" w:rsidP="00E77E98">
      <w:pPr>
        <w:spacing w:after="0" w:line="240" w:lineRule="auto"/>
        <w:jc w:val="both"/>
        <w:rPr>
          <w:rFonts w:ascii="Book Antiqua" w:eastAsia="Times New Roman" w:hAnsi="Book Antiqua" w:cs="Times New Roman"/>
        </w:rPr>
      </w:pPr>
      <w:r w:rsidRPr="00055CF2">
        <w:rPr>
          <w:rFonts w:ascii="Book Antiqua" w:eastAsia="Times New Roman" w:hAnsi="Book Antiqua" w:cs="Times New Roman"/>
        </w:rPr>
        <w:t>U aneksu V</w:t>
      </w:r>
      <w:r>
        <w:rPr>
          <w:rFonts w:ascii="Book Antiqua" w:eastAsia="Times New Roman" w:hAnsi="Book Antiqua" w:cs="Times New Roman"/>
        </w:rPr>
        <w:t xml:space="preserve"> Kompakt </w:t>
      </w:r>
      <w:r w:rsidRPr="00055CF2">
        <w:rPr>
          <w:rFonts w:ascii="Book Antiqua" w:eastAsia="Times New Roman" w:hAnsi="Book Antiqua" w:cs="Times New Roman"/>
        </w:rPr>
        <w:t xml:space="preserve"> Sporazuma o Milenijumskim izazovima i aneksu II Sporazuma o implementaciji programa, </w:t>
      </w:r>
      <w:r>
        <w:rPr>
          <w:rFonts w:ascii="Book Antiqua" w:eastAsia="Times New Roman" w:hAnsi="Book Antiqua" w:cs="Times New Roman"/>
        </w:rPr>
        <w:t xml:space="preserve">utvrđeni su </w:t>
      </w:r>
      <w:r w:rsidRPr="00055CF2">
        <w:rPr>
          <w:rFonts w:ascii="Book Antiqua" w:eastAsia="Times New Roman" w:hAnsi="Book Antiqua" w:cs="Times New Roman"/>
        </w:rPr>
        <w:t xml:space="preserve">preduslovi koje </w:t>
      </w:r>
      <w:r>
        <w:rPr>
          <w:rFonts w:ascii="Book Antiqua" w:eastAsia="Times New Roman" w:hAnsi="Book Antiqua" w:cs="Times New Roman"/>
        </w:rPr>
        <w:t xml:space="preserve">treba </w:t>
      </w:r>
      <w:r w:rsidRPr="00055CF2">
        <w:rPr>
          <w:rFonts w:ascii="Book Antiqua" w:eastAsia="Times New Roman" w:hAnsi="Book Antiqua" w:cs="Times New Roman"/>
        </w:rPr>
        <w:t xml:space="preserve"> ispuniti Vlada Republike Kosovo pre isplate granta od MCC-a i početka implementacije projekata.. Jedan od preduslova koji </w:t>
      </w:r>
      <w:r>
        <w:rPr>
          <w:rFonts w:ascii="Book Antiqua" w:eastAsia="Times New Roman" w:hAnsi="Book Antiqua" w:cs="Times New Roman"/>
        </w:rPr>
        <w:t xml:space="preserve">treba </w:t>
      </w:r>
      <w:r w:rsidRPr="00055CF2">
        <w:rPr>
          <w:rFonts w:ascii="Book Antiqua" w:eastAsia="Times New Roman" w:hAnsi="Book Antiqua" w:cs="Times New Roman"/>
        </w:rPr>
        <w:t xml:space="preserve"> biti ispunjen je definisanje upravljačke i funkcionalne strukture entiteta za upravljanje baterijama (MFES). Kako bi osigurala ispunjenje ovog preduslova koji uslovljava stupanje na snagu sporazuma </w:t>
      </w:r>
      <w:r>
        <w:rPr>
          <w:rFonts w:ascii="Book Antiqua" w:eastAsia="Times New Roman" w:hAnsi="Book Antiqua" w:cs="Times New Roman"/>
        </w:rPr>
        <w:t xml:space="preserve">za MCC stranu </w:t>
      </w:r>
      <w:r w:rsidRPr="00055CF2">
        <w:rPr>
          <w:rFonts w:ascii="Book Antiqua" w:eastAsia="Times New Roman" w:hAnsi="Book Antiqua" w:cs="Times New Roman"/>
        </w:rPr>
        <w:t xml:space="preserve">, Vlada je odlučila da osnuje Radnu grupu, koja je zadužena za identifikaciju procedura za formiranje subjekta, kao i za definisanje </w:t>
      </w:r>
      <w:r>
        <w:rPr>
          <w:rFonts w:ascii="Book Antiqua" w:eastAsia="Times New Roman" w:hAnsi="Book Antiqua" w:cs="Times New Roman"/>
        </w:rPr>
        <w:t>njegove  upravljačke  i funkcionalne strukture</w:t>
      </w:r>
      <w:r w:rsidRPr="00055CF2">
        <w:rPr>
          <w:rFonts w:ascii="Book Antiqua" w:eastAsia="Times New Roman" w:hAnsi="Book Antiqua" w:cs="Times New Roman"/>
        </w:rPr>
        <w:t>.</w:t>
      </w:r>
    </w:p>
    <w:p w14:paraId="2CD30288" w14:textId="77777777" w:rsidR="005B6645" w:rsidRPr="00E77E98" w:rsidRDefault="005B6645" w:rsidP="00E77E98">
      <w:pPr>
        <w:spacing w:after="0" w:line="240" w:lineRule="auto"/>
        <w:jc w:val="both"/>
        <w:rPr>
          <w:rFonts w:ascii="Book Antiqua" w:eastAsia="Times New Roman" w:hAnsi="Book Antiqua" w:cs="Times New Roman"/>
        </w:rPr>
      </w:pPr>
    </w:p>
    <w:p w14:paraId="73028B6D" w14:textId="3A23824E" w:rsidR="00FE28FE" w:rsidRDefault="005B6645" w:rsidP="005B6645">
      <w:pPr>
        <w:spacing w:after="0" w:line="240" w:lineRule="auto"/>
        <w:rPr>
          <w:rFonts w:ascii="Book Antiqua" w:hAnsi="Book Antiqua" w:cs="Times New Roman"/>
          <w:noProof w:val="0"/>
          <w:color w:val="000000"/>
        </w:rPr>
      </w:pPr>
      <w:r w:rsidRPr="00FE28FE">
        <w:rPr>
          <w:rFonts w:ascii="Book Antiqua" w:hAnsi="Book Antiqua" w:cs="Times New Roman"/>
          <w:noProof w:val="0"/>
          <w:color w:val="000000"/>
        </w:rPr>
        <w:t xml:space="preserve">Shodno </w:t>
      </w:r>
      <w:r w:rsidR="00FE28FE" w:rsidRPr="00FE28FE">
        <w:rPr>
          <w:rFonts w:ascii="Book Antiqua" w:hAnsi="Book Antiqua" w:cs="Times New Roman"/>
          <w:noProof w:val="0"/>
          <w:color w:val="000000"/>
        </w:rPr>
        <w:t xml:space="preserve">tome </w:t>
      </w:r>
      <w:r w:rsidRPr="00FE28FE">
        <w:rPr>
          <w:rFonts w:ascii="Book Antiqua" w:hAnsi="Book Antiqua" w:cs="Times New Roman"/>
          <w:noProof w:val="0"/>
          <w:color w:val="000000"/>
        </w:rPr>
        <w:t xml:space="preserve">, na osnovu </w:t>
      </w:r>
      <w:r w:rsidR="00FE28FE" w:rsidRPr="00FE28FE">
        <w:rPr>
          <w:rFonts w:ascii="Book Antiqua" w:hAnsi="Book Antiqua" w:cs="Times New Roman"/>
          <w:noProof w:val="0"/>
          <w:color w:val="000000"/>
        </w:rPr>
        <w:t xml:space="preserve">gore pomenutih </w:t>
      </w:r>
      <w:r w:rsidRPr="00FE28FE">
        <w:rPr>
          <w:rFonts w:ascii="Book Antiqua" w:hAnsi="Book Antiqua" w:cs="Times New Roman"/>
          <w:noProof w:val="0"/>
          <w:color w:val="000000"/>
        </w:rPr>
        <w:t xml:space="preserve"> odredbi odlučeno je kao u </w:t>
      </w:r>
      <w:r w:rsidR="00FE28FE" w:rsidRPr="00FE28FE">
        <w:rPr>
          <w:rFonts w:ascii="Book Antiqua" w:hAnsi="Book Antiqua" w:cs="Times New Roman"/>
          <w:noProof w:val="0"/>
          <w:color w:val="000000"/>
        </w:rPr>
        <w:t xml:space="preserve">izreci </w:t>
      </w:r>
      <w:r w:rsidRPr="00FE28FE">
        <w:rPr>
          <w:rFonts w:ascii="Book Antiqua" w:hAnsi="Book Antiqua" w:cs="Times New Roman"/>
          <w:noProof w:val="0"/>
          <w:color w:val="000000"/>
        </w:rPr>
        <w:t xml:space="preserve"> ove odluke.</w:t>
      </w:r>
      <w:r w:rsidR="007D2C94" w:rsidRPr="00FE28FE">
        <w:rPr>
          <w:rFonts w:ascii="Book Antiqua" w:hAnsi="Book Antiqua" w:cs="Times New Roman"/>
          <w:noProof w:val="0"/>
          <w:color w:val="000000"/>
        </w:rPr>
        <w:t xml:space="preserve">  </w:t>
      </w:r>
    </w:p>
    <w:p w14:paraId="7F4AB470" w14:textId="77777777" w:rsidR="00FE28FE" w:rsidRDefault="00FE28FE" w:rsidP="005B6645">
      <w:pPr>
        <w:spacing w:after="0" w:line="240" w:lineRule="auto"/>
        <w:rPr>
          <w:rFonts w:ascii="Book Antiqua" w:hAnsi="Book Antiqua" w:cs="Times New Roman"/>
          <w:noProof w:val="0"/>
          <w:color w:val="000000"/>
        </w:rPr>
      </w:pPr>
    </w:p>
    <w:p w14:paraId="6FF91F2D" w14:textId="77777777" w:rsidR="00FE28FE" w:rsidRPr="00FE28FE" w:rsidRDefault="00FE28FE" w:rsidP="005B6645">
      <w:pPr>
        <w:spacing w:after="0" w:line="240" w:lineRule="auto"/>
        <w:rPr>
          <w:rFonts w:ascii="Book Antiqua" w:hAnsi="Book Antiqua" w:cs="Times New Roman"/>
          <w:noProof w:val="0"/>
          <w:color w:val="000000"/>
        </w:rPr>
      </w:pPr>
    </w:p>
    <w:p w14:paraId="2FD667D4" w14:textId="77777777" w:rsidR="00FE28FE" w:rsidRPr="00FE28FE" w:rsidRDefault="00FE28FE" w:rsidP="005B6645">
      <w:pPr>
        <w:spacing w:after="0" w:line="240" w:lineRule="auto"/>
        <w:rPr>
          <w:rFonts w:ascii="Book Antiqua" w:hAnsi="Book Antiqua" w:cs="Times New Roman"/>
          <w:noProof w:val="0"/>
          <w:color w:val="000000"/>
        </w:rPr>
      </w:pPr>
    </w:p>
    <w:p w14:paraId="05CC70C5" w14:textId="655C0496" w:rsidR="007D2C94" w:rsidRPr="00C9162F" w:rsidRDefault="007D2C94" w:rsidP="005B6645">
      <w:pPr>
        <w:spacing w:after="0" w:line="240" w:lineRule="auto"/>
        <w:rPr>
          <w:rFonts w:ascii="Book Antiqua" w:hAnsi="Book Antiqua" w:cs="Times New Roman"/>
          <w:b/>
          <w:noProof w:val="0"/>
          <w:color w:val="000000"/>
        </w:rPr>
      </w:pPr>
      <w:r w:rsidRPr="00C9162F">
        <w:rPr>
          <w:rFonts w:ascii="Book Antiqua" w:hAnsi="Book Antiqua" w:cs="Times New Roman"/>
          <w:b/>
          <w:noProof w:val="0"/>
          <w:color w:val="000000"/>
        </w:rPr>
        <w:t xml:space="preserve">                                                                                         </w:t>
      </w:r>
      <w:r w:rsidR="00FE28FE">
        <w:rPr>
          <w:rFonts w:ascii="Book Antiqua" w:hAnsi="Book Antiqua" w:cs="Times New Roman"/>
          <w:b/>
          <w:noProof w:val="0"/>
          <w:color w:val="000000"/>
        </w:rPr>
        <w:t xml:space="preserve">               </w:t>
      </w:r>
      <w:r w:rsidRPr="00C9162F">
        <w:rPr>
          <w:rFonts w:ascii="Book Antiqua" w:hAnsi="Book Antiqua" w:cs="Times New Roman"/>
          <w:b/>
          <w:noProof w:val="0"/>
          <w:color w:val="000000"/>
        </w:rPr>
        <w:t>Albin KURTI</w:t>
      </w:r>
    </w:p>
    <w:p w14:paraId="0F0EE6E8" w14:textId="77777777" w:rsidR="007D2C94" w:rsidRPr="00C9162F" w:rsidRDefault="007D2C94" w:rsidP="007D2C94">
      <w:pPr>
        <w:spacing w:after="0" w:line="240" w:lineRule="auto"/>
        <w:ind w:left="1080"/>
        <w:jc w:val="both"/>
        <w:rPr>
          <w:rFonts w:ascii="Book Antiqua" w:hAnsi="Book Antiqua" w:cs="Times New Roman"/>
          <w:b/>
          <w:noProof w:val="0"/>
          <w:color w:val="000000"/>
        </w:rPr>
      </w:pPr>
    </w:p>
    <w:p w14:paraId="49BD025D" w14:textId="591B6451" w:rsidR="007D2C94" w:rsidRPr="00C9162F" w:rsidRDefault="007D2C94" w:rsidP="007D2C94">
      <w:pPr>
        <w:spacing w:after="0" w:line="240" w:lineRule="auto"/>
        <w:rPr>
          <w:rFonts w:ascii="Book Antiqua" w:hAnsi="Book Antiqua" w:cs="Times New Roman"/>
          <w:noProof w:val="0"/>
          <w:color w:val="000000"/>
        </w:rPr>
      </w:pPr>
      <w:r w:rsidRPr="00C9162F">
        <w:rPr>
          <w:rFonts w:ascii="Book Antiqua" w:hAnsi="Book Antiqua" w:cs="Times New Roman"/>
          <w:noProof w:val="0"/>
          <w:color w:val="000000"/>
        </w:rPr>
        <w:t xml:space="preserve">                                                                                            ___________________</w:t>
      </w:r>
      <w:r w:rsidR="00924281">
        <w:rPr>
          <w:rFonts w:ascii="Book Antiqua" w:hAnsi="Book Antiqua" w:cs="Times New Roman"/>
          <w:noProof w:val="0"/>
          <w:color w:val="000000"/>
        </w:rPr>
        <w:t>________</w:t>
      </w:r>
    </w:p>
    <w:p w14:paraId="73107503" w14:textId="66D7EE96" w:rsidR="007D2C94" w:rsidRPr="00C9162F" w:rsidRDefault="007D2C94" w:rsidP="007D2C94">
      <w:pPr>
        <w:spacing w:after="0" w:line="240" w:lineRule="auto"/>
        <w:rPr>
          <w:rFonts w:ascii="Book Antiqua" w:hAnsi="Book Antiqua" w:cs="Times New Roman"/>
          <w:noProof w:val="0"/>
          <w:color w:val="000000"/>
        </w:rPr>
      </w:pPr>
      <w:r w:rsidRPr="00C9162F">
        <w:rPr>
          <w:rFonts w:ascii="Book Antiqua" w:hAnsi="Book Antiqua" w:cs="Times New Roman"/>
          <w:noProof w:val="0"/>
          <w:color w:val="000000"/>
        </w:rPr>
        <w:t xml:space="preserve">                                                                                             </w:t>
      </w:r>
      <w:r w:rsidR="00B85EDB" w:rsidRPr="00A414EA">
        <w:rPr>
          <w:rFonts w:ascii="Book Antiqua" w:hAnsi="Book Antiqua" w:cs="Times New Roman"/>
          <w:noProof w:val="0"/>
          <w:color w:val="000000"/>
        </w:rPr>
        <w:t>Premijer  Republike  Kosovo</w:t>
      </w:r>
    </w:p>
    <w:p w14:paraId="5965DC04" w14:textId="77777777" w:rsidR="007D2C94" w:rsidRPr="00C9162F" w:rsidRDefault="007D2C94" w:rsidP="007D2C94">
      <w:pPr>
        <w:spacing w:after="0" w:line="240" w:lineRule="auto"/>
        <w:jc w:val="both"/>
        <w:rPr>
          <w:rFonts w:ascii="Book Antiqua" w:hAnsi="Book Antiqua" w:cs="Times New Roman"/>
          <w:b/>
          <w:noProof w:val="0"/>
          <w:color w:val="000000"/>
        </w:rPr>
      </w:pPr>
    </w:p>
    <w:p w14:paraId="33B65CE5" w14:textId="77777777" w:rsidR="007D2C94" w:rsidRPr="00C9162F" w:rsidRDefault="007D2C94" w:rsidP="007D2C94">
      <w:pPr>
        <w:spacing w:after="0" w:line="240" w:lineRule="auto"/>
        <w:jc w:val="both"/>
        <w:rPr>
          <w:rFonts w:ascii="Book Antiqua" w:hAnsi="Book Antiqua" w:cs="Times New Roman"/>
          <w:b/>
          <w:noProof w:val="0"/>
          <w:color w:val="000000"/>
        </w:rPr>
      </w:pPr>
    </w:p>
    <w:p w14:paraId="7616960E" w14:textId="77777777" w:rsidR="007D2C94" w:rsidRPr="00C9162F" w:rsidRDefault="007D2C94" w:rsidP="007D2C94">
      <w:pPr>
        <w:spacing w:after="0" w:line="240" w:lineRule="auto"/>
        <w:jc w:val="both"/>
        <w:rPr>
          <w:rFonts w:ascii="Book Antiqua" w:hAnsi="Book Antiqua" w:cs="Times New Roman"/>
          <w:b/>
          <w:noProof w:val="0"/>
          <w:color w:val="000000"/>
        </w:rPr>
      </w:pPr>
    </w:p>
    <w:p w14:paraId="3C6B5710"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7CF7D2EE"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4A63F7A9"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7820EA54"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21CA93DA"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3546EDDC" w14:textId="77777777" w:rsidR="007D2C94" w:rsidRPr="00C9162F" w:rsidRDefault="007D2C94" w:rsidP="007D2C94">
      <w:pPr>
        <w:spacing w:after="0" w:line="240" w:lineRule="auto"/>
        <w:jc w:val="center"/>
        <w:rPr>
          <w:rFonts w:ascii="Book Antiqua" w:hAnsi="Book Antiqua" w:cs="Times New Roman"/>
          <w:b/>
          <w:noProof w:val="0"/>
          <w:color w:val="000000"/>
          <w:sz w:val="20"/>
          <w:szCs w:val="28"/>
        </w:rPr>
      </w:pPr>
    </w:p>
    <w:p w14:paraId="7D1FE570" w14:textId="0B4B2C04" w:rsidR="007D2C94" w:rsidRDefault="007D2C94" w:rsidP="007D2C94">
      <w:pPr>
        <w:spacing w:after="0" w:line="240" w:lineRule="auto"/>
        <w:jc w:val="center"/>
        <w:rPr>
          <w:rFonts w:ascii="Book Antiqua" w:hAnsi="Book Antiqua" w:cs="Times New Roman"/>
          <w:b/>
          <w:noProof w:val="0"/>
          <w:color w:val="000000"/>
          <w:sz w:val="20"/>
          <w:szCs w:val="28"/>
        </w:rPr>
      </w:pPr>
    </w:p>
    <w:p w14:paraId="5DE443D5" w14:textId="190B2CEE" w:rsidR="003E1715" w:rsidRDefault="003E1715" w:rsidP="007D2C94">
      <w:pPr>
        <w:spacing w:after="0" w:line="240" w:lineRule="auto"/>
        <w:jc w:val="center"/>
        <w:rPr>
          <w:rFonts w:ascii="Book Antiqua" w:hAnsi="Book Antiqua" w:cs="Times New Roman"/>
          <w:b/>
          <w:noProof w:val="0"/>
          <w:color w:val="000000"/>
          <w:sz w:val="20"/>
          <w:szCs w:val="28"/>
        </w:rPr>
      </w:pPr>
    </w:p>
    <w:p w14:paraId="5CC7652D" w14:textId="68814A75" w:rsidR="003E1715" w:rsidRDefault="003E1715" w:rsidP="007D2C94">
      <w:pPr>
        <w:spacing w:after="0" w:line="240" w:lineRule="auto"/>
        <w:jc w:val="center"/>
        <w:rPr>
          <w:rFonts w:ascii="Book Antiqua" w:hAnsi="Book Antiqua" w:cs="Times New Roman"/>
          <w:b/>
          <w:noProof w:val="0"/>
          <w:color w:val="000000"/>
          <w:sz w:val="20"/>
          <w:szCs w:val="28"/>
        </w:rPr>
      </w:pPr>
    </w:p>
    <w:p w14:paraId="431265E9" w14:textId="33DC7BB4" w:rsidR="003E1715" w:rsidRDefault="003E1715" w:rsidP="007D2C94">
      <w:pPr>
        <w:spacing w:after="0" w:line="240" w:lineRule="auto"/>
        <w:jc w:val="center"/>
        <w:rPr>
          <w:rFonts w:ascii="Book Antiqua" w:hAnsi="Book Antiqua" w:cs="Times New Roman"/>
          <w:b/>
          <w:noProof w:val="0"/>
          <w:color w:val="000000"/>
          <w:sz w:val="20"/>
          <w:szCs w:val="28"/>
        </w:rPr>
      </w:pPr>
    </w:p>
    <w:p w14:paraId="2C827CFC" w14:textId="2501AC29" w:rsidR="003E1715" w:rsidRDefault="003E1715" w:rsidP="007D2C94">
      <w:pPr>
        <w:spacing w:after="0" w:line="240" w:lineRule="auto"/>
        <w:jc w:val="center"/>
        <w:rPr>
          <w:rFonts w:ascii="Book Antiqua" w:hAnsi="Book Antiqua" w:cs="Times New Roman"/>
          <w:b/>
          <w:noProof w:val="0"/>
          <w:color w:val="000000"/>
          <w:sz w:val="20"/>
          <w:szCs w:val="28"/>
        </w:rPr>
      </w:pPr>
    </w:p>
    <w:p w14:paraId="4C3667DA" w14:textId="5E3AF08F" w:rsidR="003E1715" w:rsidRDefault="003E1715" w:rsidP="007D2C94">
      <w:pPr>
        <w:spacing w:after="0" w:line="240" w:lineRule="auto"/>
        <w:jc w:val="center"/>
        <w:rPr>
          <w:rFonts w:ascii="Book Antiqua" w:hAnsi="Book Antiqua" w:cs="Times New Roman"/>
          <w:b/>
          <w:noProof w:val="0"/>
          <w:color w:val="000000"/>
          <w:sz w:val="20"/>
          <w:szCs w:val="28"/>
        </w:rPr>
      </w:pPr>
    </w:p>
    <w:p w14:paraId="05524B25" w14:textId="12C4A5A5" w:rsidR="00E77E98" w:rsidRDefault="00E77E98" w:rsidP="00E77E98">
      <w:pPr>
        <w:spacing w:after="0" w:line="240" w:lineRule="auto"/>
        <w:rPr>
          <w:rFonts w:ascii="Book Antiqua" w:hAnsi="Book Antiqua" w:cs="Times New Roman"/>
          <w:noProof w:val="0"/>
          <w:color w:val="000000"/>
          <w:sz w:val="20"/>
          <w:szCs w:val="28"/>
        </w:rPr>
      </w:pPr>
    </w:p>
    <w:p w14:paraId="1D137619" w14:textId="0EA657AE" w:rsidR="00521463" w:rsidRDefault="00521463" w:rsidP="00E77E98">
      <w:pPr>
        <w:spacing w:after="0" w:line="240" w:lineRule="auto"/>
        <w:rPr>
          <w:rFonts w:ascii="Book Antiqua" w:hAnsi="Book Antiqua" w:cs="Times New Roman"/>
          <w:noProof w:val="0"/>
          <w:color w:val="000000"/>
          <w:sz w:val="20"/>
          <w:szCs w:val="28"/>
        </w:rPr>
      </w:pPr>
    </w:p>
    <w:p w14:paraId="1E7E6356" w14:textId="71B5ABC3" w:rsidR="00521463" w:rsidRDefault="00521463" w:rsidP="00E77E98">
      <w:pPr>
        <w:spacing w:after="0" w:line="240" w:lineRule="auto"/>
        <w:rPr>
          <w:rFonts w:ascii="Book Antiqua" w:hAnsi="Book Antiqua" w:cs="Times New Roman"/>
          <w:noProof w:val="0"/>
          <w:color w:val="000000"/>
          <w:sz w:val="20"/>
          <w:szCs w:val="28"/>
        </w:rPr>
      </w:pPr>
    </w:p>
    <w:p w14:paraId="618B49A7" w14:textId="37958893" w:rsidR="00521463" w:rsidRDefault="00521463" w:rsidP="00E77E98">
      <w:pPr>
        <w:spacing w:after="0" w:line="240" w:lineRule="auto"/>
        <w:rPr>
          <w:rFonts w:ascii="Book Antiqua" w:hAnsi="Book Antiqua" w:cs="Times New Roman"/>
          <w:noProof w:val="0"/>
          <w:color w:val="000000"/>
          <w:sz w:val="20"/>
          <w:szCs w:val="28"/>
        </w:rPr>
      </w:pPr>
    </w:p>
    <w:p w14:paraId="7EA5415F" w14:textId="24C9CEC7" w:rsidR="00521463" w:rsidRDefault="00521463" w:rsidP="00E77E98">
      <w:pPr>
        <w:spacing w:after="0" w:line="240" w:lineRule="auto"/>
        <w:rPr>
          <w:rFonts w:ascii="Book Antiqua" w:hAnsi="Book Antiqua" w:cs="Times New Roman"/>
          <w:noProof w:val="0"/>
          <w:color w:val="000000"/>
          <w:sz w:val="20"/>
          <w:szCs w:val="28"/>
        </w:rPr>
      </w:pPr>
    </w:p>
    <w:p w14:paraId="6D0E661B" w14:textId="5C701464" w:rsidR="00521463" w:rsidRDefault="00521463" w:rsidP="00E77E98">
      <w:pPr>
        <w:spacing w:after="0" w:line="240" w:lineRule="auto"/>
        <w:rPr>
          <w:rFonts w:ascii="Book Antiqua" w:hAnsi="Book Antiqua" w:cs="Times New Roman"/>
          <w:noProof w:val="0"/>
          <w:color w:val="000000"/>
          <w:sz w:val="20"/>
          <w:szCs w:val="28"/>
        </w:rPr>
      </w:pPr>
    </w:p>
    <w:p w14:paraId="52CB2076" w14:textId="77777777" w:rsidR="00521463" w:rsidRPr="00C9162F" w:rsidRDefault="00521463" w:rsidP="00E77E98">
      <w:pPr>
        <w:spacing w:after="0" w:line="240" w:lineRule="auto"/>
        <w:rPr>
          <w:rFonts w:ascii="Book Antiqua" w:hAnsi="Book Antiqua" w:cs="Times New Roman"/>
          <w:noProof w:val="0"/>
          <w:color w:val="000000"/>
          <w:sz w:val="20"/>
          <w:szCs w:val="28"/>
        </w:rPr>
      </w:pPr>
    </w:p>
    <w:p w14:paraId="411987BC" w14:textId="77777777" w:rsidR="00E77E98" w:rsidRPr="00C9162F" w:rsidRDefault="00E77E98" w:rsidP="00E77E98">
      <w:pPr>
        <w:spacing w:after="0" w:line="240" w:lineRule="auto"/>
        <w:jc w:val="center"/>
        <w:rPr>
          <w:rFonts w:ascii="Book Antiqua" w:hAnsi="Book Antiqua" w:cs="Times New Roman"/>
          <w:b/>
          <w:noProof w:val="0"/>
          <w:color w:val="000000"/>
          <w:sz w:val="20"/>
          <w:szCs w:val="28"/>
        </w:rPr>
      </w:pPr>
      <w:r w:rsidRPr="00C9162F">
        <w:rPr>
          <w:rFonts w:ascii="Book Antiqua" w:hAnsi="Book Antiqua" w:cs="Times New Roman"/>
          <w:color w:val="000000"/>
          <w:sz w:val="20"/>
          <w:szCs w:val="28"/>
          <w:lang w:val="en-US"/>
        </w:rPr>
        <w:drawing>
          <wp:inline distT="0" distB="0" distL="0" distR="0" wp14:anchorId="244AA5D9" wp14:editId="5EC931A0">
            <wp:extent cx="933450" cy="1028700"/>
            <wp:effectExtent l="0" t="0" r="0" b="0"/>
            <wp:docPr id="13" name="Picture 1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0B79011B" w14:textId="77777777" w:rsidR="00E77E98" w:rsidRPr="00C9162F" w:rsidRDefault="00E77E98" w:rsidP="00E77E98">
      <w:pPr>
        <w:spacing w:after="0" w:line="240" w:lineRule="auto"/>
        <w:jc w:val="center"/>
        <w:rPr>
          <w:rFonts w:ascii="Book Antiqua" w:eastAsia="Batang" w:hAnsi="Book Antiqua" w:cs="Times New Roman"/>
          <w:b/>
          <w:bCs/>
          <w:noProof w:val="0"/>
          <w:color w:val="000000"/>
          <w:sz w:val="32"/>
          <w:szCs w:val="32"/>
        </w:rPr>
      </w:pPr>
      <w:r w:rsidRPr="00C9162F">
        <w:rPr>
          <w:rFonts w:ascii="Book Antiqua" w:hAnsi="Book Antiqua" w:cs="Book Antiqua"/>
          <w:b/>
          <w:bCs/>
          <w:noProof w:val="0"/>
          <w:color w:val="000000"/>
          <w:sz w:val="32"/>
          <w:szCs w:val="32"/>
        </w:rPr>
        <w:t>Republika e Kosovës</w:t>
      </w:r>
    </w:p>
    <w:p w14:paraId="3C2C1910" w14:textId="77777777" w:rsidR="00E77E98" w:rsidRPr="00C9162F" w:rsidRDefault="00E77E98" w:rsidP="00E77E98">
      <w:pPr>
        <w:spacing w:after="0" w:line="240" w:lineRule="auto"/>
        <w:jc w:val="center"/>
        <w:rPr>
          <w:rFonts w:ascii="Book Antiqua" w:hAnsi="Book Antiqua" w:cs="Times New Roman"/>
          <w:b/>
          <w:bCs/>
          <w:noProof w:val="0"/>
          <w:color w:val="000000"/>
          <w:sz w:val="28"/>
          <w:szCs w:val="28"/>
        </w:rPr>
      </w:pPr>
      <w:r w:rsidRPr="00C9162F">
        <w:rPr>
          <w:rFonts w:ascii="Book Antiqua" w:eastAsia="Batang" w:hAnsi="Book Antiqua" w:cs="Times New Roman"/>
          <w:b/>
          <w:bCs/>
          <w:noProof w:val="0"/>
          <w:color w:val="000000"/>
          <w:sz w:val="28"/>
          <w:szCs w:val="28"/>
        </w:rPr>
        <w:t xml:space="preserve">Republika Kosova - </w:t>
      </w:r>
      <w:r w:rsidRPr="00C9162F">
        <w:rPr>
          <w:rFonts w:ascii="Book Antiqua" w:hAnsi="Book Antiqua" w:cs="Times New Roman"/>
          <w:b/>
          <w:bCs/>
          <w:noProof w:val="0"/>
          <w:color w:val="000000"/>
          <w:sz w:val="28"/>
          <w:szCs w:val="28"/>
        </w:rPr>
        <w:t>Republic of Kosovo</w:t>
      </w:r>
    </w:p>
    <w:p w14:paraId="02CA53C2" w14:textId="77777777" w:rsidR="00E77E98" w:rsidRPr="00C9162F" w:rsidRDefault="00E77E98" w:rsidP="00E77E98">
      <w:pPr>
        <w:spacing w:after="0" w:line="240" w:lineRule="auto"/>
        <w:jc w:val="center"/>
        <w:rPr>
          <w:rFonts w:ascii="Book Antiqua" w:hAnsi="Book Antiqua" w:cs="Book Antiqua"/>
          <w:b/>
          <w:bCs/>
          <w:i/>
          <w:iCs/>
          <w:noProof w:val="0"/>
          <w:color w:val="000000"/>
          <w:sz w:val="24"/>
          <w:szCs w:val="20"/>
        </w:rPr>
      </w:pPr>
      <w:r w:rsidRPr="00C9162F">
        <w:rPr>
          <w:rFonts w:ascii="Book Antiqua" w:hAnsi="Book Antiqua" w:cs="Book Antiqua"/>
          <w:b/>
          <w:bCs/>
          <w:i/>
          <w:iCs/>
          <w:noProof w:val="0"/>
          <w:color w:val="000000"/>
          <w:sz w:val="24"/>
          <w:szCs w:val="20"/>
        </w:rPr>
        <w:t>Qeveria - Vlada - Government</w:t>
      </w:r>
    </w:p>
    <w:p w14:paraId="26FBDDE5" w14:textId="77777777" w:rsidR="00E77E98" w:rsidRPr="00C9162F" w:rsidRDefault="00E77E98" w:rsidP="00E77E98">
      <w:pPr>
        <w:pBdr>
          <w:bottom w:val="single" w:sz="12" w:space="1" w:color="auto"/>
        </w:pBdr>
        <w:spacing w:after="0" w:line="240" w:lineRule="auto"/>
        <w:rPr>
          <w:rFonts w:ascii="Book Antiqua" w:hAnsi="Book Antiqua" w:cs="Times New Roman"/>
          <w:b/>
          <w:bCs/>
          <w:noProof w:val="0"/>
          <w:color w:val="000000"/>
          <w:sz w:val="2"/>
          <w:szCs w:val="2"/>
        </w:rPr>
      </w:pPr>
      <w:r w:rsidRPr="00C9162F">
        <w:rPr>
          <w:rFonts w:ascii="Times New Roman" w:hAnsi="Times New Roman" w:cs="Times New Roman"/>
          <w:b/>
          <w:bCs/>
          <w:noProof w:val="0"/>
          <w:color w:val="000000"/>
          <w:sz w:val="20"/>
          <w:szCs w:val="20"/>
        </w:rPr>
        <w:t xml:space="preserve">                                                                                             </w:t>
      </w:r>
      <w:r w:rsidRPr="00C9162F">
        <w:rPr>
          <w:rFonts w:ascii="Times New Roman" w:hAnsi="Times New Roman" w:cs="Times New Roman"/>
          <w:b/>
          <w:bCs/>
          <w:noProof w:val="0"/>
          <w:color w:val="000000"/>
          <w:sz w:val="20"/>
          <w:szCs w:val="20"/>
        </w:rPr>
        <w:tab/>
      </w:r>
    </w:p>
    <w:p w14:paraId="277C5850" w14:textId="77777777" w:rsidR="00E77E98" w:rsidRPr="00C9162F" w:rsidRDefault="00E77E98" w:rsidP="00E77E98">
      <w:pPr>
        <w:spacing w:after="0" w:line="240" w:lineRule="auto"/>
        <w:ind w:left="6480"/>
        <w:rPr>
          <w:rFonts w:ascii="Book Antiqua" w:hAnsi="Book Antiqua" w:cs="Times New Roman"/>
          <w:b/>
          <w:noProof w:val="0"/>
          <w:color w:val="000000"/>
          <w:sz w:val="6"/>
          <w:szCs w:val="6"/>
        </w:rPr>
      </w:pPr>
      <w:r w:rsidRPr="00C9162F">
        <w:rPr>
          <w:rFonts w:ascii="Book Antiqua" w:hAnsi="Book Antiqua" w:cs="Times New Roman"/>
          <w:b/>
          <w:noProof w:val="0"/>
          <w:color w:val="000000"/>
        </w:rPr>
        <w:t xml:space="preserve">           </w:t>
      </w:r>
    </w:p>
    <w:p w14:paraId="6854AF6E" w14:textId="75339805" w:rsidR="00E77E98" w:rsidRPr="00C9162F" w:rsidRDefault="00E77E98" w:rsidP="00E77E98">
      <w:pPr>
        <w:spacing w:after="0" w:line="240" w:lineRule="auto"/>
        <w:ind w:left="6480"/>
        <w:jc w:val="right"/>
        <w:rPr>
          <w:rFonts w:ascii="Book Antiqua" w:hAnsi="Book Antiqua" w:cs="Times New Roman"/>
          <w:b/>
          <w:noProof w:val="0"/>
          <w:color w:val="000000"/>
        </w:rPr>
      </w:pPr>
      <w:r w:rsidRPr="00C9162F">
        <w:rPr>
          <w:rFonts w:ascii="Book Antiqua" w:hAnsi="Book Antiqua" w:cs="Times New Roman"/>
          <w:noProof w:val="0"/>
          <w:color w:val="000000"/>
        </w:rPr>
        <w:t xml:space="preserve">                                  </w:t>
      </w:r>
      <w:r w:rsidR="00DD4A4F">
        <w:rPr>
          <w:rFonts w:ascii="Book Antiqua" w:hAnsi="Book Antiqua" w:cs="Times New Roman"/>
          <w:b/>
          <w:noProof w:val="0"/>
          <w:color w:val="000000"/>
        </w:rPr>
        <w:t>B</w:t>
      </w:r>
      <w:r w:rsidR="00061F25">
        <w:rPr>
          <w:rFonts w:ascii="Book Antiqua" w:hAnsi="Book Antiqua" w:cs="Times New Roman"/>
          <w:b/>
          <w:noProof w:val="0"/>
          <w:color w:val="000000"/>
        </w:rPr>
        <w:t>r. 07</w:t>
      </w:r>
      <w:r>
        <w:rPr>
          <w:rFonts w:ascii="Book Antiqua" w:hAnsi="Book Antiqua" w:cs="Times New Roman"/>
          <w:b/>
          <w:noProof w:val="0"/>
          <w:color w:val="000000"/>
        </w:rPr>
        <w:t>/100</w:t>
      </w:r>
    </w:p>
    <w:p w14:paraId="13DAFBE9" w14:textId="7AF0F00B" w:rsidR="00E77E98" w:rsidRPr="00C9162F" w:rsidRDefault="00DD4A4F" w:rsidP="00E77E98">
      <w:pPr>
        <w:tabs>
          <w:tab w:val="left" w:pos="8640"/>
        </w:tabs>
        <w:spacing w:after="0" w:line="240" w:lineRule="auto"/>
        <w:ind w:left="5760"/>
        <w:jc w:val="right"/>
        <w:rPr>
          <w:rFonts w:ascii="Book Antiqua" w:hAnsi="Book Antiqua" w:cs="Times New Roman"/>
          <w:b/>
          <w:noProof w:val="0"/>
        </w:rPr>
      </w:pPr>
      <w:r>
        <w:rPr>
          <w:rFonts w:ascii="Book Antiqua" w:hAnsi="Book Antiqua" w:cs="Times New Roman"/>
          <w:b/>
          <w:noProof w:val="0"/>
        </w:rPr>
        <w:t xml:space="preserve">                Datum</w:t>
      </w:r>
      <w:r w:rsidR="00E77E98">
        <w:rPr>
          <w:rFonts w:ascii="Book Antiqua" w:hAnsi="Book Antiqua" w:cs="Times New Roman"/>
          <w:b/>
          <w:noProof w:val="0"/>
        </w:rPr>
        <w:t>: 12.10</w:t>
      </w:r>
      <w:r w:rsidR="00E77E98" w:rsidRPr="00C9162F">
        <w:rPr>
          <w:rFonts w:ascii="Book Antiqua" w:hAnsi="Book Antiqua" w:cs="Times New Roman"/>
          <w:b/>
          <w:noProof w:val="0"/>
        </w:rPr>
        <w:t>.2022</w:t>
      </w:r>
    </w:p>
    <w:p w14:paraId="52FED12A" w14:textId="77777777" w:rsidR="00E77E98" w:rsidRPr="00C9162F" w:rsidRDefault="00E77E98" w:rsidP="00E77E98">
      <w:pPr>
        <w:spacing w:after="0" w:line="240" w:lineRule="auto"/>
        <w:outlineLvl w:val="0"/>
        <w:rPr>
          <w:rFonts w:ascii="Book Antiqua" w:hAnsi="Book Antiqua" w:cs="Times New Roman"/>
          <w:b/>
          <w:noProof w:val="0"/>
          <w:color w:val="000000"/>
          <w:sz w:val="16"/>
          <w:szCs w:val="16"/>
        </w:rPr>
      </w:pPr>
    </w:p>
    <w:p w14:paraId="53274815" w14:textId="53409168" w:rsidR="00FB42B8" w:rsidRPr="00391EAE" w:rsidRDefault="00FB42B8" w:rsidP="00FB42B8">
      <w:pPr>
        <w:spacing w:after="0" w:line="240" w:lineRule="auto"/>
        <w:jc w:val="both"/>
        <w:rPr>
          <w:rFonts w:ascii="Book Antiqua" w:hAnsi="Book Antiqua"/>
          <w:noProof w:val="0"/>
        </w:rPr>
      </w:pPr>
      <w:r w:rsidRPr="00B85EDB">
        <w:rPr>
          <w:rFonts w:ascii="Book Antiqua" w:hAnsi="Book Antiqua"/>
          <w:noProof w:val="0"/>
        </w:rPr>
        <w:t>Na osnovu člana 92. stav 4. i člana 93. stav 4. Ustava Republike Kosovo, kao i na osnovu člana 4. Uredbe br. 02/2021 o oblastim</w:t>
      </w:r>
      <w:r w:rsidR="00794891">
        <w:rPr>
          <w:rFonts w:ascii="Book Antiqua" w:hAnsi="Book Antiqua"/>
          <w:noProof w:val="0"/>
        </w:rPr>
        <w:t>a administrativne odgovornosti K</w:t>
      </w:r>
      <w:r w:rsidRPr="00B85EDB">
        <w:rPr>
          <w:rFonts w:ascii="Book Antiqua" w:hAnsi="Book Antiqua"/>
          <w:noProof w:val="0"/>
        </w:rPr>
        <w:t>ancelarije premijera i ministarstava, izmenjen</w:t>
      </w:r>
      <w:r w:rsidR="00794891">
        <w:rPr>
          <w:rFonts w:ascii="Book Antiqua" w:hAnsi="Book Antiqua"/>
          <w:noProof w:val="0"/>
        </w:rPr>
        <w:t>e</w:t>
      </w:r>
      <w:r w:rsidRPr="00B85EDB">
        <w:rPr>
          <w:rFonts w:ascii="Book Antiqua" w:hAnsi="Book Antiqua"/>
          <w:noProof w:val="0"/>
        </w:rPr>
        <w:t xml:space="preserve"> i dopunjen</w:t>
      </w:r>
      <w:r w:rsidR="00794891">
        <w:rPr>
          <w:rFonts w:ascii="Book Antiqua" w:hAnsi="Book Antiqua"/>
          <w:noProof w:val="0"/>
        </w:rPr>
        <w:t>e</w:t>
      </w:r>
      <w:r w:rsidRPr="00B85EDB">
        <w:rPr>
          <w:rFonts w:ascii="Book Antiqua" w:hAnsi="Book Antiqua"/>
          <w:noProof w:val="0"/>
        </w:rPr>
        <w:t xml:space="preserve"> Uredbom br. 04/2021 i Uredbom br. 03/2022, u skladu sa članom 19 Poslovnika o radu Vlade Republike Kosovo br. 09/2011, Vlada Republike Kosovo, na sednici održanoj </w:t>
      </w:r>
      <w:r>
        <w:rPr>
          <w:rFonts w:ascii="Book Antiqua" w:hAnsi="Book Antiqua"/>
          <w:noProof w:val="0"/>
        </w:rPr>
        <w:t>12 oktobra</w:t>
      </w:r>
      <w:r w:rsidRPr="00B85EDB">
        <w:rPr>
          <w:rFonts w:ascii="Book Antiqua" w:hAnsi="Book Antiqua"/>
          <w:noProof w:val="0"/>
        </w:rPr>
        <w:t xml:space="preserve"> 2022. godine, donosi:</w:t>
      </w:r>
    </w:p>
    <w:p w14:paraId="054ED350" w14:textId="77777777" w:rsidR="00E77E98" w:rsidRPr="00C9162F" w:rsidRDefault="00E77E98" w:rsidP="00E77E98">
      <w:pPr>
        <w:spacing w:after="0" w:line="240" w:lineRule="auto"/>
        <w:jc w:val="both"/>
        <w:rPr>
          <w:rFonts w:ascii="Book Antiqua" w:hAnsi="Book Antiqua"/>
          <w:noProof w:val="0"/>
        </w:rPr>
      </w:pPr>
    </w:p>
    <w:p w14:paraId="682EABEE" w14:textId="31839225" w:rsidR="00E77E98" w:rsidRPr="00C9162F" w:rsidRDefault="00320235" w:rsidP="00E77E98">
      <w:pPr>
        <w:pStyle w:val="ListParagraph"/>
        <w:spacing w:after="0" w:line="240" w:lineRule="auto"/>
        <w:ind w:left="0"/>
        <w:jc w:val="both"/>
        <w:rPr>
          <w:rFonts w:ascii="Book Antiqua" w:hAnsi="Book Antiqua" w:cs="Book Antiqua"/>
          <w:bCs/>
          <w:noProof w:val="0"/>
        </w:rPr>
      </w:pPr>
      <w:r>
        <w:rPr>
          <w:rFonts w:ascii="Book Antiqua" w:hAnsi="Book Antiqua" w:cs="Times New Roman"/>
          <w:b/>
          <w:color w:val="000000"/>
          <w:sz w:val="24"/>
          <w:szCs w:val="24"/>
        </w:rPr>
        <w:t xml:space="preserve">                                                                      ODLUKU</w:t>
      </w:r>
    </w:p>
    <w:p w14:paraId="44E07472" w14:textId="0CD1A95B" w:rsidR="00FE28FE" w:rsidRPr="00EB5072" w:rsidRDefault="00FE28FE" w:rsidP="00EB5072">
      <w:pPr>
        <w:pStyle w:val="ListParagraph"/>
        <w:numPr>
          <w:ilvl w:val="0"/>
          <w:numId w:val="38"/>
        </w:numPr>
        <w:spacing w:after="0" w:line="240" w:lineRule="auto"/>
        <w:ind w:right="180"/>
        <w:jc w:val="both"/>
        <w:rPr>
          <w:rFonts w:ascii="Book Antiqua" w:hAnsi="Book Antiqua"/>
          <w:color w:val="000000"/>
        </w:rPr>
      </w:pPr>
      <w:r w:rsidRPr="00EB5072">
        <w:rPr>
          <w:rFonts w:ascii="Book Antiqua" w:hAnsi="Book Antiqua"/>
          <w:color w:val="000000"/>
        </w:rPr>
        <w:t>Formira  se</w:t>
      </w:r>
      <w:r w:rsidR="00794891">
        <w:rPr>
          <w:rFonts w:ascii="Book Antiqua" w:hAnsi="Book Antiqua"/>
          <w:color w:val="000000"/>
        </w:rPr>
        <w:t xml:space="preserve"> Radna grupa za ispunajvanje </w:t>
      </w:r>
      <w:r w:rsidRPr="00EB5072">
        <w:rPr>
          <w:rFonts w:ascii="Book Antiqua" w:hAnsi="Book Antiqua"/>
          <w:color w:val="000000"/>
        </w:rPr>
        <w:t>preduslova  koji proizilaze iz Kompakt   sporazuma o Milenijumskim izazovima i Sporazuma o implementaciji programa između Republike Kosovo i Sjedinjenih</w:t>
      </w:r>
      <w:r w:rsidR="00794891">
        <w:rPr>
          <w:rFonts w:ascii="Book Antiqua" w:hAnsi="Book Antiqua"/>
          <w:color w:val="000000"/>
        </w:rPr>
        <w:t xml:space="preserve"> Ameri</w:t>
      </w:r>
      <w:r w:rsidR="00794891">
        <w:rPr>
          <w:rFonts w:ascii="Book Antiqua" w:hAnsi="Book Antiqua"/>
          <w:color w:val="000000"/>
          <w:lang w:val="sr-Latn-RS"/>
        </w:rPr>
        <w:t xml:space="preserve">čkih </w:t>
      </w:r>
      <w:r w:rsidR="00794891">
        <w:rPr>
          <w:rFonts w:ascii="Book Antiqua" w:hAnsi="Book Antiqua"/>
          <w:color w:val="000000"/>
        </w:rPr>
        <w:t xml:space="preserve"> Država </w:t>
      </w:r>
      <w:r w:rsidRPr="00EB5072">
        <w:rPr>
          <w:rFonts w:ascii="Book Antiqua" w:hAnsi="Book Antiqua"/>
          <w:color w:val="000000"/>
        </w:rPr>
        <w:t>koje predstavlja Millennium Challenge Corporation (u dalj</w:t>
      </w:r>
      <w:r w:rsidR="00794891">
        <w:rPr>
          <w:rFonts w:ascii="Book Antiqua" w:hAnsi="Book Antiqua"/>
          <w:color w:val="000000"/>
        </w:rPr>
        <w:t>em tekstu „Sporazumi“), u sledeće</w:t>
      </w:r>
      <w:r w:rsidRPr="00EB5072">
        <w:rPr>
          <w:rFonts w:ascii="Book Antiqua" w:hAnsi="Book Antiqua"/>
          <w:color w:val="000000"/>
        </w:rPr>
        <w:t>m sastavu:</w:t>
      </w:r>
    </w:p>
    <w:p w14:paraId="54636DF9" w14:textId="77777777" w:rsidR="00FE28FE" w:rsidRPr="00FE375B" w:rsidRDefault="00FE28FE" w:rsidP="00EB5072">
      <w:pPr>
        <w:pStyle w:val="ListParagraph"/>
        <w:spacing w:after="0" w:line="240" w:lineRule="auto"/>
        <w:ind w:left="360" w:right="180"/>
        <w:jc w:val="both"/>
        <w:rPr>
          <w:rFonts w:ascii="Book Antiqua" w:hAnsi="Book Antiqua"/>
          <w:color w:val="000000"/>
        </w:rPr>
      </w:pPr>
    </w:p>
    <w:p w14:paraId="0E255E71" w14:textId="77777777" w:rsidR="00FE375B" w:rsidRDefault="00FE375B" w:rsidP="00FE375B">
      <w:pPr>
        <w:pStyle w:val="ListParagraph"/>
        <w:spacing w:after="0" w:line="240" w:lineRule="auto"/>
        <w:ind w:left="360" w:right="180"/>
        <w:jc w:val="both"/>
        <w:rPr>
          <w:rFonts w:ascii="Book Antiqua" w:eastAsia="Times New Roman" w:hAnsi="Book Antiqua" w:cs="Times New Roman"/>
          <w:color w:val="000000"/>
        </w:rPr>
      </w:pPr>
    </w:p>
    <w:p w14:paraId="1DA176C4" w14:textId="2993B084" w:rsidR="00EB5072" w:rsidRPr="00EB5072" w:rsidRDefault="00EB5072" w:rsidP="00EB5072">
      <w:pPr>
        <w:pStyle w:val="ListParagraph"/>
        <w:numPr>
          <w:ilvl w:val="1"/>
          <w:numId w:val="39"/>
        </w:numPr>
        <w:spacing w:after="0" w:line="240" w:lineRule="auto"/>
        <w:ind w:right="180"/>
        <w:jc w:val="both"/>
        <w:rPr>
          <w:rFonts w:ascii="Book Antiqua" w:eastAsia="Times New Roman" w:hAnsi="Book Antiqua" w:cs="Times New Roman"/>
        </w:rPr>
      </w:pPr>
      <w:r w:rsidRPr="00EB5072">
        <w:rPr>
          <w:rFonts w:ascii="Book Antiqua" w:eastAsia="Times New Roman" w:hAnsi="Book Antiqua" w:cs="Times New Roman"/>
        </w:rPr>
        <w:t>Vesa Janova, Ministarstvo finansi</w:t>
      </w:r>
      <w:r>
        <w:rPr>
          <w:rFonts w:ascii="Book Antiqua" w:eastAsia="Times New Roman" w:hAnsi="Book Antiqua" w:cs="Times New Roman"/>
        </w:rPr>
        <w:t>ja, rada i transfera, predsedavaju</w:t>
      </w:r>
      <w:r>
        <w:rPr>
          <w:rFonts w:ascii="Book Antiqua" w:eastAsia="Times New Roman" w:hAnsi="Book Antiqua" w:cs="Times New Roman"/>
          <w:lang w:val="sr-Latn-RS"/>
        </w:rPr>
        <w:t>ća</w:t>
      </w:r>
      <w:r w:rsidRPr="00EB5072">
        <w:rPr>
          <w:rFonts w:ascii="Book Antiqua" w:eastAsia="Times New Roman" w:hAnsi="Book Antiqua" w:cs="Times New Roman"/>
        </w:rPr>
        <w:t>;</w:t>
      </w:r>
    </w:p>
    <w:p w14:paraId="56560116" w14:textId="6F655755" w:rsidR="00EB5072" w:rsidRPr="00EB5072" w:rsidRDefault="00EB5072" w:rsidP="00EB5072">
      <w:pPr>
        <w:pStyle w:val="ListParagraph"/>
        <w:numPr>
          <w:ilvl w:val="1"/>
          <w:numId w:val="39"/>
        </w:numPr>
        <w:spacing w:after="0" w:line="240" w:lineRule="auto"/>
        <w:ind w:right="180"/>
        <w:jc w:val="both"/>
        <w:rPr>
          <w:rFonts w:ascii="Book Antiqua" w:eastAsia="Times New Roman" w:hAnsi="Book Antiqua" w:cs="Times New Roman"/>
        </w:rPr>
      </w:pPr>
      <w:r w:rsidRPr="00EB5072">
        <w:rPr>
          <w:rFonts w:ascii="Book Antiqua" w:eastAsia="Times New Roman" w:hAnsi="Book Antiqua" w:cs="Times New Roman"/>
        </w:rPr>
        <w:t xml:space="preserve">Lum Mita, </w:t>
      </w:r>
      <w:r>
        <w:rPr>
          <w:rFonts w:ascii="Book Antiqua" w:eastAsia="Times New Roman" w:hAnsi="Book Antiqua" w:cs="Times New Roman"/>
        </w:rPr>
        <w:t>Kancelarija  premijera, zamenik predsedavajućeg</w:t>
      </w:r>
      <w:r w:rsidRPr="00EB5072">
        <w:rPr>
          <w:rFonts w:ascii="Book Antiqua" w:eastAsia="Times New Roman" w:hAnsi="Book Antiqua" w:cs="Times New Roman"/>
        </w:rPr>
        <w:t>;</w:t>
      </w:r>
    </w:p>
    <w:p w14:paraId="3C749890" w14:textId="37216C78" w:rsidR="00EB5072" w:rsidRPr="00EB5072" w:rsidRDefault="00EB5072" w:rsidP="00EB5072">
      <w:pPr>
        <w:pStyle w:val="ListParagraph"/>
        <w:numPr>
          <w:ilvl w:val="1"/>
          <w:numId w:val="39"/>
        </w:numPr>
        <w:spacing w:after="0" w:line="240" w:lineRule="auto"/>
        <w:ind w:right="180"/>
        <w:jc w:val="both"/>
        <w:rPr>
          <w:rFonts w:ascii="Book Antiqua" w:eastAsia="Times New Roman" w:hAnsi="Book Antiqua" w:cs="Times New Roman"/>
        </w:rPr>
      </w:pPr>
      <w:r>
        <w:rPr>
          <w:rFonts w:ascii="Book Antiqua" w:eastAsia="Times New Roman" w:hAnsi="Book Antiqua" w:cs="Times New Roman"/>
        </w:rPr>
        <w:t>2</w:t>
      </w:r>
      <w:r w:rsidRPr="00EB5072">
        <w:rPr>
          <w:rFonts w:ascii="Book Antiqua" w:eastAsia="Times New Roman" w:hAnsi="Book Antiqua" w:cs="Times New Roman"/>
        </w:rPr>
        <w:t xml:space="preserve">Besar Dinarama, </w:t>
      </w:r>
      <w:r>
        <w:rPr>
          <w:rFonts w:ascii="Book Antiqua" w:eastAsia="Times New Roman" w:hAnsi="Book Antiqua" w:cs="Times New Roman"/>
        </w:rPr>
        <w:t xml:space="preserve">Kancelarija premijera </w:t>
      </w:r>
      <w:r w:rsidRPr="00EB5072">
        <w:rPr>
          <w:rFonts w:ascii="Book Antiqua" w:eastAsia="Times New Roman" w:hAnsi="Book Antiqua" w:cs="Times New Roman"/>
        </w:rPr>
        <w:t>, član;</w:t>
      </w:r>
    </w:p>
    <w:p w14:paraId="600D918B" w14:textId="32332A3D" w:rsidR="00EB5072" w:rsidRPr="00EB5072" w:rsidRDefault="00EB5072" w:rsidP="00EB5072">
      <w:pPr>
        <w:pStyle w:val="ListParagraph"/>
        <w:numPr>
          <w:ilvl w:val="1"/>
          <w:numId w:val="39"/>
        </w:numPr>
        <w:spacing w:after="0" w:line="240" w:lineRule="auto"/>
        <w:ind w:right="180"/>
        <w:jc w:val="both"/>
        <w:rPr>
          <w:rFonts w:ascii="Book Antiqua" w:eastAsia="Times New Roman" w:hAnsi="Book Antiqua" w:cs="Times New Roman"/>
        </w:rPr>
      </w:pPr>
      <w:r>
        <w:rPr>
          <w:rFonts w:ascii="Book Antiqua" w:eastAsia="Times New Roman" w:hAnsi="Book Antiqua" w:cs="Times New Roman"/>
        </w:rPr>
        <w:t>Leonita Sh</w:t>
      </w:r>
      <w:r w:rsidRPr="00EB5072">
        <w:rPr>
          <w:rFonts w:ascii="Book Antiqua" w:eastAsia="Times New Roman" w:hAnsi="Book Antiqua" w:cs="Times New Roman"/>
        </w:rPr>
        <w:t xml:space="preserve">abani - Mularama, Ministarstvo </w:t>
      </w:r>
      <w:r w:rsidR="00794891">
        <w:rPr>
          <w:rFonts w:ascii="Book Antiqua" w:eastAsia="Times New Roman" w:hAnsi="Book Antiqua" w:cs="Times New Roman"/>
        </w:rPr>
        <w:t>ekonomije</w:t>
      </w:r>
      <w:r w:rsidRPr="00EB5072">
        <w:rPr>
          <w:rFonts w:ascii="Book Antiqua" w:eastAsia="Times New Roman" w:hAnsi="Book Antiqua" w:cs="Times New Roman"/>
        </w:rPr>
        <w:t>, član;</w:t>
      </w:r>
    </w:p>
    <w:p w14:paraId="03957B69" w14:textId="1B75E410" w:rsidR="00EB5072" w:rsidRPr="00EB5072" w:rsidRDefault="00EB5072" w:rsidP="00EB5072">
      <w:pPr>
        <w:pStyle w:val="ListParagraph"/>
        <w:numPr>
          <w:ilvl w:val="1"/>
          <w:numId w:val="39"/>
        </w:numPr>
        <w:spacing w:after="0" w:line="240" w:lineRule="auto"/>
        <w:ind w:right="180"/>
        <w:jc w:val="both"/>
        <w:rPr>
          <w:rFonts w:ascii="Book Antiqua" w:eastAsia="Times New Roman" w:hAnsi="Book Antiqua" w:cs="Times New Roman"/>
        </w:rPr>
      </w:pPr>
      <w:r>
        <w:rPr>
          <w:rFonts w:ascii="Book Antiqua" w:eastAsia="Times New Roman" w:hAnsi="Book Antiqua" w:cs="Times New Roman"/>
        </w:rPr>
        <w:t>Petrit Krasniqi</w:t>
      </w:r>
      <w:r w:rsidRPr="00EB5072">
        <w:rPr>
          <w:rFonts w:ascii="Book Antiqua" w:eastAsia="Times New Roman" w:hAnsi="Book Antiqua" w:cs="Times New Roman"/>
        </w:rPr>
        <w:t xml:space="preserve">, Regulatorni </w:t>
      </w:r>
      <w:r>
        <w:rPr>
          <w:rFonts w:ascii="Book Antiqua" w:eastAsia="Times New Roman" w:hAnsi="Book Antiqua" w:cs="Times New Roman"/>
        </w:rPr>
        <w:t xml:space="preserve">Kancelarija </w:t>
      </w:r>
      <w:r w:rsidRPr="00EB5072">
        <w:rPr>
          <w:rFonts w:ascii="Book Antiqua" w:eastAsia="Times New Roman" w:hAnsi="Book Antiqua" w:cs="Times New Roman"/>
        </w:rPr>
        <w:t xml:space="preserve"> za energiju, član;</w:t>
      </w:r>
    </w:p>
    <w:p w14:paraId="18AC0C91" w14:textId="34DA2B66" w:rsidR="00EB5072" w:rsidRPr="00EB5072" w:rsidRDefault="00EB5072" w:rsidP="00EB5072">
      <w:pPr>
        <w:pStyle w:val="ListParagraph"/>
        <w:numPr>
          <w:ilvl w:val="1"/>
          <w:numId w:val="39"/>
        </w:numPr>
        <w:spacing w:after="0" w:line="240" w:lineRule="auto"/>
        <w:ind w:right="180"/>
        <w:jc w:val="both"/>
        <w:rPr>
          <w:rFonts w:ascii="Book Antiqua" w:eastAsia="Times New Roman" w:hAnsi="Book Antiqua" w:cs="Times New Roman"/>
        </w:rPr>
      </w:pPr>
      <w:r w:rsidRPr="00EB5072">
        <w:rPr>
          <w:rFonts w:ascii="Book Antiqua" w:eastAsia="Times New Roman" w:hAnsi="Book Antiqua" w:cs="Times New Roman"/>
        </w:rPr>
        <w:t>Arben Ajazi, Ministarstvo sredine, prostornog planiranja i infrastrukture, član;</w:t>
      </w:r>
    </w:p>
    <w:p w14:paraId="661876CC" w14:textId="77777777" w:rsidR="00D54E9F" w:rsidRPr="00D54E9F" w:rsidRDefault="00EB5072" w:rsidP="00EB5072">
      <w:pPr>
        <w:pStyle w:val="ListParagraph"/>
        <w:numPr>
          <w:ilvl w:val="1"/>
          <w:numId w:val="39"/>
        </w:numPr>
        <w:spacing w:after="0" w:line="240" w:lineRule="auto"/>
        <w:ind w:right="180"/>
        <w:jc w:val="both"/>
        <w:rPr>
          <w:rFonts w:ascii="Book Antiqua" w:hAnsi="Book Antiqua"/>
          <w:color w:val="000000"/>
        </w:rPr>
      </w:pPr>
      <w:r w:rsidRPr="00EB5072">
        <w:rPr>
          <w:rFonts w:ascii="Book Antiqua" w:eastAsia="Times New Roman" w:hAnsi="Book Antiqua" w:cs="Times New Roman"/>
        </w:rPr>
        <w:t>Alban Imeri, operator prenosnog i tržišnog sistema, član.</w:t>
      </w:r>
    </w:p>
    <w:p w14:paraId="1AA47B30" w14:textId="53924EBE" w:rsidR="00FE375B" w:rsidRPr="00A14518" w:rsidRDefault="00FE375B" w:rsidP="00D54E9F">
      <w:pPr>
        <w:pStyle w:val="ListParagraph"/>
        <w:spacing w:after="0" w:line="240" w:lineRule="auto"/>
        <w:ind w:left="1080" w:right="180"/>
        <w:jc w:val="both"/>
        <w:rPr>
          <w:rFonts w:ascii="Book Antiqua" w:hAnsi="Book Antiqua"/>
          <w:color w:val="000000"/>
        </w:rPr>
      </w:pPr>
      <w:r w:rsidRPr="00A14518">
        <w:rPr>
          <w:rFonts w:ascii="Book Antiqua" w:eastAsia="Times New Roman" w:hAnsi="Book Antiqua" w:cs="Times New Roman"/>
        </w:rPr>
        <w:br/>
      </w:r>
    </w:p>
    <w:p w14:paraId="1EEEE245" w14:textId="77777777" w:rsidR="00EB5072" w:rsidRPr="00EB5072" w:rsidRDefault="00EB5072" w:rsidP="00EB5072">
      <w:pPr>
        <w:pStyle w:val="ListParagraph"/>
        <w:rPr>
          <w:rFonts w:ascii="Book Antiqua" w:eastAsia="Times New Roman" w:hAnsi="Book Antiqua" w:cs="Times New Roman"/>
          <w:color w:val="000000"/>
        </w:rPr>
      </w:pPr>
    </w:p>
    <w:p w14:paraId="7982A214" w14:textId="6BEC1079" w:rsidR="00EB5072" w:rsidRDefault="00EB5072" w:rsidP="00EB5072">
      <w:pPr>
        <w:pStyle w:val="ListParagraph"/>
        <w:numPr>
          <w:ilvl w:val="0"/>
          <w:numId w:val="38"/>
        </w:numPr>
        <w:spacing w:after="0" w:line="240" w:lineRule="auto"/>
        <w:ind w:right="90"/>
        <w:jc w:val="both"/>
        <w:textAlignment w:val="baseline"/>
        <w:rPr>
          <w:rFonts w:ascii="Book Antiqua" w:eastAsia="Times New Roman" w:hAnsi="Book Antiqua" w:cs="Times New Roman"/>
          <w:color w:val="000000"/>
        </w:rPr>
      </w:pPr>
      <w:r w:rsidRPr="00EB5072">
        <w:rPr>
          <w:rFonts w:ascii="Book Antiqua" w:eastAsia="Times New Roman" w:hAnsi="Book Antiqua" w:cs="Times New Roman"/>
          <w:color w:val="000000"/>
        </w:rPr>
        <w:t>Radna grupa je dužna da obezbedi ispunjenje preduslova proisteklih iz Sporazuma, čije će ispunjenje omogućiti isplatu sredstava granta  za realizaciju projekata definisanih Sporazumom.</w:t>
      </w:r>
    </w:p>
    <w:p w14:paraId="6BCCABBB" w14:textId="77777777" w:rsidR="00EB5072" w:rsidRPr="00EB5072" w:rsidRDefault="00EB5072" w:rsidP="00EB5072">
      <w:pPr>
        <w:pStyle w:val="ListParagraph"/>
        <w:rPr>
          <w:rFonts w:ascii="Book Antiqua" w:eastAsia="Times New Roman" w:hAnsi="Book Antiqua" w:cs="Times New Roman"/>
          <w:color w:val="000000"/>
        </w:rPr>
      </w:pPr>
    </w:p>
    <w:p w14:paraId="029B9C83" w14:textId="625ABFA7" w:rsidR="00EB5072" w:rsidRPr="00EB5072" w:rsidRDefault="00EB5072" w:rsidP="00EB5072">
      <w:pPr>
        <w:pStyle w:val="ListParagraph"/>
        <w:numPr>
          <w:ilvl w:val="0"/>
          <w:numId w:val="38"/>
        </w:numPr>
        <w:spacing w:after="0" w:line="240" w:lineRule="auto"/>
        <w:ind w:right="90"/>
        <w:jc w:val="both"/>
        <w:textAlignment w:val="baseline"/>
        <w:rPr>
          <w:rFonts w:ascii="Book Antiqua" w:eastAsia="Times New Roman" w:hAnsi="Book Antiqua" w:cs="Times New Roman"/>
          <w:color w:val="000000"/>
        </w:rPr>
      </w:pPr>
      <w:r w:rsidRPr="00EB5072">
        <w:rPr>
          <w:rFonts w:ascii="Book Antiqua" w:eastAsia="Times New Roman" w:hAnsi="Book Antiqua" w:cs="Times New Roman"/>
          <w:color w:val="000000"/>
        </w:rPr>
        <w:t xml:space="preserve"> Radna grupa prima  tabelu od Tima za izradu Pakt sporazuma koja sadrži preduslove za čiju realizaciju je odgovorana  Vlada. Radna grupa prati napredak rada kako bi ispunila preduslove iz ove tabele i ispuniće preduslove u rokovima za njihovu realizaciju. Radna grupa redovno a</w:t>
      </w:r>
      <w:r w:rsidRPr="00EB5072">
        <w:rPr>
          <w:rFonts w:ascii="Book Antiqua" w:eastAsia="Times New Roman" w:hAnsi="Book Antiqua" w:cs="Book Antiqua"/>
          <w:color w:val="000000"/>
        </w:rPr>
        <w:t>ž</w:t>
      </w:r>
      <w:r w:rsidRPr="00EB5072">
        <w:rPr>
          <w:rFonts w:ascii="Book Antiqua" w:eastAsia="Times New Roman" w:hAnsi="Book Antiqua" w:cs="Times New Roman"/>
          <w:color w:val="000000"/>
        </w:rPr>
        <w:t>urira ovu tabelu.</w:t>
      </w:r>
    </w:p>
    <w:p w14:paraId="10F8BEAD" w14:textId="77777777" w:rsidR="00191719" w:rsidRPr="00191719" w:rsidRDefault="00191719" w:rsidP="00191719">
      <w:pPr>
        <w:pStyle w:val="ListParagraph"/>
        <w:rPr>
          <w:rFonts w:ascii="Book Antiqua" w:eastAsia="Times New Roman" w:hAnsi="Book Antiqua" w:cs="Times New Roman"/>
          <w:color w:val="000000"/>
        </w:rPr>
      </w:pPr>
    </w:p>
    <w:p w14:paraId="63A6EAD2" w14:textId="77777777" w:rsidR="00F90D86" w:rsidRPr="00F90D86" w:rsidRDefault="00F90D86" w:rsidP="00F90D86">
      <w:pPr>
        <w:pStyle w:val="ListParagraph"/>
        <w:rPr>
          <w:rFonts w:ascii="Book Antiqua" w:eastAsia="Times New Roman" w:hAnsi="Book Antiqua" w:cs="Times New Roman"/>
          <w:color w:val="000000"/>
        </w:rPr>
      </w:pPr>
    </w:p>
    <w:p w14:paraId="7A2AB81B" w14:textId="6AD098BE" w:rsidR="00EB5072" w:rsidRDefault="00EB5072" w:rsidP="00F90D86">
      <w:pPr>
        <w:pStyle w:val="ListParagraph"/>
        <w:numPr>
          <w:ilvl w:val="0"/>
          <w:numId w:val="38"/>
        </w:numPr>
        <w:spacing w:after="0" w:line="240" w:lineRule="auto"/>
        <w:ind w:right="90"/>
        <w:jc w:val="both"/>
        <w:textAlignment w:val="baseline"/>
        <w:rPr>
          <w:rFonts w:ascii="Book Antiqua" w:eastAsia="Times New Roman" w:hAnsi="Book Antiqua" w:cs="Times New Roman"/>
          <w:color w:val="000000"/>
        </w:rPr>
      </w:pPr>
      <w:r w:rsidRPr="00F90D86">
        <w:rPr>
          <w:rFonts w:ascii="Book Antiqua" w:eastAsia="Times New Roman" w:hAnsi="Book Antiqua" w:cs="Times New Roman"/>
          <w:color w:val="000000"/>
        </w:rPr>
        <w:t>Radna grupa mesečno izveštava generalnog sekretara Ministarstva finansija, rada i transfera (u daljem tekstu „sekretar“) o obavljanju i izvršenju zadataka koji su joj dodeljeni ovom odlukom. Radna grupa podnosi izveštaje sekretaru pre poslednjeg dana u mesecu.</w:t>
      </w:r>
    </w:p>
    <w:p w14:paraId="1CE80CC2" w14:textId="77777777" w:rsidR="00F90D86" w:rsidRPr="00F90D86" w:rsidRDefault="00F90D86" w:rsidP="00F90D86">
      <w:pPr>
        <w:pStyle w:val="ListParagraph"/>
        <w:rPr>
          <w:rFonts w:ascii="Book Antiqua" w:eastAsia="Times New Roman" w:hAnsi="Book Antiqua" w:cs="Times New Roman"/>
          <w:color w:val="000000"/>
        </w:rPr>
      </w:pPr>
    </w:p>
    <w:p w14:paraId="52951EE0" w14:textId="50064F7E" w:rsidR="00191719" w:rsidRDefault="00EB5072" w:rsidP="00F90D86">
      <w:pPr>
        <w:pStyle w:val="ListParagraph"/>
        <w:numPr>
          <w:ilvl w:val="0"/>
          <w:numId w:val="38"/>
        </w:numPr>
        <w:spacing w:after="0" w:line="240" w:lineRule="auto"/>
        <w:ind w:right="90"/>
        <w:jc w:val="both"/>
        <w:textAlignment w:val="baseline"/>
        <w:rPr>
          <w:rFonts w:ascii="Book Antiqua" w:eastAsia="Times New Roman" w:hAnsi="Book Antiqua" w:cs="Times New Roman"/>
          <w:color w:val="000000"/>
        </w:rPr>
      </w:pPr>
      <w:r w:rsidRPr="00F90D86">
        <w:rPr>
          <w:rFonts w:ascii="Book Antiqua" w:eastAsia="Times New Roman" w:hAnsi="Book Antiqua" w:cs="Times New Roman"/>
          <w:color w:val="000000"/>
        </w:rPr>
        <w:t xml:space="preserve">Sekretar ima pravo da </w:t>
      </w:r>
      <w:r w:rsidR="00F90D86" w:rsidRPr="00F90D86">
        <w:rPr>
          <w:rFonts w:ascii="Book Antiqua" w:eastAsia="Times New Roman" w:hAnsi="Book Antiqua" w:cs="Times New Roman"/>
          <w:color w:val="000000"/>
        </w:rPr>
        <w:t xml:space="preserve">zatraži </w:t>
      </w:r>
      <w:r w:rsidRPr="00F90D86">
        <w:rPr>
          <w:rFonts w:ascii="Book Antiqua" w:eastAsia="Times New Roman" w:hAnsi="Book Antiqua" w:cs="Times New Roman"/>
          <w:color w:val="000000"/>
        </w:rPr>
        <w:t xml:space="preserve"> izveštaj prema tački 3. ove odluke, u bilo koje vreme nakon </w:t>
      </w:r>
      <w:r w:rsidR="00F90D86" w:rsidRPr="00F90D86">
        <w:rPr>
          <w:rFonts w:ascii="Book Antiqua" w:eastAsia="Times New Roman" w:hAnsi="Book Antiqua" w:cs="Times New Roman"/>
          <w:color w:val="000000"/>
        </w:rPr>
        <w:t xml:space="preserve">prethodnog obaveštavanja </w:t>
      </w:r>
      <w:r w:rsidRPr="00F90D86">
        <w:rPr>
          <w:rFonts w:ascii="Book Antiqua" w:eastAsia="Times New Roman" w:hAnsi="Book Antiqua" w:cs="Times New Roman"/>
          <w:color w:val="000000"/>
        </w:rPr>
        <w:t xml:space="preserve"> od 3 radna dana. U posebnim slučajevima, Radna grupa može da podnosi izveštaje sekretaru van redovne </w:t>
      </w:r>
      <w:r w:rsidR="00F90D86" w:rsidRPr="00F90D86">
        <w:rPr>
          <w:rFonts w:ascii="Book Antiqua" w:eastAsia="Times New Roman" w:hAnsi="Book Antiqua" w:cs="Times New Roman"/>
          <w:color w:val="000000"/>
        </w:rPr>
        <w:t xml:space="preserve">osnove </w:t>
      </w:r>
      <w:r w:rsidRPr="00F90D86">
        <w:rPr>
          <w:rFonts w:ascii="Book Antiqua" w:eastAsia="Times New Roman" w:hAnsi="Book Antiqua" w:cs="Times New Roman"/>
          <w:color w:val="000000"/>
        </w:rPr>
        <w:t xml:space="preserve"> izveštavanja.</w:t>
      </w:r>
    </w:p>
    <w:p w14:paraId="18D138ED" w14:textId="77777777" w:rsidR="00F90D86" w:rsidRPr="00F90D86" w:rsidRDefault="00F90D86" w:rsidP="00F90D86">
      <w:pPr>
        <w:pStyle w:val="ListParagraph"/>
        <w:rPr>
          <w:rFonts w:ascii="Book Antiqua" w:eastAsia="Times New Roman" w:hAnsi="Book Antiqua" w:cs="Times New Roman"/>
          <w:color w:val="000000"/>
        </w:rPr>
      </w:pPr>
    </w:p>
    <w:p w14:paraId="1D2468B2" w14:textId="77777777" w:rsidR="00F90D86" w:rsidRPr="00F90D86" w:rsidRDefault="00F90D86" w:rsidP="00F90D86">
      <w:pPr>
        <w:pStyle w:val="ListParagraph"/>
        <w:spacing w:after="0" w:line="240" w:lineRule="auto"/>
        <w:ind w:left="360" w:right="90"/>
        <w:jc w:val="both"/>
        <w:textAlignment w:val="baseline"/>
        <w:rPr>
          <w:rFonts w:ascii="Book Antiqua" w:eastAsia="Times New Roman" w:hAnsi="Book Antiqua" w:cs="Times New Roman"/>
          <w:color w:val="000000"/>
        </w:rPr>
      </w:pPr>
    </w:p>
    <w:p w14:paraId="46EE0652" w14:textId="54DDB06D" w:rsidR="00F90D86" w:rsidRPr="00F90D86" w:rsidRDefault="00F90D86" w:rsidP="00F90D86">
      <w:pPr>
        <w:numPr>
          <w:ilvl w:val="0"/>
          <w:numId w:val="38"/>
        </w:numPr>
        <w:tabs>
          <w:tab w:val="num" w:pos="360"/>
        </w:tabs>
        <w:spacing w:after="0" w:line="240" w:lineRule="auto"/>
        <w:ind w:right="90"/>
        <w:jc w:val="both"/>
        <w:textAlignment w:val="baseline"/>
        <w:rPr>
          <w:rFonts w:ascii="Book Antiqua" w:eastAsia="Times New Roman" w:hAnsi="Book Antiqua" w:cs="Times New Roman"/>
          <w:color w:val="000000"/>
        </w:rPr>
      </w:pPr>
      <w:r w:rsidRPr="00F90D86">
        <w:rPr>
          <w:rFonts w:ascii="Book Antiqua" w:eastAsia="Times New Roman" w:hAnsi="Book Antiqua" w:cs="Times New Roman"/>
          <w:color w:val="000000"/>
        </w:rPr>
        <w:lastRenderedPageBreak/>
        <w:t xml:space="preserve">Radna grupa informiše  ministra ekonomije, Upravni odbor  Računa milenijumskih  izazova  Kosova o </w:t>
      </w:r>
      <w:r w:rsidR="00794891">
        <w:rPr>
          <w:rFonts w:ascii="Book Antiqua" w:eastAsia="Times New Roman" w:hAnsi="Book Antiqua" w:cs="Times New Roman"/>
          <w:color w:val="000000"/>
        </w:rPr>
        <w:t xml:space="preserve">toku </w:t>
      </w:r>
      <w:r w:rsidRPr="00F90D86">
        <w:rPr>
          <w:rFonts w:ascii="Book Antiqua" w:eastAsia="Times New Roman" w:hAnsi="Book Antiqua" w:cs="Times New Roman"/>
          <w:color w:val="000000"/>
        </w:rPr>
        <w:t xml:space="preserve"> rada  (u daljem tekstu LlSM-K) i Izvršni odbor  LlSM-K.</w:t>
      </w:r>
    </w:p>
    <w:p w14:paraId="34754531" w14:textId="77777777" w:rsidR="00F90D86" w:rsidRPr="00F90D86" w:rsidRDefault="00F90D86" w:rsidP="00F90D86">
      <w:pPr>
        <w:spacing w:after="0" w:line="240" w:lineRule="auto"/>
        <w:ind w:left="720" w:right="90"/>
        <w:jc w:val="both"/>
        <w:textAlignment w:val="baseline"/>
        <w:rPr>
          <w:rFonts w:ascii="Book Antiqua" w:eastAsia="Times New Roman" w:hAnsi="Book Antiqua" w:cs="Times New Roman"/>
          <w:color w:val="000000"/>
        </w:rPr>
      </w:pPr>
    </w:p>
    <w:p w14:paraId="11EC34A2" w14:textId="77777777" w:rsidR="00F90D86" w:rsidRPr="00F90D86" w:rsidRDefault="00F90D86" w:rsidP="00F90D86">
      <w:pPr>
        <w:numPr>
          <w:ilvl w:val="0"/>
          <w:numId w:val="38"/>
        </w:numPr>
        <w:spacing w:after="0" w:line="240" w:lineRule="auto"/>
        <w:ind w:right="90"/>
        <w:jc w:val="both"/>
        <w:textAlignment w:val="baseline"/>
        <w:rPr>
          <w:rFonts w:ascii="Book Antiqua" w:eastAsia="Times New Roman" w:hAnsi="Book Antiqua" w:cs="Times New Roman"/>
          <w:color w:val="000000"/>
        </w:rPr>
      </w:pPr>
      <w:r w:rsidRPr="00F90D86">
        <w:rPr>
          <w:rFonts w:ascii="Book Antiqua" w:eastAsia="Times New Roman" w:hAnsi="Book Antiqua" w:cs="Times New Roman"/>
          <w:color w:val="000000"/>
        </w:rPr>
        <w:t>Ako član Radne grupe ne ispunjava svoje dužnosti utvrđene ovom Odlukom, predsedavajući  Radne grupe ima pravo da zatraži od pretpostavljenog institucije člana da ga zameni drugim javnim funslužbenikom iz redova te institucije.</w:t>
      </w:r>
    </w:p>
    <w:p w14:paraId="2DABD76F" w14:textId="77777777" w:rsidR="00F90D86" w:rsidRPr="00F90D86" w:rsidRDefault="00F90D86" w:rsidP="00F90D86">
      <w:pPr>
        <w:spacing w:after="0" w:line="240" w:lineRule="auto"/>
        <w:ind w:left="720" w:right="90"/>
        <w:jc w:val="both"/>
        <w:textAlignment w:val="baseline"/>
        <w:rPr>
          <w:rFonts w:ascii="Book Antiqua" w:eastAsia="Times New Roman" w:hAnsi="Book Antiqua" w:cs="Times New Roman"/>
          <w:color w:val="000000"/>
        </w:rPr>
      </w:pPr>
    </w:p>
    <w:p w14:paraId="34749A16" w14:textId="022FA64F" w:rsidR="00F90D86" w:rsidRPr="00F90D86" w:rsidRDefault="00F90D86" w:rsidP="00F90D86">
      <w:pPr>
        <w:numPr>
          <w:ilvl w:val="0"/>
          <w:numId w:val="38"/>
        </w:numPr>
        <w:spacing w:after="0" w:line="240" w:lineRule="auto"/>
        <w:ind w:right="90"/>
        <w:jc w:val="both"/>
        <w:textAlignment w:val="baseline"/>
        <w:rPr>
          <w:rFonts w:ascii="Book Antiqua" w:eastAsia="Times New Roman" w:hAnsi="Book Antiqua" w:cs="Times New Roman"/>
          <w:color w:val="000000"/>
        </w:rPr>
      </w:pPr>
      <w:r w:rsidRPr="00F90D86">
        <w:rPr>
          <w:rFonts w:ascii="Book Antiqua" w:eastAsia="Times New Roman" w:hAnsi="Book Antiqua" w:cs="Times New Roman"/>
          <w:color w:val="000000"/>
        </w:rPr>
        <w:t xml:space="preserve">Radna grupa završava svoj mandat </w:t>
      </w:r>
      <w:r>
        <w:rPr>
          <w:rFonts w:ascii="Book Antiqua" w:eastAsia="Times New Roman" w:hAnsi="Book Antiqua" w:cs="Times New Roman"/>
          <w:color w:val="000000"/>
        </w:rPr>
        <w:t xml:space="preserve">ispunjavanjme svih predviđenih uslova Sporazumom </w:t>
      </w:r>
      <w:r w:rsidRPr="00F90D86">
        <w:rPr>
          <w:rFonts w:ascii="Book Antiqua" w:eastAsia="Times New Roman" w:hAnsi="Book Antiqua" w:cs="Times New Roman"/>
          <w:color w:val="000000"/>
        </w:rPr>
        <w:t xml:space="preserve"> </w:t>
      </w:r>
    </w:p>
    <w:p w14:paraId="784812E2" w14:textId="77777777" w:rsidR="00F90D86" w:rsidRPr="00F90D86" w:rsidRDefault="00F90D86" w:rsidP="00F90D86">
      <w:pPr>
        <w:spacing w:after="0" w:line="240" w:lineRule="auto"/>
        <w:ind w:left="360" w:right="90"/>
        <w:jc w:val="both"/>
        <w:textAlignment w:val="baseline"/>
        <w:rPr>
          <w:rFonts w:ascii="Book Antiqua" w:eastAsia="Times New Roman" w:hAnsi="Book Antiqua" w:cs="Times New Roman"/>
          <w:color w:val="000000"/>
        </w:rPr>
      </w:pPr>
    </w:p>
    <w:p w14:paraId="00096097" w14:textId="77777777" w:rsidR="00F90D86" w:rsidRPr="00F90D86" w:rsidRDefault="00F90D86" w:rsidP="00F90D86">
      <w:pPr>
        <w:numPr>
          <w:ilvl w:val="0"/>
          <w:numId w:val="38"/>
        </w:numPr>
        <w:spacing w:after="0" w:line="240" w:lineRule="auto"/>
        <w:ind w:right="90"/>
        <w:jc w:val="both"/>
        <w:textAlignment w:val="baseline"/>
        <w:rPr>
          <w:rFonts w:ascii="Book Antiqua" w:eastAsia="Times New Roman" w:hAnsi="Book Antiqua" w:cs="Times New Roman"/>
          <w:color w:val="000000"/>
        </w:rPr>
      </w:pPr>
      <w:r w:rsidRPr="00F90D86">
        <w:rPr>
          <w:rFonts w:ascii="Book Antiqua" w:eastAsia="Times New Roman" w:hAnsi="Book Antiqua" w:cs="Times New Roman"/>
          <w:color w:val="000000"/>
        </w:rPr>
        <w:t xml:space="preserve"> Sve institucije su dužne  za sprovođenje ove Odluke u skladu sa važećim zakonodavstvom.</w:t>
      </w:r>
    </w:p>
    <w:p w14:paraId="02CB3755" w14:textId="77777777" w:rsidR="00F90D86" w:rsidRPr="00F90D86" w:rsidRDefault="00F90D86" w:rsidP="00F90D86">
      <w:pPr>
        <w:spacing w:after="0" w:line="240" w:lineRule="auto"/>
        <w:ind w:left="720" w:right="90"/>
        <w:jc w:val="both"/>
        <w:textAlignment w:val="baseline"/>
        <w:rPr>
          <w:rFonts w:ascii="Book Antiqua" w:eastAsia="Times New Roman" w:hAnsi="Book Antiqua" w:cs="Times New Roman"/>
          <w:color w:val="000000"/>
        </w:rPr>
      </w:pPr>
    </w:p>
    <w:p w14:paraId="45BB69B6" w14:textId="62A2A602" w:rsidR="00F90D86" w:rsidRDefault="00F8677C" w:rsidP="00F90D86">
      <w:pPr>
        <w:numPr>
          <w:ilvl w:val="0"/>
          <w:numId w:val="38"/>
        </w:numPr>
        <w:spacing w:after="0" w:line="240" w:lineRule="auto"/>
        <w:ind w:right="90"/>
        <w:jc w:val="both"/>
        <w:textAlignment w:val="baseline"/>
        <w:rPr>
          <w:rFonts w:ascii="Book Antiqua" w:eastAsia="Times New Roman" w:hAnsi="Book Antiqua" w:cs="Times New Roman"/>
          <w:color w:val="000000"/>
        </w:rPr>
      </w:pPr>
      <w:r>
        <w:rPr>
          <w:rFonts w:ascii="Book Antiqua" w:eastAsia="Times New Roman" w:hAnsi="Book Antiqua" w:cs="Times New Roman"/>
          <w:color w:val="000000"/>
        </w:rPr>
        <w:t>O</w:t>
      </w:r>
      <w:r w:rsidR="00F90D86" w:rsidRPr="00F90D86">
        <w:rPr>
          <w:rFonts w:ascii="Book Antiqua" w:eastAsia="Times New Roman" w:hAnsi="Book Antiqua" w:cs="Times New Roman"/>
          <w:color w:val="000000"/>
        </w:rPr>
        <w:t>dluka stupa na snagu danom objavljivanja u Službenom listu Republike Kosovo.</w:t>
      </w:r>
    </w:p>
    <w:p w14:paraId="5557A2C8" w14:textId="58776899" w:rsidR="00840C99" w:rsidRPr="00D7103C" w:rsidRDefault="00840C99" w:rsidP="00840C99">
      <w:pPr>
        <w:spacing w:after="0" w:line="240" w:lineRule="auto"/>
        <w:rPr>
          <w:rFonts w:ascii="Book Antiqua" w:eastAsia="Times New Roman" w:hAnsi="Book Antiqua" w:cs="Times New Roman"/>
        </w:rPr>
      </w:pPr>
    </w:p>
    <w:p w14:paraId="1E0CC23A" w14:textId="6E44DB6C" w:rsidR="00840C99" w:rsidRPr="00D7103C" w:rsidRDefault="00F8677C" w:rsidP="00840C99">
      <w:pPr>
        <w:spacing w:after="0" w:line="240" w:lineRule="auto"/>
        <w:jc w:val="center"/>
        <w:rPr>
          <w:rFonts w:ascii="Book Antiqua" w:eastAsia="Times New Roman" w:hAnsi="Book Antiqua" w:cs="Times New Roman"/>
        </w:rPr>
      </w:pPr>
      <w:r>
        <w:rPr>
          <w:rFonts w:ascii="Book Antiqua" w:eastAsia="Times New Roman" w:hAnsi="Book Antiqua" w:cs="Times New Roman"/>
          <w:b/>
          <w:bCs/>
          <w:color w:val="000000"/>
        </w:rPr>
        <w:t xml:space="preserve">Obrazloženje </w:t>
      </w:r>
    </w:p>
    <w:p w14:paraId="6A83F04D" w14:textId="77777777" w:rsidR="00840C99" w:rsidRPr="00D7103C" w:rsidRDefault="00840C99" w:rsidP="00840C99">
      <w:pPr>
        <w:spacing w:after="0" w:line="240" w:lineRule="auto"/>
        <w:rPr>
          <w:rFonts w:ascii="Book Antiqua" w:eastAsia="Times New Roman" w:hAnsi="Book Antiqua" w:cs="Times New Roman"/>
        </w:rPr>
      </w:pPr>
      <w:r w:rsidRPr="00D7103C">
        <w:rPr>
          <w:rFonts w:ascii="Book Antiqua" w:eastAsia="Times New Roman" w:hAnsi="Book Antiqua" w:cs="Times New Roman"/>
          <w:color w:val="000000"/>
        </w:rPr>
        <w:t> </w:t>
      </w:r>
    </w:p>
    <w:p w14:paraId="27B68CF9" w14:textId="77777777" w:rsidR="00F90D86" w:rsidRDefault="00F90D86" w:rsidP="00840C99">
      <w:pPr>
        <w:spacing w:after="0" w:line="240" w:lineRule="auto"/>
        <w:jc w:val="both"/>
        <w:rPr>
          <w:rFonts w:ascii="Book Antiqua" w:eastAsia="Times New Roman" w:hAnsi="Book Antiqua" w:cs="Times New Roman"/>
          <w:color w:val="000000"/>
        </w:rPr>
      </w:pPr>
    </w:p>
    <w:p w14:paraId="074AE6C6" w14:textId="423D7521" w:rsidR="00F90D86" w:rsidRPr="003E6149" w:rsidRDefault="00F90D86" w:rsidP="00F90D86">
      <w:pPr>
        <w:spacing w:after="0" w:line="240" w:lineRule="auto"/>
        <w:jc w:val="both"/>
        <w:rPr>
          <w:rFonts w:ascii="Book Antiqua" w:eastAsia="Times New Roman" w:hAnsi="Book Antiqua" w:cs="Times New Roman"/>
        </w:rPr>
      </w:pPr>
      <w:r w:rsidRPr="00F26A57">
        <w:rPr>
          <w:rFonts w:ascii="Book Antiqua" w:eastAsia="Times New Roman" w:hAnsi="Book Antiqua" w:cs="Times New Roman"/>
        </w:rPr>
        <w:t xml:space="preserve">Skupština Republike Kosovo je 28. jula 2022. godine ratifikovala Zakon br. 08/L-159 </w:t>
      </w:r>
      <w:r>
        <w:rPr>
          <w:rFonts w:ascii="Book Antiqua" w:eastAsia="Times New Roman" w:hAnsi="Book Antiqua" w:cs="Times New Roman"/>
        </w:rPr>
        <w:t>o ratifikaciji</w:t>
      </w:r>
      <w:r w:rsidRPr="00F26A57">
        <w:rPr>
          <w:rFonts w:ascii="Book Antiqua" w:eastAsia="Times New Roman" w:hAnsi="Book Antiqua" w:cs="Times New Roman"/>
        </w:rPr>
        <w:t xml:space="preserve"> </w:t>
      </w:r>
      <w:r>
        <w:rPr>
          <w:rFonts w:ascii="Book Antiqua" w:eastAsia="Times New Roman" w:hAnsi="Book Antiqua" w:cs="Times New Roman"/>
        </w:rPr>
        <w:t>Kompakt Sporazum</w:t>
      </w:r>
      <w:r w:rsidRPr="00F26A57">
        <w:rPr>
          <w:rFonts w:ascii="Book Antiqua" w:eastAsia="Times New Roman" w:hAnsi="Book Antiqua" w:cs="Times New Roman"/>
        </w:rPr>
        <w:t xml:space="preserve"> o Mil</w:t>
      </w:r>
      <w:r>
        <w:rPr>
          <w:rFonts w:ascii="Book Antiqua" w:eastAsia="Times New Roman" w:hAnsi="Book Antiqua" w:cs="Times New Roman"/>
        </w:rPr>
        <w:t>enijumskim izazovima i Sporazum</w:t>
      </w:r>
      <w:r w:rsidRPr="00F26A57">
        <w:rPr>
          <w:rFonts w:ascii="Book Antiqua" w:eastAsia="Times New Roman" w:hAnsi="Book Antiqua" w:cs="Times New Roman"/>
        </w:rPr>
        <w:t xml:space="preserve"> o implementaciji programa između Republike Kosovo i Sjedinjenih Američkih Država koje predstavlja Korporacija milenijumskih izazova (Kompaktni spor</w:t>
      </w:r>
      <w:r>
        <w:rPr>
          <w:rFonts w:ascii="Book Antiqua" w:eastAsia="Times New Roman" w:hAnsi="Book Antiqua" w:cs="Times New Roman"/>
        </w:rPr>
        <w:t xml:space="preserve">azum), prema kojem </w:t>
      </w:r>
      <w:r w:rsidRPr="00F26A57">
        <w:rPr>
          <w:rFonts w:ascii="Book Antiqua" w:eastAsia="Times New Roman" w:hAnsi="Book Antiqua" w:cs="Times New Roman"/>
        </w:rPr>
        <w:t xml:space="preserve">projekti </w:t>
      </w:r>
      <w:r>
        <w:rPr>
          <w:rFonts w:ascii="Book Antiqua" w:eastAsia="Times New Roman" w:hAnsi="Book Antiqua" w:cs="Times New Roman"/>
        </w:rPr>
        <w:t xml:space="preserve">koji su </w:t>
      </w:r>
      <w:r w:rsidRPr="00F26A57">
        <w:rPr>
          <w:rFonts w:ascii="Book Antiqua" w:eastAsia="Times New Roman" w:hAnsi="Book Antiqua" w:cs="Times New Roman"/>
        </w:rPr>
        <w:t xml:space="preserve">definisani u </w:t>
      </w:r>
      <w:r>
        <w:rPr>
          <w:rFonts w:ascii="Book Antiqua" w:eastAsia="Times New Roman" w:hAnsi="Book Antiqua" w:cs="Times New Roman"/>
        </w:rPr>
        <w:t xml:space="preserve">Kompakt početi da se sprovode </w:t>
      </w:r>
      <w:r w:rsidRPr="00F26A57">
        <w:rPr>
          <w:rFonts w:ascii="Book Antiqua" w:eastAsia="Times New Roman" w:hAnsi="Book Antiqua" w:cs="Times New Roman"/>
        </w:rPr>
        <w:t xml:space="preserve"> nakon ispunjavanja preduslova od strane Vlade i drugih relevantnih institucija Republike Kosovo.</w:t>
      </w:r>
    </w:p>
    <w:p w14:paraId="5F83F98B" w14:textId="77777777" w:rsidR="00F90D86" w:rsidRPr="00055CF2" w:rsidRDefault="00F90D86" w:rsidP="00F90D86">
      <w:pPr>
        <w:spacing w:after="0" w:line="240" w:lineRule="auto"/>
        <w:jc w:val="both"/>
        <w:rPr>
          <w:rFonts w:ascii="Book Antiqua" w:eastAsia="Times New Roman" w:hAnsi="Book Antiqua" w:cs="Times New Roman"/>
        </w:rPr>
      </w:pPr>
      <w:r w:rsidRPr="003E6149">
        <w:rPr>
          <w:rFonts w:ascii="Book Antiqua" w:eastAsia="Times New Roman" w:hAnsi="Book Antiqua" w:cs="Times New Roman"/>
          <w:color w:val="000000"/>
        </w:rPr>
        <w:t> </w:t>
      </w:r>
    </w:p>
    <w:p w14:paraId="65092B80" w14:textId="0853F989" w:rsidR="00F90D86" w:rsidRPr="003E6149" w:rsidRDefault="00F90D86" w:rsidP="00F90D86">
      <w:pPr>
        <w:spacing w:after="0" w:line="240" w:lineRule="auto"/>
        <w:jc w:val="both"/>
        <w:rPr>
          <w:rFonts w:ascii="Book Antiqua" w:eastAsia="Times New Roman" w:hAnsi="Book Antiqua" w:cs="Times New Roman"/>
        </w:rPr>
      </w:pPr>
      <w:r w:rsidRPr="00055CF2">
        <w:rPr>
          <w:rFonts w:ascii="Book Antiqua" w:eastAsia="Times New Roman" w:hAnsi="Book Antiqua" w:cs="Times New Roman"/>
        </w:rPr>
        <w:t xml:space="preserve">U aneksu </w:t>
      </w:r>
      <w:r>
        <w:rPr>
          <w:rFonts w:ascii="Book Antiqua" w:eastAsia="Times New Roman" w:hAnsi="Book Antiqua" w:cs="Times New Roman"/>
        </w:rPr>
        <w:t>I</w:t>
      </w:r>
      <w:r w:rsidRPr="00055CF2">
        <w:rPr>
          <w:rFonts w:ascii="Book Antiqua" w:eastAsia="Times New Roman" w:hAnsi="Book Antiqua" w:cs="Times New Roman"/>
        </w:rPr>
        <w:t>V</w:t>
      </w:r>
      <w:r>
        <w:rPr>
          <w:rFonts w:ascii="Book Antiqua" w:eastAsia="Times New Roman" w:hAnsi="Book Antiqua" w:cs="Times New Roman"/>
        </w:rPr>
        <w:t xml:space="preserve"> Kompakt </w:t>
      </w:r>
      <w:r w:rsidRPr="00055CF2">
        <w:rPr>
          <w:rFonts w:ascii="Book Antiqua" w:eastAsia="Times New Roman" w:hAnsi="Book Antiqua" w:cs="Times New Roman"/>
        </w:rPr>
        <w:t xml:space="preserve"> Sporazuma o Milenijumskim izazovima i aneksu II Sporazuma o implementaciji programa, </w:t>
      </w:r>
      <w:r>
        <w:rPr>
          <w:rFonts w:ascii="Book Antiqua" w:eastAsia="Times New Roman" w:hAnsi="Book Antiqua" w:cs="Times New Roman"/>
        </w:rPr>
        <w:t xml:space="preserve">utvrđeni su </w:t>
      </w:r>
      <w:r w:rsidRPr="00055CF2">
        <w:rPr>
          <w:rFonts w:ascii="Book Antiqua" w:eastAsia="Times New Roman" w:hAnsi="Book Antiqua" w:cs="Times New Roman"/>
        </w:rPr>
        <w:t xml:space="preserve">preduslovi koje </w:t>
      </w:r>
      <w:r>
        <w:rPr>
          <w:rFonts w:ascii="Book Antiqua" w:eastAsia="Times New Roman" w:hAnsi="Book Antiqua" w:cs="Times New Roman"/>
        </w:rPr>
        <w:t xml:space="preserve">treba </w:t>
      </w:r>
      <w:r w:rsidRPr="00055CF2">
        <w:rPr>
          <w:rFonts w:ascii="Book Antiqua" w:eastAsia="Times New Roman" w:hAnsi="Book Antiqua" w:cs="Times New Roman"/>
        </w:rPr>
        <w:t xml:space="preserve"> ispuniti Vlada Republike Kosovo pre isplate granta od MCC-a i po</w:t>
      </w:r>
      <w:r w:rsidR="00F05FB5">
        <w:rPr>
          <w:rFonts w:ascii="Book Antiqua" w:eastAsia="Times New Roman" w:hAnsi="Book Antiqua" w:cs="Times New Roman"/>
        </w:rPr>
        <w:t>četka implementacije projekata</w:t>
      </w:r>
      <w:r w:rsidRPr="00055CF2">
        <w:rPr>
          <w:rFonts w:ascii="Book Antiqua" w:eastAsia="Times New Roman" w:hAnsi="Book Antiqua" w:cs="Times New Roman"/>
        </w:rPr>
        <w:t xml:space="preserve">. Kako bi osigurala ispunjenje ovog </w:t>
      </w:r>
      <w:r w:rsidR="00F05FB5">
        <w:rPr>
          <w:rFonts w:ascii="Book Antiqua" w:eastAsia="Times New Roman" w:hAnsi="Book Antiqua" w:cs="Times New Roman"/>
        </w:rPr>
        <w:t xml:space="preserve">obaveza koja proizilaze </w:t>
      </w:r>
      <w:r w:rsidRPr="00055CF2">
        <w:rPr>
          <w:rFonts w:ascii="Book Antiqua" w:eastAsia="Times New Roman" w:hAnsi="Book Antiqua" w:cs="Times New Roman"/>
        </w:rPr>
        <w:t xml:space="preserve"> </w:t>
      </w:r>
      <w:r w:rsidR="00F05FB5">
        <w:rPr>
          <w:rFonts w:ascii="Book Antiqua" w:eastAsia="Times New Roman" w:hAnsi="Book Antiqua" w:cs="Times New Roman"/>
        </w:rPr>
        <w:t xml:space="preserve">iz ova dva sporazuma Vlada je odlučila da osnuje </w:t>
      </w:r>
      <w:r w:rsidRPr="00055CF2">
        <w:rPr>
          <w:rFonts w:ascii="Book Antiqua" w:eastAsia="Times New Roman" w:hAnsi="Book Antiqua" w:cs="Times New Roman"/>
        </w:rPr>
        <w:t xml:space="preserve"> Radnu grupu, koja je zadužena za </w:t>
      </w:r>
      <w:r w:rsidR="00F05FB5">
        <w:rPr>
          <w:rFonts w:ascii="Book Antiqua" w:eastAsia="Times New Roman" w:hAnsi="Book Antiqua" w:cs="Times New Roman"/>
        </w:rPr>
        <w:t>monitoring i nadgledanje  nad sprovođenjem  ovih preduslova od relavatnih institucija</w:t>
      </w:r>
      <w:r w:rsidRPr="00055CF2">
        <w:rPr>
          <w:rFonts w:ascii="Book Antiqua" w:eastAsia="Times New Roman" w:hAnsi="Book Antiqua" w:cs="Times New Roman"/>
        </w:rPr>
        <w:t>.</w:t>
      </w:r>
    </w:p>
    <w:p w14:paraId="2BD6BDD2" w14:textId="77777777" w:rsidR="00F90D86" w:rsidRPr="00E77E98" w:rsidRDefault="00F90D86" w:rsidP="00F90D86">
      <w:pPr>
        <w:spacing w:after="0" w:line="240" w:lineRule="auto"/>
        <w:jc w:val="both"/>
        <w:rPr>
          <w:rFonts w:ascii="Book Antiqua" w:eastAsia="Times New Roman" w:hAnsi="Book Antiqua" w:cs="Times New Roman"/>
        </w:rPr>
      </w:pPr>
    </w:p>
    <w:p w14:paraId="214AF2F7" w14:textId="683CDF7A" w:rsidR="00F90D86" w:rsidRPr="00840C99" w:rsidRDefault="00F90D86" w:rsidP="00F90D86">
      <w:pPr>
        <w:spacing w:after="0" w:line="240" w:lineRule="auto"/>
        <w:jc w:val="both"/>
        <w:rPr>
          <w:rFonts w:ascii="Book Antiqua" w:eastAsia="Times New Roman" w:hAnsi="Book Antiqua" w:cs="Times New Roman"/>
        </w:rPr>
      </w:pPr>
      <w:r w:rsidRPr="00FE28FE">
        <w:rPr>
          <w:rFonts w:ascii="Book Antiqua" w:hAnsi="Book Antiqua" w:cs="Times New Roman"/>
          <w:noProof w:val="0"/>
          <w:color w:val="000000"/>
        </w:rPr>
        <w:t xml:space="preserve">Shodno tome , na osnovu gore pomenutih  odredbi odlučeno je kao u izreci  ove odluke.  </w:t>
      </w:r>
    </w:p>
    <w:p w14:paraId="7C169FE1" w14:textId="77777777" w:rsidR="00E77E98" w:rsidRPr="00C9162F" w:rsidRDefault="00E77E98" w:rsidP="00E77E98">
      <w:pPr>
        <w:spacing w:after="0" w:line="240" w:lineRule="auto"/>
        <w:jc w:val="center"/>
        <w:outlineLvl w:val="0"/>
        <w:rPr>
          <w:rFonts w:ascii="Book Antiqua" w:hAnsi="Book Antiqua" w:cs="Times New Roman"/>
          <w:b/>
          <w:noProof w:val="0"/>
          <w:color w:val="000000"/>
          <w:sz w:val="16"/>
          <w:szCs w:val="16"/>
        </w:rPr>
      </w:pPr>
    </w:p>
    <w:p w14:paraId="0B007CF8" w14:textId="77777777" w:rsidR="00E77E98" w:rsidRPr="00C9162F" w:rsidRDefault="00E77E98" w:rsidP="00E77E98">
      <w:pPr>
        <w:spacing w:after="0" w:line="240" w:lineRule="auto"/>
        <w:jc w:val="center"/>
        <w:outlineLvl w:val="0"/>
        <w:rPr>
          <w:rFonts w:ascii="Book Antiqua" w:hAnsi="Book Antiqua" w:cs="Times New Roman"/>
          <w:b/>
          <w:noProof w:val="0"/>
          <w:color w:val="000000"/>
          <w:sz w:val="16"/>
          <w:szCs w:val="16"/>
        </w:rPr>
      </w:pPr>
    </w:p>
    <w:p w14:paraId="2CC6DDE2" w14:textId="77777777" w:rsidR="00E77E98" w:rsidRPr="00C9162F" w:rsidRDefault="00E77E98" w:rsidP="00E77E98">
      <w:pPr>
        <w:spacing w:after="0" w:line="240" w:lineRule="auto"/>
        <w:ind w:left="1080"/>
        <w:rPr>
          <w:rFonts w:ascii="Book Antiqua" w:hAnsi="Book Antiqua" w:cs="Times New Roman"/>
          <w:b/>
          <w:noProof w:val="0"/>
          <w:color w:val="000000"/>
        </w:rPr>
      </w:pPr>
      <w:r w:rsidRPr="00C9162F">
        <w:rPr>
          <w:rFonts w:ascii="Book Antiqua" w:hAnsi="Book Antiqua" w:cs="Times New Roman"/>
          <w:b/>
          <w:noProof w:val="0"/>
          <w:color w:val="000000"/>
        </w:rPr>
        <w:t xml:space="preserve">                                                                                           Albin KURTI</w:t>
      </w:r>
    </w:p>
    <w:p w14:paraId="643AEBE2" w14:textId="77777777" w:rsidR="00E77E98" w:rsidRPr="00C9162F" w:rsidRDefault="00E77E98" w:rsidP="00E77E98">
      <w:pPr>
        <w:spacing w:after="0" w:line="240" w:lineRule="auto"/>
        <w:ind w:left="1080"/>
        <w:jc w:val="both"/>
        <w:rPr>
          <w:rFonts w:ascii="Book Antiqua" w:hAnsi="Book Antiqua" w:cs="Times New Roman"/>
          <w:b/>
          <w:noProof w:val="0"/>
          <w:color w:val="000000"/>
        </w:rPr>
      </w:pPr>
    </w:p>
    <w:p w14:paraId="43783390" w14:textId="009244D9" w:rsidR="00E77E98" w:rsidRPr="00C9162F" w:rsidRDefault="00E77E98" w:rsidP="00E77E98">
      <w:pPr>
        <w:spacing w:after="0" w:line="240" w:lineRule="auto"/>
        <w:rPr>
          <w:rFonts w:ascii="Book Antiqua" w:hAnsi="Book Antiqua" w:cs="Times New Roman"/>
          <w:noProof w:val="0"/>
          <w:color w:val="000000"/>
        </w:rPr>
      </w:pPr>
      <w:r w:rsidRPr="00C9162F">
        <w:rPr>
          <w:rFonts w:ascii="Book Antiqua" w:hAnsi="Book Antiqua" w:cs="Times New Roman"/>
          <w:noProof w:val="0"/>
          <w:color w:val="000000"/>
        </w:rPr>
        <w:t xml:space="preserve">                                                                                            __</w:t>
      </w:r>
      <w:r w:rsidR="00924281">
        <w:rPr>
          <w:rFonts w:ascii="Book Antiqua" w:hAnsi="Book Antiqua" w:cs="Times New Roman"/>
          <w:noProof w:val="0"/>
          <w:color w:val="000000"/>
        </w:rPr>
        <w:t>________________________</w:t>
      </w:r>
    </w:p>
    <w:p w14:paraId="755EFBD1" w14:textId="6F531C11" w:rsidR="00E77E98" w:rsidRPr="00C9162F" w:rsidRDefault="00E77E98" w:rsidP="00E77E98">
      <w:pPr>
        <w:spacing w:after="0" w:line="240" w:lineRule="auto"/>
        <w:rPr>
          <w:rFonts w:ascii="Book Antiqua" w:hAnsi="Book Antiqua" w:cs="Times New Roman"/>
          <w:noProof w:val="0"/>
          <w:color w:val="000000"/>
        </w:rPr>
      </w:pPr>
      <w:r w:rsidRPr="00C9162F">
        <w:rPr>
          <w:rFonts w:ascii="Book Antiqua" w:hAnsi="Book Antiqua" w:cs="Times New Roman"/>
          <w:noProof w:val="0"/>
          <w:color w:val="000000"/>
        </w:rPr>
        <w:t xml:space="preserve">                                                                                             </w:t>
      </w:r>
      <w:r w:rsidR="00B85EDB" w:rsidRPr="00A414EA">
        <w:rPr>
          <w:rFonts w:ascii="Book Antiqua" w:hAnsi="Book Antiqua" w:cs="Times New Roman"/>
          <w:noProof w:val="0"/>
          <w:color w:val="000000"/>
        </w:rPr>
        <w:t>Premijer  Republike  Kosovo</w:t>
      </w:r>
    </w:p>
    <w:p w14:paraId="57EF7F54" w14:textId="77777777" w:rsidR="00E77E98" w:rsidRPr="00C9162F" w:rsidRDefault="00E77E98" w:rsidP="00E77E98">
      <w:pPr>
        <w:spacing w:after="0" w:line="240" w:lineRule="auto"/>
        <w:jc w:val="both"/>
        <w:rPr>
          <w:rFonts w:ascii="Book Antiqua" w:hAnsi="Book Antiqua" w:cs="Times New Roman"/>
          <w:b/>
          <w:noProof w:val="0"/>
          <w:color w:val="000000"/>
        </w:rPr>
      </w:pPr>
    </w:p>
    <w:p w14:paraId="19F4A3D7" w14:textId="77777777" w:rsidR="00E77E98" w:rsidRPr="00C9162F" w:rsidRDefault="00E77E98" w:rsidP="00E77E98">
      <w:pPr>
        <w:spacing w:after="0" w:line="240" w:lineRule="auto"/>
        <w:jc w:val="both"/>
        <w:rPr>
          <w:rFonts w:ascii="Book Antiqua" w:hAnsi="Book Antiqua" w:cs="Times New Roman"/>
          <w:b/>
          <w:noProof w:val="0"/>
          <w:color w:val="000000"/>
        </w:rPr>
      </w:pPr>
    </w:p>
    <w:p w14:paraId="593E3F47" w14:textId="77777777" w:rsidR="00E77E98" w:rsidRPr="00C9162F" w:rsidRDefault="00E77E98" w:rsidP="00E77E98">
      <w:pPr>
        <w:spacing w:after="0" w:line="240" w:lineRule="auto"/>
        <w:jc w:val="both"/>
        <w:rPr>
          <w:rFonts w:ascii="Book Antiqua" w:hAnsi="Book Antiqua" w:cs="Times New Roman"/>
          <w:b/>
          <w:noProof w:val="0"/>
          <w:color w:val="000000"/>
        </w:rPr>
      </w:pPr>
    </w:p>
    <w:p w14:paraId="4C466DF2"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44F4B627"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7AFCDCD1"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51B03848"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706C13D2"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4FFAC41F" w14:textId="77777777" w:rsidR="00E77E98" w:rsidRPr="00C9162F" w:rsidRDefault="00E77E98" w:rsidP="00E77E98">
      <w:pPr>
        <w:spacing w:after="0" w:line="240" w:lineRule="auto"/>
        <w:jc w:val="center"/>
        <w:rPr>
          <w:rFonts w:ascii="Book Antiqua" w:hAnsi="Book Antiqua" w:cs="Times New Roman"/>
          <w:b/>
          <w:noProof w:val="0"/>
          <w:color w:val="000000"/>
          <w:sz w:val="20"/>
          <w:szCs w:val="28"/>
        </w:rPr>
      </w:pPr>
    </w:p>
    <w:p w14:paraId="6242B3D9" w14:textId="77777777" w:rsidR="00E77E98" w:rsidRDefault="00E77E98" w:rsidP="00E77E98">
      <w:pPr>
        <w:spacing w:after="0" w:line="240" w:lineRule="auto"/>
        <w:jc w:val="center"/>
        <w:rPr>
          <w:rFonts w:ascii="Book Antiqua" w:hAnsi="Book Antiqua" w:cs="Times New Roman"/>
          <w:b/>
          <w:noProof w:val="0"/>
          <w:color w:val="000000"/>
          <w:sz w:val="20"/>
          <w:szCs w:val="28"/>
        </w:rPr>
      </w:pPr>
    </w:p>
    <w:p w14:paraId="33FA7CD3" w14:textId="77777777" w:rsidR="00E77E98" w:rsidRDefault="00E77E98" w:rsidP="00E77E98">
      <w:pPr>
        <w:spacing w:after="0" w:line="240" w:lineRule="auto"/>
        <w:jc w:val="center"/>
        <w:rPr>
          <w:rFonts w:ascii="Book Antiqua" w:hAnsi="Book Antiqua" w:cs="Times New Roman"/>
          <w:b/>
          <w:noProof w:val="0"/>
          <w:color w:val="000000"/>
          <w:sz w:val="20"/>
          <w:szCs w:val="28"/>
        </w:rPr>
      </w:pPr>
    </w:p>
    <w:p w14:paraId="2B938132" w14:textId="77777777" w:rsidR="00E77E98" w:rsidRDefault="00E77E98" w:rsidP="00E77E98">
      <w:pPr>
        <w:spacing w:after="0" w:line="240" w:lineRule="auto"/>
        <w:jc w:val="center"/>
        <w:rPr>
          <w:rFonts w:ascii="Book Antiqua" w:hAnsi="Book Antiqua" w:cs="Times New Roman"/>
          <w:b/>
          <w:noProof w:val="0"/>
          <w:color w:val="000000"/>
          <w:sz w:val="20"/>
          <w:szCs w:val="28"/>
        </w:rPr>
      </w:pPr>
    </w:p>
    <w:p w14:paraId="54D02D22" w14:textId="77777777" w:rsidR="00E77E98" w:rsidRDefault="00E77E98" w:rsidP="00E77E98">
      <w:pPr>
        <w:spacing w:after="0" w:line="240" w:lineRule="auto"/>
        <w:jc w:val="center"/>
        <w:rPr>
          <w:rFonts w:ascii="Book Antiqua" w:hAnsi="Book Antiqua" w:cs="Times New Roman"/>
          <w:b/>
          <w:noProof w:val="0"/>
          <w:color w:val="000000"/>
          <w:sz w:val="20"/>
          <w:szCs w:val="28"/>
        </w:rPr>
      </w:pPr>
    </w:p>
    <w:p w14:paraId="5160669D" w14:textId="77777777" w:rsidR="00E77E98" w:rsidRDefault="00E77E98" w:rsidP="00E77E98">
      <w:pPr>
        <w:spacing w:after="0" w:line="240" w:lineRule="auto"/>
        <w:jc w:val="center"/>
        <w:rPr>
          <w:rFonts w:ascii="Book Antiqua" w:hAnsi="Book Antiqua" w:cs="Times New Roman"/>
          <w:b/>
          <w:noProof w:val="0"/>
          <w:color w:val="000000"/>
          <w:sz w:val="20"/>
          <w:szCs w:val="28"/>
        </w:rPr>
      </w:pPr>
    </w:p>
    <w:p w14:paraId="7A4D7923" w14:textId="77777777" w:rsidR="00E77E98" w:rsidRDefault="00E77E98" w:rsidP="00E77E98">
      <w:pPr>
        <w:spacing w:after="0" w:line="240" w:lineRule="auto"/>
        <w:jc w:val="center"/>
        <w:rPr>
          <w:rFonts w:ascii="Book Antiqua" w:hAnsi="Book Antiqua" w:cs="Times New Roman"/>
          <w:b/>
          <w:noProof w:val="0"/>
          <w:color w:val="000000"/>
          <w:sz w:val="20"/>
          <w:szCs w:val="28"/>
        </w:rPr>
      </w:pPr>
    </w:p>
    <w:p w14:paraId="092D2755" w14:textId="77777777" w:rsidR="00E77E98" w:rsidRDefault="00E77E98" w:rsidP="00E77E98">
      <w:pPr>
        <w:spacing w:after="0" w:line="240" w:lineRule="auto"/>
        <w:jc w:val="center"/>
        <w:rPr>
          <w:rFonts w:ascii="Book Antiqua" w:hAnsi="Book Antiqua" w:cs="Times New Roman"/>
          <w:b/>
          <w:noProof w:val="0"/>
          <w:color w:val="000000"/>
          <w:sz w:val="20"/>
          <w:szCs w:val="28"/>
        </w:rPr>
      </w:pPr>
    </w:p>
    <w:p w14:paraId="57C6286D" w14:textId="77777777" w:rsidR="00794891" w:rsidRDefault="00794891" w:rsidP="00E77E98">
      <w:pPr>
        <w:spacing w:after="0" w:line="240" w:lineRule="auto"/>
        <w:jc w:val="center"/>
        <w:rPr>
          <w:rFonts w:ascii="Book Antiqua" w:hAnsi="Book Antiqua" w:cs="Times New Roman"/>
          <w:b/>
          <w:noProof w:val="0"/>
          <w:color w:val="000000"/>
          <w:sz w:val="20"/>
          <w:szCs w:val="28"/>
        </w:rPr>
      </w:pPr>
    </w:p>
    <w:p w14:paraId="6809CDD7" w14:textId="77777777" w:rsidR="00794891" w:rsidRDefault="00794891" w:rsidP="00E77E98">
      <w:pPr>
        <w:spacing w:after="0" w:line="240" w:lineRule="auto"/>
        <w:jc w:val="center"/>
        <w:rPr>
          <w:rFonts w:ascii="Book Antiqua" w:hAnsi="Book Antiqua" w:cs="Times New Roman"/>
          <w:b/>
          <w:noProof w:val="0"/>
          <w:color w:val="000000"/>
          <w:sz w:val="20"/>
          <w:szCs w:val="28"/>
        </w:rPr>
      </w:pPr>
    </w:p>
    <w:p w14:paraId="5B2A8EB1" w14:textId="77777777" w:rsidR="00794891" w:rsidRDefault="00794891" w:rsidP="00E77E98">
      <w:pPr>
        <w:spacing w:after="0" w:line="240" w:lineRule="auto"/>
        <w:jc w:val="center"/>
        <w:rPr>
          <w:rFonts w:ascii="Book Antiqua" w:hAnsi="Book Antiqua" w:cs="Times New Roman"/>
          <w:b/>
          <w:noProof w:val="0"/>
          <w:color w:val="000000"/>
          <w:sz w:val="20"/>
          <w:szCs w:val="28"/>
        </w:rPr>
      </w:pPr>
    </w:p>
    <w:p w14:paraId="0AB0F120" w14:textId="77777777" w:rsidR="00794891" w:rsidRDefault="00794891" w:rsidP="00E77E98">
      <w:pPr>
        <w:spacing w:after="0" w:line="240" w:lineRule="auto"/>
        <w:jc w:val="center"/>
        <w:rPr>
          <w:rFonts w:ascii="Book Antiqua" w:hAnsi="Book Antiqua" w:cs="Times New Roman"/>
          <w:b/>
          <w:noProof w:val="0"/>
          <w:color w:val="000000"/>
          <w:sz w:val="20"/>
          <w:szCs w:val="28"/>
        </w:rPr>
      </w:pPr>
    </w:p>
    <w:p w14:paraId="411EFD6A" w14:textId="77777777" w:rsidR="00794891" w:rsidRDefault="00794891" w:rsidP="00E77E98">
      <w:pPr>
        <w:spacing w:after="0" w:line="240" w:lineRule="auto"/>
        <w:jc w:val="center"/>
        <w:rPr>
          <w:rFonts w:ascii="Book Antiqua" w:hAnsi="Book Antiqua" w:cs="Times New Roman"/>
          <w:b/>
          <w:noProof w:val="0"/>
          <w:color w:val="000000"/>
          <w:sz w:val="20"/>
          <w:szCs w:val="28"/>
        </w:rPr>
      </w:pPr>
    </w:p>
    <w:p w14:paraId="5CECAC77" w14:textId="77777777" w:rsidR="00794891" w:rsidRDefault="00794891" w:rsidP="00E77E98">
      <w:pPr>
        <w:spacing w:after="0" w:line="240" w:lineRule="auto"/>
        <w:jc w:val="center"/>
        <w:rPr>
          <w:rFonts w:ascii="Book Antiqua" w:hAnsi="Book Antiqua" w:cs="Times New Roman"/>
          <w:b/>
          <w:noProof w:val="0"/>
          <w:color w:val="000000"/>
          <w:sz w:val="20"/>
          <w:szCs w:val="28"/>
        </w:rPr>
      </w:pPr>
    </w:p>
    <w:p w14:paraId="00EFBD9D" w14:textId="7F52A3CC" w:rsidR="00C907E6" w:rsidRDefault="00C907E6" w:rsidP="00061F25">
      <w:pPr>
        <w:spacing w:after="0" w:line="240" w:lineRule="auto"/>
        <w:rPr>
          <w:rFonts w:ascii="Book Antiqua" w:hAnsi="Book Antiqua" w:cs="Times New Roman"/>
          <w:b/>
          <w:noProof w:val="0"/>
          <w:color w:val="000000"/>
          <w:sz w:val="20"/>
          <w:szCs w:val="28"/>
        </w:rPr>
      </w:pPr>
    </w:p>
    <w:p w14:paraId="49825E1E" w14:textId="36F4805A" w:rsidR="00132D4D" w:rsidRDefault="00132D4D" w:rsidP="00132D4D">
      <w:pPr>
        <w:spacing w:after="0" w:line="240" w:lineRule="auto"/>
        <w:rPr>
          <w:rFonts w:ascii="Book Antiqua" w:hAnsi="Book Antiqua" w:cs="Times New Roman"/>
          <w:color w:val="000000"/>
          <w:sz w:val="20"/>
          <w:szCs w:val="28"/>
          <w:lang w:val="en-US"/>
        </w:rPr>
      </w:pPr>
    </w:p>
    <w:p w14:paraId="2961833C" w14:textId="77777777" w:rsidR="00132D4D" w:rsidRPr="00391EAE" w:rsidRDefault="00132D4D" w:rsidP="00132D4D">
      <w:pPr>
        <w:spacing w:after="0" w:line="240" w:lineRule="auto"/>
        <w:jc w:val="center"/>
        <w:rPr>
          <w:rFonts w:ascii="Book Antiqua" w:hAnsi="Book Antiqua" w:cs="Times New Roman"/>
          <w:b/>
          <w:noProof w:val="0"/>
          <w:color w:val="000000"/>
          <w:sz w:val="20"/>
          <w:szCs w:val="28"/>
        </w:rPr>
      </w:pPr>
      <w:r w:rsidRPr="00391EAE">
        <w:rPr>
          <w:rFonts w:ascii="Book Antiqua" w:hAnsi="Book Antiqua" w:cs="Times New Roman"/>
          <w:color w:val="000000"/>
          <w:sz w:val="20"/>
          <w:szCs w:val="28"/>
          <w:lang w:val="en-US"/>
        </w:rPr>
        <w:drawing>
          <wp:inline distT="0" distB="0" distL="0" distR="0" wp14:anchorId="1B9FC94F" wp14:editId="5BFA995D">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1CF46293" w14:textId="77777777" w:rsidR="00132D4D" w:rsidRPr="00391EAE" w:rsidRDefault="00132D4D" w:rsidP="00132D4D">
      <w:pPr>
        <w:spacing w:after="0" w:line="240" w:lineRule="auto"/>
        <w:jc w:val="center"/>
        <w:rPr>
          <w:rFonts w:ascii="Book Antiqua" w:eastAsia="Batang" w:hAnsi="Book Antiqua" w:cs="Times New Roman"/>
          <w:b/>
          <w:bCs/>
          <w:noProof w:val="0"/>
          <w:color w:val="000000"/>
          <w:sz w:val="32"/>
          <w:szCs w:val="32"/>
        </w:rPr>
      </w:pPr>
      <w:r w:rsidRPr="00391EAE">
        <w:rPr>
          <w:rFonts w:ascii="Book Antiqua" w:hAnsi="Book Antiqua" w:cs="Book Antiqua"/>
          <w:b/>
          <w:bCs/>
          <w:noProof w:val="0"/>
          <w:color w:val="000000"/>
          <w:sz w:val="32"/>
          <w:szCs w:val="32"/>
        </w:rPr>
        <w:t>Republika e Kosovës</w:t>
      </w:r>
    </w:p>
    <w:p w14:paraId="667669B5" w14:textId="77777777" w:rsidR="00132D4D" w:rsidRPr="00391EAE" w:rsidRDefault="00132D4D" w:rsidP="00132D4D">
      <w:pPr>
        <w:spacing w:after="0" w:line="240" w:lineRule="auto"/>
        <w:jc w:val="center"/>
        <w:rPr>
          <w:rFonts w:ascii="Book Antiqua" w:hAnsi="Book Antiqua" w:cs="Times New Roman"/>
          <w:b/>
          <w:bCs/>
          <w:noProof w:val="0"/>
          <w:color w:val="000000"/>
          <w:sz w:val="28"/>
          <w:szCs w:val="28"/>
        </w:rPr>
      </w:pPr>
      <w:r w:rsidRPr="00391EAE">
        <w:rPr>
          <w:rFonts w:ascii="Book Antiqua" w:eastAsia="Batang" w:hAnsi="Book Antiqua" w:cs="Times New Roman"/>
          <w:b/>
          <w:bCs/>
          <w:noProof w:val="0"/>
          <w:color w:val="000000"/>
          <w:sz w:val="28"/>
          <w:szCs w:val="28"/>
        </w:rPr>
        <w:t xml:space="preserve">Republika Kosova - </w:t>
      </w:r>
      <w:r w:rsidRPr="00391EAE">
        <w:rPr>
          <w:rFonts w:ascii="Book Antiqua" w:hAnsi="Book Antiqua" w:cs="Times New Roman"/>
          <w:b/>
          <w:bCs/>
          <w:noProof w:val="0"/>
          <w:color w:val="000000"/>
          <w:sz w:val="28"/>
          <w:szCs w:val="28"/>
        </w:rPr>
        <w:t>Republic of Kosovo</w:t>
      </w:r>
    </w:p>
    <w:p w14:paraId="67C22975" w14:textId="77777777" w:rsidR="00132D4D" w:rsidRPr="00391EAE" w:rsidRDefault="00132D4D" w:rsidP="00132D4D">
      <w:pPr>
        <w:spacing w:after="0" w:line="240" w:lineRule="auto"/>
        <w:jc w:val="center"/>
        <w:rPr>
          <w:rFonts w:ascii="Book Antiqua" w:hAnsi="Book Antiqua" w:cs="Book Antiqua"/>
          <w:b/>
          <w:bCs/>
          <w:i/>
          <w:iCs/>
          <w:noProof w:val="0"/>
          <w:color w:val="000000"/>
          <w:sz w:val="24"/>
          <w:szCs w:val="20"/>
        </w:rPr>
      </w:pPr>
      <w:r w:rsidRPr="00391EAE">
        <w:rPr>
          <w:rFonts w:ascii="Book Antiqua" w:hAnsi="Book Antiqua" w:cs="Book Antiqua"/>
          <w:b/>
          <w:bCs/>
          <w:i/>
          <w:iCs/>
          <w:noProof w:val="0"/>
          <w:color w:val="000000"/>
          <w:sz w:val="24"/>
          <w:szCs w:val="20"/>
        </w:rPr>
        <w:t>Qeveria - Vlada - Government</w:t>
      </w:r>
    </w:p>
    <w:p w14:paraId="1EBD4C24" w14:textId="77777777" w:rsidR="00132D4D" w:rsidRPr="00391EAE" w:rsidRDefault="00132D4D" w:rsidP="00132D4D">
      <w:pPr>
        <w:pBdr>
          <w:bottom w:val="single" w:sz="12" w:space="1" w:color="auto"/>
        </w:pBdr>
        <w:spacing w:after="0" w:line="240" w:lineRule="auto"/>
        <w:rPr>
          <w:rFonts w:ascii="Book Antiqua" w:hAnsi="Book Antiqua" w:cs="Times New Roman"/>
          <w:b/>
          <w:bCs/>
          <w:noProof w:val="0"/>
          <w:color w:val="000000"/>
          <w:sz w:val="2"/>
          <w:szCs w:val="2"/>
        </w:rPr>
      </w:pPr>
      <w:r w:rsidRPr="00391EAE">
        <w:rPr>
          <w:rFonts w:ascii="Times New Roman" w:hAnsi="Times New Roman" w:cs="Times New Roman"/>
          <w:b/>
          <w:bCs/>
          <w:noProof w:val="0"/>
          <w:color w:val="000000"/>
          <w:sz w:val="20"/>
          <w:szCs w:val="20"/>
        </w:rPr>
        <w:t xml:space="preserve">                                                                                             </w:t>
      </w:r>
      <w:r w:rsidRPr="00391EAE">
        <w:rPr>
          <w:rFonts w:ascii="Times New Roman" w:hAnsi="Times New Roman" w:cs="Times New Roman"/>
          <w:b/>
          <w:bCs/>
          <w:noProof w:val="0"/>
          <w:color w:val="000000"/>
          <w:sz w:val="20"/>
          <w:szCs w:val="20"/>
        </w:rPr>
        <w:tab/>
      </w:r>
    </w:p>
    <w:p w14:paraId="5F1EC45D" w14:textId="77777777" w:rsidR="00132D4D" w:rsidRPr="00391EAE" w:rsidRDefault="00132D4D" w:rsidP="00132D4D">
      <w:pPr>
        <w:spacing w:after="0" w:line="240" w:lineRule="auto"/>
        <w:ind w:left="6480"/>
        <w:rPr>
          <w:rFonts w:ascii="Book Antiqua" w:hAnsi="Book Antiqua" w:cs="Times New Roman"/>
          <w:b/>
          <w:noProof w:val="0"/>
          <w:color w:val="000000"/>
          <w:sz w:val="6"/>
          <w:szCs w:val="6"/>
        </w:rPr>
      </w:pPr>
      <w:r w:rsidRPr="00391EAE">
        <w:rPr>
          <w:rFonts w:ascii="Book Antiqua" w:hAnsi="Book Antiqua" w:cs="Times New Roman"/>
          <w:b/>
          <w:noProof w:val="0"/>
          <w:color w:val="000000"/>
        </w:rPr>
        <w:t xml:space="preserve">           </w:t>
      </w:r>
    </w:p>
    <w:p w14:paraId="3A6001F8" w14:textId="7B3513ED" w:rsidR="00132D4D" w:rsidRPr="00391EAE" w:rsidRDefault="00132D4D" w:rsidP="00132D4D">
      <w:pPr>
        <w:spacing w:after="0" w:line="240" w:lineRule="auto"/>
        <w:ind w:left="6480"/>
        <w:jc w:val="right"/>
        <w:rPr>
          <w:rFonts w:ascii="Book Antiqua" w:hAnsi="Book Antiqua" w:cs="Times New Roman"/>
          <w:b/>
          <w:noProof w:val="0"/>
          <w:color w:val="000000"/>
        </w:rPr>
      </w:pPr>
      <w:r w:rsidRPr="00391EAE">
        <w:rPr>
          <w:rFonts w:ascii="Book Antiqua" w:hAnsi="Book Antiqua" w:cs="Times New Roman"/>
          <w:noProof w:val="0"/>
          <w:color w:val="000000"/>
        </w:rPr>
        <w:t xml:space="preserve">                                  </w:t>
      </w:r>
      <w:r w:rsidR="00DD4A4F">
        <w:rPr>
          <w:rFonts w:ascii="Book Antiqua" w:hAnsi="Book Antiqua" w:cs="Times New Roman"/>
          <w:b/>
          <w:noProof w:val="0"/>
          <w:color w:val="000000"/>
        </w:rPr>
        <w:t>B</w:t>
      </w:r>
      <w:r w:rsidR="00366A3C">
        <w:rPr>
          <w:rFonts w:ascii="Book Antiqua" w:hAnsi="Book Antiqua" w:cs="Times New Roman"/>
          <w:b/>
          <w:noProof w:val="0"/>
          <w:color w:val="000000"/>
        </w:rPr>
        <w:t>r. 08</w:t>
      </w:r>
      <w:r>
        <w:rPr>
          <w:rFonts w:ascii="Book Antiqua" w:hAnsi="Book Antiqua" w:cs="Times New Roman"/>
          <w:b/>
          <w:noProof w:val="0"/>
          <w:color w:val="000000"/>
        </w:rPr>
        <w:t>/100</w:t>
      </w:r>
    </w:p>
    <w:p w14:paraId="10386D4D" w14:textId="08E26083" w:rsidR="00132D4D" w:rsidRPr="00391EAE" w:rsidRDefault="00132D4D" w:rsidP="00132D4D">
      <w:pPr>
        <w:tabs>
          <w:tab w:val="left" w:pos="8640"/>
        </w:tabs>
        <w:spacing w:after="0" w:line="240" w:lineRule="auto"/>
        <w:ind w:left="5760"/>
        <w:jc w:val="right"/>
        <w:rPr>
          <w:rFonts w:ascii="Book Antiqua" w:hAnsi="Book Antiqua" w:cs="Times New Roman"/>
          <w:b/>
          <w:noProof w:val="0"/>
        </w:rPr>
      </w:pPr>
      <w:r w:rsidRPr="00391EAE">
        <w:rPr>
          <w:rFonts w:ascii="Book Antiqua" w:hAnsi="Book Antiqua" w:cs="Times New Roman"/>
          <w:b/>
          <w:noProof w:val="0"/>
        </w:rPr>
        <w:t xml:space="preserve">               </w:t>
      </w:r>
      <w:r w:rsidR="00DD4A4F">
        <w:rPr>
          <w:rFonts w:ascii="Book Antiqua" w:hAnsi="Book Antiqua" w:cs="Times New Roman"/>
          <w:b/>
          <w:noProof w:val="0"/>
        </w:rPr>
        <w:t xml:space="preserve"> Datum</w:t>
      </w:r>
      <w:r w:rsidR="00366A3C">
        <w:rPr>
          <w:rFonts w:ascii="Book Antiqua" w:hAnsi="Book Antiqua" w:cs="Times New Roman"/>
          <w:b/>
          <w:noProof w:val="0"/>
        </w:rPr>
        <w:t>: 12</w:t>
      </w:r>
      <w:r>
        <w:rPr>
          <w:rFonts w:ascii="Book Antiqua" w:hAnsi="Book Antiqua" w:cs="Times New Roman"/>
          <w:b/>
          <w:noProof w:val="0"/>
        </w:rPr>
        <w:t>.10</w:t>
      </w:r>
      <w:r w:rsidRPr="00391EAE">
        <w:rPr>
          <w:rFonts w:ascii="Book Antiqua" w:hAnsi="Book Antiqua" w:cs="Times New Roman"/>
          <w:b/>
          <w:noProof w:val="0"/>
        </w:rPr>
        <w:t>.2022</w:t>
      </w:r>
    </w:p>
    <w:p w14:paraId="5FC5CD28" w14:textId="77777777" w:rsidR="00132D4D" w:rsidRPr="00391EAE" w:rsidRDefault="00132D4D" w:rsidP="00132D4D">
      <w:pPr>
        <w:spacing w:after="0" w:line="240" w:lineRule="auto"/>
        <w:outlineLvl w:val="0"/>
        <w:rPr>
          <w:rFonts w:ascii="Book Antiqua" w:hAnsi="Book Antiqua" w:cs="Times New Roman"/>
          <w:b/>
          <w:noProof w:val="0"/>
          <w:color w:val="000000"/>
          <w:sz w:val="16"/>
          <w:szCs w:val="16"/>
        </w:rPr>
      </w:pPr>
    </w:p>
    <w:p w14:paraId="54181DA0" w14:textId="77777777" w:rsidR="00FB42B8" w:rsidRDefault="00FB42B8" w:rsidP="00132D4D">
      <w:pPr>
        <w:spacing w:after="0" w:line="240" w:lineRule="auto"/>
        <w:jc w:val="both"/>
        <w:rPr>
          <w:rFonts w:ascii="Book Antiqua" w:hAnsi="Book Antiqua"/>
          <w:noProof w:val="0"/>
        </w:rPr>
      </w:pPr>
    </w:p>
    <w:p w14:paraId="656D4AB6" w14:textId="4B8D0370" w:rsidR="00FB42B8" w:rsidRPr="00F3007D" w:rsidRDefault="00FB42B8" w:rsidP="00FB42B8">
      <w:pPr>
        <w:spacing w:after="0" w:line="240" w:lineRule="auto"/>
        <w:jc w:val="both"/>
        <w:rPr>
          <w:rFonts w:ascii="Book Antiqua" w:hAnsi="Book Antiqua"/>
          <w:noProof w:val="0"/>
        </w:rPr>
      </w:pPr>
      <w:r w:rsidRPr="00E262C2">
        <w:rPr>
          <w:rFonts w:ascii="Book Antiqua" w:hAnsi="Book Antiqua"/>
          <w:noProof w:val="0"/>
        </w:rPr>
        <w:t>Na osnovu člana 92. stav 4. i člana 93. stav 4. Ustava Republike Kosovo, člana 30.3 Zakona br. 03/L-048 o upravljanju javnim finansijama i odgovornostima, izmenjen i dopunjen Zakonom br. 03/L-221, Zakonom Br. 04/L-116, Zakonom Br. 04/L-194,  Zakonom Br. 0</w:t>
      </w:r>
      <w:r w:rsidR="00D00C47">
        <w:rPr>
          <w:rFonts w:ascii="Book Antiqua" w:hAnsi="Book Antiqua"/>
          <w:noProof w:val="0"/>
        </w:rPr>
        <w:t>5/L-063,  Zakonom Br. 05/L-007,</w:t>
      </w:r>
      <w:r w:rsidRPr="00E262C2">
        <w:rPr>
          <w:rFonts w:ascii="Book Antiqua" w:hAnsi="Book Antiqua"/>
          <w:noProof w:val="0"/>
        </w:rPr>
        <w:t xml:space="preserve"> </w:t>
      </w:r>
      <w:r>
        <w:rPr>
          <w:rFonts w:ascii="Book Antiqua" w:hAnsi="Book Antiqua"/>
          <w:noProof w:val="0"/>
        </w:rPr>
        <w:t>člana 16 stav 8.5 Zakon</w:t>
      </w:r>
      <w:r w:rsidR="00D00C47">
        <w:rPr>
          <w:rFonts w:ascii="Book Antiqua" w:hAnsi="Book Antiqua"/>
          <w:noProof w:val="0"/>
        </w:rPr>
        <w:t>a</w:t>
      </w:r>
      <w:r>
        <w:rPr>
          <w:rFonts w:ascii="Book Antiqua" w:hAnsi="Book Antiqua"/>
          <w:noProof w:val="0"/>
        </w:rPr>
        <w:t xml:space="preserve"> Br.08/L-066 o budžetskim izdvajanjima za Bu</w:t>
      </w:r>
      <w:r w:rsidR="00D00C47">
        <w:rPr>
          <w:rFonts w:ascii="Book Antiqua" w:hAnsi="Book Antiqua"/>
          <w:noProof w:val="0"/>
        </w:rPr>
        <w:t>džet  Republike Kosoov  za 2022 godinu,</w:t>
      </w:r>
      <w:r w:rsidRPr="00E262C2">
        <w:rPr>
          <w:rFonts w:ascii="Book Antiqua" w:hAnsi="Book Antiqua"/>
          <w:noProof w:val="0"/>
        </w:rPr>
        <w:t xml:space="preserve"> 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sidR="00D00C47">
        <w:rPr>
          <w:rFonts w:ascii="Book Antiqua" w:hAnsi="Book Antiqua"/>
          <w:noProof w:val="0"/>
        </w:rPr>
        <w:t xml:space="preserve">12 </w:t>
      </w:r>
      <w:r w:rsidRPr="00E262C2">
        <w:rPr>
          <w:rFonts w:ascii="Book Antiqua" w:hAnsi="Book Antiqua"/>
          <w:noProof w:val="0"/>
        </w:rPr>
        <w:t xml:space="preserve">. </w:t>
      </w:r>
      <w:r w:rsidR="00D00C47">
        <w:rPr>
          <w:rFonts w:ascii="Book Antiqua" w:hAnsi="Book Antiqua"/>
          <w:noProof w:val="0"/>
        </w:rPr>
        <w:t>oktobra</w:t>
      </w:r>
      <w:r w:rsidRPr="00E262C2">
        <w:rPr>
          <w:rFonts w:ascii="Book Antiqua" w:hAnsi="Book Antiqua"/>
          <w:noProof w:val="0"/>
        </w:rPr>
        <w:t xml:space="preserve"> 2022. godine, donosi:</w:t>
      </w:r>
    </w:p>
    <w:p w14:paraId="3C355792" w14:textId="77777777" w:rsidR="00FB42B8" w:rsidRPr="00391EAE" w:rsidRDefault="00FB42B8" w:rsidP="00132D4D">
      <w:pPr>
        <w:spacing w:after="0" w:line="240" w:lineRule="auto"/>
        <w:jc w:val="both"/>
        <w:rPr>
          <w:rFonts w:ascii="Book Antiqua" w:hAnsi="Book Antiqua"/>
          <w:noProof w:val="0"/>
        </w:rPr>
      </w:pPr>
    </w:p>
    <w:p w14:paraId="7BC04C3D" w14:textId="03C58E65" w:rsidR="00132D4D" w:rsidRPr="00391EAE" w:rsidRDefault="00D00C47" w:rsidP="00132D4D">
      <w:pPr>
        <w:spacing w:after="0" w:line="240" w:lineRule="auto"/>
        <w:jc w:val="center"/>
        <w:outlineLvl w:val="0"/>
        <w:rPr>
          <w:rFonts w:ascii="Book Antiqua" w:hAnsi="Book Antiqua" w:cs="Times New Roman"/>
          <w:b/>
          <w:noProof w:val="0"/>
          <w:color w:val="000000"/>
          <w:sz w:val="24"/>
          <w:szCs w:val="24"/>
        </w:rPr>
      </w:pPr>
      <w:r>
        <w:rPr>
          <w:rFonts w:ascii="Book Antiqua" w:hAnsi="Book Antiqua" w:cs="Times New Roman"/>
          <w:b/>
          <w:noProof w:val="0"/>
          <w:color w:val="000000"/>
          <w:sz w:val="24"/>
          <w:szCs w:val="24"/>
        </w:rPr>
        <w:t xml:space="preserve">ODLUKU </w:t>
      </w:r>
    </w:p>
    <w:p w14:paraId="1B39C7A2" w14:textId="77777777" w:rsidR="00132D4D" w:rsidRPr="00391EAE" w:rsidRDefault="00132D4D" w:rsidP="00132D4D">
      <w:pPr>
        <w:pStyle w:val="ListParagraph"/>
        <w:spacing w:after="0" w:line="240" w:lineRule="auto"/>
        <w:ind w:left="360"/>
        <w:jc w:val="both"/>
        <w:rPr>
          <w:rFonts w:ascii="Book Antiqua" w:hAnsi="Book Antiqua"/>
          <w:noProof w:val="0"/>
        </w:rPr>
      </w:pPr>
    </w:p>
    <w:p w14:paraId="130A7677" w14:textId="77777777" w:rsidR="00297B6D" w:rsidRPr="00297B6D" w:rsidRDefault="00297B6D" w:rsidP="00297B6D">
      <w:pPr>
        <w:pStyle w:val="ListParagraph"/>
        <w:rPr>
          <w:rFonts w:ascii="Book Antiqua" w:eastAsiaTheme="minorHAnsi" w:hAnsi="Book Antiqua"/>
          <w:noProof w:val="0"/>
          <w:sz w:val="20"/>
        </w:rPr>
      </w:pPr>
    </w:p>
    <w:p w14:paraId="640FD621" w14:textId="0853383A" w:rsidR="00297B6D" w:rsidRPr="00A409D3" w:rsidRDefault="00297B6D" w:rsidP="00297B6D">
      <w:pPr>
        <w:pStyle w:val="ListParagraph"/>
        <w:numPr>
          <w:ilvl w:val="0"/>
          <w:numId w:val="31"/>
        </w:numPr>
        <w:spacing w:after="0" w:line="240" w:lineRule="auto"/>
        <w:jc w:val="both"/>
        <w:rPr>
          <w:rFonts w:ascii="Book Antiqua" w:eastAsiaTheme="minorHAnsi" w:hAnsi="Book Antiqua"/>
          <w:noProof w:val="0"/>
        </w:rPr>
      </w:pPr>
      <w:r w:rsidRPr="00A409D3">
        <w:rPr>
          <w:rFonts w:ascii="Book Antiqua" w:eastAsiaTheme="minorHAnsi" w:hAnsi="Book Antiqua"/>
          <w:noProof w:val="0"/>
        </w:rPr>
        <w:t>Usvaja se zahtev Ministarstva sredine, prostornog planiranja i infrastrukture, za dodelu budžetskih sredstava u iznosu od 300.000,00€, (trista hiljada evra), zbog odrona na nacionalnom putu  puta N22.3 kod mesta  zvanog "Kershi i Kajusha".</w:t>
      </w:r>
    </w:p>
    <w:p w14:paraId="4E96A55D" w14:textId="77777777" w:rsidR="00297B6D" w:rsidRPr="00A409D3" w:rsidRDefault="00297B6D" w:rsidP="00297B6D">
      <w:pPr>
        <w:pStyle w:val="ListParagraph"/>
        <w:numPr>
          <w:ilvl w:val="0"/>
          <w:numId w:val="31"/>
        </w:numPr>
        <w:spacing w:after="0" w:line="240" w:lineRule="auto"/>
        <w:jc w:val="both"/>
        <w:rPr>
          <w:rFonts w:ascii="Book Antiqua" w:eastAsiaTheme="minorHAnsi" w:hAnsi="Book Antiqua"/>
          <w:noProof w:val="0"/>
        </w:rPr>
      </w:pPr>
    </w:p>
    <w:p w14:paraId="0452BC34" w14:textId="12695F52" w:rsidR="00297B6D" w:rsidRPr="00A409D3" w:rsidRDefault="00297B6D" w:rsidP="00297B6D">
      <w:pPr>
        <w:pStyle w:val="ListParagraph"/>
        <w:numPr>
          <w:ilvl w:val="0"/>
          <w:numId w:val="31"/>
        </w:numPr>
        <w:spacing w:after="0" w:line="240" w:lineRule="auto"/>
        <w:jc w:val="both"/>
        <w:rPr>
          <w:rFonts w:ascii="Book Antiqua" w:eastAsiaTheme="minorHAnsi" w:hAnsi="Book Antiqua"/>
          <w:noProof w:val="0"/>
        </w:rPr>
      </w:pPr>
      <w:r w:rsidRPr="00A409D3">
        <w:rPr>
          <w:rFonts w:ascii="Book Antiqua" w:eastAsiaTheme="minorHAnsi" w:hAnsi="Book Antiqua"/>
          <w:noProof w:val="0"/>
        </w:rPr>
        <w:t>Budžetska sredstva po tački 1. ove odluke preuzimaju se iz „Nepredviđeni trokovi “ sa šifrom 232, iz potprograma „Nepredviđeni troškovi “ sa šifrom 13100, iz  projekta „Nepredviđeni troškovi  2019-20</w:t>
      </w:r>
      <w:r w:rsidR="002405CC" w:rsidRPr="00A409D3">
        <w:rPr>
          <w:rFonts w:ascii="Book Antiqua" w:eastAsiaTheme="minorHAnsi" w:hAnsi="Book Antiqua"/>
          <w:noProof w:val="0"/>
        </w:rPr>
        <w:t xml:space="preserve">23.“ sa šifrom 13255. Kategorija </w:t>
      </w:r>
      <w:r w:rsidRPr="00A409D3">
        <w:rPr>
          <w:rFonts w:ascii="Book Antiqua" w:eastAsiaTheme="minorHAnsi" w:hAnsi="Book Antiqua"/>
          <w:noProof w:val="0"/>
        </w:rPr>
        <w:t xml:space="preserve"> </w:t>
      </w:r>
      <w:r w:rsidR="002405CC" w:rsidRPr="00A409D3">
        <w:rPr>
          <w:rFonts w:ascii="Book Antiqua" w:eastAsiaTheme="minorHAnsi" w:hAnsi="Book Antiqua"/>
          <w:noProof w:val="0"/>
        </w:rPr>
        <w:t xml:space="preserve">troškova </w:t>
      </w:r>
      <w:r w:rsidRPr="00A409D3">
        <w:rPr>
          <w:rFonts w:ascii="Book Antiqua" w:eastAsiaTheme="minorHAnsi" w:hAnsi="Book Antiqua"/>
          <w:noProof w:val="0"/>
        </w:rPr>
        <w:t xml:space="preserve"> „Kapitalni </w:t>
      </w:r>
      <w:r w:rsidR="002405CC" w:rsidRPr="00A409D3">
        <w:rPr>
          <w:rFonts w:ascii="Book Antiqua" w:eastAsiaTheme="minorHAnsi" w:hAnsi="Book Antiqua"/>
          <w:noProof w:val="0"/>
        </w:rPr>
        <w:t>troškovi</w:t>
      </w:r>
      <w:r w:rsidRPr="00A409D3">
        <w:rPr>
          <w:rFonts w:ascii="Book Antiqua" w:eastAsiaTheme="minorHAnsi" w:hAnsi="Book Antiqua"/>
          <w:noProof w:val="0"/>
        </w:rPr>
        <w:t>“.</w:t>
      </w:r>
    </w:p>
    <w:p w14:paraId="750ABB14" w14:textId="77777777" w:rsidR="00297B6D" w:rsidRPr="00A409D3" w:rsidRDefault="00297B6D" w:rsidP="00297B6D">
      <w:pPr>
        <w:pStyle w:val="ListParagraph"/>
        <w:numPr>
          <w:ilvl w:val="0"/>
          <w:numId w:val="31"/>
        </w:numPr>
        <w:spacing w:after="0" w:line="240" w:lineRule="auto"/>
        <w:jc w:val="both"/>
        <w:rPr>
          <w:rFonts w:ascii="Book Antiqua" w:eastAsiaTheme="minorHAnsi" w:hAnsi="Book Antiqua"/>
          <w:noProof w:val="0"/>
        </w:rPr>
      </w:pPr>
    </w:p>
    <w:p w14:paraId="37B7E434" w14:textId="052C322F" w:rsidR="00297B6D" w:rsidRPr="00A409D3" w:rsidRDefault="00297B6D" w:rsidP="00297B6D">
      <w:pPr>
        <w:pStyle w:val="ListParagraph"/>
        <w:numPr>
          <w:ilvl w:val="0"/>
          <w:numId w:val="31"/>
        </w:numPr>
        <w:spacing w:after="0" w:line="240" w:lineRule="auto"/>
        <w:jc w:val="both"/>
        <w:rPr>
          <w:rFonts w:ascii="Book Antiqua" w:eastAsiaTheme="minorHAnsi" w:hAnsi="Book Antiqua"/>
          <w:noProof w:val="0"/>
        </w:rPr>
      </w:pPr>
      <w:r w:rsidRPr="00A409D3">
        <w:rPr>
          <w:rFonts w:ascii="Book Antiqua" w:eastAsiaTheme="minorHAnsi" w:hAnsi="Book Antiqua"/>
          <w:noProof w:val="0"/>
        </w:rPr>
        <w:t xml:space="preserve">Sredstva se prenose Ministarstvu sredine, prostornog planiranja i infrastrukture, sa šifrom 205, u novom projektu „Uklanjanje </w:t>
      </w:r>
      <w:r w:rsidR="002405CC" w:rsidRPr="00A409D3">
        <w:rPr>
          <w:rFonts w:ascii="Book Antiqua" w:eastAsiaTheme="minorHAnsi" w:hAnsi="Book Antiqua"/>
          <w:noProof w:val="0"/>
        </w:rPr>
        <w:t xml:space="preserve">odrona </w:t>
      </w:r>
      <w:r w:rsidRPr="00A409D3">
        <w:rPr>
          <w:rFonts w:ascii="Book Antiqua" w:eastAsiaTheme="minorHAnsi" w:hAnsi="Book Antiqua"/>
          <w:noProof w:val="0"/>
        </w:rPr>
        <w:t xml:space="preserve"> na</w:t>
      </w:r>
      <w:r w:rsidR="002405CC" w:rsidRPr="00A409D3">
        <w:rPr>
          <w:rFonts w:ascii="Book Antiqua" w:eastAsiaTheme="minorHAnsi" w:hAnsi="Book Antiqua"/>
          <w:noProof w:val="0"/>
        </w:rPr>
        <w:t xml:space="preserve"> nacionalnom putu </w:t>
      </w:r>
      <w:r w:rsidRPr="00A409D3">
        <w:rPr>
          <w:rFonts w:ascii="Book Antiqua" w:eastAsiaTheme="minorHAnsi" w:hAnsi="Book Antiqua"/>
          <w:noProof w:val="0"/>
        </w:rPr>
        <w:t xml:space="preserve"> putu N22.3, </w:t>
      </w:r>
      <w:r w:rsidR="002405CC" w:rsidRPr="00A409D3">
        <w:rPr>
          <w:rFonts w:ascii="Book Antiqua" w:eastAsiaTheme="minorHAnsi" w:hAnsi="Book Antiqua"/>
          <w:noProof w:val="0"/>
        </w:rPr>
        <w:t xml:space="preserve">deonica </w:t>
      </w:r>
      <w:r w:rsidRPr="00A409D3">
        <w:rPr>
          <w:rFonts w:ascii="Book Antiqua" w:eastAsiaTheme="minorHAnsi" w:hAnsi="Book Antiqua"/>
          <w:noProof w:val="0"/>
        </w:rPr>
        <w:t xml:space="preserve"> Mitrovica-Jarinje, na mestu zvanom </w:t>
      </w:r>
      <w:r w:rsidRPr="00A409D3">
        <w:rPr>
          <w:rFonts w:ascii="Book Antiqua" w:eastAsiaTheme="minorHAnsi" w:hAnsi="Book Antiqua" w:cs="Book Antiqua"/>
          <w:noProof w:val="0"/>
        </w:rPr>
        <w:t>„</w:t>
      </w:r>
      <w:r w:rsidRPr="00A409D3">
        <w:rPr>
          <w:rFonts w:ascii="Book Antiqua" w:eastAsiaTheme="minorHAnsi" w:hAnsi="Book Antiqua"/>
          <w:noProof w:val="0"/>
        </w:rPr>
        <w:t>Kershi i Kaju</w:t>
      </w:r>
      <w:r w:rsidRPr="00A409D3">
        <w:rPr>
          <w:rFonts w:ascii="Book Antiqua" w:eastAsiaTheme="minorHAnsi" w:hAnsi="Book Antiqua" w:cs="Book Antiqua"/>
          <w:noProof w:val="0"/>
        </w:rPr>
        <w:t>š</w:t>
      </w:r>
      <w:r w:rsidRPr="00A409D3">
        <w:rPr>
          <w:rFonts w:ascii="Book Antiqua" w:eastAsiaTheme="minorHAnsi" w:hAnsi="Book Antiqua"/>
          <w:noProof w:val="0"/>
        </w:rPr>
        <w:t>a</w:t>
      </w:r>
      <w:r w:rsidRPr="00A409D3">
        <w:rPr>
          <w:rFonts w:ascii="Book Antiqua" w:eastAsiaTheme="minorHAnsi" w:hAnsi="Book Antiqua" w:cs="Book Antiqua"/>
          <w:noProof w:val="0"/>
        </w:rPr>
        <w:t>“</w:t>
      </w:r>
      <w:r w:rsidR="002405CC" w:rsidRPr="00A409D3">
        <w:rPr>
          <w:rFonts w:ascii="Book Antiqua" w:eastAsiaTheme="minorHAnsi" w:hAnsi="Book Antiqua"/>
          <w:noProof w:val="0"/>
        </w:rPr>
        <w:t>, u  pod</w:t>
      </w:r>
      <w:r w:rsidRPr="00A409D3">
        <w:rPr>
          <w:rFonts w:ascii="Book Antiqua" w:eastAsiaTheme="minorHAnsi" w:hAnsi="Book Antiqua"/>
          <w:noProof w:val="0"/>
        </w:rPr>
        <w:t>program</w:t>
      </w:r>
      <w:r w:rsidR="002405CC" w:rsidRPr="00A409D3">
        <w:rPr>
          <w:rFonts w:ascii="Book Antiqua" w:eastAsiaTheme="minorHAnsi" w:hAnsi="Book Antiqua"/>
          <w:noProof w:val="0"/>
        </w:rPr>
        <w:t>u</w:t>
      </w:r>
      <w:r w:rsidRPr="00A409D3">
        <w:rPr>
          <w:rFonts w:ascii="Book Antiqua" w:eastAsiaTheme="minorHAnsi" w:hAnsi="Book Antiqua"/>
          <w:noProof w:val="0"/>
        </w:rPr>
        <w:t xml:space="preserve"> "Rehabilitacija puteva" sa šifrom 41800, kategorija troškova  "Kapitalni troškovi".</w:t>
      </w:r>
    </w:p>
    <w:p w14:paraId="24BA7523" w14:textId="77777777" w:rsidR="00297B6D" w:rsidRPr="00A409D3" w:rsidRDefault="00297B6D" w:rsidP="002405CC">
      <w:pPr>
        <w:pStyle w:val="ListParagraph"/>
        <w:spacing w:after="0" w:line="240" w:lineRule="auto"/>
        <w:ind w:left="360"/>
        <w:jc w:val="both"/>
        <w:rPr>
          <w:rFonts w:ascii="Book Antiqua" w:eastAsiaTheme="minorHAnsi" w:hAnsi="Book Antiqua"/>
          <w:noProof w:val="0"/>
        </w:rPr>
      </w:pPr>
    </w:p>
    <w:p w14:paraId="202C75D1" w14:textId="5C19D22C" w:rsidR="00297B6D" w:rsidRPr="00A409D3" w:rsidRDefault="00297B6D" w:rsidP="00297B6D">
      <w:pPr>
        <w:pStyle w:val="ListParagraph"/>
        <w:numPr>
          <w:ilvl w:val="0"/>
          <w:numId w:val="31"/>
        </w:numPr>
        <w:spacing w:after="0" w:line="240" w:lineRule="auto"/>
        <w:jc w:val="both"/>
        <w:rPr>
          <w:rFonts w:ascii="Book Antiqua" w:eastAsiaTheme="minorHAnsi" w:hAnsi="Book Antiqua"/>
          <w:noProof w:val="0"/>
        </w:rPr>
      </w:pPr>
      <w:r w:rsidRPr="00A409D3">
        <w:rPr>
          <w:rFonts w:ascii="Book Antiqua" w:eastAsiaTheme="minorHAnsi" w:hAnsi="Book Antiqua"/>
          <w:noProof w:val="0"/>
        </w:rPr>
        <w:t>Ministarstvo finansija, rada i transfera i Ministarstvo sredine, prostornog planiranja i infrastrukture dužni su da sprovode ovu odluku.</w:t>
      </w:r>
    </w:p>
    <w:p w14:paraId="64B08BF2" w14:textId="77777777" w:rsidR="00297B6D" w:rsidRPr="00A409D3" w:rsidRDefault="00297B6D" w:rsidP="002405CC">
      <w:pPr>
        <w:spacing w:after="0" w:line="240" w:lineRule="auto"/>
        <w:jc w:val="both"/>
        <w:rPr>
          <w:rFonts w:ascii="Book Antiqua" w:eastAsiaTheme="minorHAnsi" w:hAnsi="Book Antiqua"/>
          <w:noProof w:val="0"/>
        </w:rPr>
      </w:pPr>
    </w:p>
    <w:p w14:paraId="78DB604E" w14:textId="2BD22DD1" w:rsidR="00297B6D" w:rsidRDefault="00297B6D" w:rsidP="00297B6D">
      <w:pPr>
        <w:pStyle w:val="ListParagraph"/>
        <w:numPr>
          <w:ilvl w:val="0"/>
          <w:numId w:val="31"/>
        </w:numPr>
        <w:spacing w:after="0" w:line="240" w:lineRule="auto"/>
        <w:jc w:val="both"/>
        <w:rPr>
          <w:rFonts w:ascii="Book Antiqua" w:eastAsiaTheme="minorHAnsi" w:hAnsi="Book Antiqua"/>
          <w:noProof w:val="0"/>
        </w:rPr>
      </w:pPr>
      <w:r w:rsidRPr="00A409D3">
        <w:rPr>
          <w:rFonts w:ascii="Book Antiqua" w:eastAsiaTheme="minorHAnsi" w:hAnsi="Book Antiqua"/>
          <w:noProof w:val="0"/>
        </w:rPr>
        <w:t>Odluka stupa na snagu danom objavljivanja u Službenom listu Republike Kosovo.</w:t>
      </w:r>
    </w:p>
    <w:p w14:paraId="78D36F6A" w14:textId="77777777" w:rsidR="00A409D3" w:rsidRPr="00A409D3" w:rsidRDefault="00A409D3" w:rsidP="00A409D3">
      <w:pPr>
        <w:pStyle w:val="ListParagraph"/>
        <w:rPr>
          <w:rFonts w:ascii="Book Antiqua" w:eastAsiaTheme="minorHAnsi" w:hAnsi="Book Antiqua"/>
          <w:noProof w:val="0"/>
        </w:rPr>
      </w:pPr>
    </w:p>
    <w:p w14:paraId="1B788001" w14:textId="77777777" w:rsidR="00A409D3" w:rsidRPr="00A409D3" w:rsidRDefault="00A409D3" w:rsidP="00A409D3">
      <w:pPr>
        <w:pStyle w:val="ListParagraph"/>
        <w:spacing w:after="0" w:line="240" w:lineRule="auto"/>
        <w:ind w:left="360"/>
        <w:jc w:val="both"/>
        <w:rPr>
          <w:rFonts w:ascii="Book Antiqua" w:eastAsiaTheme="minorHAnsi" w:hAnsi="Book Antiqua"/>
          <w:noProof w:val="0"/>
        </w:rPr>
      </w:pPr>
    </w:p>
    <w:p w14:paraId="43409355" w14:textId="77777777" w:rsidR="00132D4D" w:rsidRPr="00391EAE" w:rsidRDefault="00132D4D" w:rsidP="00132D4D">
      <w:pPr>
        <w:spacing w:after="0" w:line="240" w:lineRule="auto"/>
        <w:jc w:val="center"/>
        <w:outlineLvl w:val="0"/>
        <w:rPr>
          <w:rFonts w:ascii="Book Antiqua" w:hAnsi="Book Antiqua" w:cs="Times New Roman"/>
          <w:b/>
          <w:noProof w:val="0"/>
          <w:color w:val="000000"/>
          <w:sz w:val="16"/>
          <w:szCs w:val="16"/>
        </w:rPr>
      </w:pPr>
    </w:p>
    <w:p w14:paraId="1F610D61" w14:textId="77777777" w:rsidR="00132D4D" w:rsidRPr="00391EAE" w:rsidRDefault="00132D4D" w:rsidP="00132D4D">
      <w:pPr>
        <w:spacing w:after="0" w:line="240" w:lineRule="auto"/>
        <w:ind w:left="1080"/>
        <w:rPr>
          <w:rFonts w:ascii="Book Antiqua" w:hAnsi="Book Antiqua" w:cs="Times New Roman"/>
          <w:b/>
          <w:noProof w:val="0"/>
          <w:color w:val="000000"/>
        </w:rPr>
      </w:pPr>
      <w:r w:rsidRPr="00391EAE">
        <w:rPr>
          <w:rFonts w:ascii="Book Antiqua" w:hAnsi="Book Antiqua" w:cs="Times New Roman"/>
          <w:b/>
          <w:noProof w:val="0"/>
          <w:color w:val="000000"/>
        </w:rPr>
        <w:t xml:space="preserve">                                                                                           Albin KURTI</w:t>
      </w:r>
    </w:p>
    <w:p w14:paraId="694B127C" w14:textId="77777777" w:rsidR="00132D4D" w:rsidRPr="00391EAE" w:rsidRDefault="00132D4D" w:rsidP="00132D4D">
      <w:pPr>
        <w:spacing w:after="0" w:line="240" w:lineRule="auto"/>
        <w:ind w:left="1080"/>
        <w:jc w:val="both"/>
        <w:rPr>
          <w:rFonts w:ascii="Book Antiqua" w:hAnsi="Book Antiqua" w:cs="Times New Roman"/>
          <w:b/>
          <w:noProof w:val="0"/>
          <w:color w:val="000000"/>
        </w:rPr>
      </w:pPr>
    </w:p>
    <w:p w14:paraId="00110D7F" w14:textId="4CADBDBA" w:rsidR="00132D4D" w:rsidRPr="00391EAE" w:rsidRDefault="00132D4D" w:rsidP="00132D4D">
      <w:pPr>
        <w:spacing w:after="0" w:line="240" w:lineRule="auto"/>
        <w:rPr>
          <w:rFonts w:ascii="Book Antiqua" w:hAnsi="Book Antiqua" w:cs="Times New Roman"/>
          <w:noProof w:val="0"/>
          <w:color w:val="000000"/>
        </w:rPr>
      </w:pPr>
      <w:r w:rsidRPr="00391EAE">
        <w:rPr>
          <w:rFonts w:ascii="Book Antiqua" w:hAnsi="Book Antiqua" w:cs="Times New Roman"/>
          <w:noProof w:val="0"/>
          <w:color w:val="000000"/>
        </w:rPr>
        <w:t xml:space="preserve">                                                                                            __</w:t>
      </w:r>
      <w:r w:rsidR="00924281">
        <w:rPr>
          <w:rFonts w:ascii="Book Antiqua" w:hAnsi="Book Antiqua" w:cs="Times New Roman"/>
          <w:noProof w:val="0"/>
          <w:color w:val="000000"/>
        </w:rPr>
        <w:t>_________________________</w:t>
      </w:r>
    </w:p>
    <w:p w14:paraId="6B06A56E" w14:textId="56CC4969" w:rsidR="00132D4D" w:rsidRPr="00391EAE" w:rsidRDefault="00132D4D" w:rsidP="00B85EDB">
      <w:pPr>
        <w:spacing w:after="0" w:line="240" w:lineRule="auto"/>
        <w:rPr>
          <w:rFonts w:ascii="Book Antiqua" w:hAnsi="Book Antiqua" w:cs="Times New Roman"/>
          <w:b/>
          <w:noProof w:val="0"/>
          <w:color w:val="000000"/>
        </w:rPr>
      </w:pPr>
      <w:r w:rsidRPr="00391EAE">
        <w:rPr>
          <w:rFonts w:ascii="Book Antiqua" w:hAnsi="Book Antiqua" w:cs="Times New Roman"/>
          <w:noProof w:val="0"/>
          <w:color w:val="000000"/>
        </w:rPr>
        <w:t xml:space="preserve">                                                                                             </w:t>
      </w:r>
      <w:r w:rsidR="00B85EDB" w:rsidRPr="00A414EA">
        <w:rPr>
          <w:rFonts w:ascii="Book Antiqua" w:hAnsi="Book Antiqua" w:cs="Times New Roman"/>
          <w:noProof w:val="0"/>
          <w:color w:val="000000"/>
        </w:rPr>
        <w:t>Premijer  Republike  Kosovo</w:t>
      </w:r>
    </w:p>
    <w:p w14:paraId="7D414E2E"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4D613452"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25210023"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7E0F0A17"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37DF1176" w14:textId="76B28D6C" w:rsidR="002B5BB3" w:rsidRPr="00794891" w:rsidRDefault="00B85EDB" w:rsidP="00AA6681">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03AD9BA3" w14:textId="2062B6F5" w:rsidR="002B5BB3" w:rsidRDefault="002B5BB3" w:rsidP="00AA6681">
      <w:pPr>
        <w:spacing w:after="0" w:line="240" w:lineRule="auto"/>
        <w:rPr>
          <w:rFonts w:ascii="Book Antiqua" w:hAnsi="Book Antiqua" w:cs="Times New Roman"/>
          <w:b/>
          <w:color w:val="000000"/>
          <w:sz w:val="24"/>
          <w:szCs w:val="28"/>
        </w:rPr>
      </w:pPr>
    </w:p>
    <w:p w14:paraId="06119393" w14:textId="77777777" w:rsidR="00521463" w:rsidRDefault="00521463" w:rsidP="00AA6681">
      <w:pPr>
        <w:spacing w:after="0" w:line="240" w:lineRule="auto"/>
        <w:rPr>
          <w:rFonts w:ascii="Book Antiqua" w:hAnsi="Book Antiqua" w:cs="Times New Roman"/>
          <w:b/>
          <w:color w:val="000000"/>
          <w:sz w:val="24"/>
          <w:szCs w:val="28"/>
        </w:rPr>
      </w:pPr>
    </w:p>
    <w:p w14:paraId="36385F6F" w14:textId="77777777" w:rsidR="002B5BB3" w:rsidRPr="00051E6D" w:rsidRDefault="002B5BB3" w:rsidP="00AA6681">
      <w:pPr>
        <w:spacing w:after="0" w:line="240" w:lineRule="auto"/>
        <w:rPr>
          <w:rFonts w:ascii="Book Antiqua" w:hAnsi="Book Antiqua" w:cs="Times New Roman"/>
          <w:b/>
          <w:color w:val="000000"/>
          <w:sz w:val="24"/>
          <w:szCs w:val="28"/>
        </w:rPr>
      </w:pPr>
    </w:p>
    <w:p w14:paraId="6973CDE1" w14:textId="77777777" w:rsidR="00940556" w:rsidRPr="00051E6D" w:rsidRDefault="00940556" w:rsidP="00940556">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218FAC7C" wp14:editId="1FD8CF8A">
            <wp:extent cx="933450" cy="1028700"/>
            <wp:effectExtent l="0" t="0" r="0" b="0"/>
            <wp:docPr id="14" name="Picture 1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1AAE16CB" w14:textId="77777777" w:rsidR="00940556" w:rsidRPr="00051E6D" w:rsidRDefault="00940556" w:rsidP="00940556">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23AD37D3" w14:textId="77777777" w:rsidR="00940556" w:rsidRPr="00051E6D" w:rsidRDefault="00940556" w:rsidP="00940556">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47435778" w14:textId="77777777" w:rsidR="00940556" w:rsidRPr="00051E6D" w:rsidRDefault="00940556" w:rsidP="00940556">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7D7F6ACF" w14:textId="77777777" w:rsidR="00940556" w:rsidRPr="00051E6D" w:rsidRDefault="00940556" w:rsidP="00940556">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1C318DB3" w14:textId="77777777" w:rsidR="00940556" w:rsidRPr="00051E6D" w:rsidRDefault="00940556" w:rsidP="00940556">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3415C14D" w14:textId="4E4C0C1C" w:rsidR="00940556" w:rsidRPr="00051E6D" w:rsidRDefault="00940556" w:rsidP="00940556">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Pr>
          <w:rFonts w:ascii="Book Antiqua" w:hAnsi="Book Antiqua" w:cs="Times New Roman"/>
          <w:b/>
          <w:color w:val="000000"/>
        </w:rPr>
        <w:t>r. 09/100</w:t>
      </w:r>
    </w:p>
    <w:p w14:paraId="41A5866E" w14:textId="09F9F3E1" w:rsidR="00940556" w:rsidRPr="00051E6D" w:rsidRDefault="00DD4A4F" w:rsidP="00940556">
      <w:pPr>
        <w:tabs>
          <w:tab w:val="left" w:pos="8640"/>
        </w:tabs>
        <w:spacing w:after="0" w:line="240" w:lineRule="auto"/>
        <w:ind w:left="5760"/>
        <w:jc w:val="right"/>
        <w:rPr>
          <w:rFonts w:ascii="Book Antiqua" w:hAnsi="Book Antiqua" w:cs="Times New Roman"/>
          <w:b/>
        </w:rPr>
      </w:pPr>
      <w:r>
        <w:rPr>
          <w:rFonts w:ascii="Book Antiqua" w:hAnsi="Book Antiqua" w:cs="Times New Roman"/>
          <w:b/>
        </w:rPr>
        <w:t xml:space="preserve">                Datum</w:t>
      </w:r>
      <w:r w:rsidR="00940556">
        <w:rPr>
          <w:rFonts w:ascii="Book Antiqua" w:hAnsi="Book Antiqua" w:cs="Times New Roman"/>
          <w:b/>
        </w:rPr>
        <w:t>: 12.10</w:t>
      </w:r>
      <w:r w:rsidR="00940556" w:rsidRPr="00051E6D">
        <w:rPr>
          <w:rFonts w:ascii="Book Antiqua" w:hAnsi="Book Antiqua" w:cs="Times New Roman"/>
          <w:b/>
        </w:rPr>
        <w:t>.2022</w:t>
      </w:r>
    </w:p>
    <w:p w14:paraId="0623138A" w14:textId="77777777" w:rsidR="00940556" w:rsidRPr="00051E6D" w:rsidRDefault="00940556" w:rsidP="00940556">
      <w:pPr>
        <w:spacing w:after="0" w:line="240" w:lineRule="auto"/>
        <w:outlineLvl w:val="0"/>
        <w:rPr>
          <w:rFonts w:ascii="Book Antiqua" w:hAnsi="Book Antiqua" w:cs="Times New Roman"/>
          <w:b/>
          <w:color w:val="000000"/>
          <w:sz w:val="16"/>
          <w:szCs w:val="16"/>
        </w:rPr>
      </w:pPr>
    </w:p>
    <w:p w14:paraId="4CF45996" w14:textId="77777777" w:rsidR="00D00C47" w:rsidRDefault="00D00C47" w:rsidP="00940556">
      <w:pPr>
        <w:spacing w:after="0" w:line="240" w:lineRule="auto"/>
        <w:jc w:val="both"/>
        <w:rPr>
          <w:rFonts w:ascii="Book Antiqua" w:hAnsi="Book Antiqua"/>
        </w:rPr>
      </w:pPr>
    </w:p>
    <w:p w14:paraId="6C77A4C0" w14:textId="6717F704" w:rsidR="00D00C47" w:rsidRPr="00F3007D" w:rsidRDefault="00D00C47" w:rsidP="00D00C47">
      <w:pPr>
        <w:spacing w:after="0" w:line="240" w:lineRule="auto"/>
        <w:jc w:val="both"/>
        <w:rPr>
          <w:rFonts w:ascii="Book Antiqua" w:hAnsi="Book Antiqua"/>
          <w:noProof w:val="0"/>
        </w:rPr>
      </w:pPr>
      <w:r w:rsidRPr="00E262C2">
        <w:rPr>
          <w:rFonts w:ascii="Book Antiqua" w:hAnsi="Book Antiqua"/>
          <w:noProof w:val="0"/>
        </w:rPr>
        <w:t>Na osnovu člana 92. stav 4. i člana 93. stav 4. Ustava Republike Kosovo, člana</w:t>
      </w:r>
      <w:r>
        <w:rPr>
          <w:rFonts w:ascii="Book Antiqua" w:hAnsi="Book Antiqua"/>
          <w:noProof w:val="0"/>
        </w:rPr>
        <w:t xml:space="preserve"> 11 stva 9 Zakona Br.08L-066 o budžetskim podelama   za Budžet Republike Ksovo za 2022 godinu ,</w:t>
      </w:r>
      <w:r w:rsidRPr="00E262C2">
        <w:rPr>
          <w:rFonts w:ascii="Book Antiqua" w:hAnsi="Book Antiqua"/>
          <w:noProof w:val="0"/>
        </w:rPr>
        <w:t xml:space="preserve">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 xml:space="preserve">12 </w:t>
      </w:r>
      <w:r w:rsidRPr="00E262C2">
        <w:rPr>
          <w:rFonts w:ascii="Book Antiqua" w:hAnsi="Book Antiqua"/>
          <w:noProof w:val="0"/>
        </w:rPr>
        <w:t xml:space="preserve">. </w:t>
      </w:r>
      <w:r>
        <w:rPr>
          <w:rFonts w:ascii="Book Antiqua" w:hAnsi="Book Antiqua"/>
          <w:noProof w:val="0"/>
        </w:rPr>
        <w:t xml:space="preserve">oktobra </w:t>
      </w:r>
      <w:r w:rsidRPr="00E262C2">
        <w:rPr>
          <w:rFonts w:ascii="Book Antiqua" w:hAnsi="Book Antiqua"/>
          <w:noProof w:val="0"/>
        </w:rPr>
        <w:t xml:space="preserve"> 2022. godine, donosi:</w:t>
      </w:r>
    </w:p>
    <w:p w14:paraId="551D9F5D" w14:textId="77777777" w:rsidR="00D00C47" w:rsidRPr="00051E6D" w:rsidRDefault="00D00C47" w:rsidP="00940556">
      <w:pPr>
        <w:spacing w:after="0" w:line="240" w:lineRule="auto"/>
        <w:jc w:val="both"/>
        <w:rPr>
          <w:rFonts w:ascii="Book Antiqua" w:hAnsi="Book Antiqua"/>
        </w:rPr>
      </w:pPr>
    </w:p>
    <w:p w14:paraId="12755428" w14:textId="669A3315" w:rsidR="00940556" w:rsidRPr="00051E6D" w:rsidRDefault="00940556" w:rsidP="00940556">
      <w:pPr>
        <w:spacing w:after="0" w:line="240" w:lineRule="auto"/>
        <w:jc w:val="both"/>
        <w:rPr>
          <w:rFonts w:ascii="Book Antiqua" w:hAnsi="Book Antiqua"/>
        </w:rPr>
      </w:pPr>
    </w:p>
    <w:p w14:paraId="3A2A455E" w14:textId="2465585A" w:rsidR="00940556" w:rsidRPr="00051E6D" w:rsidRDefault="00320235" w:rsidP="00940556">
      <w:pPr>
        <w:spacing w:after="0" w:line="240" w:lineRule="auto"/>
        <w:jc w:val="center"/>
        <w:outlineLvl w:val="0"/>
        <w:rPr>
          <w:rFonts w:ascii="Book Antiqua" w:hAnsi="Book Antiqua" w:cs="Times New Roman"/>
          <w:b/>
          <w:color w:val="000000"/>
          <w:sz w:val="24"/>
          <w:szCs w:val="24"/>
        </w:rPr>
      </w:pPr>
      <w:r>
        <w:rPr>
          <w:rFonts w:ascii="Book Antiqua" w:hAnsi="Book Antiqua" w:cs="Times New Roman"/>
          <w:b/>
          <w:color w:val="000000"/>
          <w:sz w:val="24"/>
          <w:szCs w:val="24"/>
        </w:rPr>
        <w:t xml:space="preserve">ODLUKU </w:t>
      </w:r>
    </w:p>
    <w:p w14:paraId="02B401E4" w14:textId="77777777" w:rsidR="00940556" w:rsidRPr="00051E6D" w:rsidRDefault="00940556" w:rsidP="00940556">
      <w:pPr>
        <w:spacing w:after="0" w:line="240" w:lineRule="auto"/>
        <w:contextualSpacing/>
        <w:jc w:val="both"/>
        <w:rPr>
          <w:rFonts w:ascii="Book Antiqua" w:hAnsi="Book Antiqua"/>
        </w:rPr>
      </w:pPr>
    </w:p>
    <w:p w14:paraId="4A2CF017" w14:textId="77777777" w:rsidR="00A409D3" w:rsidRPr="00A409D3" w:rsidRDefault="00A409D3" w:rsidP="00A409D3">
      <w:pPr>
        <w:pStyle w:val="ListParagraph"/>
        <w:rPr>
          <w:rFonts w:ascii="Book Antiqua" w:hAnsi="Book Antiqua"/>
        </w:rPr>
      </w:pPr>
    </w:p>
    <w:p w14:paraId="055A0849" w14:textId="0701BDFC" w:rsidR="00A409D3" w:rsidRPr="00A409D3" w:rsidRDefault="00A409D3" w:rsidP="00A409D3">
      <w:pPr>
        <w:pStyle w:val="ListParagraph"/>
        <w:numPr>
          <w:ilvl w:val="0"/>
          <w:numId w:val="14"/>
        </w:numPr>
        <w:spacing w:after="0" w:line="240" w:lineRule="auto"/>
        <w:jc w:val="both"/>
        <w:rPr>
          <w:rFonts w:ascii="Book Antiqua" w:hAnsi="Book Antiqua"/>
        </w:rPr>
      </w:pPr>
      <w:r w:rsidRPr="00A409D3">
        <w:rPr>
          <w:rFonts w:ascii="Book Antiqua" w:hAnsi="Book Antiqua"/>
        </w:rPr>
        <w:t xml:space="preserve">Usvaja se zahtev Nacionalnog saveta Albanaca i predstavnika Preševa, Medveđe i Bujanovca za finansijsku podršku </w:t>
      </w:r>
      <w:r w:rsidR="003C3FE6">
        <w:rPr>
          <w:rFonts w:ascii="Book Antiqua" w:hAnsi="Book Antiqua"/>
        </w:rPr>
        <w:t xml:space="preserve">od </w:t>
      </w:r>
      <w:r w:rsidRPr="00A409D3">
        <w:rPr>
          <w:rFonts w:ascii="Book Antiqua" w:hAnsi="Book Antiqua"/>
        </w:rPr>
        <w:t xml:space="preserve"> iznosa od 35.000,00 evra (trideset pet hiljada evra).</w:t>
      </w:r>
    </w:p>
    <w:p w14:paraId="69FC91FD" w14:textId="77777777" w:rsidR="00A409D3" w:rsidRPr="00A409D3" w:rsidRDefault="00A409D3" w:rsidP="003C3FE6">
      <w:pPr>
        <w:pStyle w:val="ListParagraph"/>
        <w:spacing w:after="0" w:line="240" w:lineRule="auto"/>
        <w:jc w:val="both"/>
        <w:rPr>
          <w:rFonts w:ascii="Book Antiqua" w:hAnsi="Book Antiqua"/>
        </w:rPr>
      </w:pPr>
    </w:p>
    <w:p w14:paraId="19797CF7" w14:textId="310C963F" w:rsidR="00A409D3" w:rsidRPr="00A409D3" w:rsidRDefault="00A409D3" w:rsidP="00A409D3">
      <w:pPr>
        <w:pStyle w:val="ListParagraph"/>
        <w:numPr>
          <w:ilvl w:val="0"/>
          <w:numId w:val="14"/>
        </w:numPr>
        <w:spacing w:after="0" w:line="240" w:lineRule="auto"/>
        <w:jc w:val="both"/>
        <w:rPr>
          <w:rFonts w:ascii="Book Antiqua" w:hAnsi="Book Antiqua"/>
        </w:rPr>
      </w:pPr>
      <w:r w:rsidRPr="00A409D3">
        <w:rPr>
          <w:rFonts w:ascii="Book Antiqua" w:hAnsi="Book Antiqua"/>
        </w:rPr>
        <w:t>Za sprovođenje ove Odluke koristiće se sredstva bud</w:t>
      </w:r>
      <w:r w:rsidRPr="00A409D3">
        <w:rPr>
          <w:rFonts w:ascii="Book Antiqua" w:hAnsi="Book Antiqua" w:cs="Book Antiqua"/>
        </w:rPr>
        <w:t>ž</w:t>
      </w:r>
      <w:r w:rsidRPr="00A409D3">
        <w:rPr>
          <w:rFonts w:ascii="Book Antiqua" w:hAnsi="Book Antiqua"/>
        </w:rPr>
        <w:t xml:space="preserve">etske organizacije Kancelarija premijera sa šifrom 104, potprogram „Podrška Preševskoj dolini“ sa šifrom 39100, kategorija </w:t>
      </w:r>
      <w:r w:rsidR="003C3FE6">
        <w:rPr>
          <w:rFonts w:ascii="Book Antiqua" w:hAnsi="Book Antiqua"/>
        </w:rPr>
        <w:t xml:space="preserve">tro[kova </w:t>
      </w:r>
      <w:r w:rsidRPr="00A409D3">
        <w:rPr>
          <w:rFonts w:ascii="Book Antiqua" w:hAnsi="Book Antiqua"/>
        </w:rPr>
        <w:t xml:space="preserve"> „Subvencije i transferi“.</w:t>
      </w:r>
    </w:p>
    <w:p w14:paraId="64BBD257" w14:textId="77777777" w:rsidR="00A409D3" w:rsidRPr="003C3FE6" w:rsidRDefault="00A409D3" w:rsidP="003C3FE6">
      <w:pPr>
        <w:spacing w:after="0" w:line="240" w:lineRule="auto"/>
        <w:ind w:left="360"/>
        <w:jc w:val="both"/>
        <w:rPr>
          <w:rFonts w:ascii="Book Antiqua" w:hAnsi="Book Antiqua"/>
        </w:rPr>
      </w:pPr>
    </w:p>
    <w:p w14:paraId="14813FCE" w14:textId="5CFCBA34" w:rsidR="00A409D3" w:rsidRPr="00A409D3" w:rsidRDefault="00A409D3" w:rsidP="00A409D3">
      <w:pPr>
        <w:pStyle w:val="ListParagraph"/>
        <w:numPr>
          <w:ilvl w:val="0"/>
          <w:numId w:val="14"/>
        </w:numPr>
        <w:spacing w:after="0" w:line="240" w:lineRule="auto"/>
        <w:jc w:val="both"/>
        <w:rPr>
          <w:rFonts w:ascii="Book Antiqua" w:hAnsi="Book Antiqua"/>
        </w:rPr>
      </w:pPr>
      <w:r w:rsidRPr="00A409D3">
        <w:rPr>
          <w:rFonts w:ascii="Book Antiqua" w:hAnsi="Book Antiqua"/>
        </w:rPr>
        <w:t xml:space="preserve">Sredstva iz tačke 1. ove odluke biće </w:t>
      </w:r>
      <w:r w:rsidR="003C3FE6">
        <w:rPr>
          <w:rFonts w:ascii="Book Antiqua" w:hAnsi="Book Antiqua"/>
        </w:rPr>
        <w:t xml:space="preserve">preneta </w:t>
      </w:r>
      <w:r w:rsidR="003C3FE6">
        <w:rPr>
          <w:rFonts w:ascii="Book Antiqua" w:hAnsi="Book Antiqua"/>
          <w:lang w:val="sr-Latn-RS"/>
        </w:rPr>
        <w:t xml:space="preserve"> </w:t>
      </w:r>
      <w:r w:rsidRPr="00A409D3">
        <w:rPr>
          <w:rFonts w:ascii="Book Antiqua" w:hAnsi="Book Antiqua"/>
        </w:rPr>
        <w:t>na bankovni ra</w:t>
      </w:r>
      <w:r w:rsidRPr="00A409D3">
        <w:rPr>
          <w:rFonts w:ascii="Book Antiqua" w:hAnsi="Book Antiqua" w:cs="Book Antiqua"/>
        </w:rPr>
        <w:t>č</w:t>
      </w:r>
      <w:r w:rsidRPr="00A409D3">
        <w:rPr>
          <w:rFonts w:ascii="Book Antiqua" w:hAnsi="Book Antiqua"/>
        </w:rPr>
        <w:t>un u ime Nacionalnog saveta Albanaca.</w:t>
      </w:r>
    </w:p>
    <w:p w14:paraId="3D798067" w14:textId="77777777" w:rsidR="00A409D3" w:rsidRPr="003C3FE6" w:rsidRDefault="00A409D3" w:rsidP="003C3FE6">
      <w:pPr>
        <w:spacing w:after="0" w:line="240" w:lineRule="auto"/>
        <w:ind w:left="360"/>
        <w:jc w:val="both"/>
        <w:rPr>
          <w:rFonts w:ascii="Book Antiqua" w:hAnsi="Book Antiqua"/>
        </w:rPr>
      </w:pPr>
    </w:p>
    <w:p w14:paraId="793FBC97" w14:textId="06F88932" w:rsidR="00A409D3" w:rsidRPr="00A409D3" w:rsidRDefault="003C3FE6" w:rsidP="00A409D3">
      <w:pPr>
        <w:pStyle w:val="ListParagraph"/>
        <w:numPr>
          <w:ilvl w:val="0"/>
          <w:numId w:val="14"/>
        </w:numPr>
        <w:spacing w:after="0" w:line="240" w:lineRule="auto"/>
        <w:jc w:val="both"/>
        <w:rPr>
          <w:rFonts w:ascii="Book Antiqua" w:hAnsi="Book Antiqua"/>
        </w:rPr>
      </w:pPr>
      <w:r>
        <w:rPr>
          <w:rFonts w:ascii="Book Antiqua" w:hAnsi="Book Antiqua"/>
        </w:rPr>
        <w:t xml:space="preserve">Kancelarija  premijera je dužna </w:t>
      </w:r>
      <w:r w:rsidR="00A409D3" w:rsidRPr="00A409D3">
        <w:rPr>
          <w:rFonts w:ascii="Book Antiqua" w:hAnsi="Book Antiqua"/>
        </w:rPr>
        <w:t xml:space="preserve"> da sprovede ovu odluku.</w:t>
      </w:r>
    </w:p>
    <w:p w14:paraId="1D32F082" w14:textId="77777777" w:rsidR="00A409D3" w:rsidRPr="003C3FE6" w:rsidRDefault="00A409D3" w:rsidP="003C3FE6">
      <w:pPr>
        <w:spacing w:after="0" w:line="240" w:lineRule="auto"/>
        <w:ind w:left="360"/>
        <w:jc w:val="both"/>
        <w:rPr>
          <w:rFonts w:ascii="Book Antiqua" w:hAnsi="Book Antiqua"/>
        </w:rPr>
      </w:pPr>
    </w:p>
    <w:p w14:paraId="751BE4FF" w14:textId="44609D50" w:rsidR="00A409D3" w:rsidRPr="00940556" w:rsidRDefault="00A409D3" w:rsidP="00A409D3">
      <w:pPr>
        <w:pStyle w:val="ListParagraph"/>
        <w:numPr>
          <w:ilvl w:val="0"/>
          <w:numId w:val="14"/>
        </w:numPr>
        <w:spacing w:after="0" w:line="240" w:lineRule="auto"/>
        <w:jc w:val="both"/>
        <w:rPr>
          <w:rFonts w:ascii="Book Antiqua" w:hAnsi="Book Antiqua"/>
        </w:rPr>
      </w:pPr>
      <w:r w:rsidRPr="00A409D3">
        <w:rPr>
          <w:rFonts w:ascii="Book Antiqua" w:hAnsi="Book Antiqua"/>
        </w:rPr>
        <w:t>Odluka stupa na snagu danom objavljivanja u Službenom listu Republike Kosovo.</w:t>
      </w:r>
    </w:p>
    <w:p w14:paraId="624D4747" w14:textId="0D4B7E30" w:rsidR="00940556" w:rsidRPr="00051E6D" w:rsidRDefault="00940556" w:rsidP="00940556">
      <w:pPr>
        <w:spacing w:after="0" w:line="240" w:lineRule="auto"/>
        <w:outlineLvl w:val="0"/>
        <w:rPr>
          <w:rFonts w:ascii="Book Antiqua" w:hAnsi="Book Antiqua" w:cs="Times New Roman"/>
          <w:b/>
          <w:color w:val="000000"/>
          <w:sz w:val="16"/>
          <w:szCs w:val="16"/>
        </w:rPr>
      </w:pPr>
    </w:p>
    <w:p w14:paraId="4CD1722A" w14:textId="2858C7DA" w:rsidR="00940556" w:rsidRPr="00100CBB" w:rsidRDefault="003C3FE6" w:rsidP="00940556">
      <w:pPr>
        <w:spacing w:after="0" w:line="240" w:lineRule="auto"/>
        <w:jc w:val="center"/>
        <w:outlineLvl w:val="0"/>
        <w:rPr>
          <w:rFonts w:ascii="Book Antiqua" w:eastAsia="Times New Roman" w:hAnsi="Book Antiqua" w:cs="Times New Roman"/>
          <w:b/>
          <w:noProof w:val="0"/>
          <w:szCs w:val="24"/>
          <w:lang w:eastAsia="sq-AL"/>
        </w:rPr>
      </w:pPr>
      <w:r>
        <w:rPr>
          <w:rFonts w:ascii="Book Antiqua" w:eastAsia="Times New Roman" w:hAnsi="Book Antiqua" w:cs="Times New Roman"/>
          <w:b/>
          <w:noProof w:val="0"/>
          <w:szCs w:val="24"/>
          <w:lang w:eastAsia="sq-AL"/>
        </w:rPr>
        <w:t xml:space="preserve">Obrazloženje </w:t>
      </w:r>
    </w:p>
    <w:p w14:paraId="1A15A282" w14:textId="77777777" w:rsidR="00940556" w:rsidRPr="00100CBB" w:rsidRDefault="00940556" w:rsidP="00940556">
      <w:pPr>
        <w:spacing w:after="0" w:line="240" w:lineRule="auto"/>
        <w:jc w:val="both"/>
        <w:outlineLvl w:val="0"/>
        <w:rPr>
          <w:rFonts w:ascii="Book Antiqua" w:hAnsi="Book Antiqua" w:cs="Times New Roman"/>
          <w:b/>
          <w:noProof w:val="0"/>
          <w:szCs w:val="24"/>
        </w:rPr>
      </w:pPr>
    </w:p>
    <w:p w14:paraId="6BD85341" w14:textId="2833DF4D" w:rsidR="003C3FE6" w:rsidRPr="00940556" w:rsidRDefault="003C3FE6" w:rsidP="00940556">
      <w:pPr>
        <w:spacing w:line="240" w:lineRule="auto"/>
        <w:jc w:val="both"/>
        <w:rPr>
          <w:rFonts w:ascii="Book Antiqua" w:hAnsi="Book Antiqua" w:cs="Times New Roman"/>
          <w:szCs w:val="24"/>
        </w:rPr>
      </w:pPr>
      <w:r w:rsidRPr="003C3FE6">
        <w:rPr>
          <w:rFonts w:ascii="Book Antiqua" w:hAnsi="Book Antiqua" w:cs="Times New Roman"/>
          <w:szCs w:val="24"/>
        </w:rPr>
        <w:t xml:space="preserve">Finansijska podrška dodeljena je </w:t>
      </w:r>
      <w:r w:rsidR="00794891">
        <w:rPr>
          <w:rFonts w:ascii="Book Antiqua" w:hAnsi="Book Antiqua" w:cs="Times New Roman"/>
          <w:szCs w:val="24"/>
        </w:rPr>
        <w:t xml:space="preserve">Nacionalnom savetu Albanaca </w:t>
      </w:r>
      <w:r w:rsidRPr="003C3FE6">
        <w:rPr>
          <w:rFonts w:ascii="Book Antiqua" w:hAnsi="Book Antiqua" w:cs="Times New Roman"/>
          <w:szCs w:val="24"/>
        </w:rPr>
        <w:t xml:space="preserve"> i predstavnicima Preševa, Medveđe i Bujanovca, za realizaciju njihovih aktivnosti</w:t>
      </w:r>
      <w:r w:rsidR="00794891">
        <w:rPr>
          <w:rFonts w:ascii="Book Antiqua" w:hAnsi="Book Antiqua" w:cs="Times New Roman"/>
          <w:szCs w:val="24"/>
        </w:rPr>
        <w:t xml:space="preserve"> lobiranja.</w:t>
      </w:r>
    </w:p>
    <w:p w14:paraId="2D229F56" w14:textId="77777777" w:rsidR="00940556" w:rsidRPr="00051E6D" w:rsidRDefault="00940556" w:rsidP="00940556">
      <w:pPr>
        <w:spacing w:after="0" w:line="240" w:lineRule="auto"/>
        <w:jc w:val="center"/>
        <w:outlineLvl w:val="0"/>
        <w:rPr>
          <w:rFonts w:ascii="Book Antiqua" w:hAnsi="Book Antiqua" w:cs="Times New Roman"/>
          <w:b/>
          <w:color w:val="000000"/>
          <w:sz w:val="16"/>
          <w:szCs w:val="16"/>
        </w:rPr>
      </w:pPr>
    </w:p>
    <w:p w14:paraId="244780E8" w14:textId="77777777" w:rsidR="00940556" w:rsidRPr="00051E6D" w:rsidRDefault="00940556" w:rsidP="00940556">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662915E0" w14:textId="77777777" w:rsidR="00940556" w:rsidRPr="00051E6D" w:rsidRDefault="00940556" w:rsidP="00940556">
      <w:pPr>
        <w:spacing w:after="0" w:line="240" w:lineRule="auto"/>
        <w:ind w:left="1080"/>
        <w:jc w:val="both"/>
        <w:rPr>
          <w:rFonts w:ascii="Book Antiqua" w:hAnsi="Book Antiqua" w:cs="Times New Roman"/>
          <w:b/>
          <w:color w:val="000000"/>
        </w:rPr>
      </w:pPr>
    </w:p>
    <w:p w14:paraId="51392B29" w14:textId="470D6B40" w:rsidR="00940556" w:rsidRPr="00051E6D" w:rsidRDefault="00940556" w:rsidP="00940556">
      <w:pPr>
        <w:spacing w:after="0" w:line="240" w:lineRule="auto"/>
        <w:rPr>
          <w:rFonts w:ascii="Book Antiqua" w:hAnsi="Book Antiqua" w:cs="Times New Roman"/>
          <w:color w:val="000000"/>
        </w:rPr>
      </w:pPr>
      <w:r w:rsidRPr="00051E6D">
        <w:rPr>
          <w:rFonts w:ascii="Book Antiqua" w:hAnsi="Book Antiqua" w:cs="Times New Roman"/>
          <w:color w:val="000000"/>
        </w:rPr>
        <w:t xml:space="preserve">                                                                                           </w:t>
      </w:r>
      <w:r w:rsidR="00924281">
        <w:rPr>
          <w:rFonts w:ascii="Book Antiqua" w:hAnsi="Book Antiqua" w:cs="Times New Roman"/>
          <w:color w:val="000000"/>
        </w:rPr>
        <w:t xml:space="preserve">   </w:t>
      </w:r>
      <w:r w:rsidRPr="00051E6D">
        <w:rPr>
          <w:rFonts w:ascii="Book Antiqua" w:hAnsi="Book Antiqua" w:cs="Times New Roman"/>
          <w:color w:val="000000"/>
        </w:rPr>
        <w:t xml:space="preserve"> __</w:t>
      </w:r>
      <w:r w:rsidR="00924281">
        <w:rPr>
          <w:rFonts w:ascii="Book Antiqua" w:hAnsi="Book Antiqua" w:cs="Times New Roman"/>
          <w:color w:val="000000"/>
        </w:rPr>
        <w:t>________________________</w:t>
      </w:r>
    </w:p>
    <w:p w14:paraId="514593E7" w14:textId="1DEDCE3B" w:rsidR="00940556" w:rsidRPr="00051E6D" w:rsidRDefault="00940556" w:rsidP="00B85EDB">
      <w:pPr>
        <w:spacing w:after="0" w:line="240" w:lineRule="auto"/>
        <w:rPr>
          <w:rFonts w:ascii="Book Antiqua" w:hAnsi="Book Antiqua" w:cs="Times New Roman"/>
          <w:b/>
          <w:color w:val="000000"/>
        </w:rPr>
      </w:pPr>
      <w:r w:rsidRPr="00051E6D">
        <w:rPr>
          <w:rFonts w:ascii="Book Antiqua" w:hAnsi="Book Antiqua" w:cs="Times New Roman"/>
          <w:color w:val="000000"/>
        </w:rPr>
        <w:t xml:space="preserve">                                                                                          </w:t>
      </w:r>
      <w:r w:rsidR="00924281">
        <w:rPr>
          <w:rFonts w:ascii="Book Antiqua" w:hAnsi="Book Antiqua" w:cs="Times New Roman"/>
          <w:color w:val="000000"/>
        </w:rPr>
        <w:t xml:space="preserve"> </w:t>
      </w:r>
      <w:r w:rsidRPr="00051E6D">
        <w:rPr>
          <w:rFonts w:ascii="Book Antiqua" w:hAnsi="Book Antiqua" w:cs="Times New Roman"/>
          <w:color w:val="000000"/>
        </w:rPr>
        <w:t xml:space="preserve">   </w:t>
      </w:r>
      <w:r w:rsidR="00B85EDB" w:rsidRPr="00A414EA">
        <w:rPr>
          <w:rFonts w:ascii="Book Antiqua" w:hAnsi="Book Antiqua" w:cs="Times New Roman"/>
          <w:noProof w:val="0"/>
          <w:color w:val="000000"/>
        </w:rPr>
        <w:t>Premijer  Republike  Kosovo</w:t>
      </w:r>
    </w:p>
    <w:p w14:paraId="7547D46A" w14:textId="77777777" w:rsidR="00940556" w:rsidRPr="00051E6D" w:rsidRDefault="00940556" w:rsidP="00940556">
      <w:pPr>
        <w:spacing w:after="0" w:line="240" w:lineRule="auto"/>
        <w:jc w:val="both"/>
        <w:rPr>
          <w:rFonts w:ascii="Book Antiqua" w:hAnsi="Book Antiqua" w:cs="Times New Roman"/>
          <w:b/>
          <w:color w:val="000000"/>
        </w:rPr>
      </w:pPr>
    </w:p>
    <w:p w14:paraId="5FACDBFE" w14:textId="77777777" w:rsidR="00940556" w:rsidRPr="00051E6D" w:rsidRDefault="00940556" w:rsidP="00940556">
      <w:pPr>
        <w:spacing w:after="0" w:line="240" w:lineRule="auto"/>
        <w:jc w:val="both"/>
        <w:rPr>
          <w:rFonts w:ascii="Book Antiqua" w:hAnsi="Book Antiqua" w:cs="Times New Roman"/>
          <w:b/>
          <w:color w:val="000000"/>
        </w:rPr>
      </w:pPr>
    </w:p>
    <w:p w14:paraId="69ABD58A"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002C0F1D"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354C884E"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5415D7BA"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6501D60E"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2E10D0D5" w14:textId="6B571536" w:rsidR="00056693" w:rsidRDefault="00056693" w:rsidP="00AA6681">
      <w:pPr>
        <w:spacing w:after="0" w:line="240" w:lineRule="auto"/>
        <w:rPr>
          <w:rFonts w:ascii="Book Antiqua" w:hAnsi="Book Antiqua" w:cs="Times New Roman"/>
          <w:b/>
          <w:color w:val="000000"/>
          <w:sz w:val="24"/>
          <w:szCs w:val="28"/>
        </w:rPr>
      </w:pPr>
    </w:p>
    <w:p w14:paraId="06D5BC45" w14:textId="77777777" w:rsidR="00521463" w:rsidRDefault="00521463" w:rsidP="00AA6681">
      <w:pPr>
        <w:spacing w:after="0" w:line="240" w:lineRule="auto"/>
        <w:rPr>
          <w:rFonts w:ascii="Book Antiqua" w:hAnsi="Book Antiqua" w:cs="Times New Roman"/>
          <w:b/>
          <w:color w:val="000000"/>
          <w:sz w:val="24"/>
          <w:szCs w:val="28"/>
        </w:rPr>
      </w:pPr>
    </w:p>
    <w:p w14:paraId="1A076BBD" w14:textId="77777777" w:rsidR="00BF270E" w:rsidRPr="00051E6D" w:rsidRDefault="00BF270E" w:rsidP="00BF270E">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2C3BE5C6" wp14:editId="10EAAE74">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29BD03DC" w14:textId="77777777" w:rsidR="00BF270E" w:rsidRPr="00051E6D" w:rsidRDefault="00BF270E" w:rsidP="00BF270E">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5349CC5D" w14:textId="77777777" w:rsidR="00BF270E" w:rsidRPr="00051E6D" w:rsidRDefault="00BF270E" w:rsidP="00BF270E">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5131E387" w14:textId="77777777" w:rsidR="00BF270E" w:rsidRPr="00051E6D" w:rsidRDefault="00BF270E" w:rsidP="00BF270E">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01F2806C" w14:textId="77777777" w:rsidR="00BF270E" w:rsidRPr="00051E6D" w:rsidRDefault="00BF270E" w:rsidP="00BF270E">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4F35628F" w14:textId="77777777" w:rsidR="00BF270E" w:rsidRPr="00051E6D" w:rsidRDefault="00BF270E" w:rsidP="00BF270E">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4E12F20D" w14:textId="69D651B6" w:rsidR="00BF270E" w:rsidRPr="00051E6D" w:rsidRDefault="00BF270E" w:rsidP="00BF270E">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sidRPr="00051E6D">
        <w:rPr>
          <w:rFonts w:ascii="Book Antiqua" w:hAnsi="Book Antiqua" w:cs="Times New Roman"/>
          <w:b/>
          <w:color w:val="000000"/>
        </w:rPr>
        <w:t xml:space="preserve">r. </w:t>
      </w:r>
      <w:r w:rsidR="00F36506">
        <w:rPr>
          <w:rFonts w:ascii="Book Antiqua" w:hAnsi="Book Antiqua" w:cs="Times New Roman"/>
          <w:b/>
          <w:color w:val="000000"/>
        </w:rPr>
        <w:t>10</w:t>
      </w:r>
      <w:r>
        <w:rPr>
          <w:rFonts w:ascii="Book Antiqua" w:hAnsi="Book Antiqua" w:cs="Times New Roman"/>
          <w:b/>
          <w:color w:val="000000"/>
        </w:rPr>
        <w:t>/100</w:t>
      </w:r>
    </w:p>
    <w:p w14:paraId="47DCAEFE" w14:textId="30C1B58C" w:rsidR="00BF270E" w:rsidRPr="00051E6D" w:rsidRDefault="00BF270E" w:rsidP="00BF270E">
      <w:pPr>
        <w:tabs>
          <w:tab w:val="left" w:pos="8640"/>
        </w:tabs>
        <w:spacing w:after="0" w:line="240" w:lineRule="auto"/>
        <w:ind w:left="5760"/>
        <w:jc w:val="right"/>
        <w:rPr>
          <w:rFonts w:ascii="Book Antiqua" w:hAnsi="Book Antiqua" w:cs="Times New Roman"/>
          <w:b/>
        </w:rPr>
      </w:pPr>
      <w:r w:rsidRPr="00051E6D">
        <w:rPr>
          <w:rFonts w:ascii="Book Antiqua" w:hAnsi="Book Antiqua" w:cs="Times New Roman"/>
          <w:b/>
        </w:rPr>
        <w:t xml:space="preserve">               </w:t>
      </w:r>
      <w:r w:rsidR="00DD4A4F">
        <w:rPr>
          <w:rFonts w:ascii="Book Antiqua" w:hAnsi="Book Antiqua" w:cs="Times New Roman"/>
          <w:b/>
        </w:rPr>
        <w:t xml:space="preserve"> Datum</w:t>
      </w:r>
      <w:r w:rsidR="00F36506">
        <w:rPr>
          <w:rFonts w:ascii="Book Antiqua" w:hAnsi="Book Antiqua" w:cs="Times New Roman"/>
          <w:b/>
        </w:rPr>
        <w:t>: 12</w:t>
      </w:r>
      <w:r>
        <w:rPr>
          <w:rFonts w:ascii="Book Antiqua" w:hAnsi="Book Antiqua" w:cs="Times New Roman"/>
          <w:b/>
        </w:rPr>
        <w:t>.10</w:t>
      </w:r>
      <w:r w:rsidRPr="00051E6D">
        <w:rPr>
          <w:rFonts w:ascii="Book Antiqua" w:hAnsi="Book Antiqua" w:cs="Times New Roman"/>
          <w:b/>
        </w:rPr>
        <w:t>.2022</w:t>
      </w:r>
    </w:p>
    <w:p w14:paraId="7832310B" w14:textId="77777777" w:rsidR="00BF270E" w:rsidRPr="00051E6D" w:rsidRDefault="00BF270E" w:rsidP="00BF270E">
      <w:pPr>
        <w:spacing w:after="0" w:line="240" w:lineRule="auto"/>
        <w:outlineLvl w:val="0"/>
        <w:rPr>
          <w:rFonts w:ascii="Book Antiqua" w:hAnsi="Book Antiqua" w:cs="Times New Roman"/>
          <w:b/>
          <w:color w:val="000000"/>
          <w:sz w:val="16"/>
          <w:szCs w:val="16"/>
        </w:rPr>
      </w:pPr>
    </w:p>
    <w:p w14:paraId="392BC907" w14:textId="77777777" w:rsidR="00D00C47" w:rsidRDefault="00D00C47" w:rsidP="00BF270E">
      <w:pPr>
        <w:spacing w:after="0" w:line="240" w:lineRule="auto"/>
        <w:jc w:val="both"/>
        <w:rPr>
          <w:rFonts w:ascii="Book Antiqua" w:hAnsi="Book Antiqua"/>
        </w:rPr>
      </w:pPr>
    </w:p>
    <w:p w14:paraId="2C9EE573" w14:textId="2FBB4347" w:rsidR="00D00C47" w:rsidRPr="00D00C47" w:rsidRDefault="00D00C47" w:rsidP="00D00C47">
      <w:pPr>
        <w:spacing w:after="0" w:line="240" w:lineRule="auto"/>
        <w:jc w:val="both"/>
        <w:rPr>
          <w:rFonts w:ascii="Book Antiqua" w:hAnsi="Book Antiqua"/>
          <w:noProof w:val="0"/>
        </w:rPr>
      </w:pPr>
      <w:r w:rsidRPr="00D00C47">
        <w:rPr>
          <w:rFonts w:ascii="Book Antiqua" w:hAnsi="Book Antiqua"/>
          <w:noProof w:val="0"/>
        </w:rPr>
        <w:t>Na osnovu člana 92. stav 4. i člana 93. stav 4. Usta</w:t>
      </w:r>
      <w:r>
        <w:rPr>
          <w:rFonts w:ascii="Book Antiqua" w:hAnsi="Book Antiqua"/>
          <w:noProof w:val="0"/>
        </w:rPr>
        <w:t xml:space="preserve">va Republike Kosovo, člana 25 </w:t>
      </w:r>
      <w:r w:rsidRPr="00D00C47">
        <w:rPr>
          <w:rFonts w:ascii="Book Antiqua" w:hAnsi="Book Antiqua"/>
          <w:noProof w:val="0"/>
        </w:rPr>
        <w:t>Zakona br. 03/L-</w:t>
      </w:r>
      <w:r>
        <w:rPr>
          <w:rFonts w:ascii="Book Antiqua" w:hAnsi="Book Antiqua"/>
          <w:noProof w:val="0"/>
        </w:rPr>
        <w:t>025</w:t>
      </w:r>
      <w:r w:rsidRPr="00D00C47">
        <w:rPr>
          <w:rFonts w:ascii="Book Antiqua" w:hAnsi="Book Antiqua"/>
          <w:noProof w:val="0"/>
        </w:rPr>
        <w:t xml:space="preserve"> </w:t>
      </w:r>
      <w:r>
        <w:rPr>
          <w:rFonts w:ascii="Book Antiqua" w:hAnsi="Book Antiqua"/>
          <w:noProof w:val="0"/>
        </w:rPr>
        <w:t xml:space="preserve">zaštiti životne sredine </w:t>
      </w:r>
      <w:r w:rsidRPr="00D00C47">
        <w:rPr>
          <w:rFonts w:ascii="Book Antiqua" w:hAnsi="Book Antiqua"/>
          <w:noProof w:val="0"/>
        </w:rPr>
        <w:t xml:space="preserve">, na osnovu člana 4. Uredbe br. 02/2021 o oblastima administrativne odgovornosti kancelarije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12</w:t>
      </w:r>
      <w:r w:rsidRPr="00D00C47">
        <w:rPr>
          <w:rFonts w:ascii="Book Antiqua" w:hAnsi="Book Antiqua"/>
          <w:noProof w:val="0"/>
        </w:rPr>
        <w:t xml:space="preserve">. </w:t>
      </w:r>
      <w:r>
        <w:rPr>
          <w:rFonts w:ascii="Book Antiqua" w:hAnsi="Book Antiqua"/>
          <w:noProof w:val="0"/>
        </w:rPr>
        <w:t xml:space="preserve">Oktobra </w:t>
      </w:r>
      <w:r w:rsidRPr="00D00C47">
        <w:rPr>
          <w:rFonts w:ascii="Book Antiqua" w:hAnsi="Book Antiqua"/>
          <w:noProof w:val="0"/>
        </w:rPr>
        <w:t xml:space="preserve"> 2022. godine, donosi:</w:t>
      </w:r>
    </w:p>
    <w:p w14:paraId="16325DFD" w14:textId="6355FE87" w:rsidR="00BF270E" w:rsidRDefault="00BF270E" w:rsidP="00BF270E">
      <w:pPr>
        <w:spacing w:after="0" w:line="240" w:lineRule="auto"/>
        <w:jc w:val="both"/>
        <w:rPr>
          <w:rFonts w:ascii="Book Antiqua" w:hAnsi="Book Antiqua"/>
        </w:rPr>
      </w:pPr>
    </w:p>
    <w:p w14:paraId="751266B8" w14:textId="5DFB8D57" w:rsidR="00BF270E" w:rsidRDefault="00BF270E" w:rsidP="00BF270E">
      <w:pPr>
        <w:spacing w:after="0" w:line="240" w:lineRule="auto"/>
        <w:jc w:val="both"/>
        <w:rPr>
          <w:rFonts w:ascii="Book Antiqua" w:hAnsi="Book Antiqua"/>
        </w:rPr>
      </w:pPr>
    </w:p>
    <w:p w14:paraId="166A1D0C" w14:textId="7FE9120C" w:rsidR="00BF270E" w:rsidRDefault="00BF270E" w:rsidP="00BF270E">
      <w:pPr>
        <w:spacing w:after="0" w:line="240" w:lineRule="auto"/>
        <w:jc w:val="both"/>
        <w:rPr>
          <w:rFonts w:ascii="Book Antiqua" w:hAnsi="Book Antiqua"/>
        </w:rPr>
      </w:pPr>
    </w:p>
    <w:p w14:paraId="2B665B82" w14:textId="10D15B87" w:rsidR="00BF270E" w:rsidRDefault="00BF270E" w:rsidP="00BF270E">
      <w:pPr>
        <w:spacing w:after="0" w:line="240" w:lineRule="auto"/>
        <w:jc w:val="both"/>
        <w:rPr>
          <w:rFonts w:ascii="Book Antiqua" w:hAnsi="Book Antiqua"/>
        </w:rPr>
      </w:pPr>
    </w:p>
    <w:p w14:paraId="4AB10097" w14:textId="77777777" w:rsidR="00BF270E" w:rsidRPr="00051E6D" w:rsidRDefault="00BF270E" w:rsidP="00BF270E">
      <w:pPr>
        <w:spacing w:after="0" w:line="240" w:lineRule="auto"/>
        <w:jc w:val="both"/>
        <w:rPr>
          <w:rFonts w:ascii="Book Antiqua" w:hAnsi="Book Antiqua"/>
        </w:rPr>
      </w:pPr>
    </w:p>
    <w:p w14:paraId="254C6B68" w14:textId="77777777" w:rsidR="00BF270E" w:rsidRPr="00051E6D" w:rsidRDefault="00BF270E" w:rsidP="00BF270E">
      <w:pPr>
        <w:spacing w:after="0" w:line="240" w:lineRule="auto"/>
        <w:jc w:val="both"/>
        <w:rPr>
          <w:rFonts w:ascii="Book Antiqua" w:hAnsi="Book Antiqua"/>
        </w:rPr>
      </w:pPr>
    </w:p>
    <w:p w14:paraId="7FC14CF8" w14:textId="77777777" w:rsidR="00BF270E" w:rsidRPr="00051E6D" w:rsidRDefault="00BF270E" w:rsidP="00BF270E">
      <w:pPr>
        <w:spacing w:after="0" w:line="240" w:lineRule="auto"/>
        <w:jc w:val="both"/>
        <w:rPr>
          <w:rFonts w:ascii="Book Antiqua" w:hAnsi="Book Antiqua"/>
        </w:rPr>
      </w:pPr>
    </w:p>
    <w:p w14:paraId="35B2BE48" w14:textId="5F104E09" w:rsidR="00BF270E" w:rsidRPr="00051E6D" w:rsidRDefault="0073198B" w:rsidP="00BF270E">
      <w:pPr>
        <w:spacing w:after="0" w:line="240" w:lineRule="auto"/>
        <w:jc w:val="center"/>
        <w:outlineLvl w:val="0"/>
        <w:rPr>
          <w:rFonts w:ascii="Book Antiqua" w:hAnsi="Book Antiqua" w:cs="Times New Roman"/>
          <w:b/>
          <w:color w:val="000000"/>
          <w:sz w:val="24"/>
          <w:szCs w:val="24"/>
        </w:rPr>
      </w:pPr>
      <w:r>
        <w:rPr>
          <w:rFonts w:ascii="Book Antiqua" w:hAnsi="Book Antiqua" w:cs="Times New Roman"/>
          <w:b/>
          <w:color w:val="000000"/>
          <w:sz w:val="24"/>
          <w:szCs w:val="24"/>
        </w:rPr>
        <w:t xml:space="preserve">ODLUKU </w:t>
      </w:r>
    </w:p>
    <w:p w14:paraId="253A911F" w14:textId="77777777" w:rsidR="00BF270E" w:rsidRPr="00051E6D" w:rsidRDefault="00BF270E" w:rsidP="00BF270E">
      <w:pPr>
        <w:pStyle w:val="ListParagraph"/>
        <w:spacing w:after="0" w:line="240" w:lineRule="auto"/>
        <w:ind w:left="2520"/>
        <w:jc w:val="both"/>
        <w:rPr>
          <w:rFonts w:ascii="Book Antiqua" w:hAnsi="Book Antiqua"/>
        </w:rPr>
      </w:pPr>
    </w:p>
    <w:p w14:paraId="68A5A538" w14:textId="29F91B2E" w:rsidR="0073198B" w:rsidRPr="0073198B" w:rsidRDefault="0073198B" w:rsidP="0073198B">
      <w:pPr>
        <w:pStyle w:val="ListParagraph"/>
        <w:numPr>
          <w:ilvl w:val="0"/>
          <w:numId w:val="7"/>
        </w:numPr>
        <w:spacing w:after="0" w:line="240" w:lineRule="auto"/>
        <w:jc w:val="both"/>
        <w:rPr>
          <w:rFonts w:ascii="Book Antiqua" w:hAnsi="Book Antiqua"/>
        </w:rPr>
      </w:pPr>
      <w:r w:rsidRPr="0073198B">
        <w:rPr>
          <w:rFonts w:ascii="Book Antiqua" w:hAnsi="Book Antiqua"/>
        </w:rPr>
        <w:t>Usvaja se godišnji izveštaj o stanju životne sredine na Kosovu za 2021. godinu.</w:t>
      </w:r>
    </w:p>
    <w:p w14:paraId="35C053D3" w14:textId="77777777" w:rsidR="0073198B" w:rsidRPr="0073198B" w:rsidRDefault="0073198B" w:rsidP="0073198B">
      <w:pPr>
        <w:pStyle w:val="ListParagraph"/>
        <w:spacing w:after="0" w:line="240" w:lineRule="auto"/>
        <w:ind w:left="360"/>
        <w:jc w:val="both"/>
        <w:rPr>
          <w:rFonts w:ascii="Book Antiqua" w:hAnsi="Book Antiqua"/>
        </w:rPr>
      </w:pPr>
    </w:p>
    <w:p w14:paraId="3393089C" w14:textId="1494C292" w:rsidR="0073198B" w:rsidRDefault="0073198B" w:rsidP="0073198B">
      <w:pPr>
        <w:pStyle w:val="ListParagraph"/>
        <w:numPr>
          <w:ilvl w:val="0"/>
          <w:numId w:val="7"/>
        </w:numPr>
        <w:spacing w:after="0" w:line="240" w:lineRule="auto"/>
        <w:jc w:val="both"/>
        <w:rPr>
          <w:rFonts w:ascii="Book Antiqua" w:hAnsi="Book Antiqua"/>
        </w:rPr>
      </w:pPr>
      <w:r w:rsidRPr="0073198B">
        <w:rPr>
          <w:rFonts w:ascii="Book Antiqua" w:hAnsi="Book Antiqua"/>
        </w:rPr>
        <w:t xml:space="preserve">Generalni sekretar </w:t>
      </w:r>
      <w:r>
        <w:rPr>
          <w:rFonts w:ascii="Book Antiqua" w:hAnsi="Book Antiqua"/>
        </w:rPr>
        <w:t xml:space="preserve">Kancelarije </w:t>
      </w:r>
      <w:r w:rsidRPr="0073198B">
        <w:rPr>
          <w:rFonts w:ascii="Book Antiqua" w:hAnsi="Book Antiqua"/>
        </w:rPr>
        <w:t xml:space="preserve"> premijera je dužan da izveštaj iz tačke 1. ove odluke prosledi Skupštini Kosova.</w:t>
      </w:r>
    </w:p>
    <w:p w14:paraId="2BFFEF86" w14:textId="77777777" w:rsidR="0073198B" w:rsidRPr="0073198B" w:rsidRDefault="0073198B" w:rsidP="0073198B">
      <w:pPr>
        <w:pStyle w:val="ListParagraph"/>
        <w:spacing w:after="0" w:line="240" w:lineRule="auto"/>
        <w:ind w:left="360"/>
        <w:jc w:val="both"/>
        <w:rPr>
          <w:rFonts w:ascii="Book Antiqua" w:hAnsi="Book Antiqua"/>
        </w:rPr>
      </w:pPr>
    </w:p>
    <w:p w14:paraId="54864D9C" w14:textId="094E8298" w:rsidR="0073198B" w:rsidRPr="00BF270E" w:rsidRDefault="0073198B" w:rsidP="0073198B">
      <w:pPr>
        <w:pStyle w:val="ListParagraph"/>
        <w:numPr>
          <w:ilvl w:val="0"/>
          <w:numId w:val="7"/>
        </w:numPr>
        <w:spacing w:after="0" w:line="240" w:lineRule="auto"/>
        <w:jc w:val="both"/>
        <w:rPr>
          <w:rFonts w:ascii="Book Antiqua" w:hAnsi="Book Antiqua"/>
        </w:rPr>
      </w:pPr>
      <w:r w:rsidRPr="0073198B">
        <w:rPr>
          <w:rFonts w:ascii="Book Antiqua" w:hAnsi="Book Antiqua"/>
        </w:rPr>
        <w:t>Odluka stupa na snagu danom objavljivanja u Službenom listu Republike Kosovo.</w:t>
      </w:r>
    </w:p>
    <w:p w14:paraId="398BD0EB" w14:textId="77777777" w:rsidR="00BF270E" w:rsidRPr="00051E6D" w:rsidRDefault="00BF270E" w:rsidP="00BF270E">
      <w:pPr>
        <w:spacing w:after="0" w:line="240" w:lineRule="auto"/>
        <w:ind w:left="360"/>
        <w:contextualSpacing/>
        <w:jc w:val="both"/>
        <w:rPr>
          <w:rFonts w:ascii="Book Antiqua" w:hAnsi="Book Antiqua"/>
        </w:rPr>
      </w:pPr>
    </w:p>
    <w:p w14:paraId="43DA905A" w14:textId="77777777" w:rsidR="00BF270E" w:rsidRPr="00051E6D" w:rsidRDefault="00BF270E" w:rsidP="00BF270E">
      <w:pPr>
        <w:spacing w:after="0" w:line="240" w:lineRule="auto"/>
        <w:outlineLvl w:val="0"/>
        <w:rPr>
          <w:rFonts w:ascii="Book Antiqua" w:hAnsi="Book Antiqua" w:cs="Times New Roman"/>
          <w:b/>
          <w:color w:val="000000"/>
          <w:sz w:val="16"/>
          <w:szCs w:val="16"/>
        </w:rPr>
      </w:pPr>
    </w:p>
    <w:p w14:paraId="32E0B1C6" w14:textId="77777777" w:rsidR="00BF270E" w:rsidRPr="00C357CC" w:rsidRDefault="00BF270E" w:rsidP="00BF270E">
      <w:pPr>
        <w:spacing w:after="0" w:line="240" w:lineRule="auto"/>
        <w:outlineLvl w:val="0"/>
        <w:rPr>
          <w:rFonts w:ascii="Book Antiqua" w:hAnsi="Book Antiqua" w:cs="Times New Roman"/>
          <w:b/>
          <w:color w:val="000000"/>
          <w:szCs w:val="16"/>
        </w:rPr>
      </w:pPr>
    </w:p>
    <w:p w14:paraId="7110D40A" w14:textId="77777777" w:rsidR="00BF270E" w:rsidRPr="00051E6D" w:rsidRDefault="00BF270E" w:rsidP="00BF270E">
      <w:pPr>
        <w:spacing w:after="0" w:line="240" w:lineRule="auto"/>
        <w:outlineLvl w:val="0"/>
        <w:rPr>
          <w:rFonts w:ascii="Book Antiqua" w:hAnsi="Book Antiqua" w:cs="Times New Roman"/>
          <w:b/>
          <w:color w:val="000000"/>
          <w:sz w:val="16"/>
          <w:szCs w:val="16"/>
        </w:rPr>
      </w:pPr>
    </w:p>
    <w:p w14:paraId="2DA37F0B" w14:textId="77777777" w:rsidR="00BF270E" w:rsidRPr="00051E6D" w:rsidRDefault="00BF270E" w:rsidP="00BF270E">
      <w:pPr>
        <w:spacing w:after="0" w:line="240" w:lineRule="auto"/>
        <w:jc w:val="center"/>
        <w:outlineLvl w:val="0"/>
        <w:rPr>
          <w:rFonts w:ascii="Book Antiqua" w:hAnsi="Book Antiqua" w:cs="Times New Roman"/>
          <w:b/>
          <w:color w:val="000000"/>
          <w:sz w:val="16"/>
          <w:szCs w:val="16"/>
        </w:rPr>
      </w:pPr>
    </w:p>
    <w:p w14:paraId="744D82C3" w14:textId="77777777" w:rsidR="00BF270E" w:rsidRPr="00051E6D" w:rsidRDefault="00BF270E" w:rsidP="00BF270E">
      <w:pPr>
        <w:spacing w:after="0" w:line="240" w:lineRule="auto"/>
        <w:jc w:val="center"/>
        <w:outlineLvl w:val="0"/>
        <w:rPr>
          <w:rFonts w:ascii="Book Antiqua" w:hAnsi="Book Antiqua" w:cs="Times New Roman"/>
          <w:b/>
          <w:color w:val="000000"/>
          <w:sz w:val="16"/>
          <w:szCs w:val="16"/>
        </w:rPr>
      </w:pPr>
    </w:p>
    <w:p w14:paraId="5C9E74C4" w14:textId="77777777" w:rsidR="00BF270E" w:rsidRPr="00051E6D" w:rsidRDefault="00BF270E" w:rsidP="00BF270E">
      <w:pPr>
        <w:spacing w:after="0" w:line="240" w:lineRule="auto"/>
        <w:jc w:val="center"/>
        <w:outlineLvl w:val="0"/>
        <w:rPr>
          <w:rFonts w:ascii="Book Antiqua" w:hAnsi="Book Antiqua" w:cs="Times New Roman"/>
          <w:b/>
          <w:color w:val="000000"/>
          <w:sz w:val="16"/>
          <w:szCs w:val="16"/>
        </w:rPr>
      </w:pPr>
    </w:p>
    <w:p w14:paraId="45F25BD8" w14:textId="77777777" w:rsidR="00BF270E" w:rsidRPr="00051E6D" w:rsidRDefault="00BF270E" w:rsidP="00BF270E">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7DBA42BC" w14:textId="77777777" w:rsidR="00BF270E" w:rsidRPr="00051E6D" w:rsidRDefault="00BF270E" w:rsidP="00BF270E">
      <w:pPr>
        <w:spacing w:after="0" w:line="240" w:lineRule="auto"/>
        <w:ind w:left="1080"/>
        <w:jc w:val="both"/>
        <w:rPr>
          <w:rFonts w:ascii="Book Antiqua" w:hAnsi="Book Antiqua" w:cs="Times New Roman"/>
          <w:b/>
          <w:color w:val="000000"/>
        </w:rPr>
      </w:pPr>
    </w:p>
    <w:p w14:paraId="6D9F1B42" w14:textId="7D55CA6D" w:rsidR="00BF270E" w:rsidRPr="00051E6D" w:rsidRDefault="00BF270E" w:rsidP="00BF270E">
      <w:pPr>
        <w:spacing w:after="0" w:line="240" w:lineRule="auto"/>
        <w:rPr>
          <w:rFonts w:ascii="Book Antiqua" w:hAnsi="Book Antiqua" w:cs="Times New Roman"/>
          <w:color w:val="000000"/>
        </w:rPr>
      </w:pPr>
      <w:r w:rsidRPr="00051E6D">
        <w:rPr>
          <w:rFonts w:ascii="Book Antiqua" w:hAnsi="Book Antiqua" w:cs="Times New Roman"/>
          <w:color w:val="000000"/>
        </w:rPr>
        <w:t xml:space="preserve">                                                                                            __</w:t>
      </w:r>
      <w:r w:rsidR="00924281">
        <w:rPr>
          <w:rFonts w:ascii="Book Antiqua" w:hAnsi="Book Antiqua" w:cs="Times New Roman"/>
          <w:color w:val="000000"/>
        </w:rPr>
        <w:t>_________________________</w:t>
      </w:r>
    </w:p>
    <w:p w14:paraId="0B6F4773" w14:textId="41268931" w:rsidR="00BF270E" w:rsidRPr="00051E6D" w:rsidRDefault="00BF270E" w:rsidP="00B85EDB">
      <w:pPr>
        <w:spacing w:after="0" w:line="240" w:lineRule="auto"/>
        <w:rPr>
          <w:rFonts w:ascii="Book Antiqua" w:hAnsi="Book Antiqua" w:cs="Times New Roman"/>
          <w:b/>
          <w:color w:val="000000"/>
        </w:rPr>
      </w:pPr>
      <w:r w:rsidRPr="00051E6D">
        <w:rPr>
          <w:rFonts w:ascii="Book Antiqua" w:hAnsi="Book Antiqua" w:cs="Times New Roman"/>
          <w:color w:val="000000"/>
        </w:rPr>
        <w:t xml:space="preserve">                                                                                             </w:t>
      </w:r>
      <w:r w:rsidR="00B85EDB" w:rsidRPr="00A414EA">
        <w:rPr>
          <w:rFonts w:ascii="Book Antiqua" w:hAnsi="Book Antiqua" w:cs="Times New Roman"/>
          <w:noProof w:val="0"/>
          <w:color w:val="000000"/>
        </w:rPr>
        <w:t>Premijer  Republike  Kosovo</w:t>
      </w:r>
    </w:p>
    <w:p w14:paraId="4714C5F1" w14:textId="77777777" w:rsidR="00BF270E" w:rsidRPr="00051E6D" w:rsidRDefault="00BF270E" w:rsidP="00BF270E">
      <w:pPr>
        <w:spacing w:after="0" w:line="240" w:lineRule="auto"/>
        <w:jc w:val="both"/>
        <w:rPr>
          <w:rFonts w:ascii="Book Antiqua" w:hAnsi="Book Antiqua" w:cs="Times New Roman"/>
          <w:b/>
          <w:color w:val="000000"/>
        </w:rPr>
      </w:pPr>
    </w:p>
    <w:p w14:paraId="04424E1E"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7EBB79AF"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793835E4"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7C786DD3"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331A3D8D" w14:textId="77777777" w:rsidR="00B85EDB"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3AE850C3" w14:textId="77777777" w:rsidR="00794891" w:rsidRDefault="00794891" w:rsidP="00794891">
      <w:pPr>
        <w:spacing w:after="0" w:line="240" w:lineRule="auto"/>
        <w:ind w:left="360"/>
        <w:contextualSpacing/>
        <w:rPr>
          <w:rFonts w:ascii="Book Antiqua" w:hAnsi="Book Antiqua" w:cs="Times New Roman"/>
          <w:color w:val="000000"/>
        </w:rPr>
      </w:pPr>
    </w:p>
    <w:p w14:paraId="7D6F0B4C" w14:textId="77777777" w:rsidR="00794891" w:rsidRDefault="00794891" w:rsidP="00794891">
      <w:pPr>
        <w:spacing w:after="0" w:line="240" w:lineRule="auto"/>
        <w:ind w:left="360"/>
        <w:contextualSpacing/>
        <w:rPr>
          <w:rFonts w:ascii="Book Antiqua" w:hAnsi="Book Antiqua" w:cs="Times New Roman"/>
          <w:color w:val="000000"/>
        </w:rPr>
      </w:pPr>
    </w:p>
    <w:p w14:paraId="2811673C" w14:textId="77777777" w:rsidR="00794891" w:rsidRPr="00A94640" w:rsidRDefault="00794891" w:rsidP="00794891">
      <w:pPr>
        <w:spacing w:after="0" w:line="240" w:lineRule="auto"/>
        <w:ind w:left="360"/>
        <w:contextualSpacing/>
        <w:rPr>
          <w:rFonts w:ascii="Book Antiqua" w:hAnsi="Book Antiqua" w:cs="Times New Roman"/>
          <w:color w:val="000000"/>
        </w:rPr>
      </w:pPr>
    </w:p>
    <w:p w14:paraId="190CC5A8" w14:textId="50A45C16" w:rsidR="00BF270E" w:rsidRDefault="00BF270E" w:rsidP="00AA6681">
      <w:pPr>
        <w:spacing w:after="0" w:line="240" w:lineRule="auto"/>
        <w:rPr>
          <w:rFonts w:ascii="Book Antiqua" w:hAnsi="Book Antiqua" w:cs="Times New Roman"/>
          <w:b/>
          <w:color w:val="000000"/>
          <w:sz w:val="24"/>
          <w:szCs w:val="28"/>
        </w:rPr>
      </w:pPr>
    </w:p>
    <w:p w14:paraId="4C6D9A99" w14:textId="23D0BAEC" w:rsidR="00521463" w:rsidRDefault="00521463" w:rsidP="00AA6681">
      <w:pPr>
        <w:spacing w:after="0" w:line="240" w:lineRule="auto"/>
        <w:rPr>
          <w:rFonts w:ascii="Book Antiqua" w:hAnsi="Book Antiqua" w:cs="Times New Roman"/>
          <w:b/>
          <w:color w:val="000000"/>
          <w:sz w:val="24"/>
          <w:szCs w:val="28"/>
        </w:rPr>
      </w:pPr>
    </w:p>
    <w:p w14:paraId="199FB353" w14:textId="1EAF247C" w:rsidR="00521463" w:rsidRDefault="00521463" w:rsidP="00AA6681">
      <w:pPr>
        <w:spacing w:after="0" w:line="240" w:lineRule="auto"/>
        <w:rPr>
          <w:rFonts w:ascii="Book Antiqua" w:hAnsi="Book Antiqua" w:cs="Times New Roman"/>
          <w:b/>
          <w:color w:val="000000"/>
          <w:sz w:val="24"/>
          <w:szCs w:val="28"/>
        </w:rPr>
      </w:pPr>
    </w:p>
    <w:p w14:paraId="40177EC4" w14:textId="6066F73F" w:rsidR="00521463" w:rsidRDefault="00521463" w:rsidP="00AA6681">
      <w:pPr>
        <w:spacing w:after="0" w:line="240" w:lineRule="auto"/>
        <w:rPr>
          <w:rFonts w:ascii="Book Antiqua" w:hAnsi="Book Antiqua" w:cs="Times New Roman"/>
          <w:b/>
          <w:color w:val="000000"/>
          <w:sz w:val="24"/>
          <w:szCs w:val="28"/>
        </w:rPr>
      </w:pPr>
    </w:p>
    <w:p w14:paraId="6928281E" w14:textId="77777777" w:rsidR="00521463" w:rsidRPr="00051E6D" w:rsidRDefault="00521463" w:rsidP="00AA6681">
      <w:pPr>
        <w:spacing w:after="0" w:line="240" w:lineRule="auto"/>
        <w:rPr>
          <w:rFonts w:ascii="Book Antiqua" w:hAnsi="Book Antiqua" w:cs="Times New Roman"/>
          <w:b/>
          <w:color w:val="000000"/>
          <w:sz w:val="24"/>
          <w:szCs w:val="28"/>
        </w:rPr>
      </w:pPr>
    </w:p>
    <w:p w14:paraId="43A6E4A1" w14:textId="77777777" w:rsidR="00C40F68" w:rsidRPr="00051E6D" w:rsidRDefault="00C40F68" w:rsidP="00AA6681">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22356597" wp14:editId="758709C0">
            <wp:extent cx="933450" cy="1028700"/>
            <wp:effectExtent l="0" t="0" r="0" b="0"/>
            <wp:docPr id="15" name="Picture 1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749DDCEF" w14:textId="77777777" w:rsidR="00C40F68" w:rsidRPr="00051E6D" w:rsidRDefault="00C40F68" w:rsidP="00AA6681">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6731C4F8" w14:textId="77777777" w:rsidR="00C40F68" w:rsidRPr="00051E6D" w:rsidRDefault="00C40F68" w:rsidP="00AA6681">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7B5E3994" w14:textId="77777777" w:rsidR="00C40F68" w:rsidRPr="00051E6D" w:rsidRDefault="00C40F68" w:rsidP="00AA6681">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68D3DAA6" w14:textId="77777777" w:rsidR="00C40F68" w:rsidRPr="00051E6D" w:rsidRDefault="00C40F68" w:rsidP="00AA6681">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2278041F" w14:textId="77777777" w:rsidR="00C40F68" w:rsidRPr="00051E6D" w:rsidRDefault="00C40F68" w:rsidP="00AA6681">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7142EFBA" w14:textId="57CD9EC6" w:rsidR="00C40F68" w:rsidRPr="00051E6D" w:rsidRDefault="00C40F68" w:rsidP="00AA6681">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sidR="006A0510" w:rsidRPr="00051E6D">
        <w:rPr>
          <w:rFonts w:ascii="Book Antiqua" w:hAnsi="Book Antiqua" w:cs="Times New Roman"/>
          <w:b/>
          <w:color w:val="000000"/>
        </w:rPr>
        <w:t xml:space="preserve">r. </w:t>
      </w:r>
      <w:r w:rsidR="00B8737E">
        <w:rPr>
          <w:rFonts w:ascii="Book Antiqua" w:hAnsi="Book Antiqua" w:cs="Times New Roman"/>
          <w:b/>
          <w:color w:val="000000"/>
        </w:rPr>
        <w:t>11</w:t>
      </w:r>
      <w:r w:rsidR="006447CC">
        <w:rPr>
          <w:rFonts w:ascii="Book Antiqua" w:hAnsi="Book Antiqua" w:cs="Times New Roman"/>
          <w:b/>
          <w:color w:val="000000"/>
        </w:rPr>
        <w:t>/100</w:t>
      </w:r>
    </w:p>
    <w:p w14:paraId="2FF3A3F0" w14:textId="40787B77" w:rsidR="00C40F68" w:rsidRPr="00051E6D" w:rsidRDefault="00890C0B" w:rsidP="00AA6681">
      <w:pPr>
        <w:tabs>
          <w:tab w:val="left" w:pos="8640"/>
        </w:tabs>
        <w:spacing w:after="0" w:line="240" w:lineRule="auto"/>
        <w:ind w:left="5760"/>
        <w:jc w:val="right"/>
        <w:rPr>
          <w:rFonts w:ascii="Book Antiqua" w:hAnsi="Book Antiqua" w:cs="Times New Roman"/>
          <w:b/>
        </w:rPr>
      </w:pPr>
      <w:r w:rsidRPr="00051E6D">
        <w:rPr>
          <w:rFonts w:ascii="Book Antiqua" w:hAnsi="Book Antiqua" w:cs="Times New Roman"/>
          <w:b/>
        </w:rPr>
        <w:t xml:space="preserve">               </w:t>
      </w:r>
      <w:r w:rsidR="00DD4A4F">
        <w:rPr>
          <w:rFonts w:ascii="Book Antiqua" w:hAnsi="Book Antiqua" w:cs="Times New Roman"/>
          <w:b/>
        </w:rPr>
        <w:t xml:space="preserve"> Datum</w:t>
      </w:r>
      <w:r w:rsidR="00B8737E">
        <w:rPr>
          <w:rFonts w:ascii="Book Antiqua" w:hAnsi="Book Antiqua" w:cs="Times New Roman"/>
          <w:b/>
        </w:rPr>
        <w:t>: 12</w:t>
      </w:r>
      <w:r w:rsidR="006447CC">
        <w:rPr>
          <w:rFonts w:ascii="Book Antiqua" w:hAnsi="Book Antiqua" w:cs="Times New Roman"/>
          <w:b/>
        </w:rPr>
        <w:t>.10</w:t>
      </w:r>
      <w:r w:rsidR="00C40F68" w:rsidRPr="00051E6D">
        <w:rPr>
          <w:rFonts w:ascii="Book Antiqua" w:hAnsi="Book Antiqua" w:cs="Times New Roman"/>
          <w:b/>
        </w:rPr>
        <w:t>.2022</w:t>
      </w:r>
    </w:p>
    <w:p w14:paraId="30E50149" w14:textId="77777777" w:rsidR="00C40F68" w:rsidRPr="00051E6D" w:rsidRDefault="00C40F68" w:rsidP="00AA6681">
      <w:pPr>
        <w:spacing w:after="0" w:line="240" w:lineRule="auto"/>
        <w:outlineLvl w:val="0"/>
        <w:rPr>
          <w:rFonts w:ascii="Book Antiqua" w:hAnsi="Book Antiqua" w:cs="Times New Roman"/>
          <w:b/>
          <w:color w:val="000000"/>
          <w:sz w:val="16"/>
          <w:szCs w:val="16"/>
        </w:rPr>
      </w:pPr>
    </w:p>
    <w:p w14:paraId="2252D206" w14:textId="77777777" w:rsidR="00D00C47" w:rsidRPr="00051E6D" w:rsidRDefault="00D00C47" w:rsidP="00AA6681">
      <w:pPr>
        <w:spacing w:after="0" w:line="240" w:lineRule="auto"/>
        <w:jc w:val="both"/>
        <w:rPr>
          <w:rFonts w:ascii="Book Antiqua" w:hAnsi="Book Antiqua"/>
        </w:rPr>
      </w:pPr>
    </w:p>
    <w:p w14:paraId="5E500140" w14:textId="0752119C" w:rsidR="00D00C47" w:rsidRPr="00D00C47" w:rsidRDefault="00D00C47" w:rsidP="00D00C47">
      <w:pPr>
        <w:spacing w:after="0" w:line="240" w:lineRule="auto"/>
        <w:jc w:val="both"/>
        <w:rPr>
          <w:rFonts w:ascii="Book Antiqua" w:hAnsi="Book Antiqua"/>
          <w:noProof w:val="0"/>
        </w:rPr>
      </w:pPr>
      <w:r w:rsidRPr="00D00C47">
        <w:rPr>
          <w:rFonts w:ascii="Book Antiqua" w:hAnsi="Book Antiqua"/>
          <w:noProof w:val="0"/>
        </w:rPr>
        <w:t>Na osnovu člana 92. stav 4. i člana 93. stav 4. Usta</w:t>
      </w:r>
      <w:r>
        <w:rPr>
          <w:rFonts w:ascii="Book Antiqua" w:hAnsi="Book Antiqua"/>
          <w:noProof w:val="0"/>
        </w:rPr>
        <w:t xml:space="preserve">va Republike Kosovo, </w:t>
      </w:r>
      <w:r w:rsidRPr="00D00C47">
        <w:rPr>
          <w:rFonts w:ascii="Book Antiqua" w:hAnsi="Book Antiqua"/>
          <w:noProof w:val="0"/>
        </w:rPr>
        <w:t>na osnovu člana 4. Uredbe br. 02/2021 o oblastim</w:t>
      </w:r>
      <w:r>
        <w:rPr>
          <w:rFonts w:ascii="Book Antiqua" w:hAnsi="Book Antiqua"/>
          <w:noProof w:val="0"/>
        </w:rPr>
        <w:t>a administrativne odgovornosti K</w:t>
      </w:r>
      <w:r w:rsidRPr="00D00C47">
        <w:rPr>
          <w:rFonts w:ascii="Book Antiqua" w:hAnsi="Book Antiqua"/>
          <w:noProof w:val="0"/>
        </w:rPr>
        <w:t xml:space="preserve">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12</w:t>
      </w:r>
      <w:r w:rsidRPr="00D00C47">
        <w:rPr>
          <w:rFonts w:ascii="Book Antiqua" w:hAnsi="Book Antiqua"/>
          <w:noProof w:val="0"/>
        </w:rPr>
        <w:t xml:space="preserve">. </w:t>
      </w:r>
      <w:r>
        <w:rPr>
          <w:rFonts w:ascii="Book Antiqua" w:hAnsi="Book Antiqua"/>
          <w:noProof w:val="0"/>
        </w:rPr>
        <w:t xml:space="preserve">Oktobra </w:t>
      </w:r>
      <w:r w:rsidRPr="00D00C47">
        <w:rPr>
          <w:rFonts w:ascii="Book Antiqua" w:hAnsi="Book Antiqua"/>
          <w:noProof w:val="0"/>
        </w:rPr>
        <w:t xml:space="preserve"> 2022. godine, donosi:</w:t>
      </w:r>
    </w:p>
    <w:p w14:paraId="6923D433" w14:textId="77777777" w:rsidR="00C469CF" w:rsidRPr="00051E6D" w:rsidRDefault="00C469CF" w:rsidP="00AA6681">
      <w:pPr>
        <w:spacing w:after="0" w:line="240" w:lineRule="auto"/>
        <w:jc w:val="both"/>
        <w:rPr>
          <w:rFonts w:ascii="Book Antiqua" w:hAnsi="Book Antiqua"/>
        </w:rPr>
      </w:pPr>
    </w:p>
    <w:p w14:paraId="30497A35" w14:textId="416927F3" w:rsidR="00C40F68" w:rsidRDefault="00C40F68" w:rsidP="00AA6681">
      <w:pPr>
        <w:spacing w:after="0" w:line="240" w:lineRule="auto"/>
        <w:jc w:val="both"/>
        <w:rPr>
          <w:rFonts w:ascii="Book Antiqua" w:hAnsi="Book Antiqua"/>
        </w:rPr>
      </w:pPr>
    </w:p>
    <w:p w14:paraId="7A2E7748" w14:textId="63A2F579" w:rsidR="00C357CC" w:rsidRDefault="00C357CC" w:rsidP="00AA6681">
      <w:pPr>
        <w:spacing w:after="0" w:line="240" w:lineRule="auto"/>
        <w:jc w:val="both"/>
        <w:rPr>
          <w:rFonts w:ascii="Book Antiqua" w:hAnsi="Book Antiqua"/>
        </w:rPr>
      </w:pPr>
    </w:p>
    <w:p w14:paraId="7DB00795" w14:textId="651FDD28" w:rsidR="00C357CC" w:rsidRDefault="00C357CC" w:rsidP="00AA6681">
      <w:pPr>
        <w:spacing w:after="0" w:line="240" w:lineRule="auto"/>
        <w:jc w:val="both"/>
        <w:rPr>
          <w:rFonts w:ascii="Book Antiqua" w:hAnsi="Book Antiqua"/>
        </w:rPr>
      </w:pPr>
    </w:p>
    <w:p w14:paraId="12743574" w14:textId="77777777" w:rsidR="00C357CC" w:rsidRPr="00051E6D" w:rsidRDefault="00C357CC" w:rsidP="00AA6681">
      <w:pPr>
        <w:spacing w:after="0" w:line="240" w:lineRule="auto"/>
        <w:jc w:val="both"/>
        <w:rPr>
          <w:rFonts w:ascii="Book Antiqua" w:hAnsi="Book Antiqua"/>
        </w:rPr>
      </w:pPr>
    </w:p>
    <w:p w14:paraId="278F3B96" w14:textId="77777777" w:rsidR="00972207" w:rsidRPr="00051E6D" w:rsidRDefault="00972207" w:rsidP="00AA6681">
      <w:pPr>
        <w:spacing w:after="0" w:line="240" w:lineRule="auto"/>
        <w:jc w:val="both"/>
        <w:rPr>
          <w:rFonts w:ascii="Book Antiqua" w:hAnsi="Book Antiqua"/>
        </w:rPr>
      </w:pPr>
    </w:p>
    <w:p w14:paraId="3435ADE7" w14:textId="620B8F8C" w:rsidR="00C40F68" w:rsidRPr="002B5BB3" w:rsidRDefault="002A54C2" w:rsidP="00AA6681">
      <w:pPr>
        <w:spacing w:after="0" w:line="240" w:lineRule="auto"/>
        <w:jc w:val="center"/>
        <w:outlineLvl w:val="0"/>
        <w:rPr>
          <w:rFonts w:ascii="Book Antiqua" w:hAnsi="Book Antiqua" w:cs="Times New Roman"/>
          <w:b/>
          <w:color w:val="000000"/>
          <w:sz w:val="24"/>
          <w:szCs w:val="24"/>
        </w:rPr>
      </w:pPr>
      <w:r w:rsidRPr="002B5BB3">
        <w:rPr>
          <w:rFonts w:ascii="Book Antiqua" w:hAnsi="Book Antiqua"/>
          <w:b/>
        </w:rPr>
        <w:t xml:space="preserve">ODLUKU </w:t>
      </w:r>
    </w:p>
    <w:p w14:paraId="0A5D5123" w14:textId="694BA48C" w:rsidR="00C40F68" w:rsidRPr="00051E6D" w:rsidRDefault="00C40F68" w:rsidP="00AA6681">
      <w:pPr>
        <w:pStyle w:val="ListParagraph"/>
        <w:spacing w:after="0" w:line="240" w:lineRule="auto"/>
        <w:ind w:left="2520"/>
        <w:jc w:val="both"/>
        <w:rPr>
          <w:rFonts w:ascii="Book Antiqua" w:hAnsi="Book Antiqua"/>
        </w:rPr>
      </w:pPr>
    </w:p>
    <w:p w14:paraId="4C3AA30C" w14:textId="77777777" w:rsidR="002A54C2" w:rsidRPr="002A54C2" w:rsidRDefault="002A54C2" w:rsidP="002A54C2">
      <w:pPr>
        <w:pStyle w:val="ListParagraph"/>
        <w:rPr>
          <w:rFonts w:ascii="Book Antiqua" w:hAnsi="Book Antiqua"/>
        </w:rPr>
      </w:pPr>
    </w:p>
    <w:p w14:paraId="20E8CDCE" w14:textId="60E41AC1" w:rsidR="002A54C2" w:rsidRPr="002A54C2" w:rsidRDefault="002A54C2" w:rsidP="002A54C2">
      <w:pPr>
        <w:pStyle w:val="ListParagraph"/>
        <w:numPr>
          <w:ilvl w:val="0"/>
          <w:numId w:val="6"/>
        </w:numPr>
        <w:spacing w:after="0" w:line="240" w:lineRule="auto"/>
        <w:jc w:val="both"/>
        <w:rPr>
          <w:rFonts w:ascii="Book Antiqua" w:hAnsi="Book Antiqua"/>
        </w:rPr>
      </w:pPr>
      <w:r w:rsidRPr="002A54C2">
        <w:rPr>
          <w:rFonts w:ascii="Book Antiqua" w:hAnsi="Book Antiqua"/>
        </w:rPr>
        <w:t xml:space="preserve">Usvaja se </w:t>
      </w:r>
      <w:r>
        <w:rPr>
          <w:rFonts w:ascii="Book Antiqua" w:hAnsi="Book Antiqua"/>
        </w:rPr>
        <w:t xml:space="preserve"> Akcioni plan Strategije </w:t>
      </w:r>
      <w:r w:rsidRPr="002A54C2">
        <w:rPr>
          <w:rFonts w:ascii="Book Antiqua" w:hAnsi="Book Antiqua"/>
        </w:rPr>
        <w:t xml:space="preserve"> za poljoprivredu i ruralni razvoj 2022-2028.</w:t>
      </w:r>
    </w:p>
    <w:p w14:paraId="1E2C1A86" w14:textId="77777777" w:rsidR="002A54C2" w:rsidRPr="002A54C2" w:rsidRDefault="002A54C2" w:rsidP="002A54C2">
      <w:pPr>
        <w:spacing w:after="0" w:line="240" w:lineRule="auto"/>
        <w:jc w:val="both"/>
        <w:rPr>
          <w:rFonts w:ascii="Book Antiqua" w:hAnsi="Book Antiqua"/>
        </w:rPr>
      </w:pPr>
    </w:p>
    <w:p w14:paraId="1D02537C" w14:textId="29E34BF6" w:rsidR="002A54C2" w:rsidRPr="002A54C2" w:rsidRDefault="002A54C2" w:rsidP="002A54C2">
      <w:pPr>
        <w:pStyle w:val="ListParagraph"/>
        <w:numPr>
          <w:ilvl w:val="0"/>
          <w:numId w:val="6"/>
        </w:numPr>
        <w:spacing w:after="0" w:line="240" w:lineRule="auto"/>
        <w:jc w:val="both"/>
        <w:rPr>
          <w:rFonts w:ascii="Book Antiqua" w:hAnsi="Book Antiqua"/>
        </w:rPr>
      </w:pPr>
      <w:r w:rsidRPr="002A54C2">
        <w:rPr>
          <w:rFonts w:ascii="Book Antiqua" w:hAnsi="Book Antiqua"/>
        </w:rPr>
        <w:t>Obavezuje se Ministarstvo poljoprivrede, šumarstva i ruralnog razvoja da Plan iz tačke 1. ove odluke sprovodi u skladu sa Pravilnikom o radu Vlade.</w:t>
      </w:r>
    </w:p>
    <w:p w14:paraId="7D49767D" w14:textId="77777777" w:rsidR="002A54C2" w:rsidRPr="002A54C2" w:rsidRDefault="002A54C2" w:rsidP="002A54C2">
      <w:pPr>
        <w:spacing w:after="0" w:line="240" w:lineRule="auto"/>
        <w:jc w:val="both"/>
        <w:rPr>
          <w:rFonts w:ascii="Book Antiqua" w:hAnsi="Book Antiqua"/>
        </w:rPr>
      </w:pPr>
    </w:p>
    <w:p w14:paraId="184FE616" w14:textId="5A755154" w:rsidR="002A54C2" w:rsidRPr="00B8737E" w:rsidRDefault="002A54C2" w:rsidP="002A54C2">
      <w:pPr>
        <w:pStyle w:val="ListParagraph"/>
        <w:numPr>
          <w:ilvl w:val="0"/>
          <w:numId w:val="6"/>
        </w:numPr>
        <w:spacing w:after="0" w:line="240" w:lineRule="auto"/>
        <w:jc w:val="both"/>
        <w:rPr>
          <w:rFonts w:ascii="Book Antiqua" w:hAnsi="Book Antiqua"/>
        </w:rPr>
      </w:pPr>
      <w:r w:rsidRPr="002A54C2">
        <w:rPr>
          <w:rFonts w:ascii="Book Antiqua" w:hAnsi="Book Antiqua"/>
        </w:rPr>
        <w:t>Odluka stupa na snagu danom objavljivanja u Službenom listu Republike Kosovo.</w:t>
      </w:r>
    </w:p>
    <w:p w14:paraId="74BF4C09" w14:textId="77777777" w:rsidR="00C40F68" w:rsidRPr="00051E6D" w:rsidRDefault="00C40F68" w:rsidP="00AA6681">
      <w:pPr>
        <w:spacing w:after="0" w:line="240" w:lineRule="auto"/>
        <w:ind w:left="360"/>
        <w:contextualSpacing/>
        <w:jc w:val="both"/>
        <w:rPr>
          <w:rFonts w:ascii="Book Antiqua" w:hAnsi="Book Antiqua"/>
        </w:rPr>
      </w:pPr>
    </w:p>
    <w:p w14:paraId="29207F4A" w14:textId="3E815F27" w:rsidR="00C40F68" w:rsidRPr="00051E6D" w:rsidRDefault="00C40F68" w:rsidP="00AA6681">
      <w:pPr>
        <w:spacing w:after="0" w:line="240" w:lineRule="auto"/>
        <w:outlineLvl w:val="0"/>
        <w:rPr>
          <w:rFonts w:ascii="Book Antiqua" w:hAnsi="Book Antiqua" w:cs="Times New Roman"/>
          <w:b/>
          <w:color w:val="000000"/>
          <w:sz w:val="16"/>
          <w:szCs w:val="16"/>
        </w:rPr>
      </w:pPr>
    </w:p>
    <w:p w14:paraId="5EC009D4" w14:textId="77777777" w:rsidR="00C40F68" w:rsidRPr="00051E6D" w:rsidRDefault="00C40F68" w:rsidP="00AA6681">
      <w:pPr>
        <w:spacing w:after="0" w:line="240" w:lineRule="auto"/>
        <w:outlineLvl w:val="0"/>
        <w:rPr>
          <w:rFonts w:ascii="Book Antiqua" w:hAnsi="Book Antiqua" w:cs="Times New Roman"/>
          <w:b/>
          <w:color w:val="000000"/>
          <w:sz w:val="16"/>
          <w:szCs w:val="16"/>
        </w:rPr>
      </w:pPr>
    </w:p>
    <w:p w14:paraId="084602F4" w14:textId="77777777" w:rsidR="00C40F68" w:rsidRPr="00051E6D" w:rsidRDefault="00C40F68" w:rsidP="00AA6681">
      <w:pPr>
        <w:spacing w:after="0" w:line="240" w:lineRule="auto"/>
        <w:outlineLvl w:val="0"/>
        <w:rPr>
          <w:rFonts w:ascii="Book Antiqua" w:hAnsi="Book Antiqua" w:cs="Times New Roman"/>
          <w:b/>
          <w:color w:val="000000"/>
          <w:sz w:val="16"/>
          <w:szCs w:val="16"/>
        </w:rPr>
      </w:pPr>
    </w:p>
    <w:p w14:paraId="00EC0490" w14:textId="77777777" w:rsidR="00C40F68" w:rsidRPr="00051E6D" w:rsidRDefault="00C40F68" w:rsidP="00AA6681">
      <w:pPr>
        <w:spacing w:after="0" w:line="240" w:lineRule="auto"/>
        <w:jc w:val="center"/>
        <w:outlineLvl w:val="0"/>
        <w:rPr>
          <w:rFonts w:ascii="Book Antiqua" w:hAnsi="Book Antiqua" w:cs="Times New Roman"/>
          <w:b/>
          <w:color w:val="000000"/>
          <w:sz w:val="16"/>
          <w:szCs w:val="16"/>
        </w:rPr>
      </w:pPr>
    </w:p>
    <w:p w14:paraId="7977CB72" w14:textId="77777777" w:rsidR="00C40F68" w:rsidRPr="00051E6D" w:rsidRDefault="00C40F68" w:rsidP="00AA6681">
      <w:pPr>
        <w:spacing w:after="0" w:line="240" w:lineRule="auto"/>
        <w:jc w:val="center"/>
        <w:outlineLvl w:val="0"/>
        <w:rPr>
          <w:rFonts w:ascii="Book Antiqua" w:hAnsi="Book Antiqua" w:cs="Times New Roman"/>
          <w:b/>
          <w:color w:val="000000"/>
          <w:sz w:val="16"/>
          <w:szCs w:val="16"/>
        </w:rPr>
      </w:pPr>
    </w:p>
    <w:p w14:paraId="03C4CB08" w14:textId="77777777" w:rsidR="00C40F68" w:rsidRPr="00051E6D" w:rsidRDefault="00C40F68" w:rsidP="00AA6681">
      <w:pPr>
        <w:spacing w:after="0" w:line="240" w:lineRule="auto"/>
        <w:jc w:val="center"/>
        <w:outlineLvl w:val="0"/>
        <w:rPr>
          <w:rFonts w:ascii="Book Antiqua" w:hAnsi="Book Antiqua" w:cs="Times New Roman"/>
          <w:b/>
          <w:color w:val="000000"/>
          <w:sz w:val="16"/>
          <w:szCs w:val="16"/>
        </w:rPr>
      </w:pPr>
    </w:p>
    <w:p w14:paraId="2FAD9F3D" w14:textId="77777777" w:rsidR="00C40F68" w:rsidRPr="00051E6D" w:rsidRDefault="00C40F68" w:rsidP="00AA6681">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32C2BCE1" w14:textId="77777777" w:rsidR="00C40F68" w:rsidRPr="00051E6D" w:rsidRDefault="00C40F68" w:rsidP="00AA6681">
      <w:pPr>
        <w:spacing w:after="0" w:line="240" w:lineRule="auto"/>
        <w:ind w:left="1080"/>
        <w:jc w:val="both"/>
        <w:rPr>
          <w:rFonts w:ascii="Book Antiqua" w:hAnsi="Book Antiqua" w:cs="Times New Roman"/>
          <w:b/>
          <w:color w:val="000000"/>
        </w:rPr>
      </w:pPr>
    </w:p>
    <w:p w14:paraId="73D4D5C8" w14:textId="1CEA1600" w:rsidR="00C40F68" w:rsidRPr="00051E6D" w:rsidRDefault="00C40F68" w:rsidP="00AA6681">
      <w:pPr>
        <w:spacing w:after="0" w:line="240" w:lineRule="auto"/>
        <w:rPr>
          <w:rFonts w:ascii="Book Antiqua" w:hAnsi="Book Antiqua" w:cs="Times New Roman"/>
          <w:color w:val="000000"/>
        </w:rPr>
      </w:pPr>
      <w:r w:rsidRPr="00051E6D">
        <w:rPr>
          <w:rFonts w:ascii="Book Antiqua" w:hAnsi="Book Antiqua" w:cs="Times New Roman"/>
          <w:color w:val="000000"/>
        </w:rPr>
        <w:t xml:space="preserve">                                                                                            __</w:t>
      </w:r>
      <w:r w:rsidR="00B85EDB">
        <w:rPr>
          <w:rFonts w:ascii="Book Antiqua" w:hAnsi="Book Antiqua" w:cs="Times New Roman"/>
          <w:color w:val="000000"/>
        </w:rPr>
        <w:t>_________________________</w:t>
      </w:r>
    </w:p>
    <w:p w14:paraId="20725A26" w14:textId="1F66A564" w:rsidR="00C40F68" w:rsidRPr="00051E6D" w:rsidRDefault="00C40F68" w:rsidP="00B85EDB">
      <w:pPr>
        <w:spacing w:after="0" w:line="240" w:lineRule="auto"/>
        <w:rPr>
          <w:rFonts w:ascii="Book Antiqua" w:hAnsi="Book Antiqua" w:cs="Times New Roman"/>
          <w:b/>
          <w:color w:val="000000"/>
        </w:rPr>
      </w:pPr>
      <w:r w:rsidRPr="00051E6D">
        <w:rPr>
          <w:rFonts w:ascii="Book Antiqua" w:hAnsi="Book Antiqua" w:cs="Times New Roman"/>
          <w:color w:val="000000"/>
        </w:rPr>
        <w:t xml:space="preserve">                                                                                             </w:t>
      </w:r>
      <w:r w:rsidR="00B85EDB" w:rsidRPr="00A414EA">
        <w:rPr>
          <w:rFonts w:ascii="Book Antiqua" w:hAnsi="Book Antiqua" w:cs="Times New Roman"/>
          <w:noProof w:val="0"/>
          <w:color w:val="000000"/>
        </w:rPr>
        <w:t>Premijer  Republike  Kosovo</w:t>
      </w:r>
    </w:p>
    <w:p w14:paraId="5DF915EE" w14:textId="77777777" w:rsidR="00C40F68" w:rsidRPr="00051E6D" w:rsidRDefault="00C40F68" w:rsidP="00AA6681">
      <w:pPr>
        <w:spacing w:after="0" w:line="240" w:lineRule="auto"/>
        <w:jc w:val="both"/>
        <w:rPr>
          <w:rFonts w:ascii="Book Antiqua" w:hAnsi="Book Antiqua" w:cs="Times New Roman"/>
          <w:b/>
          <w:color w:val="000000"/>
        </w:rPr>
      </w:pPr>
    </w:p>
    <w:p w14:paraId="10B8147B"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00F66663"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07C2A42F"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512145BD"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047D3E84"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70542BA1" w14:textId="7CBF3DA7" w:rsidR="00C40F68" w:rsidRDefault="00C40F68" w:rsidP="00AA6681">
      <w:pPr>
        <w:spacing w:after="0" w:line="240" w:lineRule="auto"/>
        <w:contextualSpacing/>
        <w:rPr>
          <w:rFonts w:ascii="Book Antiqua" w:hAnsi="Book Antiqua" w:cs="Times New Roman"/>
          <w:color w:val="000000"/>
        </w:rPr>
      </w:pPr>
    </w:p>
    <w:p w14:paraId="1DCD7A19" w14:textId="77777777" w:rsidR="00953F53" w:rsidRDefault="00953F53" w:rsidP="00AA6681">
      <w:pPr>
        <w:spacing w:after="0" w:line="240" w:lineRule="auto"/>
        <w:contextualSpacing/>
        <w:rPr>
          <w:rFonts w:ascii="Book Antiqua" w:hAnsi="Book Antiqua" w:cs="Times New Roman"/>
          <w:color w:val="000000"/>
        </w:rPr>
      </w:pPr>
    </w:p>
    <w:p w14:paraId="6ED1C96D" w14:textId="77777777" w:rsidR="00953F53" w:rsidRDefault="00953F53" w:rsidP="00AA6681">
      <w:pPr>
        <w:spacing w:after="0" w:line="240" w:lineRule="auto"/>
        <w:contextualSpacing/>
        <w:rPr>
          <w:rFonts w:ascii="Book Antiqua" w:hAnsi="Book Antiqua" w:cs="Times New Roman"/>
          <w:color w:val="000000"/>
        </w:rPr>
      </w:pPr>
    </w:p>
    <w:p w14:paraId="01294B38" w14:textId="77777777" w:rsidR="00953F53" w:rsidRDefault="00953F53" w:rsidP="00AA6681">
      <w:pPr>
        <w:spacing w:after="0" w:line="240" w:lineRule="auto"/>
        <w:contextualSpacing/>
        <w:rPr>
          <w:rFonts w:ascii="Book Antiqua" w:hAnsi="Book Antiqua" w:cs="Times New Roman"/>
          <w:color w:val="000000"/>
        </w:rPr>
      </w:pPr>
    </w:p>
    <w:p w14:paraId="2A057FA0" w14:textId="44FC20DA" w:rsidR="00953F53" w:rsidRDefault="00953F53" w:rsidP="00AA6681">
      <w:pPr>
        <w:spacing w:after="0" w:line="240" w:lineRule="auto"/>
        <w:contextualSpacing/>
        <w:rPr>
          <w:rFonts w:ascii="Book Antiqua" w:hAnsi="Book Antiqua" w:cs="Times New Roman"/>
          <w:color w:val="000000"/>
        </w:rPr>
      </w:pPr>
    </w:p>
    <w:p w14:paraId="178522A4" w14:textId="77777777" w:rsidR="00521463" w:rsidRDefault="00521463" w:rsidP="00AA6681">
      <w:pPr>
        <w:spacing w:after="0" w:line="240" w:lineRule="auto"/>
        <w:contextualSpacing/>
        <w:rPr>
          <w:rFonts w:ascii="Book Antiqua" w:hAnsi="Book Antiqua" w:cs="Times New Roman"/>
          <w:color w:val="000000"/>
        </w:rPr>
      </w:pPr>
    </w:p>
    <w:p w14:paraId="2FFDE4AF" w14:textId="77777777" w:rsidR="00953F53" w:rsidRDefault="00953F53" w:rsidP="00AA6681">
      <w:pPr>
        <w:spacing w:after="0" w:line="240" w:lineRule="auto"/>
        <w:contextualSpacing/>
        <w:rPr>
          <w:rFonts w:ascii="Book Antiqua" w:hAnsi="Book Antiqua" w:cs="Times New Roman"/>
          <w:color w:val="000000"/>
        </w:rPr>
      </w:pPr>
    </w:p>
    <w:p w14:paraId="3A3AD2F5" w14:textId="77777777" w:rsidR="00953F53" w:rsidRPr="00051E6D" w:rsidRDefault="00953F53" w:rsidP="00AA6681">
      <w:pPr>
        <w:spacing w:after="0" w:line="240" w:lineRule="auto"/>
        <w:contextualSpacing/>
        <w:rPr>
          <w:rFonts w:ascii="Book Antiqua" w:hAnsi="Book Antiqua" w:cs="Times New Roman"/>
          <w:color w:val="000000"/>
        </w:rPr>
      </w:pPr>
    </w:p>
    <w:p w14:paraId="36CAA4C9" w14:textId="423DBE29" w:rsidR="00C469CF" w:rsidRDefault="00C469CF" w:rsidP="00AA6681">
      <w:pPr>
        <w:spacing w:after="0" w:line="240" w:lineRule="auto"/>
        <w:contextualSpacing/>
        <w:rPr>
          <w:rFonts w:ascii="Book Antiqua" w:hAnsi="Book Antiqua" w:cs="Times New Roman"/>
          <w:color w:val="000000"/>
        </w:rPr>
      </w:pPr>
    </w:p>
    <w:p w14:paraId="28A3CB6E" w14:textId="77777777" w:rsidR="00C469CF" w:rsidRPr="00051E6D" w:rsidRDefault="00C469CF" w:rsidP="00C469CF">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4D6D773E" wp14:editId="7B8467AD">
            <wp:extent cx="933450" cy="1028700"/>
            <wp:effectExtent l="0" t="0" r="0" b="0"/>
            <wp:docPr id="16" name="Picture 1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2EC00D9C" w14:textId="77777777" w:rsidR="00C469CF" w:rsidRPr="00051E6D" w:rsidRDefault="00C469CF" w:rsidP="00C469CF">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18D6DA90" w14:textId="77777777" w:rsidR="00C469CF" w:rsidRPr="00051E6D" w:rsidRDefault="00C469CF" w:rsidP="00C469CF">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058B8555" w14:textId="77777777" w:rsidR="00C469CF" w:rsidRPr="00051E6D" w:rsidRDefault="00C469CF" w:rsidP="00C469CF">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5486B823" w14:textId="77777777" w:rsidR="00C469CF" w:rsidRPr="00051E6D" w:rsidRDefault="00C469CF" w:rsidP="00C469CF">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4F5301A3" w14:textId="77777777" w:rsidR="00C469CF" w:rsidRPr="00051E6D" w:rsidRDefault="00C469CF" w:rsidP="00C469CF">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3E72ABC6" w14:textId="4A544374" w:rsidR="00C469CF" w:rsidRPr="00051E6D" w:rsidRDefault="00C469CF" w:rsidP="00C469CF">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sidRPr="00051E6D">
        <w:rPr>
          <w:rFonts w:ascii="Book Antiqua" w:hAnsi="Book Antiqua" w:cs="Times New Roman"/>
          <w:b/>
          <w:color w:val="000000"/>
        </w:rPr>
        <w:t xml:space="preserve">r. </w:t>
      </w:r>
      <w:r>
        <w:rPr>
          <w:rFonts w:ascii="Book Antiqua" w:hAnsi="Book Antiqua" w:cs="Times New Roman"/>
          <w:b/>
          <w:color w:val="000000"/>
        </w:rPr>
        <w:t>12/100</w:t>
      </w:r>
    </w:p>
    <w:p w14:paraId="50349170" w14:textId="02D41EBC" w:rsidR="00C469CF" w:rsidRPr="00051E6D" w:rsidRDefault="00C469CF" w:rsidP="00C469CF">
      <w:pPr>
        <w:tabs>
          <w:tab w:val="left" w:pos="8640"/>
        </w:tabs>
        <w:spacing w:after="0" w:line="240" w:lineRule="auto"/>
        <w:ind w:left="5760"/>
        <w:jc w:val="right"/>
        <w:rPr>
          <w:rFonts w:ascii="Book Antiqua" w:hAnsi="Book Antiqua" w:cs="Times New Roman"/>
          <w:b/>
        </w:rPr>
      </w:pPr>
      <w:r w:rsidRPr="00051E6D">
        <w:rPr>
          <w:rFonts w:ascii="Book Antiqua" w:hAnsi="Book Antiqua" w:cs="Times New Roman"/>
          <w:b/>
        </w:rPr>
        <w:t xml:space="preserve">               </w:t>
      </w:r>
      <w:r w:rsidR="00DD4A4F">
        <w:rPr>
          <w:rFonts w:ascii="Book Antiqua" w:hAnsi="Book Antiqua" w:cs="Times New Roman"/>
          <w:b/>
        </w:rPr>
        <w:t xml:space="preserve"> Datum</w:t>
      </w:r>
      <w:r>
        <w:rPr>
          <w:rFonts w:ascii="Book Antiqua" w:hAnsi="Book Antiqua" w:cs="Times New Roman"/>
          <w:b/>
        </w:rPr>
        <w:t>: 12.10</w:t>
      </w:r>
      <w:r w:rsidRPr="00051E6D">
        <w:rPr>
          <w:rFonts w:ascii="Book Antiqua" w:hAnsi="Book Antiqua" w:cs="Times New Roman"/>
          <w:b/>
        </w:rPr>
        <w:t>.2022</w:t>
      </w:r>
    </w:p>
    <w:p w14:paraId="0BBC4C9C" w14:textId="77777777" w:rsidR="00C469CF" w:rsidRPr="00051E6D" w:rsidRDefault="00C469CF" w:rsidP="00C469CF">
      <w:pPr>
        <w:spacing w:after="0" w:line="240" w:lineRule="auto"/>
        <w:outlineLvl w:val="0"/>
        <w:rPr>
          <w:rFonts w:ascii="Book Antiqua" w:hAnsi="Book Antiqua" w:cs="Times New Roman"/>
          <w:b/>
          <w:color w:val="000000"/>
          <w:sz w:val="16"/>
          <w:szCs w:val="16"/>
        </w:rPr>
      </w:pPr>
    </w:p>
    <w:p w14:paraId="535C5DC5" w14:textId="77777777" w:rsidR="00320235" w:rsidRPr="00051E6D" w:rsidRDefault="00320235" w:rsidP="00646BB2">
      <w:pPr>
        <w:spacing w:after="0" w:line="240" w:lineRule="auto"/>
        <w:jc w:val="both"/>
        <w:rPr>
          <w:rFonts w:ascii="Book Antiqua" w:hAnsi="Book Antiqua"/>
        </w:rPr>
      </w:pPr>
    </w:p>
    <w:p w14:paraId="719B6B8A" w14:textId="5EA7629F" w:rsidR="00320235" w:rsidRPr="00D00C47" w:rsidRDefault="00320235" w:rsidP="00320235">
      <w:pPr>
        <w:spacing w:after="0" w:line="240" w:lineRule="auto"/>
        <w:jc w:val="both"/>
        <w:rPr>
          <w:rFonts w:ascii="Book Antiqua" w:hAnsi="Book Antiqua"/>
          <w:noProof w:val="0"/>
        </w:rPr>
      </w:pPr>
      <w:r w:rsidRPr="00D00C47">
        <w:rPr>
          <w:rFonts w:ascii="Book Antiqua" w:hAnsi="Book Antiqua"/>
          <w:noProof w:val="0"/>
        </w:rPr>
        <w:t>Na osnovu člana 92. stav 4. i člana 93. stav 4. Usta</w:t>
      </w:r>
      <w:r>
        <w:rPr>
          <w:rFonts w:ascii="Book Antiqua" w:hAnsi="Book Antiqua"/>
          <w:noProof w:val="0"/>
        </w:rPr>
        <w:t>va Republike Kosovo</w:t>
      </w:r>
      <w:r w:rsidRPr="00320235">
        <w:t xml:space="preserve"> </w:t>
      </w:r>
      <w:r w:rsidRPr="00320235">
        <w:rPr>
          <w:rFonts w:ascii="Book Antiqua" w:hAnsi="Book Antiqua"/>
          <w:noProof w:val="0"/>
        </w:rPr>
        <w:t>člana 15. stav 2. Zakona br. 08/L-066 o budžetskim izdvajanjima za budžet Republike Kosovo za 2022. godinu,</w:t>
      </w:r>
      <w:r w:rsidRPr="00D00C47">
        <w:rPr>
          <w:rFonts w:ascii="Book Antiqua" w:hAnsi="Book Antiqua"/>
          <w:noProof w:val="0"/>
        </w:rPr>
        <w:t>na osnovu člana 4. Uredbe br. 02/2021 o oblastima administrativne odgovornosti kancelarije prem</w:t>
      </w:r>
      <w:r>
        <w:rPr>
          <w:rFonts w:ascii="Book Antiqua" w:hAnsi="Book Antiqua"/>
          <w:noProof w:val="0"/>
        </w:rPr>
        <w:t>e</w:t>
      </w:r>
      <w:r w:rsidRPr="00320235">
        <w:rPr>
          <w:rFonts w:ascii="Book Antiqua" w:hAnsi="Book Antiqua"/>
          <w:noProof w:val="0"/>
        </w:rPr>
        <w:t xml:space="preserve"> Vlade br. 13/19 od 14. jula 2021. godine u vezi </w:t>
      </w:r>
      <w:r>
        <w:rPr>
          <w:rFonts w:ascii="Book Antiqua" w:hAnsi="Book Antiqua"/>
          <w:noProof w:val="0"/>
        </w:rPr>
        <w:t xml:space="preserve">sa Paketom za pekonomsku obnovu </w:t>
      </w:r>
      <w:r w:rsidRPr="00320235">
        <w:rPr>
          <w:rFonts w:ascii="Book Antiqua" w:hAnsi="Book Antiqua"/>
          <w:noProof w:val="0"/>
        </w:rPr>
        <w:t xml:space="preserve"> izmenjen</w:t>
      </w:r>
      <w:r>
        <w:rPr>
          <w:rFonts w:ascii="Book Antiqua" w:hAnsi="Book Antiqua"/>
          <w:noProof w:val="0"/>
        </w:rPr>
        <w:t>e</w:t>
      </w:r>
      <w:r w:rsidRPr="00320235">
        <w:rPr>
          <w:rFonts w:ascii="Book Antiqua" w:hAnsi="Book Antiqua"/>
          <w:noProof w:val="0"/>
        </w:rPr>
        <w:t xml:space="preserve"> i dopunjen</w:t>
      </w:r>
      <w:r>
        <w:rPr>
          <w:rFonts w:ascii="Book Antiqua" w:hAnsi="Book Antiqua"/>
          <w:noProof w:val="0"/>
        </w:rPr>
        <w:t>e</w:t>
      </w:r>
      <w:r w:rsidRPr="00320235">
        <w:rPr>
          <w:rFonts w:ascii="Book Antiqua" w:hAnsi="Book Antiqua"/>
          <w:noProof w:val="0"/>
        </w:rPr>
        <w:t xml:space="preserve"> Odlukom br. 12/31 od 25. avgusta 2021. godine, </w:t>
      </w:r>
      <w:r>
        <w:rPr>
          <w:rFonts w:ascii="Book Antiqua" w:hAnsi="Book Antiqua"/>
          <w:noProof w:val="0"/>
        </w:rPr>
        <w:t xml:space="preserve">Odlukom </w:t>
      </w:r>
      <w:r w:rsidRPr="00320235">
        <w:rPr>
          <w:rFonts w:ascii="Book Antiqua" w:hAnsi="Book Antiqua"/>
          <w:noProof w:val="0"/>
        </w:rPr>
        <w:t xml:space="preserve"> br. 01/49 od 17. decembra 2021. godine, </w:t>
      </w:r>
      <w:r>
        <w:rPr>
          <w:rFonts w:ascii="Book Antiqua" w:hAnsi="Book Antiqua"/>
          <w:noProof w:val="0"/>
        </w:rPr>
        <w:t xml:space="preserve">Odlukom </w:t>
      </w:r>
      <w:r w:rsidRPr="00320235">
        <w:rPr>
          <w:rFonts w:ascii="Book Antiqua" w:hAnsi="Book Antiqua"/>
          <w:noProof w:val="0"/>
        </w:rPr>
        <w:t xml:space="preserve"> br. 15/62 od 23</w:t>
      </w:r>
      <w:r>
        <w:rPr>
          <w:rFonts w:ascii="Book Antiqua" w:hAnsi="Book Antiqua"/>
          <w:noProof w:val="0"/>
        </w:rPr>
        <w:t xml:space="preserve">. februara 2022. godine i Odlukom </w:t>
      </w:r>
      <w:r w:rsidRPr="00320235">
        <w:rPr>
          <w:rFonts w:ascii="Book Antiqua" w:hAnsi="Book Antiqua"/>
          <w:noProof w:val="0"/>
        </w:rPr>
        <w:t xml:space="preserve"> br. 04/90 od 26. jula 2022. godine i Odlukom Vlade br. 31/99 od 30.09.2022.</w:t>
      </w:r>
      <w:r w:rsidRPr="00D00C47">
        <w:rPr>
          <w:rFonts w:ascii="Book Antiqua" w:hAnsi="Book Antiqua"/>
          <w:noProof w:val="0"/>
        </w:rPr>
        <w:t xml:space="preserve"> </w:t>
      </w:r>
      <w:r>
        <w:rPr>
          <w:rFonts w:ascii="Book Antiqua" w:hAnsi="Book Antiqua"/>
          <w:noProof w:val="0"/>
        </w:rPr>
        <w:t>,</w:t>
      </w:r>
      <w:r w:rsidRPr="00D00C47">
        <w:rPr>
          <w:rFonts w:ascii="Book Antiqua" w:hAnsi="Book Antiqua"/>
          <w:noProof w:val="0"/>
        </w:rPr>
        <w:t xml:space="preserve">u skladu sa članom 19 Poslovnika o radu Vlade Republike Kosovo br. 09/2011, Vlada Republike Kosovo, na sednici održanoj </w:t>
      </w:r>
      <w:r>
        <w:rPr>
          <w:rFonts w:ascii="Book Antiqua" w:hAnsi="Book Antiqua"/>
          <w:noProof w:val="0"/>
        </w:rPr>
        <w:t>12</w:t>
      </w:r>
      <w:r w:rsidRPr="00D00C47">
        <w:rPr>
          <w:rFonts w:ascii="Book Antiqua" w:hAnsi="Book Antiqua"/>
          <w:noProof w:val="0"/>
        </w:rPr>
        <w:t xml:space="preserve">. </w:t>
      </w:r>
      <w:r>
        <w:rPr>
          <w:rFonts w:ascii="Book Antiqua" w:hAnsi="Book Antiqua"/>
          <w:noProof w:val="0"/>
        </w:rPr>
        <w:t xml:space="preserve">Oktobra </w:t>
      </w:r>
      <w:r w:rsidRPr="00D00C47">
        <w:rPr>
          <w:rFonts w:ascii="Book Antiqua" w:hAnsi="Book Antiqua"/>
          <w:noProof w:val="0"/>
        </w:rPr>
        <w:t xml:space="preserve"> 2022. godine, donosi:</w:t>
      </w:r>
    </w:p>
    <w:p w14:paraId="60DD0AEC" w14:textId="1D5B3852" w:rsidR="00C469CF" w:rsidRPr="00051E6D" w:rsidRDefault="00C469CF" w:rsidP="00C469CF">
      <w:pPr>
        <w:spacing w:after="0" w:line="240" w:lineRule="auto"/>
        <w:jc w:val="both"/>
        <w:rPr>
          <w:rFonts w:ascii="Book Antiqua" w:hAnsi="Book Antiqua"/>
        </w:rPr>
      </w:pPr>
    </w:p>
    <w:p w14:paraId="5A0A13B1" w14:textId="62F92992" w:rsidR="00C469CF" w:rsidRPr="00051E6D" w:rsidRDefault="002B5BB3" w:rsidP="00D54E9F">
      <w:pPr>
        <w:rPr>
          <w:rFonts w:cs="Times New Roman"/>
          <w:b/>
          <w:color w:val="000000"/>
          <w:sz w:val="24"/>
          <w:szCs w:val="24"/>
        </w:rPr>
      </w:pPr>
      <w:r>
        <w:t>ODLUKU</w:t>
      </w:r>
    </w:p>
    <w:p w14:paraId="4FA249FD" w14:textId="77777777" w:rsidR="00C469CF" w:rsidRPr="00051E6D" w:rsidRDefault="00C469CF" w:rsidP="002D0212">
      <w:pPr>
        <w:pStyle w:val="ListParagraph"/>
        <w:spacing w:after="0" w:line="240" w:lineRule="auto"/>
        <w:ind w:left="2520"/>
        <w:jc w:val="both"/>
        <w:rPr>
          <w:rFonts w:ascii="Book Antiqua" w:hAnsi="Book Antiqua"/>
        </w:rPr>
      </w:pPr>
    </w:p>
    <w:p w14:paraId="545C2A87" w14:textId="1EE9C454" w:rsidR="00953F53" w:rsidRDefault="00953F53" w:rsidP="00953F53">
      <w:pPr>
        <w:pStyle w:val="ListParagraph"/>
        <w:numPr>
          <w:ilvl w:val="3"/>
          <w:numId w:val="42"/>
        </w:numPr>
        <w:tabs>
          <w:tab w:val="left" w:pos="0"/>
        </w:tabs>
        <w:autoSpaceDE w:val="0"/>
        <w:autoSpaceDN w:val="0"/>
        <w:adjustRightInd w:val="0"/>
        <w:spacing w:line="240" w:lineRule="auto"/>
        <w:jc w:val="both"/>
        <w:rPr>
          <w:rFonts w:ascii="Book Antiqua" w:hAnsi="Book Antiqua"/>
          <w:color w:val="000000" w:themeColor="text1"/>
        </w:rPr>
      </w:pPr>
      <w:r w:rsidRPr="00953F53">
        <w:rPr>
          <w:rFonts w:ascii="Book Antiqua" w:hAnsi="Book Antiqua"/>
          <w:color w:val="000000" w:themeColor="text1"/>
        </w:rPr>
        <w:t xml:space="preserve">Odobrava </w:t>
      </w:r>
      <w:r>
        <w:rPr>
          <w:rFonts w:ascii="Book Antiqua" w:hAnsi="Book Antiqua"/>
          <w:color w:val="000000" w:themeColor="text1"/>
        </w:rPr>
        <w:t xml:space="preserve"> se dodela</w:t>
      </w:r>
      <w:r w:rsidRPr="00953F53">
        <w:rPr>
          <w:rFonts w:ascii="Book Antiqua" w:hAnsi="Book Antiqua"/>
          <w:color w:val="000000" w:themeColor="text1"/>
        </w:rPr>
        <w:t xml:space="preserve"> budžetskih sredstava u iznosu od 28.208.800€ (dvadeset osam miliona dvesta osam hiljada i osamsto evra), za sprovođenje tačke 1.2 Odluke br. 31/99 od 30.09.2022.godine o dodatnim merama u okviru Paketa za </w:t>
      </w:r>
      <w:r>
        <w:rPr>
          <w:rFonts w:ascii="Book Antiqua" w:hAnsi="Book Antiqua"/>
          <w:color w:val="000000" w:themeColor="text1"/>
        </w:rPr>
        <w:t xml:space="preserve">ekonomsku obnovu </w:t>
      </w:r>
      <w:r w:rsidRPr="00953F53">
        <w:rPr>
          <w:rFonts w:ascii="Book Antiqua" w:hAnsi="Book Antiqua"/>
          <w:color w:val="000000" w:themeColor="text1"/>
        </w:rPr>
        <w:t xml:space="preserve"> </w:t>
      </w:r>
      <w:r>
        <w:rPr>
          <w:rFonts w:ascii="Book Antiqua" w:hAnsi="Book Antiqua"/>
          <w:color w:val="000000" w:themeColor="text1"/>
        </w:rPr>
        <w:t>za  realizaciju</w:t>
      </w:r>
      <w:r w:rsidRPr="00953F53">
        <w:rPr>
          <w:rFonts w:ascii="Book Antiqua" w:hAnsi="Book Antiqua"/>
          <w:color w:val="000000" w:themeColor="text1"/>
        </w:rPr>
        <w:t xml:space="preserve"> Mere 3.2 – Podrška penzionerima i porodicama u socijalnoj pomoći.</w:t>
      </w:r>
    </w:p>
    <w:p w14:paraId="2F48C53E" w14:textId="77777777" w:rsidR="00953F53" w:rsidRDefault="00953F53" w:rsidP="00953F53">
      <w:pPr>
        <w:pStyle w:val="ListParagraph"/>
        <w:tabs>
          <w:tab w:val="left" w:pos="0"/>
        </w:tabs>
        <w:autoSpaceDE w:val="0"/>
        <w:autoSpaceDN w:val="0"/>
        <w:adjustRightInd w:val="0"/>
        <w:spacing w:line="240" w:lineRule="auto"/>
        <w:ind w:left="360"/>
        <w:jc w:val="both"/>
        <w:rPr>
          <w:rFonts w:ascii="Book Antiqua" w:hAnsi="Book Antiqua"/>
          <w:color w:val="000000" w:themeColor="text1"/>
        </w:rPr>
      </w:pPr>
    </w:p>
    <w:p w14:paraId="7F97CA98" w14:textId="091D887C" w:rsidR="00953F53" w:rsidRPr="00953F53" w:rsidRDefault="00953F53" w:rsidP="00953F53">
      <w:pPr>
        <w:pStyle w:val="ListParagraph"/>
        <w:numPr>
          <w:ilvl w:val="3"/>
          <w:numId w:val="42"/>
        </w:numPr>
        <w:tabs>
          <w:tab w:val="left" w:pos="0"/>
        </w:tabs>
        <w:autoSpaceDE w:val="0"/>
        <w:autoSpaceDN w:val="0"/>
        <w:adjustRightInd w:val="0"/>
        <w:spacing w:line="240" w:lineRule="auto"/>
        <w:jc w:val="both"/>
        <w:rPr>
          <w:rFonts w:ascii="Book Antiqua" w:hAnsi="Book Antiqua"/>
          <w:color w:val="000000" w:themeColor="text1"/>
        </w:rPr>
      </w:pPr>
      <w:r w:rsidRPr="00953F53">
        <w:rPr>
          <w:rFonts w:ascii="Book Antiqua" w:hAnsi="Book Antiqua"/>
          <w:color w:val="000000" w:themeColor="text1"/>
        </w:rPr>
        <w:t xml:space="preserve"> Sredstva dodeljena  prema tački 1. ove odluke uzimaju se  od Ministarstva finansija, rada i transfera sa šifrom 201, iz potprograma „Kontingencije  u Ministarstvu finansija“ sa šifrom 28900, iz kategorije troškova  „ Subvencije i transferi“, iznos od 20.749.600€</w:t>
      </w:r>
    </w:p>
    <w:p w14:paraId="2FBE2005" w14:textId="4BCC0B0B" w:rsidR="00646BB2" w:rsidRPr="00782512" w:rsidRDefault="00953F53" w:rsidP="00782512">
      <w:pPr>
        <w:pStyle w:val="ListParagraph"/>
        <w:tabs>
          <w:tab w:val="left" w:pos="0"/>
        </w:tabs>
        <w:autoSpaceDE w:val="0"/>
        <w:autoSpaceDN w:val="0"/>
        <w:adjustRightInd w:val="0"/>
        <w:spacing w:line="240" w:lineRule="auto"/>
        <w:ind w:left="360"/>
        <w:jc w:val="both"/>
        <w:rPr>
          <w:rFonts w:ascii="Book Antiqua" w:hAnsi="Book Antiqua"/>
          <w:color w:val="000000" w:themeColor="text1"/>
        </w:rPr>
      </w:pPr>
      <w:r>
        <w:rPr>
          <w:rFonts w:ascii="Book Antiqua" w:hAnsi="Book Antiqua"/>
          <w:color w:val="000000" w:themeColor="text1"/>
        </w:rPr>
        <w:t>i</w:t>
      </w:r>
      <w:r w:rsidRPr="00953F53">
        <w:rPr>
          <w:rFonts w:ascii="Book Antiqua" w:hAnsi="Book Antiqua"/>
          <w:color w:val="000000" w:themeColor="text1"/>
        </w:rPr>
        <w:t xml:space="preserve"> iz kategorije </w:t>
      </w:r>
      <w:r>
        <w:rPr>
          <w:rFonts w:ascii="Book Antiqua" w:hAnsi="Book Antiqua"/>
          <w:color w:val="000000" w:themeColor="text1"/>
        </w:rPr>
        <w:t xml:space="preserve">troškova </w:t>
      </w:r>
      <w:r w:rsidRPr="00953F53">
        <w:rPr>
          <w:rFonts w:ascii="Book Antiqua" w:hAnsi="Book Antiqua"/>
          <w:color w:val="000000" w:themeColor="text1"/>
        </w:rPr>
        <w:t xml:space="preserve"> „Robe i usluge“ iznos od 7.459.200€ </w:t>
      </w:r>
      <w:r>
        <w:rPr>
          <w:rFonts w:ascii="Book Antiqua" w:hAnsi="Book Antiqua"/>
          <w:color w:val="000000" w:themeColor="text1"/>
        </w:rPr>
        <w:t xml:space="preserve"> i prenose </w:t>
      </w:r>
      <w:r w:rsidRPr="00953F53">
        <w:rPr>
          <w:rFonts w:ascii="Book Antiqua" w:hAnsi="Book Antiqua"/>
          <w:color w:val="000000" w:themeColor="text1"/>
        </w:rPr>
        <w:t xml:space="preserve"> se Ministarstvu finansija, rada i transfera sa šifrom 201, u kategoriji </w:t>
      </w:r>
      <w:r>
        <w:rPr>
          <w:rFonts w:ascii="Book Antiqua" w:hAnsi="Book Antiqua"/>
          <w:color w:val="000000" w:themeColor="text1"/>
        </w:rPr>
        <w:t xml:space="preserve">troškova </w:t>
      </w:r>
      <w:r w:rsidR="003E499F">
        <w:rPr>
          <w:rFonts w:ascii="Book Antiqua" w:hAnsi="Book Antiqua"/>
          <w:color w:val="000000" w:themeColor="text1"/>
        </w:rPr>
        <w:t xml:space="preserve"> „Subvencije i transferi“ u pot</w:t>
      </w:r>
      <w:r w:rsidRPr="00953F53">
        <w:rPr>
          <w:rFonts w:ascii="Book Antiqua" w:hAnsi="Book Antiqua"/>
          <w:color w:val="000000" w:themeColor="text1"/>
        </w:rPr>
        <w:t>programima, i to:</w:t>
      </w:r>
    </w:p>
    <w:p w14:paraId="70FFCE08" w14:textId="099DC93A" w:rsidR="00646BB2" w:rsidRPr="00953F53" w:rsidRDefault="00646BB2" w:rsidP="00782512">
      <w:pPr>
        <w:pStyle w:val="ListParagraph"/>
        <w:tabs>
          <w:tab w:val="left" w:pos="0"/>
        </w:tabs>
        <w:autoSpaceDE w:val="0"/>
        <w:autoSpaceDN w:val="0"/>
        <w:adjustRightInd w:val="0"/>
        <w:spacing w:line="240" w:lineRule="auto"/>
        <w:ind w:left="630"/>
        <w:jc w:val="both"/>
        <w:rPr>
          <w:rFonts w:ascii="Book Antiqua" w:hAnsi="Book Antiqua"/>
        </w:rPr>
      </w:pPr>
    </w:p>
    <w:p w14:paraId="67F17BBB" w14:textId="1BA5A8E4" w:rsidR="00953F53" w:rsidRPr="00953F53" w:rsidRDefault="00782512"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Pot</w:t>
      </w:r>
      <w:r w:rsidR="00953F53" w:rsidRPr="00953F53">
        <w:rPr>
          <w:rFonts w:ascii="Book Antiqua" w:hAnsi="Book Antiqua"/>
        </w:rPr>
        <w:t>program "Osnovne-socijalne penzije" sa šifrom 00100, iznos od 14.879.600€;</w:t>
      </w:r>
    </w:p>
    <w:p w14:paraId="3624931F" w14:textId="3B87792A" w:rsidR="00953F53" w:rsidRPr="00953F53" w:rsidRDefault="00782512"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Pot</w:t>
      </w:r>
      <w:r w:rsidR="00953F53" w:rsidRPr="00953F53">
        <w:rPr>
          <w:rFonts w:ascii="Book Antiqua" w:hAnsi="Book Antiqua"/>
        </w:rPr>
        <w:t>program „</w:t>
      </w:r>
      <w:r>
        <w:rPr>
          <w:rFonts w:ascii="Book Antiqua" w:hAnsi="Book Antiqua"/>
        </w:rPr>
        <w:t xml:space="preserve"> P</w:t>
      </w:r>
      <w:r w:rsidR="00953F53" w:rsidRPr="00953F53">
        <w:rPr>
          <w:rFonts w:ascii="Book Antiqua" w:hAnsi="Book Antiqua"/>
        </w:rPr>
        <w:t>enzije</w:t>
      </w:r>
      <w:r>
        <w:rPr>
          <w:rFonts w:ascii="Book Antiqua" w:hAnsi="Book Antiqua"/>
        </w:rPr>
        <w:t xml:space="preserve"> po doprinosu </w:t>
      </w:r>
      <w:r w:rsidR="00953F53" w:rsidRPr="00953F53">
        <w:rPr>
          <w:rFonts w:ascii="Book Antiqua" w:hAnsi="Book Antiqua"/>
        </w:rPr>
        <w:t>“, šifra 01200, iznos od 4,985,200€;</w:t>
      </w:r>
    </w:p>
    <w:p w14:paraId="342CCC1A" w14:textId="1FCCA8BC" w:rsidR="00953F53" w:rsidRPr="00953F53" w:rsidRDefault="00953F53"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sidRPr="00953F53">
        <w:rPr>
          <w:rFonts w:ascii="Book Antiqua" w:hAnsi="Book Antiqua"/>
        </w:rPr>
        <w:t>Potprogram "Prevremene penzije (TMK)", šifra 01100, iznos od 87,400€;</w:t>
      </w:r>
    </w:p>
    <w:p w14:paraId="359ED1FF" w14:textId="1FD7724F" w:rsidR="00953F53" w:rsidRPr="00953F53" w:rsidRDefault="00782512"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Pot</w:t>
      </w:r>
      <w:r w:rsidR="00953F53" w:rsidRPr="00953F53">
        <w:rPr>
          <w:rFonts w:ascii="Book Antiqua" w:hAnsi="Book Antiqua"/>
        </w:rPr>
        <w:t>program „</w:t>
      </w:r>
      <w:r>
        <w:rPr>
          <w:rFonts w:ascii="Book Antiqua" w:hAnsi="Book Antiqua"/>
        </w:rPr>
        <w:t xml:space="preserve"> P</w:t>
      </w:r>
      <w:r w:rsidR="00953F53" w:rsidRPr="00953F53">
        <w:rPr>
          <w:rFonts w:ascii="Book Antiqua" w:hAnsi="Book Antiqua"/>
        </w:rPr>
        <w:t>enzije</w:t>
      </w:r>
      <w:r>
        <w:rPr>
          <w:rFonts w:ascii="Book Antiqua" w:hAnsi="Book Antiqua"/>
        </w:rPr>
        <w:t xml:space="preserve"> za ograničenu sposobnost</w:t>
      </w:r>
      <w:r w:rsidR="00953F53" w:rsidRPr="00953F53">
        <w:rPr>
          <w:rFonts w:ascii="Book Antiqua" w:hAnsi="Book Antiqua"/>
        </w:rPr>
        <w:t>“ sa šifrom 00200, iznos od 1.825.000 €;</w:t>
      </w:r>
    </w:p>
    <w:p w14:paraId="28EAE13B" w14:textId="6A581ED1" w:rsidR="00953F53" w:rsidRPr="00953F53" w:rsidRDefault="001B1B43"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Pod</w:t>
      </w:r>
      <w:r w:rsidR="00953F53" w:rsidRPr="00953F53">
        <w:rPr>
          <w:rFonts w:ascii="Book Antiqua" w:hAnsi="Book Antiqua"/>
        </w:rPr>
        <w:t xml:space="preserve">program "Penzije </w:t>
      </w:r>
      <w:r w:rsidR="00782512">
        <w:rPr>
          <w:rFonts w:ascii="Book Antiqua" w:hAnsi="Book Antiqua"/>
        </w:rPr>
        <w:t xml:space="preserve">pripadnika </w:t>
      </w:r>
      <w:r w:rsidR="00953F53" w:rsidRPr="00953F53">
        <w:rPr>
          <w:rFonts w:ascii="Book Antiqua" w:hAnsi="Book Antiqua"/>
        </w:rPr>
        <w:t xml:space="preserve"> </w:t>
      </w:r>
      <w:r w:rsidR="00782512">
        <w:rPr>
          <w:rFonts w:ascii="Book Antiqua" w:hAnsi="Book Antiqua"/>
        </w:rPr>
        <w:t>BSK</w:t>
      </w:r>
      <w:r w:rsidR="00953F53" w:rsidRPr="00953F53">
        <w:rPr>
          <w:rFonts w:ascii="Book Antiqua" w:hAnsi="Book Antiqua"/>
        </w:rPr>
        <w:t>" sa šifrom 01400, iznos od 38,700€;</w:t>
      </w:r>
    </w:p>
    <w:p w14:paraId="55CF53BF" w14:textId="2BB05ED0" w:rsidR="00953F53" w:rsidRPr="00953F53" w:rsidRDefault="00782512"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 xml:space="preserve"> Pot</w:t>
      </w:r>
      <w:r w:rsidR="00953F53" w:rsidRPr="00953F53">
        <w:rPr>
          <w:rFonts w:ascii="Book Antiqua" w:hAnsi="Book Antiqua"/>
        </w:rPr>
        <w:t>program „Nadoknada za slepe“ sa šifrom 02700, iznos od 177.800€;</w:t>
      </w:r>
    </w:p>
    <w:p w14:paraId="0DCCB2E3" w14:textId="236E5D74" w:rsidR="00953F53" w:rsidRPr="00953F53" w:rsidRDefault="00782512"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Pot</w:t>
      </w:r>
      <w:r w:rsidR="00953F53" w:rsidRPr="00953F53">
        <w:rPr>
          <w:rFonts w:ascii="Book Antiqua" w:hAnsi="Book Antiqua"/>
        </w:rPr>
        <w:t>program "Prevremene penzije (Trepča)" sa šifrom 00400 u iznosu od 193,400€;</w:t>
      </w:r>
    </w:p>
    <w:p w14:paraId="00F7628B" w14:textId="7BC19D40" w:rsidR="00953F53" w:rsidRPr="00953F53" w:rsidRDefault="00782512"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Potprogram „ P</w:t>
      </w:r>
      <w:r w:rsidR="00953F53" w:rsidRPr="00953F53">
        <w:rPr>
          <w:rFonts w:ascii="Book Antiqua" w:hAnsi="Book Antiqua"/>
        </w:rPr>
        <w:t>enz</w:t>
      </w:r>
      <w:r>
        <w:rPr>
          <w:rFonts w:ascii="Book Antiqua" w:hAnsi="Book Antiqua"/>
        </w:rPr>
        <w:t xml:space="preserve">ije zainvalide rada </w:t>
      </w:r>
      <w:r w:rsidR="00953F53" w:rsidRPr="00953F53">
        <w:rPr>
          <w:rFonts w:ascii="Book Antiqua" w:hAnsi="Book Antiqua"/>
        </w:rPr>
        <w:t>“ sa šifrom 03000 iznosi 6.700€;</w:t>
      </w:r>
    </w:p>
    <w:p w14:paraId="2D8C2B31" w14:textId="4C1C01EC" w:rsidR="00953F53" w:rsidRPr="00953F53" w:rsidRDefault="00953F53"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sidRPr="00953F53">
        <w:rPr>
          <w:rFonts w:ascii="Book Antiqua" w:hAnsi="Book Antiqua"/>
        </w:rPr>
        <w:t>Potprogram "Porodične penzije" sa šifrom 02900, iznos od 343,100€;</w:t>
      </w:r>
    </w:p>
    <w:p w14:paraId="7561AF38" w14:textId="69828A62" w:rsidR="00953F53" w:rsidRPr="00953F53" w:rsidRDefault="00953F53"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sidRPr="00953F53">
        <w:rPr>
          <w:rFonts w:ascii="Book Antiqua" w:hAnsi="Book Antiqua"/>
        </w:rPr>
        <w:t>Potprogram „Paraplegičari i tetraplegičari“ sa šifrom 03100, iznos od 274.300€;</w:t>
      </w:r>
    </w:p>
    <w:p w14:paraId="3F8BFA6E" w14:textId="026B5EE6" w:rsidR="00953F53" w:rsidRPr="00953F53" w:rsidRDefault="00782512"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Pr>
          <w:rFonts w:ascii="Book Antiqua" w:hAnsi="Book Antiqua"/>
        </w:rPr>
        <w:t>Pot</w:t>
      </w:r>
      <w:r w:rsidR="00953F53" w:rsidRPr="00953F53">
        <w:rPr>
          <w:rFonts w:ascii="Book Antiqua" w:hAnsi="Book Antiqua"/>
        </w:rPr>
        <w:t>program „Penzije ratnih vojnih invalida“ sa šifrom 00300, iznos od 1.283.100€;</w:t>
      </w:r>
    </w:p>
    <w:p w14:paraId="6A8F078B" w14:textId="0823BC80" w:rsidR="00953F53" w:rsidRPr="00782512" w:rsidRDefault="00953F53" w:rsidP="00782512">
      <w:pPr>
        <w:pStyle w:val="ListParagraph"/>
        <w:numPr>
          <w:ilvl w:val="1"/>
          <w:numId w:val="44"/>
        </w:numPr>
        <w:tabs>
          <w:tab w:val="left" w:pos="0"/>
        </w:tabs>
        <w:autoSpaceDE w:val="0"/>
        <w:autoSpaceDN w:val="0"/>
        <w:adjustRightInd w:val="0"/>
        <w:spacing w:line="240" w:lineRule="auto"/>
        <w:jc w:val="both"/>
        <w:rPr>
          <w:rFonts w:ascii="Book Antiqua" w:hAnsi="Book Antiqua"/>
        </w:rPr>
      </w:pPr>
      <w:r w:rsidRPr="00953F53">
        <w:rPr>
          <w:rFonts w:ascii="Book Antiqua" w:hAnsi="Book Antiqua"/>
        </w:rPr>
        <w:t xml:space="preserve">Potprogram "Sprovođenje Zakona br. 04/L-054 za V.Dh.S" </w:t>
      </w:r>
      <w:r w:rsidR="00782512">
        <w:rPr>
          <w:rFonts w:ascii="Book Antiqua" w:hAnsi="Book Antiqua"/>
        </w:rPr>
        <w:t xml:space="preserve">šifra </w:t>
      </w:r>
      <w:r w:rsidRPr="00953F53">
        <w:rPr>
          <w:rFonts w:ascii="Book Antiqua" w:hAnsi="Book Antiqua"/>
        </w:rPr>
        <w:t xml:space="preserve"> 02200, iznos od 115,200€;</w:t>
      </w:r>
    </w:p>
    <w:p w14:paraId="0C214122" w14:textId="29340508" w:rsidR="00953F53" w:rsidRPr="00953F53" w:rsidRDefault="00953F53"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sidRPr="00953F53">
        <w:rPr>
          <w:rFonts w:ascii="Book Antiqua" w:hAnsi="Book Antiqua"/>
        </w:rPr>
        <w:t>Potprogram "Socijalne usluge" sa šifrom 00600, iznos od 309,400€;</w:t>
      </w:r>
    </w:p>
    <w:p w14:paraId="25F0BD35" w14:textId="02A185FC" w:rsidR="00953F53" w:rsidRPr="00646BB2" w:rsidRDefault="00953F53" w:rsidP="00953F53">
      <w:pPr>
        <w:pStyle w:val="ListParagraph"/>
        <w:numPr>
          <w:ilvl w:val="1"/>
          <w:numId w:val="44"/>
        </w:numPr>
        <w:tabs>
          <w:tab w:val="left" w:pos="0"/>
        </w:tabs>
        <w:autoSpaceDE w:val="0"/>
        <w:autoSpaceDN w:val="0"/>
        <w:adjustRightInd w:val="0"/>
        <w:spacing w:line="240" w:lineRule="auto"/>
        <w:jc w:val="both"/>
        <w:rPr>
          <w:rFonts w:ascii="Book Antiqua" w:hAnsi="Book Antiqua"/>
        </w:rPr>
      </w:pPr>
      <w:r w:rsidRPr="00953F53">
        <w:rPr>
          <w:rFonts w:ascii="Book Antiqua" w:hAnsi="Book Antiqua"/>
        </w:rPr>
        <w:t>Potprogram „</w:t>
      </w:r>
      <w:r w:rsidR="00782512">
        <w:rPr>
          <w:rFonts w:ascii="Book Antiqua" w:hAnsi="Book Antiqua"/>
        </w:rPr>
        <w:t xml:space="preserve"> P</w:t>
      </w:r>
      <w:r w:rsidRPr="00953F53">
        <w:rPr>
          <w:rFonts w:ascii="Book Antiqua" w:hAnsi="Book Antiqua"/>
        </w:rPr>
        <w:t>enzije</w:t>
      </w:r>
      <w:r w:rsidR="00782512">
        <w:rPr>
          <w:rFonts w:ascii="Book Antiqua" w:hAnsi="Book Antiqua"/>
        </w:rPr>
        <w:t xml:space="preserve"> za veterane </w:t>
      </w:r>
      <w:r w:rsidRPr="00953F53">
        <w:rPr>
          <w:rFonts w:ascii="Book Antiqua" w:hAnsi="Book Antiqua"/>
        </w:rPr>
        <w:t>“ sa šifrom 02500, iznos od 3.689.900€.</w:t>
      </w:r>
    </w:p>
    <w:p w14:paraId="049F8C06" w14:textId="77777777" w:rsidR="00646BB2" w:rsidRPr="00646BB2" w:rsidRDefault="00646BB2" w:rsidP="002D0212">
      <w:pPr>
        <w:pStyle w:val="ListParagraph"/>
        <w:tabs>
          <w:tab w:val="left" w:pos="0"/>
        </w:tabs>
        <w:autoSpaceDE w:val="0"/>
        <w:autoSpaceDN w:val="0"/>
        <w:adjustRightInd w:val="0"/>
        <w:spacing w:line="240" w:lineRule="auto"/>
        <w:jc w:val="both"/>
        <w:rPr>
          <w:rFonts w:ascii="Book Antiqua" w:hAnsi="Book Antiqua"/>
        </w:rPr>
      </w:pPr>
    </w:p>
    <w:p w14:paraId="698C7265" w14:textId="698EA014" w:rsidR="003E499F" w:rsidRDefault="003E499F" w:rsidP="003E499F">
      <w:pPr>
        <w:pStyle w:val="ListParagraph"/>
        <w:rPr>
          <w:rFonts w:ascii="Book Antiqua" w:hAnsi="Book Antiqua"/>
        </w:rPr>
      </w:pPr>
    </w:p>
    <w:p w14:paraId="1FA00971" w14:textId="5996F649" w:rsidR="00521463" w:rsidRDefault="00521463" w:rsidP="003E499F">
      <w:pPr>
        <w:pStyle w:val="ListParagraph"/>
        <w:rPr>
          <w:rFonts w:ascii="Book Antiqua" w:hAnsi="Book Antiqua"/>
        </w:rPr>
      </w:pPr>
    </w:p>
    <w:p w14:paraId="0F733E3E" w14:textId="77777777" w:rsidR="00521463" w:rsidRPr="003E499F" w:rsidRDefault="00521463" w:rsidP="003E499F">
      <w:pPr>
        <w:pStyle w:val="ListParagraph"/>
        <w:rPr>
          <w:rFonts w:ascii="Book Antiqua" w:hAnsi="Book Antiqua"/>
        </w:rPr>
      </w:pPr>
    </w:p>
    <w:p w14:paraId="29532513" w14:textId="74FE8AD1" w:rsidR="003E499F" w:rsidRPr="003E499F" w:rsidRDefault="003E499F" w:rsidP="003E499F">
      <w:pPr>
        <w:pStyle w:val="ListParagraph"/>
        <w:numPr>
          <w:ilvl w:val="0"/>
          <w:numId w:val="43"/>
        </w:numPr>
        <w:tabs>
          <w:tab w:val="left" w:pos="360"/>
        </w:tabs>
        <w:autoSpaceDE w:val="0"/>
        <w:autoSpaceDN w:val="0"/>
        <w:adjustRightInd w:val="0"/>
        <w:spacing w:after="0" w:line="240" w:lineRule="auto"/>
        <w:jc w:val="both"/>
        <w:rPr>
          <w:rFonts w:ascii="Book Antiqua" w:hAnsi="Book Antiqua"/>
        </w:rPr>
      </w:pPr>
      <w:r w:rsidRPr="003E499F">
        <w:rPr>
          <w:rFonts w:ascii="Book Antiqua" w:hAnsi="Book Antiqua"/>
        </w:rPr>
        <w:t>Ministarstvo finansija, rada i transfera je dužno da sprovodi ovu odluku.</w:t>
      </w:r>
    </w:p>
    <w:p w14:paraId="75C2138E" w14:textId="77777777" w:rsidR="003E499F" w:rsidRPr="003E499F" w:rsidRDefault="003E499F" w:rsidP="003E499F">
      <w:pPr>
        <w:pStyle w:val="ListParagraph"/>
        <w:tabs>
          <w:tab w:val="left" w:pos="360"/>
        </w:tabs>
        <w:autoSpaceDE w:val="0"/>
        <w:autoSpaceDN w:val="0"/>
        <w:adjustRightInd w:val="0"/>
        <w:spacing w:after="0" w:line="240" w:lineRule="auto"/>
        <w:ind w:left="360"/>
        <w:jc w:val="both"/>
        <w:rPr>
          <w:rFonts w:ascii="Book Antiqua" w:hAnsi="Book Antiqua"/>
        </w:rPr>
      </w:pPr>
    </w:p>
    <w:p w14:paraId="5F8E1A1B" w14:textId="6DD08042" w:rsidR="003E499F" w:rsidRPr="00646BB2" w:rsidRDefault="003E499F" w:rsidP="003E499F">
      <w:pPr>
        <w:pStyle w:val="ListParagraph"/>
        <w:numPr>
          <w:ilvl w:val="0"/>
          <w:numId w:val="43"/>
        </w:numPr>
        <w:tabs>
          <w:tab w:val="left" w:pos="360"/>
        </w:tabs>
        <w:autoSpaceDE w:val="0"/>
        <w:autoSpaceDN w:val="0"/>
        <w:adjustRightInd w:val="0"/>
        <w:spacing w:after="0" w:line="240" w:lineRule="auto"/>
        <w:jc w:val="both"/>
        <w:rPr>
          <w:rFonts w:ascii="Book Antiqua" w:hAnsi="Book Antiqua"/>
        </w:rPr>
      </w:pPr>
      <w:r w:rsidRPr="003E499F">
        <w:rPr>
          <w:rFonts w:ascii="Book Antiqua" w:hAnsi="Book Antiqua"/>
        </w:rPr>
        <w:t xml:space="preserve"> Odluka stupa na snagu danom objavljivanja u Službenom listu Republike Kosovo.</w:t>
      </w:r>
    </w:p>
    <w:p w14:paraId="7460C8C9" w14:textId="5538E7D6" w:rsidR="00C469CF" w:rsidRPr="00051E6D" w:rsidRDefault="00C469CF" w:rsidP="002D0212">
      <w:pPr>
        <w:spacing w:after="0" w:line="240" w:lineRule="auto"/>
        <w:jc w:val="both"/>
        <w:outlineLvl w:val="0"/>
        <w:rPr>
          <w:rFonts w:ascii="Book Antiqua" w:hAnsi="Book Antiqua" w:cs="Times New Roman"/>
          <w:b/>
          <w:color w:val="000000"/>
          <w:sz w:val="16"/>
          <w:szCs w:val="16"/>
        </w:rPr>
      </w:pPr>
    </w:p>
    <w:p w14:paraId="4003BA09" w14:textId="77777777" w:rsidR="00C469CF" w:rsidRPr="00051E6D" w:rsidRDefault="00C469CF" w:rsidP="00C469CF">
      <w:pPr>
        <w:spacing w:after="0" w:line="240" w:lineRule="auto"/>
        <w:jc w:val="center"/>
        <w:outlineLvl w:val="0"/>
        <w:rPr>
          <w:rFonts w:ascii="Book Antiqua" w:hAnsi="Book Antiqua" w:cs="Times New Roman"/>
          <w:b/>
          <w:color w:val="000000"/>
          <w:sz w:val="16"/>
          <w:szCs w:val="16"/>
        </w:rPr>
      </w:pPr>
    </w:p>
    <w:p w14:paraId="6A04BE37" w14:textId="77777777" w:rsidR="00C469CF" w:rsidRPr="00051E6D" w:rsidRDefault="00C469CF" w:rsidP="00C469CF">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530220BE" w14:textId="77777777" w:rsidR="00C469CF" w:rsidRPr="00051E6D" w:rsidRDefault="00C469CF" w:rsidP="00C469CF">
      <w:pPr>
        <w:spacing w:after="0" w:line="240" w:lineRule="auto"/>
        <w:ind w:left="1080"/>
        <w:jc w:val="both"/>
        <w:rPr>
          <w:rFonts w:ascii="Book Antiqua" w:hAnsi="Book Antiqua" w:cs="Times New Roman"/>
          <w:b/>
          <w:color w:val="000000"/>
        </w:rPr>
      </w:pPr>
    </w:p>
    <w:p w14:paraId="13AEEDEC" w14:textId="0E239E11" w:rsidR="00C469CF" w:rsidRPr="00051E6D" w:rsidRDefault="00C469CF" w:rsidP="00C469CF">
      <w:pPr>
        <w:spacing w:after="0" w:line="240" w:lineRule="auto"/>
        <w:rPr>
          <w:rFonts w:ascii="Book Antiqua" w:hAnsi="Book Antiqua" w:cs="Times New Roman"/>
          <w:color w:val="000000"/>
        </w:rPr>
      </w:pPr>
      <w:r w:rsidRPr="00051E6D">
        <w:rPr>
          <w:rFonts w:ascii="Book Antiqua" w:hAnsi="Book Antiqua" w:cs="Times New Roman"/>
          <w:color w:val="000000"/>
        </w:rPr>
        <w:t xml:space="preserve">                                                                                            __</w:t>
      </w:r>
      <w:r w:rsidR="00924281">
        <w:rPr>
          <w:rFonts w:ascii="Book Antiqua" w:hAnsi="Book Antiqua" w:cs="Times New Roman"/>
          <w:color w:val="000000"/>
        </w:rPr>
        <w:t>________________________</w:t>
      </w:r>
    </w:p>
    <w:p w14:paraId="14CEF489" w14:textId="6FC95740" w:rsidR="00C469CF" w:rsidRPr="00051E6D" w:rsidRDefault="00C469CF" w:rsidP="00B85EDB">
      <w:pPr>
        <w:spacing w:after="0" w:line="240" w:lineRule="auto"/>
        <w:rPr>
          <w:rFonts w:ascii="Book Antiqua" w:hAnsi="Book Antiqua" w:cs="Times New Roman"/>
          <w:b/>
          <w:color w:val="000000"/>
        </w:rPr>
      </w:pPr>
      <w:r w:rsidRPr="00051E6D">
        <w:rPr>
          <w:rFonts w:ascii="Book Antiqua" w:hAnsi="Book Antiqua" w:cs="Times New Roman"/>
          <w:color w:val="000000"/>
        </w:rPr>
        <w:t xml:space="preserve">                                                                                             </w:t>
      </w:r>
      <w:r w:rsidR="00B85EDB" w:rsidRPr="00A414EA">
        <w:rPr>
          <w:rFonts w:ascii="Book Antiqua" w:hAnsi="Book Antiqua" w:cs="Times New Roman"/>
          <w:noProof w:val="0"/>
          <w:color w:val="000000"/>
        </w:rPr>
        <w:t>Premijer  Republike  Kosovo</w:t>
      </w:r>
    </w:p>
    <w:p w14:paraId="6287F9C5" w14:textId="77777777" w:rsidR="00C469CF" w:rsidRPr="00051E6D" w:rsidRDefault="00C469CF" w:rsidP="00C469CF">
      <w:pPr>
        <w:spacing w:after="0" w:line="240" w:lineRule="auto"/>
        <w:jc w:val="both"/>
        <w:rPr>
          <w:rFonts w:ascii="Book Antiqua" w:hAnsi="Book Antiqua" w:cs="Times New Roman"/>
          <w:b/>
          <w:color w:val="000000"/>
        </w:rPr>
      </w:pPr>
    </w:p>
    <w:p w14:paraId="18D4DEC9"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397387C8"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202CD76E"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73514D48"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110EB773"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56E8442C" w14:textId="278C1E68" w:rsidR="00C469CF" w:rsidRDefault="00C469CF" w:rsidP="00AA6681">
      <w:pPr>
        <w:spacing w:after="0" w:line="240" w:lineRule="auto"/>
        <w:contextualSpacing/>
        <w:rPr>
          <w:rFonts w:ascii="Book Antiqua" w:hAnsi="Book Antiqua" w:cs="Times New Roman"/>
          <w:color w:val="000000"/>
        </w:rPr>
      </w:pPr>
    </w:p>
    <w:p w14:paraId="45774E21" w14:textId="0322D71C" w:rsidR="00C469CF" w:rsidRDefault="00C469CF" w:rsidP="00AA6681">
      <w:pPr>
        <w:spacing w:after="0" w:line="240" w:lineRule="auto"/>
        <w:contextualSpacing/>
        <w:rPr>
          <w:rFonts w:ascii="Book Antiqua" w:hAnsi="Book Antiqua" w:cs="Times New Roman"/>
          <w:color w:val="000000"/>
        </w:rPr>
      </w:pPr>
    </w:p>
    <w:p w14:paraId="6AA302E5" w14:textId="0AB2EE1A" w:rsidR="00646BB2" w:rsidRDefault="00646BB2" w:rsidP="00AA6681">
      <w:pPr>
        <w:spacing w:after="0" w:line="240" w:lineRule="auto"/>
        <w:contextualSpacing/>
        <w:rPr>
          <w:rFonts w:ascii="Book Antiqua" w:hAnsi="Book Antiqua" w:cs="Times New Roman"/>
          <w:color w:val="000000"/>
        </w:rPr>
      </w:pPr>
    </w:p>
    <w:p w14:paraId="0D651CF0" w14:textId="7B13CD38" w:rsidR="00646BB2" w:rsidRDefault="00646BB2" w:rsidP="00AA6681">
      <w:pPr>
        <w:spacing w:after="0" w:line="240" w:lineRule="auto"/>
        <w:contextualSpacing/>
        <w:rPr>
          <w:rFonts w:ascii="Book Antiqua" w:hAnsi="Book Antiqua" w:cs="Times New Roman"/>
          <w:color w:val="000000"/>
        </w:rPr>
      </w:pPr>
    </w:p>
    <w:p w14:paraId="41B4D9BA" w14:textId="52117C20" w:rsidR="00646BB2" w:rsidRDefault="00646BB2" w:rsidP="00AA6681">
      <w:pPr>
        <w:spacing w:after="0" w:line="240" w:lineRule="auto"/>
        <w:contextualSpacing/>
        <w:rPr>
          <w:rFonts w:ascii="Book Antiqua" w:hAnsi="Book Antiqua" w:cs="Times New Roman"/>
          <w:color w:val="000000"/>
        </w:rPr>
      </w:pPr>
    </w:p>
    <w:p w14:paraId="03D3C360" w14:textId="6DFAF4FE" w:rsidR="00646BB2" w:rsidRDefault="00646BB2" w:rsidP="00AA6681">
      <w:pPr>
        <w:spacing w:after="0" w:line="240" w:lineRule="auto"/>
        <w:contextualSpacing/>
        <w:rPr>
          <w:rFonts w:ascii="Book Antiqua" w:hAnsi="Book Antiqua" w:cs="Times New Roman"/>
          <w:color w:val="000000"/>
        </w:rPr>
      </w:pPr>
    </w:p>
    <w:p w14:paraId="4F959A2D" w14:textId="39488B63" w:rsidR="00646BB2" w:rsidRDefault="00646BB2" w:rsidP="00AA6681">
      <w:pPr>
        <w:spacing w:after="0" w:line="240" w:lineRule="auto"/>
        <w:contextualSpacing/>
        <w:rPr>
          <w:rFonts w:ascii="Book Antiqua" w:hAnsi="Book Antiqua" w:cs="Times New Roman"/>
          <w:color w:val="000000"/>
        </w:rPr>
      </w:pPr>
    </w:p>
    <w:p w14:paraId="2F18230B" w14:textId="4C051AD0" w:rsidR="00646BB2" w:rsidRDefault="00646BB2" w:rsidP="00AA6681">
      <w:pPr>
        <w:spacing w:after="0" w:line="240" w:lineRule="auto"/>
        <w:contextualSpacing/>
        <w:rPr>
          <w:rFonts w:ascii="Book Antiqua" w:hAnsi="Book Antiqua" w:cs="Times New Roman"/>
          <w:color w:val="000000"/>
        </w:rPr>
      </w:pPr>
    </w:p>
    <w:p w14:paraId="7AE271C7" w14:textId="5C33E5CA" w:rsidR="00646BB2" w:rsidRDefault="00646BB2" w:rsidP="00AA6681">
      <w:pPr>
        <w:spacing w:after="0" w:line="240" w:lineRule="auto"/>
        <w:contextualSpacing/>
        <w:rPr>
          <w:rFonts w:ascii="Book Antiqua" w:hAnsi="Book Antiqua" w:cs="Times New Roman"/>
          <w:color w:val="000000"/>
        </w:rPr>
      </w:pPr>
    </w:p>
    <w:p w14:paraId="4E035205" w14:textId="706E6946" w:rsidR="00646BB2" w:rsidRDefault="00646BB2" w:rsidP="00AA6681">
      <w:pPr>
        <w:spacing w:after="0" w:line="240" w:lineRule="auto"/>
        <w:contextualSpacing/>
        <w:rPr>
          <w:rFonts w:ascii="Book Antiqua" w:hAnsi="Book Antiqua" w:cs="Times New Roman"/>
          <w:color w:val="000000"/>
        </w:rPr>
      </w:pPr>
    </w:p>
    <w:p w14:paraId="56C98C01" w14:textId="0D0CD9A8" w:rsidR="00646BB2" w:rsidRDefault="00646BB2" w:rsidP="00AA6681">
      <w:pPr>
        <w:spacing w:after="0" w:line="240" w:lineRule="auto"/>
        <w:contextualSpacing/>
        <w:rPr>
          <w:rFonts w:ascii="Book Antiqua" w:hAnsi="Book Antiqua" w:cs="Times New Roman"/>
          <w:color w:val="000000"/>
        </w:rPr>
      </w:pPr>
    </w:p>
    <w:p w14:paraId="4106CCF6" w14:textId="3CF1C56B" w:rsidR="00646BB2" w:rsidRDefault="00646BB2" w:rsidP="00AA6681">
      <w:pPr>
        <w:spacing w:after="0" w:line="240" w:lineRule="auto"/>
        <w:contextualSpacing/>
        <w:rPr>
          <w:rFonts w:ascii="Book Antiqua" w:hAnsi="Book Antiqua" w:cs="Times New Roman"/>
          <w:color w:val="000000"/>
        </w:rPr>
      </w:pPr>
    </w:p>
    <w:p w14:paraId="222F81B9" w14:textId="1390669C" w:rsidR="00646BB2" w:rsidRDefault="00646BB2" w:rsidP="00AA6681">
      <w:pPr>
        <w:spacing w:after="0" w:line="240" w:lineRule="auto"/>
        <w:contextualSpacing/>
        <w:rPr>
          <w:rFonts w:ascii="Book Antiqua" w:hAnsi="Book Antiqua" w:cs="Times New Roman"/>
          <w:color w:val="000000"/>
        </w:rPr>
      </w:pPr>
    </w:p>
    <w:p w14:paraId="25BD1E54" w14:textId="63414412" w:rsidR="00646BB2" w:rsidRDefault="00646BB2" w:rsidP="00AA6681">
      <w:pPr>
        <w:spacing w:after="0" w:line="240" w:lineRule="auto"/>
        <w:contextualSpacing/>
        <w:rPr>
          <w:rFonts w:ascii="Book Antiqua" w:hAnsi="Book Antiqua" w:cs="Times New Roman"/>
          <w:color w:val="000000"/>
        </w:rPr>
      </w:pPr>
    </w:p>
    <w:p w14:paraId="59DD5249" w14:textId="1AAA9C01" w:rsidR="00646BB2" w:rsidRDefault="00646BB2" w:rsidP="00AA6681">
      <w:pPr>
        <w:spacing w:after="0" w:line="240" w:lineRule="auto"/>
        <w:contextualSpacing/>
        <w:rPr>
          <w:rFonts w:ascii="Book Antiqua" w:hAnsi="Book Antiqua" w:cs="Times New Roman"/>
          <w:color w:val="000000"/>
        </w:rPr>
      </w:pPr>
    </w:p>
    <w:p w14:paraId="1E2F91E8" w14:textId="21FD25F5" w:rsidR="00646BB2" w:rsidRDefault="00646BB2" w:rsidP="00AA6681">
      <w:pPr>
        <w:spacing w:after="0" w:line="240" w:lineRule="auto"/>
        <w:contextualSpacing/>
        <w:rPr>
          <w:rFonts w:ascii="Book Antiqua" w:hAnsi="Book Antiqua" w:cs="Times New Roman"/>
          <w:color w:val="000000"/>
        </w:rPr>
      </w:pPr>
    </w:p>
    <w:p w14:paraId="07A5F615" w14:textId="04DE4173" w:rsidR="00646BB2" w:rsidRDefault="00646BB2" w:rsidP="00AA6681">
      <w:pPr>
        <w:spacing w:after="0" w:line="240" w:lineRule="auto"/>
        <w:contextualSpacing/>
        <w:rPr>
          <w:rFonts w:ascii="Book Antiqua" w:hAnsi="Book Antiqua" w:cs="Times New Roman"/>
          <w:color w:val="000000"/>
        </w:rPr>
      </w:pPr>
    </w:p>
    <w:p w14:paraId="5D8186A2" w14:textId="4D16D4FC" w:rsidR="00646BB2" w:rsidRDefault="00646BB2" w:rsidP="00AA6681">
      <w:pPr>
        <w:spacing w:after="0" w:line="240" w:lineRule="auto"/>
        <w:contextualSpacing/>
        <w:rPr>
          <w:rFonts w:ascii="Book Antiqua" w:hAnsi="Book Antiqua" w:cs="Times New Roman"/>
          <w:color w:val="000000"/>
        </w:rPr>
      </w:pPr>
    </w:p>
    <w:p w14:paraId="7FF5A31B" w14:textId="0D7F41AA" w:rsidR="00646BB2" w:rsidRDefault="00646BB2" w:rsidP="00AA6681">
      <w:pPr>
        <w:spacing w:after="0" w:line="240" w:lineRule="auto"/>
        <w:contextualSpacing/>
        <w:rPr>
          <w:rFonts w:ascii="Book Antiqua" w:hAnsi="Book Antiqua" w:cs="Times New Roman"/>
          <w:color w:val="000000"/>
        </w:rPr>
      </w:pPr>
    </w:p>
    <w:p w14:paraId="6606DE2A" w14:textId="3085CF12" w:rsidR="00646BB2" w:rsidRDefault="00646BB2" w:rsidP="00AA6681">
      <w:pPr>
        <w:spacing w:after="0" w:line="240" w:lineRule="auto"/>
        <w:contextualSpacing/>
        <w:rPr>
          <w:rFonts w:ascii="Book Antiqua" w:hAnsi="Book Antiqua" w:cs="Times New Roman"/>
          <w:color w:val="000000"/>
        </w:rPr>
      </w:pPr>
    </w:p>
    <w:p w14:paraId="1865A8E7" w14:textId="0F0D64B6" w:rsidR="00646BB2" w:rsidRDefault="00646BB2" w:rsidP="00AA6681">
      <w:pPr>
        <w:spacing w:after="0" w:line="240" w:lineRule="auto"/>
        <w:contextualSpacing/>
        <w:rPr>
          <w:rFonts w:ascii="Book Antiqua" w:hAnsi="Book Antiqua" w:cs="Times New Roman"/>
          <w:color w:val="000000"/>
        </w:rPr>
      </w:pPr>
    </w:p>
    <w:p w14:paraId="0FDD55D7" w14:textId="3932C3AA" w:rsidR="00646BB2" w:rsidRDefault="00646BB2" w:rsidP="00AA6681">
      <w:pPr>
        <w:spacing w:after="0" w:line="240" w:lineRule="auto"/>
        <w:contextualSpacing/>
        <w:rPr>
          <w:rFonts w:ascii="Book Antiqua" w:hAnsi="Book Antiqua" w:cs="Times New Roman"/>
          <w:color w:val="000000"/>
        </w:rPr>
      </w:pPr>
    </w:p>
    <w:p w14:paraId="6B893130" w14:textId="0930F5E0" w:rsidR="00646BB2" w:rsidRDefault="00646BB2" w:rsidP="00AA6681">
      <w:pPr>
        <w:spacing w:after="0" w:line="240" w:lineRule="auto"/>
        <w:contextualSpacing/>
        <w:rPr>
          <w:rFonts w:ascii="Book Antiqua" w:hAnsi="Book Antiqua" w:cs="Times New Roman"/>
          <w:color w:val="000000"/>
        </w:rPr>
      </w:pPr>
    </w:p>
    <w:p w14:paraId="36555A88" w14:textId="037EEA2D" w:rsidR="00646BB2" w:rsidRDefault="00646BB2" w:rsidP="00AA6681">
      <w:pPr>
        <w:spacing w:after="0" w:line="240" w:lineRule="auto"/>
        <w:contextualSpacing/>
        <w:rPr>
          <w:rFonts w:ascii="Book Antiqua" w:hAnsi="Book Antiqua" w:cs="Times New Roman"/>
          <w:color w:val="000000"/>
        </w:rPr>
      </w:pPr>
    </w:p>
    <w:p w14:paraId="36EA80DD" w14:textId="5D5E60D2" w:rsidR="00646BB2" w:rsidRDefault="00646BB2" w:rsidP="00AA6681">
      <w:pPr>
        <w:spacing w:after="0" w:line="240" w:lineRule="auto"/>
        <w:contextualSpacing/>
        <w:rPr>
          <w:rFonts w:ascii="Book Antiqua" w:hAnsi="Book Antiqua" w:cs="Times New Roman"/>
          <w:color w:val="000000"/>
        </w:rPr>
      </w:pPr>
    </w:p>
    <w:p w14:paraId="08B53D85" w14:textId="2C05DA01" w:rsidR="00646BB2" w:rsidRDefault="00646BB2" w:rsidP="00AA6681">
      <w:pPr>
        <w:spacing w:after="0" w:line="240" w:lineRule="auto"/>
        <w:contextualSpacing/>
        <w:rPr>
          <w:rFonts w:ascii="Book Antiqua" w:hAnsi="Book Antiqua" w:cs="Times New Roman"/>
          <w:color w:val="000000"/>
        </w:rPr>
      </w:pPr>
    </w:p>
    <w:p w14:paraId="77892529" w14:textId="63639D10" w:rsidR="00646BB2" w:rsidRDefault="00646BB2" w:rsidP="00AA6681">
      <w:pPr>
        <w:spacing w:after="0" w:line="240" w:lineRule="auto"/>
        <w:contextualSpacing/>
        <w:rPr>
          <w:rFonts w:ascii="Book Antiqua" w:hAnsi="Book Antiqua" w:cs="Times New Roman"/>
          <w:color w:val="000000"/>
        </w:rPr>
      </w:pPr>
    </w:p>
    <w:p w14:paraId="7F8D62B9" w14:textId="6E115355" w:rsidR="00646BB2" w:rsidRDefault="00646BB2" w:rsidP="00AA6681">
      <w:pPr>
        <w:spacing w:after="0" w:line="240" w:lineRule="auto"/>
        <w:contextualSpacing/>
        <w:rPr>
          <w:rFonts w:ascii="Book Antiqua" w:hAnsi="Book Antiqua" w:cs="Times New Roman"/>
          <w:color w:val="000000"/>
        </w:rPr>
      </w:pPr>
    </w:p>
    <w:p w14:paraId="29B6D519" w14:textId="6619E53D" w:rsidR="00646BB2" w:rsidRDefault="00646BB2" w:rsidP="00AA6681">
      <w:pPr>
        <w:spacing w:after="0" w:line="240" w:lineRule="auto"/>
        <w:contextualSpacing/>
        <w:rPr>
          <w:rFonts w:ascii="Book Antiqua" w:hAnsi="Book Antiqua" w:cs="Times New Roman"/>
          <w:color w:val="000000"/>
        </w:rPr>
      </w:pPr>
    </w:p>
    <w:p w14:paraId="0A7C481B" w14:textId="5CE6D959" w:rsidR="00646BB2" w:rsidRDefault="00646BB2" w:rsidP="00AA6681">
      <w:pPr>
        <w:spacing w:after="0" w:line="240" w:lineRule="auto"/>
        <w:contextualSpacing/>
        <w:rPr>
          <w:rFonts w:ascii="Book Antiqua" w:hAnsi="Book Antiqua" w:cs="Times New Roman"/>
          <w:color w:val="000000"/>
        </w:rPr>
      </w:pPr>
    </w:p>
    <w:p w14:paraId="1F2D0540" w14:textId="1D2F1A88" w:rsidR="00646BB2" w:rsidRDefault="00646BB2" w:rsidP="00AA6681">
      <w:pPr>
        <w:spacing w:after="0" w:line="240" w:lineRule="auto"/>
        <w:contextualSpacing/>
        <w:rPr>
          <w:rFonts w:ascii="Book Antiqua" w:hAnsi="Book Antiqua" w:cs="Times New Roman"/>
          <w:color w:val="000000"/>
        </w:rPr>
      </w:pPr>
    </w:p>
    <w:p w14:paraId="33198250" w14:textId="74A905A9" w:rsidR="00646BB2" w:rsidRDefault="00646BB2" w:rsidP="00AA6681">
      <w:pPr>
        <w:spacing w:after="0" w:line="240" w:lineRule="auto"/>
        <w:contextualSpacing/>
        <w:rPr>
          <w:rFonts w:ascii="Book Antiqua" w:hAnsi="Book Antiqua" w:cs="Times New Roman"/>
          <w:color w:val="000000"/>
        </w:rPr>
      </w:pPr>
    </w:p>
    <w:p w14:paraId="134B12FE" w14:textId="422451A5" w:rsidR="00646BB2" w:rsidRDefault="00646BB2" w:rsidP="00AA6681">
      <w:pPr>
        <w:spacing w:after="0" w:line="240" w:lineRule="auto"/>
        <w:contextualSpacing/>
        <w:rPr>
          <w:rFonts w:ascii="Book Antiqua" w:hAnsi="Book Antiqua" w:cs="Times New Roman"/>
          <w:color w:val="000000"/>
        </w:rPr>
      </w:pPr>
    </w:p>
    <w:p w14:paraId="065D09B3" w14:textId="77777777" w:rsidR="00646BB2" w:rsidRPr="00051E6D" w:rsidRDefault="00646BB2" w:rsidP="00AA6681">
      <w:pPr>
        <w:spacing w:after="0" w:line="240" w:lineRule="auto"/>
        <w:contextualSpacing/>
        <w:rPr>
          <w:rFonts w:ascii="Book Antiqua" w:hAnsi="Book Antiqua" w:cs="Times New Roman"/>
          <w:color w:val="000000"/>
        </w:rPr>
      </w:pPr>
    </w:p>
    <w:p w14:paraId="1DE12C8C" w14:textId="10E4F15A" w:rsidR="0007387D" w:rsidRDefault="0007387D" w:rsidP="00C469CF">
      <w:pPr>
        <w:spacing w:after="0" w:line="240" w:lineRule="auto"/>
        <w:ind w:left="360"/>
        <w:contextualSpacing/>
        <w:rPr>
          <w:rFonts w:ascii="Book Antiqua" w:hAnsi="Book Antiqua" w:cs="Times New Roman"/>
          <w:color w:val="000000"/>
        </w:rPr>
      </w:pPr>
    </w:p>
    <w:p w14:paraId="3A0BCDCE" w14:textId="71E335F1" w:rsidR="00646BB2" w:rsidRDefault="00646BB2" w:rsidP="00C469CF">
      <w:pPr>
        <w:spacing w:after="0" w:line="240" w:lineRule="auto"/>
        <w:ind w:left="360"/>
        <w:contextualSpacing/>
        <w:rPr>
          <w:rFonts w:ascii="Book Antiqua" w:hAnsi="Book Antiqua" w:cs="Times New Roman"/>
          <w:color w:val="000000"/>
        </w:rPr>
      </w:pPr>
    </w:p>
    <w:p w14:paraId="34996426" w14:textId="53277D54" w:rsidR="00646BB2" w:rsidRDefault="00646BB2" w:rsidP="00C469CF">
      <w:pPr>
        <w:spacing w:after="0" w:line="240" w:lineRule="auto"/>
        <w:ind w:left="360"/>
        <w:contextualSpacing/>
        <w:rPr>
          <w:rFonts w:ascii="Book Antiqua" w:hAnsi="Book Antiqua" w:cs="Times New Roman"/>
          <w:color w:val="000000"/>
        </w:rPr>
      </w:pPr>
    </w:p>
    <w:p w14:paraId="2CFFF12F" w14:textId="71D4609A" w:rsidR="00521463" w:rsidRDefault="00521463" w:rsidP="00C469CF">
      <w:pPr>
        <w:spacing w:after="0" w:line="240" w:lineRule="auto"/>
        <w:ind w:left="360"/>
        <w:contextualSpacing/>
        <w:rPr>
          <w:rFonts w:ascii="Book Antiqua" w:hAnsi="Book Antiqua" w:cs="Times New Roman"/>
          <w:color w:val="000000"/>
        </w:rPr>
      </w:pPr>
    </w:p>
    <w:p w14:paraId="7B8AED8D" w14:textId="1BC832EF" w:rsidR="00521463" w:rsidRDefault="00521463" w:rsidP="00C469CF">
      <w:pPr>
        <w:spacing w:after="0" w:line="240" w:lineRule="auto"/>
        <w:ind w:left="360"/>
        <w:contextualSpacing/>
        <w:rPr>
          <w:rFonts w:ascii="Book Antiqua" w:hAnsi="Book Antiqua" w:cs="Times New Roman"/>
          <w:color w:val="000000"/>
        </w:rPr>
      </w:pPr>
    </w:p>
    <w:p w14:paraId="6A56C646" w14:textId="1E016843" w:rsidR="00521463" w:rsidRDefault="00521463" w:rsidP="00C469CF">
      <w:pPr>
        <w:spacing w:after="0" w:line="240" w:lineRule="auto"/>
        <w:ind w:left="360"/>
        <w:contextualSpacing/>
        <w:rPr>
          <w:rFonts w:ascii="Book Antiqua" w:hAnsi="Book Antiqua" w:cs="Times New Roman"/>
          <w:color w:val="000000"/>
        </w:rPr>
      </w:pPr>
    </w:p>
    <w:p w14:paraId="37099D58" w14:textId="06E60BFE" w:rsidR="00521463" w:rsidRDefault="00521463" w:rsidP="00C469CF">
      <w:pPr>
        <w:spacing w:after="0" w:line="240" w:lineRule="auto"/>
        <w:ind w:left="360"/>
        <w:contextualSpacing/>
        <w:rPr>
          <w:rFonts w:ascii="Book Antiqua" w:hAnsi="Book Antiqua" w:cs="Times New Roman"/>
          <w:color w:val="000000"/>
        </w:rPr>
      </w:pPr>
    </w:p>
    <w:p w14:paraId="4266CCA4" w14:textId="7CC58059" w:rsidR="00521463" w:rsidRDefault="00521463" w:rsidP="00C469CF">
      <w:pPr>
        <w:spacing w:after="0" w:line="240" w:lineRule="auto"/>
        <w:ind w:left="360"/>
        <w:contextualSpacing/>
        <w:rPr>
          <w:rFonts w:ascii="Book Antiqua" w:hAnsi="Book Antiqua" w:cs="Times New Roman"/>
          <w:color w:val="000000"/>
        </w:rPr>
      </w:pPr>
    </w:p>
    <w:p w14:paraId="3FD9CF31" w14:textId="77777777" w:rsidR="00521463" w:rsidRDefault="00521463" w:rsidP="00C469CF">
      <w:pPr>
        <w:spacing w:after="0" w:line="240" w:lineRule="auto"/>
        <w:ind w:left="360"/>
        <w:contextualSpacing/>
        <w:rPr>
          <w:rFonts w:ascii="Book Antiqua" w:hAnsi="Book Antiqua" w:cs="Times New Roman"/>
          <w:color w:val="000000"/>
        </w:rPr>
      </w:pPr>
    </w:p>
    <w:p w14:paraId="590CE618" w14:textId="77777777" w:rsidR="00646BB2" w:rsidRPr="00051E6D" w:rsidRDefault="00646BB2" w:rsidP="00646BB2">
      <w:pPr>
        <w:spacing w:after="0" w:line="240" w:lineRule="auto"/>
        <w:jc w:val="center"/>
        <w:rPr>
          <w:rFonts w:ascii="Book Antiqua" w:hAnsi="Book Antiqua" w:cs="Times New Roman"/>
          <w:b/>
          <w:color w:val="000000"/>
          <w:sz w:val="20"/>
          <w:szCs w:val="28"/>
        </w:rPr>
      </w:pPr>
      <w:r w:rsidRPr="00051E6D">
        <w:rPr>
          <w:rFonts w:ascii="Book Antiqua" w:hAnsi="Book Antiqua" w:cs="Times New Roman"/>
          <w:color w:val="000000"/>
          <w:sz w:val="20"/>
          <w:szCs w:val="28"/>
          <w:lang w:val="en-US"/>
        </w:rPr>
        <w:drawing>
          <wp:inline distT="0" distB="0" distL="0" distR="0" wp14:anchorId="1A0A7C45" wp14:editId="1F4E2EE5">
            <wp:extent cx="93345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5EE40799" w14:textId="77777777" w:rsidR="00646BB2" w:rsidRPr="00051E6D" w:rsidRDefault="00646BB2" w:rsidP="00646BB2">
      <w:pPr>
        <w:spacing w:after="0" w:line="240" w:lineRule="auto"/>
        <w:jc w:val="center"/>
        <w:rPr>
          <w:rFonts w:ascii="Book Antiqua" w:eastAsia="Batang" w:hAnsi="Book Antiqua" w:cs="Times New Roman"/>
          <w:b/>
          <w:bCs/>
          <w:color w:val="000000"/>
          <w:sz w:val="32"/>
          <w:szCs w:val="32"/>
        </w:rPr>
      </w:pPr>
      <w:r w:rsidRPr="00051E6D">
        <w:rPr>
          <w:rFonts w:ascii="Book Antiqua" w:hAnsi="Book Antiqua" w:cs="Book Antiqua"/>
          <w:b/>
          <w:bCs/>
          <w:color w:val="000000"/>
          <w:sz w:val="32"/>
          <w:szCs w:val="32"/>
        </w:rPr>
        <w:t>Republika e Kosovës</w:t>
      </w:r>
    </w:p>
    <w:p w14:paraId="6D047376" w14:textId="77777777" w:rsidR="00646BB2" w:rsidRPr="00051E6D" w:rsidRDefault="00646BB2" w:rsidP="00646BB2">
      <w:pPr>
        <w:spacing w:after="0" w:line="240" w:lineRule="auto"/>
        <w:jc w:val="center"/>
        <w:rPr>
          <w:rFonts w:ascii="Book Antiqua" w:hAnsi="Book Antiqua" w:cs="Times New Roman"/>
          <w:b/>
          <w:bCs/>
          <w:color w:val="000000"/>
          <w:sz w:val="28"/>
          <w:szCs w:val="28"/>
        </w:rPr>
      </w:pPr>
      <w:r w:rsidRPr="00051E6D">
        <w:rPr>
          <w:rFonts w:ascii="Book Antiqua" w:eastAsia="Batang" w:hAnsi="Book Antiqua" w:cs="Times New Roman"/>
          <w:b/>
          <w:bCs/>
          <w:color w:val="000000"/>
          <w:sz w:val="28"/>
          <w:szCs w:val="28"/>
        </w:rPr>
        <w:t xml:space="preserve">Republika Kosova - </w:t>
      </w:r>
      <w:r w:rsidRPr="00051E6D">
        <w:rPr>
          <w:rFonts w:ascii="Book Antiqua" w:hAnsi="Book Antiqua" w:cs="Times New Roman"/>
          <w:b/>
          <w:bCs/>
          <w:color w:val="000000"/>
          <w:sz w:val="28"/>
          <w:szCs w:val="28"/>
        </w:rPr>
        <w:t>Republic of Kosovo</w:t>
      </w:r>
    </w:p>
    <w:p w14:paraId="5ECE71DF" w14:textId="77777777" w:rsidR="00646BB2" w:rsidRPr="00051E6D" w:rsidRDefault="00646BB2" w:rsidP="00646BB2">
      <w:pPr>
        <w:spacing w:after="0" w:line="240" w:lineRule="auto"/>
        <w:jc w:val="center"/>
        <w:rPr>
          <w:rFonts w:ascii="Book Antiqua" w:hAnsi="Book Antiqua" w:cs="Book Antiqua"/>
          <w:b/>
          <w:bCs/>
          <w:i/>
          <w:iCs/>
          <w:color w:val="000000"/>
          <w:sz w:val="24"/>
          <w:szCs w:val="20"/>
        </w:rPr>
      </w:pPr>
      <w:r w:rsidRPr="00051E6D">
        <w:rPr>
          <w:rFonts w:ascii="Book Antiqua" w:hAnsi="Book Antiqua" w:cs="Book Antiqua"/>
          <w:b/>
          <w:bCs/>
          <w:i/>
          <w:iCs/>
          <w:color w:val="000000"/>
          <w:sz w:val="24"/>
          <w:szCs w:val="20"/>
        </w:rPr>
        <w:t>Qeveria - Vlada - Government</w:t>
      </w:r>
    </w:p>
    <w:p w14:paraId="30F36988" w14:textId="77777777" w:rsidR="00646BB2" w:rsidRPr="00051E6D" w:rsidRDefault="00646BB2" w:rsidP="00646BB2">
      <w:pPr>
        <w:pBdr>
          <w:bottom w:val="single" w:sz="12" w:space="1" w:color="auto"/>
        </w:pBdr>
        <w:spacing w:after="0" w:line="240" w:lineRule="auto"/>
        <w:rPr>
          <w:rFonts w:ascii="Book Antiqua" w:hAnsi="Book Antiqua" w:cs="Times New Roman"/>
          <w:b/>
          <w:bCs/>
          <w:color w:val="000000"/>
          <w:sz w:val="2"/>
          <w:szCs w:val="2"/>
        </w:rPr>
      </w:pPr>
      <w:r w:rsidRPr="00051E6D">
        <w:rPr>
          <w:rFonts w:ascii="Times New Roman" w:hAnsi="Times New Roman" w:cs="Times New Roman"/>
          <w:b/>
          <w:bCs/>
          <w:color w:val="000000"/>
          <w:sz w:val="20"/>
          <w:szCs w:val="20"/>
        </w:rPr>
        <w:t xml:space="preserve">                                                                                             </w:t>
      </w:r>
      <w:r w:rsidRPr="00051E6D">
        <w:rPr>
          <w:rFonts w:ascii="Times New Roman" w:hAnsi="Times New Roman" w:cs="Times New Roman"/>
          <w:b/>
          <w:bCs/>
          <w:color w:val="000000"/>
          <w:sz w:val="20"/>
          <w:szCs w:val="20"/>
        </w:rPr>
        <w:tab/>
      </w:r>
    </w:p>
    <w:p w14:paraId="05244101" w14:textId="77777777" w:rsidR="00646BB2" w:rsidRPr="00051E6D" w:rsidRDefault="00646BB2" w:rsidP="00646BB2">
      <w:pPr>
        <w:spacing w:after="0" w:line="240" w:lineRule="auto"/>
        <w:ind w:left="6480"/>
        <w:rPr>
          <w:rFonts w:ascii="Book Antiqua" w:hAnsi="Book Antiqua" w:cs="Times New Roman"/>
          <w:b/>
          <w:color w:val="000000"/>
          <w:sz w:val="6"/>
          <w:szCs w:val="6"/>
        </w:rPr>
      </w:pPr>
      <w:r w:rsidRPr="00051E6D">
        <w:rPr>
          <w:rFonts w:ascii="Book Antiqua" w:hAnsi="Book Antiqua" w:cs="Times New Roman"/>
          <w:b/>
          <w:color w:val="000000"/>
        </w:rPr>
        <w:t xml:space="preserve">           </w:t>
      </w:r>
    </w:p>
    <w:p w14:paraId="5ADE787C" w14:textId="668A01D6" w:rsidR="00646BB2" w:rsidRPr="00051E6D" w:rsidRDefault="00646BB2" w:rsidP="00646BB2">
      <w:pPr>
        <w:spacing w:after="0" w:line="240" w:lineRule="auto"/>
        <w:ind w:left="6480"/>
        <w:jc w:val="right"/>
        <w:rPr>
          <w:rFonts w:ascii="Book Antiqua" w:hAnsi="Book Antiqua" w:cs="Times New Roman"/>
          <w:b/>
          <w:color w:val="000000"/>
        </w:rPr>
      </w:pPr>
      <w:r w:rsidRPr="00051E6D">
        <w:rPr>
          <w:rFonts w:ascii="Book Antiqua" w:hAnsi="Book Antiqua" w:cs="Times New Roman"/>
          <w:color w:val="000000"/>
        </w:rPr>
        <w:t xml:space="preserve">                                  </w:t>
      </w:r>
      <w:r w:rsidR="00DD4A4F">
        <w:rPr>
          <w:rFonts w:ascii="Book Antiqua" w:hAnsi="Book Antiqua" w:cs="Times New Roman"/>
          <w:b/>
          <w:color w:val="000000"/>
        </w:rPr>
        <w:t>B</w:t>
      </w:r>
      <w:r w:rsidRPr="00051E6D">
        <w:rPr>
          <w:rFonts w:ascii="Book Antiqua" w:hAnsi="Book Antiqua" w:cs="Times New Roman"/>
          <w:b/>
          <w:color w:val="000000"/>
        </w:rPr>
        <w:t xml:space="preserve">r. </w:t>
      </w:r>
      <w:r>
        <w:rPr>
          <w:rFonts w:ascii="Book Antiqua" w:hAnsi="Book Antiqua" w:cs="Times New Roman"/>
          <w:b/>
          <w:color w:val="000000"/>
        </w:rPr>
        <w:t>13/100</w:t>
      </w:r>
    </w:p>
    <w:p w14:paraId="23C124EF" w14:textId="70686D69" w:rsidR="00646BB2" w:rsidRPr="00051E6D" w:rsidRDefault="00646BB2" w:rsidP="00646BB2">
      <w:pPr>
        <w:tabs>
          <w:tab w:val="left" w:pos="8640"/>
        </w:tabs>
        <w:spacing w:after="0" w:line="240" w:lineRule="auto"/>
        <w:ind w:left="5760"/>
        <w:jc w:val="right"/>
        <w:rPr>
          <w:rFonts w:ascii="Book Antiqua" w:hAnsi="Book Antiqua" w:cs="Times New Roman"/>
          <w:b/>
        </w:rPr>
      </w:pPr>
      <w:r w:rsidRPr="00051E6D">
        <w:rPr>
          <w:rFonts w:ascii="Book Antiqua" w:hAnsi="Book Antiqua" w:cs="Times New Roman"/>
          <w:b/>
        </w:rPr>
        <w:t xml:space="preserve">               </w:t>
      </w:r>
      <w:r w:rsidR="00DD4A4F">
        <w:rPr>
          <w:rFonts w:ascii="Book Antiqua" w:hAnsi="Book Antiqua" w:cs="Times New Roman"/>
          <w:b/>
        </w:rPr>
        <w:t xml:space="preserve"> Datum</w:t>
      </w:r>
      <w:r>
        <w:rPr>
          <w:rFonts w:ascii="Book Antiqua" w:hAnsi="Book Antiqua" w:cs="Times New Roman"/>
          <w:b/>
        </w:rPr>
        <w:t>: 12.10</w:t>
      </w:r>
      <w:r w:rsidRPr="00051E6D">
        <w:rPr>
          <w:rFonts w:ascii="Book Antiqua" w:hAnsi="Book Antiqua" w:cs="Times New Roman"/>
          <w:b/>
        </w:rPr>
        <w:t>.2022</w:t>
      </w:r>
    </w:p>
    <w:p w14:paraId="43B2B047" w14:textId="77777777" w:rsidR="00646BB2" w:rsidRPr="00051E6D" w:rsidRDefault="00646BB2" w:rsidP="00646BB2">
      <w:pPr>
        <w:spacing w:after="0" w:line="240" w:lineRule="auto"/>
        <w:outlineLvl w:val="0"/>
        <w:rPr>
          <w:rFonts w:ascii="Book Antiqua" w:hAnsi="Book Antiqua" w:cs="Times New Roman"/>
          <w:b/>
          <w:color w:val="000000"/>
          <w:sz w:val="16"/>
          <w:szCs w:val="16"/>
        </w:rPr>
      </w:pPr>
    </w:p>
    <w:p w14:paraId="6FEFC251" w14:textId="77777777" w:rsidR="00320235" w:rsidRDefault="00320235" w:rsidP="00646BB2">
      <w:pPr>
        <w:spacing w:after="0" w:line="240" w:lineRule="auto"/>
        <w:jc w:val="both"/>
        <w:rPr>
          <w:rFonts w:ascii="Book Antiqua" w:hAnsi="Book Antiqua"/>
        </w:rPr>
      </w:pPr>
    </w:p>
    <w:p w14:paraId="4F401A46" w14:textId="49F68864" w:rsidR="00320235" w:rsidRPr="00D00C47" w:rsidRDefault="00320235" w:rsidP="00320235">
      <w:pPr>
        <w:spacing w:after="0" w:line="240" w:lineRule="auto"/>
        <w:jc w:val="both"/>
        <w:rPr>
          <w:rFonts w:ascii="Book Antiqua" w:hAnsi="Book Antiqua"/>
          <w:noProof w:val="0"/>
        </w:rPr>
      </w:pPr>
      <w:r w:rsidRPr="00D00C47">
        <w:rPr>
          <w:rFonts w:ascii="Book Antiqua" w:hAnsi="Book Antiqua"/>
          <w:noProof w:val="0"/>
        </w:rPr>
        <w:t>Na osnovu člana 92. stav 4. i člana 93. stav 4. Usta</w:t>
      </w:r>
      <w:r>
        <w:rPr>
          <w:rFonts w:ascii="Book Antiqua" w:hAnsi="Book Antiqua"/>
          <w:noProof w:val="0"/>
        </w:rPr>
        <w:t>va Republike Kosovo,</w:t>
      </w:r>
      <w:r w:rsidRPr="00320235">
        <w:t xml:space="preserve"> </w:t>
      </w:r>
      <w:r w:rsidRPr="00320235">
        <w:rPr>
          <w:rFonts w:ascii="Book Antiqua" w:hAnsi="Book Antiqua"/>
          <w:noProof w:val="0"/>
        </w:rPr>
        <w:t>člana 3, 4, 8, 44 i člana 45 Zakona br. 03/L-139 o eksproprijaciji nepokretnosti sa izmenama i dopunama Zakona br. 03/L-205,</w:t>
      </w:r>
      <w:r>
        <w:rPr>
          <w:rFonts w:ascii="Book Antiqua" w:hAnsi="Book Antiqua"/>
          <w:noProof w:val="0"/>
        </w:rPr>
        <w:t xml:space="preserve">  </w:t>
      </w:r>
      <w:r w:rsidRPr="00D00C47">
        <w:rPr>
          <w:rFonts w:ascii="Book Antiqua" w:hAnsi="Book Antiqua"/>
          <w:noProof w:val="0"/>
        </w:rPr>
        <w:t>na osnovu člana 4. Uredbe br. 02/2021 o oblastim</w:t>
      </w:r>
      <w:r>
        <w:rPr>
          <w:rFonts w:ascii="Book Antiqua" w:hAnsi="Book Antiqua"/>
          <w:noProof w:val="0"/>
        </w:rPr>
        <w:t>a administrativne odgovornosti K</w:t>
      </w:r>
      <w:r w:rsidRPr="00D00C47">
        <w:rPr>
          <w:rFonts w:ascii="Book Antiqua" w:hAnsi="Book Antiqua"/>
          <w:noProof w:val="0"/>
        </w:rPr>
        <w:t xml:space="preserve">ancelarije premijera i ministarstava, izmenjen i dopunjen Uredbom br. 04/2021 i Uredbom br. 03/2022, u skladu sa članom 19 Poslovnika o radu Vlade Republike Kosovo br. 09/2011, Vlada Republike Kosovo, na sednici održanoj </w:t>
      </w:r>
      <w:r>
        <w:rPr>
          <w:rFonts w:ascii="Book Antiqua" w:hAnsi="Book Antiqua"/>
          <w:noProof w:val="0"/>
        </w:rPr>
        <w:t>12</w:t>
      </w:r>
      <w:r w:rsidRPr="00D00C47">
        <w:rPr>
          <w:rFonts w:ascii="Book Antiqua" w:hAnsi="Book Antiqua"/>
          <w:noProof w:val="0"/>
        </w:rPr>
        <w:t xml:space="preserve">. </w:t>
      </w:r>
      <w:r>
        <w:rPr>
          <w:rFonts w:ascii="Book Antiqua" w:hAnsi="Book Antiqua"/>
          <w:noProof w:val="0"/>
        </w:rPr>
        <w:t xml:space="preserve">Oktobra </w:t>
      </w:r>
      <w:r w:rsidRPr="00D00C47">
        <w:rPr>
          <w:rFonts w:ascii="Book Antiqua" w:hAnsi="Book Antiqua"/>
          <w:noProof w:val="0"/>
        </w:rPr>
        <w:t xml:space="preserve"> 2022. godine, donosi:</w:t>
      </w:r>
    </w:p>
    <w:p w14:paraId="5BFE8BA5" w14:textId="77777777" w:rsidR="00320235" w:rsidRPr="00051E6D" w:rsidRDefault="00320235" w:rsidP="00646BB2">
      <w:pPr>
        <w:spacing w:after="0" w:line="240" w:lineRule="auto"/>
        <w:jc w:val="both"/>
        <w:rPr>
          <w:rFonts w:ascii="Book Antiqua" w:hAnsi="Book Antiqua"/>
        </w:rPr>
      </w:pPr>
    </w:p>
    <w:p w14:paraId="2B5A0FA5" w14:textId="602ED6C1" w:rsidR="00646BB2" w:rsidRPr="00051E6D" w:rsidRDefault="00DD4A4F" w:rsidP="00646BB2">
      <w:pPr>
        <w:spacing w:after="0" w:line="240" w:lineRule="auto"/>
        <w:jc w:val="center"/>
        <w:outlineLvl w:val="0"/>
        <w:rPr>
          <w:rFonts w:ascii="Book Antiqua" w:hAnsi="Book Antiqua" w:cs="Times New Roman"/>
          <w:b/>
          <w:color w:val="000000"/>
          <w:sz w:val="24"/>
          <w:szCs w:val="24"/>
        </w:rPr>
      </w:pPr>
      <w:r>
        <w:rPr>
          <w:rFonts w:ascii="Book Antiqua" w:hAnsi="Book Antiqua"/>
        </w:rPr>
        <w:t xml:space="preserve">ODLUKU </w:t>
      </w:r>
    </w:p>
    <w:p w14:paraId="3916F074" w14:textId="77777777" w:rsidR="00646BB2" w:rsidRPr="00051E6D" w:rsidRDefault="00646BB2" w:rsidP="00646BB2">
      <w:pPr>
        <w:pStyle w:val="ListParagraph"/>
        <w:spacing w:after="0" w:line="240" w:lineRule="auto"/>
        <w:ind w:left="2520"/>
        <w:jc w:val="both"/>
        <w:rPr>
          <w:rFonts w:ascii="Book Antiqua" w:hAnsi="Book Antiqua"/>
        </w:rPr>
      </w:pPr>
    </w:p>
    <w:p w14:paraId="13D33F8D" w14:textId="4AC5FEBE" w:rsidR="00EA122D" w:rsidRPr="00EA122D" w:rsidRDefault="00EA122D" w:rsidP="00EA122D">
      <w:pPr>
        <w:pStyle w:val="ListParagraph"/>
        <w:numPr>
          <w:ilvl w:val="0"/>
          <w:numId w:val="41"/>
        </w:numPr>
        <w:spacing w:after="0" w:line="240" w:lineRule="auto"/>
        <w:jc w:val="both"/>
        <w:rPr>
          <w:rFonts w:ascii="Book Antiqua" w:hAnsi="Book Antiqua"/>
        </w:rPr>
      </w:pPr>
      <w:r w:rsidRPr="00EA122D">
        <w:rPr>
          <w:rFonts w:ascii="Book Antiqua" w:hAnsi="Book Antiqua"/>
        </w:rPr>
        <w:t>Odobrava se dalje razmatranje zahteva Opštine Podujevo za eksproprijaciju u javnom interesu bivših  društvenih nepokretnosti „Zemljoradnička zadruga Podujevo“, koje su neophodne za realizaciju infrastrukturnih projekata u Opštini Podujevo i to :</w:t>
      </w:r>
    </w:p>
    <w:p w14:paraId="58AF060A" w14:textId="77777777" w:rsidR="00646BB2" w:rsidRPr="00646BB2" w:rsidRDefault="00646BB2" w:rsidP="00646BB2">
      <w:pPr>
        <w:pStyle w:val="ListParagraph"/>
        <w:spacing w:after="0" w:line="240" w:lineRule="auto"/>
        <w:ind w:left="360"/>
        <w:jc w:val="both"/>
        <w:rPr>
          <w:rFonts w:ascii="Book Antiqua" w:hAnsi="Book Antiqua"/>
        </w:rPr>
      </w:pPr>
    </w:p>
    <w:p w14:paraId="72C641DA" w14:textId="4D8FADF2" w:rsidR="00EA122D" w:rsidRPr="00EA122D" w:rsidRDefault="00EA122D" w:rsidP="00EA122D">
      <w:pPr>
        <w:numPr>
          <w:ilvl w:val="0"/>
          <w:numId w:val="23"/>
        </w:numPr>
        <w:spacing w:after="0" w:line="240" w:lineRule="auto"/>
        <w:jc w:val="both"/>
        <w:rPr>
          <w:rFonts w:ascii="Book Antiqua" w:hAnsi="Book Antiqua"/>
          <w:noProof w:val="0"/>
        </w:rPr>
      </w:pPr>
      <w:r w:rsidRPr="00EA122D">
        <w:rPr>
          <w:rFonts w:ascii="Book Antiqua" w:hAnsi="Book Antiqua"/>
          <w:noProof w:val="0"/>
        </w:rPr>
        <w:t xml:space="preserve">Izgradnja </w:t>
      </w:r>
      <w:r>
        <w:rPr>
          <w:rFonts w:ascii="Book Antiqua" w:hAnsi="Book Antiqua"/>
          <w:noProof w:val="0"/>
        </w:rPr>
        <w:t xml:space="preserve">doma </w:t>
      </w:r>
      <w:r w:rsidRPr="00EA122D">
        <w:rPr>
          <w:rFonts w:ascii="Book Antiqua" w:hAnsi="Book Antiqua"/>
          <w:noProof w:val="0"/>
        </w:rPr>
        <w:t xml:space="preserve">Dom kulture": </w:t>
      </w:r>
      <w:r>
        <w:rPr>
          <w:rFonts w:ascii="Book Antiqua" w:hAnsi="Book Antiqua"/>
          <w:noProof w:val="0"/>
        </w:rPr>
        <w:t xml:space="preserve">katastraska zona </w:t>
      </w:r>
      <w:r w:rsidRPr="00EA122D">
        <w:rPr>
          <w:rFonts w:ascii="Book Antiqua" w:hAnsi="Book Antiqua"/>
          <w:noProof w:val="0"/>
        </w:rPr>
        <w:t>Podujevo, opština Podujevo;</w:t>
      </w:r>
    </w:p>
    <w:p w14:paraId="3AD932D2" w14:textId="7DFD9CA1" w:rsidR="00EA122D" w:rsidRPr="00EA122D" w:rsidRDefault="00EA122D" w:rsidP="00EA122D">
      <w:pPr>
        <w:numPr>
          <w:ilvl w:val="0"/>
          <w:numId w:val="23"/>
        </w:numPr>
        <w:spacing w:after="0" w:line="240" w:lineRule="auto"/>
        <w:jc w:val="both"/>
        <w:rPr>
          <w:rFonts w:ascii="Book Antiqua" w:hAnsi="Book Antiqua"/>
          <w:noProof w:val="0"/>
        </w:rPr>
      </w:pPr>
      <w:r w:rsidRPr="00EA122D">
        <w:rPr>
          <w:rFonts w:ascii="Book Antiqua" w:hAnsi="Book Antiqua"/>
          <w:noProof w:val="0"/>
        </w:rPr>
        <w:t>Izgradnja lokacije za "Gradsko groblje":</w:t>
      </w:r>
      <w:r>
        <w:rPr>
          <w:rFonts w:ascii="Book Antiqua" w:hAnsi="Book Antiqua"/>
          <w:noProof w:val="0"/>
        </w:rPr>
        <w:t xml:space="preserve"> katastarska zona  Obranča,</w:t>
      </w:r>
      <w:r w:rsidRPr="00EA122D">
        <w:rPr>
          <w:rFonts w:ascii="Book Antiqua" w:hAnsi="Book Antiqua"/>
          <w:noProof w:val="0"/>
        </w:rPr>
        <w:t xml:space="preserve"> opština Podujevo;</w:t>
      </w:r>
    </w:p>
    <w:p w14:paraId="1732976F" w14:textId="1DBC2B56" w:rsidR="00EA122D" w:rsidRPr="00EA122D" w:rsidRDefault="00EA122D" w:rsidP="00EA122D">
      <w:pPr>
        <w:pStyle w:val="ListParagraph"/>
        <w:numPr>
          <w:ilvl w:val="0"/>
          <w:numId w:val="23"/>
        </w:numPr>
        <w:spacing w:after="0" w:line="240" w:lineRule="auto"/>
        <w:jc w:val="both"/>
        <w:rPr>
          <w:rFonts w:ascii="Book Antiqua" w:hAnsi="Book Antiqua"/>
          <w:noProof w:val="0"/>
        </w:rPr>
      </w:pPr>
      <w:r w:rsidRPr="00EA122D">
        <w:rPr>
          <w:rFonts w:ascii="Book Antiqua" w:hAnsi="Book Antiqua"/>
          <w:noProof w:val="0"/>
        </w:rPr>
        <w:t>Izgradnja "Zdravstvene i</w:t>
      </w:r>
      <w:r w:rsidR="00924281">
        <w:rPr>
          <w:rFonts w:ascii="Book Antiqua" w:hAnsi="Book Antiqua"/>
          <w:noProof w:val="0"/>
        </w:rPr>
        <w:t>nfrastrukture", Kakstarska zona</w:t>
      </w:r>
      <w:r w:rsidRPr="00EA122D">
        <w:rPr>
          <w:rFonts w:ascii="Book Antiqua" w:hAnsi="Book Antiqua"/>
          <w:noProof w:val="0"/>
        </w:rPr>
        <w:t>: Surkiš, Opština Podujevo, prema tabelama br.1,2 i 3 prepisanih sa  odgovarajućih   katastarskih  evidencija za vlasnike nepokretnosti, njihov položaj u okviru projekta od javnog interesa kao i njihove površine , koje tabele su sastavni deo ove Odluke.</w:t>
      </w:r>
    </w:p>
    <w:p w14:paraId="6755F13C" w14:textId="77777777" w:rsidR="00646BB2" w:rsidRPr="00646BB2" w:rsidRDefault="00646BB2" w:rsidP="00646BB2">
      <w:pPr>
        <w:spacing w:after="0" w:line="240" w:lineRule="auto"/>
        <w:ind w:left="720"/>
        <w:jc w:val="both"/>
        <w:rPr>
          <w:rFonts w:ascii="Book Antiqua" w:hAnsi="Book Antiqua"/>
          <w:noProof w:val="0"/>
        </w:rPr>
      </w:pPr>
    </w:p>
    <w:p w14:paraId="70E66E94" w14:textId="77777777" w:rsidR="00EA122D" w:rsidRDefault="00EA122D" w:rsidP="00EA122D">
      <w:pPr>
        <w:pStyle w:val="ListParagraph"/>
        <w:rPr>
          <w:rFonts w:ascii="Book Antiqua" w:hAnsi="Book Antiqua"/>
          <w:noProof w:val="0"/>
        </w:rPr>
      </w:pPr>
    </w:p>
    <w:p w14:paraId="3AD55A63" w14:textId="56D74D2B" w:rsidR="00650789" w:rsidRPr="00650789" w:rsidRDefault="00650789" w:rsidP="00650789">
      <w:pPr>
        <w:numPr>
          <w:ilvl w:val="0"/>
          <w:numId w:val="41"/>
        </w:numPr>
        <w:spacing w:after="0" w:line="240" w:lineRule="auto"/>
        <w:jc w:val="both"/>
        <w:rPr>
          <w:rFonts w:ascii="Book Antiqua" w:hAnsi="Book Antiqua"/>
          <w:noProof w:val="0"/>
        </w:rPr>
      </w:pPr>
      <w:r w:rsidRPr="00650789">
        <w:rPr>
          <w:rFonts w:ascii="Book Antiqua" w:hAnsi="Book Antiqua"/>
          <w:noProof w:val="0"/>
        </w:rPr>
        <w:t xml:space="preserve">Vrednost naknade imovine </w:t>
      </w:r>
      <w:r w:rsidR="00DD4A4F">
        <w:rPr>
          <w:rFonts w:ascii="Book Antiqua" w:hAnsi="Book Antiqua"/>
          <w:noProof w:val="0"/>
        </w:rPr>
        <w:t xml:space="preserve">odrediće </w:t>
      </w:r>
      <w:r w:rsidRPr="00650789">
        <w:rPr>
          <w:rFonts w:ascii="Book Antiqua" w:hAnsi="Book Antiqua"/>
          <w:noProof w:val="0"/>
        </w:rPr>
        <w:t xml:space="preserve"> Ministarstvo finansija, rada i transfera, u skladu sa Zakonom br. 03/L-139 o eksproprijaciji nepokretnosti sa izmenama i dopunama Zakon</w:t>
      </w:r>
      <w:r w:rsidR="00DD4A4F">
        <w:rPr>
          <w:rFonts w:ascii="Book Antiqua" w:hAnsi="Book Antiqua"/>
          <w:noProof w:val="0"/>
        </w:rPr>
        <w:t xml:space="preserve">a br. 03/L-205 i Administrativnim </w:t>
      </w:r>
      <w:r w:rsidRPr="00650789">
        <w:rPr>
          <w:rFonts w:ascii="Book Antiqua" w:hAnsi="Book Antiqua"/>
          <w:noProof w:val="0"/>
        </w:rPr>
        <w:t xml:space="preserve"> uputstvo</w:t>
      </w:r>
      <w:r w:rsidR="00DD4A4F">
        <w:rPr>
          <w:rFonts w:ascii="Book Antiqua" w:hAnsi="Book Antiqua"/>
          <w:noProof w:val="0"/>
        </w:rPr>
        <w:t xml:space="preserve">m br. 02/2015 o </w:t>
      </w:r>
      <w:r w:rsidRPr="00650789">
        <w:rPr>
          <w:rFonts w:ascii="Book Antiqua" w:hAnsi="Book Antiqua"/>
          <w:noProof w:val="0"/>
        </w:rPr>
        <w:t xml:space="preserve">primeni </w:t>
      </w:r>
      <w:r w:rsidR="00DD4A4F">
        <w:rPr>
          <w:rFonts w:ascii="Book Antiqua" w:hAnsi="Book Antiqua"/>
          <w:noProof w:val="0"/>
        </w:rPr>
        <w:t xml:space="preserve">tehničkih </w:t>
      </w:r>
      <w:r w:rsidRPr="00650789">
        <w:rPr>
          <w:rFonts w:ascii="Book Antiqua" w:hAnsi="Book Antiqua"/>
          <w:noProof w:val="0"/>
        </w:rPr>
        <w:t xml:space="preserve">metoda </w:t>
      </w:r>
      <w:r w:rsidR="00DD4A4F">
        <w:rPr>
          <w:rFonts w:ascii="Book Antiqua" w:hAnsi="Book Antiqua"/>
          <w:noProof w:val="0"/>
        </w:rPr>
        <w:t xml:space="preserve">i kriterijuma </w:t>
      </w:r>
      <w:r w:rsidRPr="00650789">
        <w:rPr>
          <w:rFonts w:ascii="Book Antiqua" w:hAnsi="Book Antiqua"/>
          <w:noProof w:val="0"/>
        </w:rPr>
        <w:t xml:space="preserve"> procene koji će se koristiti za izra</w:t>
      </w:r>
      <w:r w:rsidRPr="00650789">
        <w:rPr>
          <w:rFonts w:ascii="Book Antiqua" w:hAnsi="Book Antiqua" w:cs="Book Antiqua"/>
          <w:noProof w:val="0"/>
        </w:rPr>
        <w:t>č</w:t>
      </w:r>
      <w:r w:rsidRPr="00650789">
        <w:rPr>
          <w:rFonts w:ascii="Book Antiqua" w:hAnsi="Book Antiqua"/>
          <w:noProof w:val="0"/>
        </w:rPr>
        <w:t>unavanje iznosa naknade za nepokretnu imovinu koja je</w:t>
      </w:r>
      <w:r w:rsidR="00DD4A4F">
        <w:rPr>
          <w:rFonts w:ascii="Book Antiqua" w:hAnsi="Book Antiqua"/>
          <w:noProof w:val="0"/>
        </w:rPr>
        <w:t xml:space="preserve"> eksproprisana i štete koja se odnosi na  eksproprijaciju</w:t>
      </w:r>
      <w:r w:rsidRPr="00650789">
        <w:rPr>
          <w:rFonts w:ascii="Book Antiqua" w:hAnsi="Book Antiqua"/>
          <w:noProof w:val="0"/>
        </w:rPr>
        <w:t>“.</w:t>
      </w:r>
    </w:p>
    <w:p w14:paraId="25F94C74" w14:textId="77777777" w:rsidR="00650789" w:rsidRPr="00650789" w:rsidRDefault="00650789" w:rsidP="00DD4A4F">
      <w:pPr>
        <w:spacing w:after="0" w:line="240" w:lineRule="auto"/>
        <w:jc w:val="both"/>
        <w:rPr>
          <w:rFonts w:ascii="Book Antiqua" w:hAnsi="Book Antiqua"/>
          <w:noProof w:val="0"/>
        </w:rPr>
      </w:pPr>
    </w:p>
    <w:p w14:paraId="08F66DFE" w14:textId="11360EE0" w:rsidR="00EA122D" w:rsidRDefault="00650789" w:rsidP="00650789">
      <w:pPr>
        <w:numPr>
          <w:ilvl w:val="0"/>
          <w:numId w:val="41"/>
        </w:numPr>
        <w:spacing w:after="0" w:line="240" w:lineRule="auto"/>
        <w:jc w:val="both"/>
        <w:rPr>
          <w:rFonts w:ascii="Book Antiqua" w:hAnsi="Book Antiqua"/>
          <w:noProof w:val="0"/>
        </w:rPr>
      </w:pPr>
      <w:r w:rsidRPr="00650789">
        <w:rPr>
          <w:rFonts w:ascii="Book Antiqua" w:hAnsi="Book Antiqua"/>
          <w:noProof w:val="0"/>
        </w:rPr>
        <w:t>U roku od deset (10) radnih dana nakon usvajanja ove odluke, Odeljenje za eksproprijaciju, u skladu sa članom 8. stav 8. Zakona br. 03/L-139 o eksproprijaciji nepokretnosti sa izmenama i dopunama Zako</w:t>
      </w:r>
      <w:r w:rsidR="00DD4A4F">
        <w:rPr>
          <w:rFonts w:ascii="Book Antiqua" w:hAnsi="Book Antiqua"/>
          <w:noProof w:val="0"/>
        </w:rPr>
        <w:t xml:space="preserve">na br. 03/L-205, objavljuje </w:t>
      </w:r>
      <w:r w:rsidRPr="00650789">
        <w:rPr>
          <w:rFonts w:ascii="Book Antiqua" w:hAnsi="Book Antiqua"/>
          <w:noProof w:val="0"/>
        </w:rPr>
        <w:t xml:space="preserve"> Odluku u Službenom listu Republike Kosovo.</w:t>
      </w:r>
    </w:p>
    <w:p w14:paraId="232C1AC5" w14:textId="54B8681C" w:rsidR="00646BB2" w:rsidRPr="00646BB2" w:rsidRDefault="00646BB2" w:rsidP="00646BB2">
      <w:pPr>
        <w:spacing w:after="0" w:line="240" w:lineRule="auto"/>
        <w:jc w:val="both"/>
        <w:rPr>
          <w:rFonts w:ascii="Book Antiqua" w:hAnsi="Book Antiqua"/>
          <w:noProof w:val="0"/>
        </w:rPr>
      </w:pPr>
    </w:p>
    <w:p w14:paraId="72130A3C" w14:textId="1215C0CA" w:rsidR="00DD4A4F" w:rsidRPr="00DD4A4F" w:rsidRDefault="00DD4A4F" w:rsidP="00DD4A4F">
      <w:pPr>
        <w:numPr>
          <w:ilvl w:val="0"/>
          <w:numId w:val="41"/>
        </w:numPr>
        <w:spacing w:after="0" w:line="240" w:lineRule="auto"/>
        <w:jc w:val="both"/>
        <w:rPr>
          <w:rFonts w:ascii="Book Antiqua" w:hAnsi="Book Antiqua"/>
          <w:noProof w:val="0"/>
        </w:rPr>
      </w:pPr>
      <w:r w:rsidRPr="00DD4A4F">
        <w:rPr>
          <w:rFonts w:ascii="Book Antiqua" w:hAnsi="Book Antiqua"/>
          <w:noProof w:val="0"/>
        </w:rPr>
        <w:t>Naknada ekspropri</w:t>
      </w:r>
      <w:r>
        <w:rPr>
          <w:rFonts w:ascii="Book Antiqua" w:hAnsi="Book Antiqua"/>
          <w:noProof w:val="0"/>
        </w:rPr>
        <w:t>ji</w:t>
      </w:r>
      <w:r w:rsidRPr="00DD4A4F">
        <w:rPr>
          <w:rFonts w:ascii="Book Antiqua" w:hAnsi="Book Antiqua"/>
          <w:noProof w:val="0"/>
        </w:rPr>
        <w:t>sane imovine i svih drugih finansijskih i zakonskih obaveza koje mogu nastati u postupku eksproprijacije vršiće se iz bud</w:t>
      </w:r>
      <w:r w:rsidRPr="00DD4A4F">
        <w:rPr>
          <w:rFonts w:ascii="Book Antiqua" w:hAnsi="Book Antiqua" w:cs="Book Antiqua"/>
          <w:noProof w:val="0"/>
        </w:rPr>
        <w:t>ž</w:t>
      </w:r>
      <w:r w:rsidRPr="00DD4A4F">
        <w:rPr>
          <w:rFonts w:ascii="Book Antiqua" w:hAnsi="Book Antiqua"/>
          <w:noProof w:val="0"/>
        </w:rPr>
        <w:t>eta Op</w:t>
      </w:r>
      <w:r w:rsidRPr="00DD4A4F">
        <w:rPr>
          <w:rFonts w:ascii="Book Antiqua" w:hAnsi="Book Antiqua" w:cs="Book Antiqua"/>
          <w:noProof w:val="0"/>
        </w:rPr>
        <w:t>š</w:t>
      </w:r>
      <w:r w:rsidRPr="00DD4A4F">
        <w:rPr>
          <w:rFonts w:ascii="Book Antiqua" w:hAnsi="Book Antiqua"/>
          <w:noProof w:val="0"/>
        </w:rPr>
        <w:t>tine Podujevo.</w:t>
      </w:r>
    </w:p>
    <w:p w14:paraId="5F7C943C" w14:textId="77777777" w:rsidR="00DD4A4F" w:rsidRPr="00DD4A4F" w:rsidRDefault="00DD4A4F" w:rsidP="00DD4A4F">
      <w:pPr>
        <w:spacing w:after="0" w:line="240" w:lineRule="auto"/>
        <w:jc w:val="both"/>
        <w:rPr>
          <w:rFonts w:ascii="Book Antiqua" w:hAnsi="Book Antiqua"/>
          <w:noProof w:val="0"/>
        </w:rPr>
      </w:pPr>
    </w:p>
    <w:p w14:paraId="494FA620" w14:textId="5FE8B980" w:rsidR="00DD4A4F" w:rsidRPr="00DD4A4F" w:rsidRDefault="00DD4A4F" w:rsidP="00DD4A4F">
      <w:pPr>
        <w:numPr>
          <w:ilvl w:val="0"/>
          <w:numId w:val="41"/>
        </w:numPr>
        <w:spacing w:after="0" w:line="240" w:lineRule="auto"/>
        <w:jc w:val="both"/>
        <w:rPr>
          <w:rFonts w:ascii="Book Antiqua" w:hAnsi="Book Antiqua"/>
          <w:noProof w:val="0"/>
        </w:rPr>
      </w:pPr>
      <w:r w:rsidRPr="00DD4A4F">
        <w:rPr>
          <w:rFonts w:ascii="Book Antiqua" w:hAnsi="Book Antiqua"/>
          <w:noProof w:val="0"/>
        </w:rPr>
        <w:t>Odeljenje za eksproprijaciju (Ministarstvo sredine, prostornog planiranja i infrastrukture), Ministarstvo finansija, rada i transfera, Kosovska agencija za privatizaciju i opština Podujevo su dužni da sprovode ovu odluku.</w:t>
      </w:r>
    </w:p>
    <w:p w14:paraId="0FA4FBC9" w14:textId="77777777" w:rsidR="00DD4A4F" w:rsidRPr="00DD4A4F" w:rsidRDefault="00DD4A4F" w:rsidP="00DD4A4F">
      <w:pPr>
        <w:spacing w:after="0" w:line="240" w:lineRule="auto"/>
        <w:ind w:left="360"/>
        <w:jc w:val="both"/>
        <w:rPr>
          <w:rFonts w:ascii="Book Antiqua" w:hAnsi="Book Antiqua"/>
          <w:noProof w:val="0"/>
        </w:rPr>
      </w:pPr>
    </w:p>
    <w:p w14:paraId="475BFF8C" w14:textId="21EE6431" w:rsidR="00DD4A4F" w:rsidRDefault="00DD4A4F" w:rsidP="00DD4A4F">
      <w:pPr>
        <w:spacing w:after="0" w:line="240" w:lineRule="auto"/>
        <w:ind w:left="360"/>
        <w:jc w:val="both"/>
        <w:rPr>
          <w:rFonts w:ascii="Book Antiqua" w:hAnsi="Book Antiqua"/>
          <w:noProof w:val="0"/>
        </w:rPr>
      </w:pPr>
    </w:p>
    <w:p w14:paraId="51867A06" w14:textId="2F042A4C" w:rsidR="00521463" w:rsidRDefault="00521463" w:rsidP="00DD4A4F">
      <w:pPr>
        <w:spacing w:after="0" w:line="240" w:lineRule="auto"/>
        <w:ind w:left="360"/>
        <w:jc w:val="both"/>
        <w:rPr>
          <w:rFonts w:ascii="Book Antiqua" w:hAnsi="Book Antiqua"/>
          <w:noProof w:val="0"/>
        </w:rPr>
      </w:pPr>
    </w:p>
    <w:p w14:paraId="4DD77196" w14:textId="5D2D685F" w:rsidR="00521463" w:rsidRDefault="00521463" w:rsidP="00DD4A4F">
      <w:pPr>
        <w:spacing w:after="0" w:line="240" w:lineRule="auto"/>
        <w:ind w:left="360"/>
        <w:jc w:val="both"/>
        <w:rPr>
          <w:rFonts w:ascii="Book Antiqua" w:hAnsi="Book Antiqua"/>
          <w:noProof w:val="0"/>
        </w:rPr>
      </w:pPr>
    </w:p>
    <w:p w14:paraId="3209FF65" w14:textId="44979B56" w:rsidR="00521463" w:rsidRDefault="00521463" w:rsidP="00DD4A4F">
      <w:pPr>
        <w:spacing w:after="0" w:line="240" w:lineRule="auto"/>
        <w:ind w:left="360"/>
        <w:jc w:val="both"/>
        <w:rPr>
          <w:rFonts w:ascii="Book Antiqua" w:hAnsi="Book Antiqua"/>
          <w:noProof w:val="0"/>
        </w:rPr>
      </w:pPr>
    </w:p>
    <w:p w14:paraId="072EFD53" w14:textId="77777777" w:rsidR="00521463" w:rsidRPr="00DD4A4F" w:rsidRDefault="00521463" w:rsidP="00DD4A4F">
      <w:pPr>
        <w:spacing w:after="0" w:line="240" w:lineRule="auto"/>
        <w:ind w:left="360"/>
        <w:jc w:val="both"/>
        <w:rPr>
          <w:rFonts w:ascii="Book Antiqua" w:hAnsi="Book Antiqua"/>
          <w:noProof w:val="0"/>
        </w:rPr>
      </w:pPr>
      <w:bookmarkStart w:id="0" w:name="_GoBack"/>
      <w:bookmarkEnd w:id="0"/>
    </w:p>
    <w:p w14:paraId="2F677A2C" w14:textId="77777777" w:rsidR="00DD4A4F" w:rsidRPr="00DD4A4F" w:rsidRDefault="00DD4A4F" w:rsidP="00DD4A4F">
      <w:pPr>
        <w:spacing w:after="0" w:line="240" w:lineRule="auto"/>
        <w:ind w:left="360"/>
        <w:jc w:val="both"/>
        <w:rPr>
          <w:rFonts w:ascii="Book Antiqua" w:hAnsi="Book Antiqua"/>
          <w:noProof w:val="0"/>
        </w:rPr>
      </w:pPr>
    </w:p>
    <w:p w14:paraId="1633CDC2" w14:textId="1CB85D0A" w:rsidR="00DD4A4F" w:rsidRDefault="00DD4A4F" w:rsidP="00DD4A4F">
      <w:pPr>
        <w:numPr>
          <w:ilvl w:val="0"/>
          <w:numId w:val="41"/>
        </w:numPr>
        <w:spacing w:after="0" w:line="240" w:lineRule="auto"/>
        <w:jc w:val="both"/>
        <w:rPr>
          <w:rFonts w:ascii="Book Antiqua" w:hAnsi="Book Antiqua"/>
          <w:noProof w:val="0"/>
        </w:rPr>
      </w:pPr>
      <w:r w:rsidRPr="00DD4A4F">
        <w:rPr>
          <w:rFonts w:ascii="Book Antiqua" w:hAnsi="Book Antiqua"/>
          <w:noProof w:val="0"/>
        </w:rPr>
        <w:t>Odluka stupa na snagu danom objavljivanja u Službenom listu Republike Kosovo.</w:t>
      </w:r>
    </w:p>
    <w:p w14:paraId="7EA557C9" w14:textId="77777777" w:rsidR="00646BB2" w:rsidRPr="00646BB2" w:rsidRDefault="00646BB2" w:rsidP="00646BB2">
      <w:pPr>
        <w:spacing w:after="0" w:line="240" w:lineRule="auto"/>
        <w:ind w:left="360"/>
        <w:jc w:val="both"/>
        <w:rPr>
          <w:rFonts w:ascii="Book Antiqua" w:hAnsi="Book Antiqua"/>
          <w:noProof w:val="0"/>
        </w:rPr>
      </w:pPr>
    </w:p>
    <w:p w14:paraId="7F7F4F09" w14:textId="77777777" w:rsidR="00646BB2" w:rsidRPr="00051E6D" w:rsidRDefault="00646BB2" w:rsidP="00646BB2">
      <w:pPr>
        <w:spacing w:after="0" w:line="240" w:lineRule="auto"/>
        <w:jc w:val="center"/>
        <w:outlineLvl w:val="0"/>
        <w:rPr>
          <w:rFonts w:ascii="Book Antiqua" w:hAnsi="Book Antiqua" w:cs="Times New Roman"/>
          <w:b/>
          <w:color w:val="000000"/>
          <w:sz w:val="16"/>
          <w:szCs w:val="16"/>
        </w:rPr>
      </w:pPr>
    </w:p>
    <w:p w14:paraId="5207FDB6" w14:textId="77777777" w:rsidR="00646BB2" w:rsidRPr="00051E6D" w:rsidRDefault="00646BB2" w:rsidP="00646BB2">
      <w:pPr>
        <w:spacing w:after="0" w:line="240" w:lineRule="auto"/>
        <w:ind w:left="1080"/>
        <w:rPr>
          <w:rFonts w:ascii="Book Antiqua" w:hAnsi="Book Antiqua" w:cs="Times New Roman"/>
          <w:b/>
          <w:color w:val="000000"/>
        </w:rPr>
      </w:pPr>
      <w:r w:rsidRPr="00051E6D">
        <w:rPr>
          <w:rFonts w:ascii="Book Antiqua" w:hAnsi="Book Antiqua" w:cs="Times New Roman"/>
          <w:b/>
          <w:color w:val="000000"/>
        </w:rPr>
        <w:t xml:space="preserve">                                                                                           Albin KURTI</w:t>
      </w:r>
    </w:p>
    <w:p w14:paraId="179D0942" w14:textId="77777777" w:rsidR="00646BB2" w:rsidRPr="00051E6D" w:rsidRDefault="00646BB2" w:rsidP="00646BB2">
      <w:pPr>
        <w:spacing w:after="0" w:line="240" w:lineRule="auto"/>
        <w:ind w:left="1080"/>
        <w:jc w:val="both"/>
        <w:rPr>
          <w:rFonts w:ascii="Book Antiqua" w:hAnsi="Book Antiqua" w:cs="Times New Roman"/>
          <w:b/>
          <w:color w:val="000000"/>
        </w:rPr>
      </w:pPr>
    </w:p>
    <w:p w14:paraId="7E78F028" w14:textId="194F17AA" w:rsidR="00646BB2" w:rsidRPr="00051E6D" w:rsidRDefault="00646BB2" w:rsidP="00646BB2">
      <w:pPr>
        <w:spacing w:after="0" w:line="240" w:lineRule="auto"/>
        <w:rPr>
          <w:rFonts w:ascii="Book Antiqua" w:hAnsi="Book Antiqua" w:cs="Times New Roman"/>
          <w:color w:val="000000"/>
        </w:rPr>
      </w:pPr>
      <w:r w:rsidRPr="00051E6D">
        <w:rPr>
          <w:rFonts w:ascii="Book Antiqua" w:hAnsi="Book Antiqua" w:cs="Times New Roman"/>
          <w:color w:val="000000"/>
        </w:rPr>
        <w:t xml:space="preserve">                                                                                            __</w:t>
      </w:r>
      <w:r w:rsidR="00924281">
        <w:rPr>
          <w:rFonts w:ascii="Book Antiqua" w:hAnsi="Book Antiqua" w:cs="Times New Roman"/>
          <w:color w:val="000000"/>
        </w:rPr>
        <w:t>_________________________</w:t>
      </w:r>
    </w:p>
    <w:p w14:paraId="00A21DCE" w14:textId="21D7ADA6" w:rsidR="00646BB2" w:rsidRPr="00051E6D" w:rsidRDefault="00646BB2" w:rsidP="00646BB2">
      <w:pPr>
        <w:spacing w:after="0" w:line="240" w:lineRule="auto"/>
        <w:rPr>
          <w:rFonts w:ascii="Book Antiqua" w:hAnsi="Book Antiqua" w:cs="Times New Roman"/>
          <w:color w:val="000000"/>
        </w:rPr>
      </w:pPr>
      <w:r w:rsidRPr="00051E6D">
        <w:rPr>
          <w:rFonts w:ascii="Book Antiqua" w:hAnsi="Book Antiqua" w:cs="Times New Roman"/>
          <w:color w:val="000000"/>
        </w:rPr>
        <w:t xml:space="preserve">                                                                                             </w:t>
      </w:r>
      <w:r w:rsidR="00B85EDB" w:rsidRPr="00A414EA">
        <w:rPr>
          <w:rFonts w:ascii="Book Antiqua" w:hAnsi="Book Antiqua" w:cs="Times New Roman"/>
          <w:noProof w:val="0"/>
          <w:color w:val="000000"/>
        </w:rPr>
        <w:t>Premijer  Republike  Kosovo</w:t>
      </w:r>
    </w:p>
    <w:p w14:paraId="665E1145" w14:textId="77777777" w:rsidR="00646BB2" w:rsidRPr="00051E6D" w:rsidRDefault="00646BB2" w:rsidP="00646BB2">
      <w:pPr>
        <w:spacing w:after="0" w:line="240" w:lineRule="auto"/>
        <w:jc w:val="both"/>
        <w:rPr>
          <w:rFonts w:ascii="Book Antiqua" w:hAnsi="Book Antiqua" w:cs="Times New Roman"/>
          <w:b/>
          <w:color w:val="000000"/>
        </w:rPr>
      </w:pPr>
    </w:p>
    <w:p w14:paraId="41C96F11" w14:textId="77777777" w:rsidR="00646BB2" w:rsidRPr="00051E6D" w:rsidRDefault="00646BB2" w:rsidP="00646BB2">
      <w:pPr>
        <w:spacing w:after="0" w:line="240" w:lineRule="auto"/>
        <w:jc w:val="both"/>
        <w:rPr>
          <w:rFonts w:ascii="Book Antiqua" w:hAnsi="Book Antiqua" w:cs="Times New Roman"/>
          <w:b/>
          <w:color w:val="000000"/>
        </w:rPr>
      </w:pPr>
    </w:p>
    <w:p w14:paraId="67B6ACCD" w14:textId="77777777" w:rsidR="00646BB2" w:rsidRPr="00051E6D" w:rsidRDefault="00646BB2" w:rsidP="00646BB2">
      <w:pPr>
        <w:spacing w:after="0" w:line="240" w:lineRule="auto"/>
        <w:jc w:val="both"/>
        <w:rPr>
          <w:rFonts w:ascii="Book Antiqua" w:hAnsi="Book Antiqua" w:cs="Times New Roman"/>
          <w:b/>
          <w:color w:val="000000"/>
        </w:rPr>
      </w:pPr>
    </w:p>
    <w:p w14:paraId="7CA066A7" w14:textId="77777777" w:rsidR="00B85EDB" w:rsidRPr="00051E6D" w:rsidRDefault="00B85EDB" w:rsidP="00B85EDB">
      <w:pPr>
        <w:spacing w:after="0" w:line="240" w:lineRule="auto"/>
        <w:jc w:val="both"/>
        <w:rPr>
          <w:rFonts w:ascii="Book Antiqua" w:hAnsi="Book Antiqua" w:cs="Times New Roman"/>
          <w:b/>
          <w:color w:val="000000"/>
          <w:sz w:val="14"/>
          <w:szCs w:val="14"/>
        </w:rPr>
      </w:pPr>
      <w:r w:rsidRPr="00592380">
        <w:rPr>
          <w:rFonts w:ascii="Book Antiqua" w:hAnsi="Book Antiqua" w:cs="Times New Roman"/>
          <w:b/>
          <w:color w:val="000000"/>
        </w:rPr>
        <w:t>Dostavlja se:</w:t>
      </w:r>
    </w:p>
    <w:p w14:paraId="308F177E"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Zamenicima premijera </w:t>
      </w:r>
    </w:p>
    <w:p w14:paraId="7C851C4E"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Svim ministarstvima (ministrima)</w:t>
      </w:r>
    </w:p>
    <w:p w14:paraId="199BCCE2"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Generalnom sekretaru KP-a</w:t>
      </w:r>
    </w:p>
    <w:p w14:paraId="090FA6FD" w14:textId="77777777" w:rsidR="00B85EDB" w:rsidRPr="00A94640" w:rsidRDefault="00B85EDB" w:rsidP="00B85EDB">
      <w:pPr>
        <w:numPr>
          <w:ilvl w:val="0"/>
          <w:numId w:val="1"/>
        </w:numPr>
        <w:spacing w:after="0" w:line="240" w:lineRule="auto"/>
        <w:contextualSpacing/>
        <w:rPr>
          <w:rFonts w:ascii="Book Antiqua" w:hAnsi="Book Antiqua" w:cs="Times New Roman"/>
          <w:color w:val="000000"/>
        </w:rPr>
      </w:pPr>
      <w:r w:rsidRPr="00A94640">
        <w:rPr>
          <w:rFonts w:ascii="Book Antiqua" w:hAnsi="Book Antiqua" w:cs="Times New Roman"/>
          <w:color w:val="000000"/>
        </w:rPr>
        <w:t xml:space="preserve">Arhivi Vlade </w:t>
      </w:r>
    </w:p>
    <w:p w14:paraId="58041768" w14:textId="77777777" w:rsidR="00646BB2" w:rsidRPr="006447CC" w:rsidRDefault="00646BB2" w:rsidP="00C469CF">
      <w:pPr>
        <w:spacing w:after="0" w:line="240" w:lineRule="auto"/>
        <w:ind w:left="360"/>
        <w:contextualSpacing/>
        <w:rPr>
          <w:rFonts w:ascii="Book Antiqua" w:hAnsi="Book Antiqua" w:cs="Times New Roman"/>
          <w:color w:val="000000"/>
        </w:rPr>
      </w:pPr>
    </w:p>
    <w:sectPr w:rsidR="00646BB2" w:rsidRPr="006447CC" w:rsidSect="009744F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FDE2" w14:textId="77777777" w:rsidR="005D652C" w:rsidRDefault="005D652C" w:rsidP="004D6712">
      <w:pPr>
        <w:spacing w:after="0" w:line="240" w:lineRule="auto"/>
      </w:pPr>
      <w:r>
        <w:separator/>
      </w:r>
    </w:p>
  </w:endnote>
  <w:endnote w:type="continuationSeparator" w:id="0">
    <w:p w14:paraId="4A3BFB91" w14:textId="77777777" w:rsidR="005D652C" w:rsidRDefault="005D652C"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9448" w14:textId="77777777" w:rsidR="005D652C" w:rsidRDefault="005D652C" w:rsidP="004D6712">
      <w:pPr>
        <w:spacing w:after="0" w:line="240" w:lineRule="auto"/>
      </w:pPr>
      <w:r>
        <w:separator/>
      </w:r>
    </w:p>
  </w:footnote>
  <w:footnote w:type="continuationSeparator" w:id="0">
    <w:p w14:paraId="48C65946" w14:textId="77777777" w:rsidR="005D652C" w:rsidRDefault="005D652C"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42"/>
    <w:multiLevelType w:val="multilevel"/>
    <w:tmpl w:val="10DAEC6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eastAsia="Times New Roman" w:cs="Times New Roman" w:hint="default"/>
        <w:color w:val="212121"/>
      </w:rPr>
    </w:lvl>
    <w:lvl w:ilvl="2">
      <w:start w:val="1"/>
      <w:numFmt w:val="decimal"/>
      <w:isLgl/>
      <w:lvlText w:val="%1.%2.%3."/>
      <w:lvlJc w:val="left"/>
      <w:pPr>
        <w:ind w:left="1080" w:hanging="720"/>
      </w:pPr>
      <w:rPr>
        <w:rFonts w:eastAsia="Times New Roman" w:cs="Times New Roman" w:hint="default"/>
        <w:color w:val="212121"/>
      </w:rPr>
    </w:lvl>
    <w:lvl w:ilvl="3">
      <w:start w:val="1"/>
      <w:numFmt w:val="decimal"/>
      <w:isLgl/>
      <w:lvlText w:val="%1.%2.%3.%4."/>
      <w:lvlJc w:val="left"/>
      <w:pPr>
        <w:ind w:left="1440" w:hanging="1080"/>
      </w:pPr>
      <w:rPr>
        <w:rFonts w:eastAsia="Times New Roman" w:cs="Times New Roman" w:hint="default"/>
        <w:color w:val="212121"/>
      </w:rPr>
    </w:lvl>
    <w:lvl w:ilvl="4">
      <w:start w:val="1"/>
      <w:numFmt w:val="decimal"/>
      <w:isLgl/>
      <w:lvlText w:val="%1.%2.%3.%4.%5."/>
      <w:lvlJc w:val="left"/>
      <w:pPr>
        <w:ind w:left="1440" w:hanging="1080"/>
      </w:pPr>
      <w:rPr>
        <w:rFonts w:eastAsia="Times New Roman" w:cs="Times New Roman" w:hint="default"/>
        <w:color w:val="212121"/>
      </w:rPr>
    </w:lvl>
    <w:lvl w:ilvl="5">
      <w:start w:val="1"/>
      <w:numFmt w:val="decimal"/>
      <w:isLgl/>
      <w:lvlText w:val="%1.%2.%3.%4.%5.%6."/>
      <w:lvlJc w:val="left"/>
      <w:pPr>
        <w:ind w:left="1800" w:hanging="1440"/>
      </w:pPr>
      <w:rPr>
        <w:rFonts w:eastAsia="Times New Roman" w:cs="Times New Roman" w:hint="default"/>
        <w:color w:val="212121"/>
      </w:rPr>
    </w:lvl>
    <w:lvl w:ilvl="6">
      <w:start w:val="1"/>
      <w:numFmt w:val="decimal"/>
      <w:isLgl/>
      <w:lvlText w:val="%1.%2.%3.%4.%5.%6.%7."/>
      <w:lvlJc w:val="left"/>
      <w:pPr>
        <w:ind w:left="1800" w:hanging="1440"/>
      </w:pPr>
      <w:rPr>
        <w:rFonts w:eastAsia="Times New Roman" w:cs="Times New Roman" w:hint="default"/>
        <w:color w:val="212121"/>
      </w:rPr>
    </w:lvl>
    <w:lvl w:ilvl="7">
      <w:start w:val="1"/>
      <w:numFmt w:val="decimal"/>
      <w:isLgl/>
      <w:lvlText w:val="%1.%2.%3.%4.%5.%6.%7.%8."/>
      <w:lvlJc w:val="left"/>
      <w:pPr>
        <w:ind w:left="2160" w:hanging="1800"/>
      </w:pPr>
      <w:rPr>
        <w:rFonts w:eastAsia="Times New Roman" w:cs="Times New Roman" w:hint="default"/>
        <w:color w:val="212121"/>
      </w:rPr>
    </w:lvl>
    <w:lvl w:ilvl="8">
      <w:start w:val="1"/>
      <w:numFmt w:val="decimal"/>
      <w:isLgl/>
      <w:lvlText w:val="%1.%2.%3.%4.%5.%6.%7.%8.%9."/>
      <w:lvlJc w:val="left"/>
      <w:pPr>
        <w:ind w:left="2160" w:hanging="1800"/>
      </w:pPr>
      <w:rPr>
        <w:rFonts w:eastAsia="Times New Roman" w:cs="Times New Roman" w:hint="default"/>
        <w:color w:val="212121"/>
      </w:rPr>
    </w:lvl>
  </w:abstractNum>
  <w:abstractNum w:abstractNumId="1" w15:restartNumberingAfterBreak="0">
    <w:nsid w:val="01B23C38"/>
    <w:multiLevelType w:val="hybridMultilevel"/>
    <w:tmpl w:val="66DEBBF6"/>
    <w:lvl w:ilvl="0" w:tplc="3BEA0660">
      <w:start w:val="1"/>
      <w:numFmt w:val="decimal"/>
      <w:lvlText w:val="%1."/>
      <w:lvlJc w:val="left"/>
      <w:pPr>
        <w:ind w:left="360" w:hanging="360"/>
      </w:pPr>
      <w:rPr>
        <w:sz w:val="2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1CC1C11"/>
    <w:multiLevelType w:val="multilevel"/>
    <w:tmpl w:val="63B48E7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3" w15:restartNumberingAfterBreak="0">
    <w:nsid w:val="04003198"/>
    <w:multiLevelType w:val="hybridMultilevel"/>
    <w:tmpl w:val="D8CA4C4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5" w15:restartNumberingAfterBreak="0">
    <w:nsid w:val="08C47DC5"/>
    <w:multiLevelType w:val="hybridMultilevel"/>
    <w:tmpl w:val="61D83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C19EF"/>
    <w:multiLevelType w:val="multilevel"/>
    <w:tmpl w:val="5DD4187C"/>
    <w:lvl w:ilvl="0">
      <w:start w:val="1"/>
      <w:numFmt w:val="decimal"/>
      <w:lvlText w:val="%1."/>
      <w:lvlJc w:val="left"/>
      <w:pPr>
        <w:ind w:left="360" w:hanging="360"/>
      </w:pPr>
      <w:rPr>
        <w:rFonts w:eastAsia="Calibri" w:cs="Times New Roman" w:hint="default"/>
        <w:sz w:val="22"/>
      </w:rPr>
    </w:lvl>
    <w:lvl w:ilvl="1">
      <w:start w:val="3"/>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9374337"/>
    <w:multiLevelType w:val="hybridMultilevel"/>
    <w:tmpl w:val="E17CF568"/>
    <w:lvl w:ilvl="0" w:tplc="3C76EEFE">
      <w:start w:val="1"/>
      <w:numFmt w:val="decimal"/>
      <w:lvlText w:val="%1."/>
      <w:lvlJc w:val="left"/>
      <w:pPr>
        <w:ind w:left="360" w:hanging="360"/>
      </w:pPr>
      <w:rPr>
        <w:rFonts w:eastAsia="Calibr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A76BB8"/>
    <w:multiLevelType w:val="hybridMultilevel"/>
    <w:tmpl w:val="119AC8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C52B2"/>
    <w:multiLevelType w:val="hybridMultilevel"/>
    <w:tmpl w:val="DDD834A4"/>
    <w:lvl w:ilvl="0" w:tplc="38B2555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422C7"/>
    <w:multiLevelType w:val="hybridMultilevel"/>
    <w:tmpl w:val="052E2524"/>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992E78"/>
    <w:multiLevelType w:val="hybridMultilevel"/>
    <w:tmpl w:val="2B7EEBEA"/>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6F22ED"/>
    <w:multiLevelType w:val="multilevel"/>
    <w:tmpl w:val="EB887F8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eastAsiaTheme="minorHAnsi" w:hint="default"/>
        <w:color w:val="auto"/>
      </w:rPr>
    </w:lvl>
    <w:lvl w:ilvl="2">
      <w:start w:val="1"/>
      <w:numFmt w:val="decimal"/>
      <w:isLgl/>
      <w:lvlText w:val="%1.%2.%3."/>
      <w:lvlJc w:val="left"/>
      <w:pPr>
        <w:ind w:left="2520" w:hanging="720"/>
      </w:pPr>
      <w:rPr>
        <w:rFonts w:eastAsiaTheme="minorHAnsi" w:hint="default"/>
        <w:color w:val="auto"/>
      </w:rPr>
    </w:lvl>
    <w:lvl w:ilvl="3">
      <w:start w:val="1"/>
      <w:numFmt w:val="decimal"/>
      <w:isLgl/>
      <w:lvlText w:val="%1.%2.%3.%4."/>
      <w:lvlJc w:val="left"/>
      <w:pPr>
        <w:ind w:left="3600" w:hanging="1080"/>
      </w:pPr>
      <w:rPr>
        <w:rFonts w:eastAsiaTheme="minorHAnsi" w:hint="default"/>
        <w:color w:val="auto"/>
      </w:rPr>
    </w:lvl>
    <w:lvl w:ilvl="4">
      <w:start w:val="1"/>
      <w:numFmt w:val="decimal"/>
      <w:isLgl/>
      <w:lvlText w:val="%1.%2.%3.%4.%5."/>
      <w:lvlJc w:val="left"/>
      <w:pPr>
        <w:ind w:left="4320" w:hanging="1080"/>
      </w:pPr>
      <w:rPr>
        <w:rFonts w:eastAsiaTheme="minorHAnsi" w:hint="default"/>
        <w:color w:val="auto"/>
      </w:rPr>
    </w:lvl>
    <w:lvl w:ilvl="5">
      <w:start w:val="1"/>
      <w:numFmt w:val="decimal"/>
      <w:isLgl/>
      <w:lvlText w:val="%1.%2.%3.%4.%5.%6."/>
      <w:lvlJc w:val="left"/>
      <w:pPr>
        <w:ind w:left="5400" w:hanging="1440"/>
      </w:pPr>
      <w:rPr>
        <w:rFonts w:eastAsiaTheme="minorHAnsi" w:hint="default"/>
        <w:color w:val="auto"/>
      </w:rPr>
    </w:lvl>
    <w:lvl w:ilvl="6">
      <w:start w:val="1"/>
      <w:numFmt w:val="decimal"/>
      <w:isLgl/>
      <w:lvlText w:val="%1.%2.%3.%4.%5.%6.%7."/>
      <w:lvlJc w:val="left"/>
      <w:pPr>
        <w:ind w:left="6120" w:hanging="1440"/>
      </w:pPr>
      <w:rPr>
        <w:rFonts w:eastAsiaTheme="minorHAnsi" w:hint="default"/>
        <w:color w:val="auto"/>
      </w:rPr>
    </w:lvl>
    <w:lvl w:ilvl="7">
      <w:start w:val="1"/>
      <w:numFmt w:val="decimal"/>
      <w:isLgl/>
      <w:lvlText w:val="%1.%2.%3.%4.%5.%6.%7.%8."/>
      <w:lvlJc w:val="left"/>
      <w:pPr>
        <w:ind w:left="7200" w:hanging="1800"/>
      </w:pPr>
      <w:rPr>
        <w:rFonts w:eastAsiaTheme="minorHAnsi" w:hint="default"/>
        <w:color w:val="auto"/>
      </w:rPr>
    </w:lvl>
    <w:lvl w:ilvl="8">
      <w:start w:val="1"/>
      <w:numFmt w:val="decimal"/>
      <w:isLgl/>
      <w:lvlText w:val="%1.%2.%3.%4.%5.%6.%7.%8.%9."/>
      <w:lvlJc w:val="left"/>
      <w:pPr>
        <w:ind w:left="7920" w:hanging="1800"/>
      </w:pPr>
      <w:rPr>
        <w:rFonts w:eastAsiaTheme="minorHAnsi" w:hint="default"/>
        <w:color w:val="auto"/>
      </w:rPr>
    </w:lvl>
  </w:abstractNum>
  <w:abstractNum w:abstractNumId="13" w15:restartNumberingAfterBreak="0">
    <w:nsid w:val="1BDB58A9"/>
    <w:multiLevelType w:val="multilevel"/>
    <w:tmpl w:val="916C3F5C"/>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CDF5043"/>
    <w:multiLevelType w:val="multilevel"/>
    <w:tmpl w:val="D7D4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D432C3"/>
    <w:multiLevelType w:val="multilevel"/>
    <w:tmpl w:val="93665C28"/>
    <w:lvl w:ilvl="0">
      <w:start w:val="1"/>
      <w:numFmt w:val="decimal"/>
      <w:lvlText w:val="%1."/>
      <w:lvlJc w:val="left"/>
      <w:pPr>
        <w:ind w:left="360" w:hanging="360"/>
      </w:pPr>
      <w:rPr>
        <w:rFonts w:eastAsia="MS Mincho" w:cs="Times New Roman" w:hint="default"/>
      </w:rPr>
    </w:lvl>
    <w:lvl w:ilvl="1">
      <w:start w:val="1"/>
      <w:numFmt w:val="decimal"/>
      <w:lvlText w:val="%1.%2."/>
      <w:lvlJc w:val="left"/>
      <w:pPr>
        <w:ind w:left="1440" w:hanging="720"/>
      </w:pPr>
      <w:rPr>
        <w:rFonts w:eastAsia="MS Mincho" w:cs="Times New Roman" w:hint="default"/>
      </w:rPr>
    </w:lvl>
    <w:lvl w:ilvl="2">
      <w:start w:val="1"/>
      <w:numFmt w:val="decimal"/>
      <w:lvlText w:val="%1.%2.%3."/>
      <w:lvlJc w:val="left"/>
      <w:pPr>
        <w:ind w:left="2160" w:hanging="720"/>
      </w:pPr>
      <w:rPr>
        <w:rFonts w:eastAsia="MS Mincho" w:cs="Times New Roman" w:hint="default"/>
      </w:rPr>
    </w:lvl>
    <w:lvl w:ilvl="3">
      <w:start w:val="1"/>
      <w:numFmt w:val="decimal"/>
      <w:lvlText w:val="%1.%2.%3.%4."/>
      <w:lvlJc w:val="left"/>
      <w:pPr>
        <w:ind w:left="3240" w:hanging="1080"/>
      </w:pPr>
      <w:rPr>
        <w:rFonts w:eastAsia="MS Mincho" w:cs="Times New Roman" w:hint="default"/>
      </w:rPr>
    </w:lvl>
    <w:lvl w:ilvl="4">
      <w:start w:val="1"/>
      <w:numFmt w:val="decimal"/>
      <w:lvlText w:val="%1.%2.%3.%4.%5."/>
      <w:lvlJc w:val="left"/>
      <w:pPr>
        <w:ind w:left="3960" w:hanging="1080"/>
      </w:pPr>
      <w:rPr>
        <w:rFonts w:eastAsia="MS Mincho" w:cs="Times New Roman" w:hint="default"/>
      </w:rPr>
    </w:lvl>
    <w:lvl w:ilvl="5">
      <w:start w:val="1"/>
      <w:numFmt w:val="decimal"/>
      <w:lvlText w:val="%1.%2.%3.%4.%5.%6."/>
      <w:lvlJc w:val="left"/>
      <w:pPr>
        <w:ind w:left="5040" w:hanging="1440"/>
      </w:pPr>
      <w:rPr>
        <w:rFonts w:eastAsia="MS Mincho" w:cs="Times New Roman" w:hint="default"/>
      </w:rPr>
    </w:lvl>
    <w:lvl w:ilvl="6">
      <w:start w:val="1"/>
      <w:numFmt w:val="decimal"/>
      <w:lvlText w:val="%1.%2.%3.%4.%5.%6.%7."/>
      <w:lvlJc w:val="left"/>
      <w:pPr>
        <w:ind w:left="5760" w:hanging="1440"/>
      </w:pPr>
      <w:rPr>
        <w:rFonts w:eastAsia="MS Mincho" w:cs="Times New Roman" w:hint="default"/>
      </w:rPr>
    </w:lvl>
    <w:lvl w:ilvl="7">
      <w:start w:val="1"/>
      <w:numFmt w:val="decimal"/>
      <w:lvlText w:val="%1.%2.%3.%4.%5.%6.%7.%8."/>
      <w:lvlJc w:val="left"/>
      <w:pPr>
        <w:ind w:left="6840" w:hanging="1800"/>
      </w:pPr>
      <w:rPr>
        <w:rFonts w:eastAsia="MS Mincho" w:cs="Times New Roman" w:hint="default"/>
      </w:rPr>
    </w:lvl>
    <w:lvl w:ilvl="8">
      <w:start w:val="1"/>
      <w:numFmt w:val="decimal"/>
      <w:lvlText w:val="%1.%2.%3.%4.%5.%6.%7.%8.%9."/>
      <w:lvlJc w:val="left"/>
      <w:pPr>
        <w:ind w:left="7560" w:hanging="1800"/>
      </w:pPr>
      <w:rPr>
        <w:rFonts w:eastAsia="MS Mincho" w:cs="Times New Roman" w:hint="default"/>
      </w:rPr>
    </w:lvl>
  </w:abstractNum>
  <w:abstractNum w:abstractNumId="16" w15:restartNumberingAfterBreak="0">
    <w:nsid w:val="21F165AA"/>
    <w:multiLevelType w:val="multilevel"/>
    <w:tmpl w:val="EB86F16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48C4D60"/>
    <w:multiLevelType w:val="hybridMultilevel"/>
    <w:tmpl w:val="E50A3E2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E93610"/>
    <w:multiLevelType w:val="multilevel"/>
    <w:tmpl w:val="75E07E24"/>
    <w:styleLink w:val="List7"/>
    <w:lvl w:ilvl="0">
      <w:numFmt w:val="bullet"/>
      <w:lvlText w:val="•"/>
      <w:lvlJc w:val="left"/>
      <w:rPr>
        <w:rFonts w:ascii="Trebuchet MS" w:eastAsia="Trebuchet MS" w:hAnsi="Trebuchet MS" w:cs="Courier New"/>
        <w:color w:val="000000"/>
        <w:position w:val="0"/>
        <w:u w:color="000000"/>
      </w:rPr>
    </w:lvl>
    <w:lvl w:ilvl="1">
      <w:start w:val="1"/>
      <w:numFmt w:val="bullet"/>
      <w:lvlText w:val="o"/>
      <w:lvlJc w:val="left"/>
      <w:rPr>
        <w:rFonts w:ascii="Calibri" w:eastAsia="Calibri" w:hAnsi="Calibri" w:cs="Courier New"/>
        <w:color w:val="000000"/>
        <w:position w:val="0"/>
        <w:u w:color="000000"/>
      </w:rPr>
    </w:lvl>
    <w:lvl w:ilvl="2">
      <w:start w:val="1"/>
      <w:numFmt w:val="bullet"/>
      <w:lvlText w:val="▪"/>
      <w:lvlJc w:val="left"/>
      <w:rPr>
        <w:rFonts w:ascii="Calibri" w:eastAsia="Calibri" w:hAnsi="Calibri" w:cs="Courier New"/>
        <w:color w:val="000000"/>
        <w:position w:val="0"/>
        <w:u w:color="000000"/>
      </w:rPr>
    </w:lvl>
    <w:lvl w:ilvl="3">
      <w:start w:val="1"/>
      <w:numFmt w:val="bullet"/>
      <w:lvlText w:val="•"/>
      <w:lvlJc w:val="left"/>
      <w:rPr>
        <w:rFonts w:ascii="Calibri" w:eastAsia="Calibri" w:hAnsi="Calibri" w:cs="Courier New"/>
        <w:color w:val="000000"/>
        <w:position w:val="0"/>
        <w:u w:color="000000"/>
      </w:rPr>
    </w:lvl>
    <w:lvl w:ilvl="4">
      <w:start w:val="1"/>
      <w:numFmt w:val="bullet"/>
      <w:lvlText w:val="o"/>
      <w:lvlJc w:val="left"/>
      <w:rPr>
        <w:rFonts w:ascii="Calibri" w:eastAsia="Calibri" w:hAnsi="Calibri" w:cs="Courier New"/>
        <w:color w:val="000000"/>
        <w:position w:val="0"/>
        <w:u w:color="000000"/>
      </w:rPr>
    </w:lvl>
    <w:lvl w:ilvl="5">
      <w:start w:val="1"/>
      <w:numFmt w:val="bullet"/>
      <w:lvlText w:val="▪"/>
      <w:lvlJc w:val="left"/>
      <w:rPr>
        <w:rFonts w:ascii="Calibri" w:eastAsia="Calibri" w:hAnsi="Calibri" w:cs="Courier New"/>
        <w:color w:val="000000"/>
        <w:position w:val="0"/>
        <w:u w:color="000000"/>
      </w:rPr>
    </w:lvl>
    <w:lvl w:ilvl="6">
      <w:start w:val="1"/>
      <w:numFmt w:val="bullet"/>
      <w:lvlText w:val="•"/>
      <w:lvlJc w:val="left"/>
      <w:rPr>
        <w:rFonts w:ascii="Calibri" w:eastAsia="Calibri" w:hAnsi="Calibri" w:cs="Courier New"/>
        <w:color w:val="000000"/>
        <w:position w:val="0"/>
        <w:u w:color="000000"/>
      </w:rPr>
    </w:lvl>
    <w:lvl w:ilvl="7">
      <w:start w:val="1"/>
      <w:numFmt w:val="bullet"/>
      <w:lvlText w:val="o"/>
      <w:lvlJc w:val="left"/>
      <w:rPr>
        <w:rFonts w:ascii="Calibri" w:eastAsia="Calibri" w:hAnsi="Calibri" w:cs="Courier New"/>
        <w:color w:val="000000"/>
        <w:position w:val="0"/>
        <w:u w:color="000000"/>
      </w:rPr>
    </w:lvl>
    <w:lvl w:ilvl="8">
      <w:start w:val="1"/>
      <w:numFmt w:val="bullet"/>
      <w:lvlText w:val="▪"/>
      <w:lvlJc w:val="left"/>
      <w:rPr>
        <w:rFonts w:ascii="Calibri" w:eastAsia="Calibri" w:hAnsi="Calibri" w:cs="Courier New"/>
        <w:color w:val="000000"/>
        <w:position w:val="0"/>
        <w:u w:color="000000"/>
      </w:rPr>
    </w:lvl>
  </w:abstractNum>
  <w:abstractNum w:abstractNumId="19" w15:restartNumberingAfterBreak="0">
    <w:nsid w:val="2D7766C4"/>
    <w:multiLevelType w:val="hybridMultilevel"/>
    <w:tmpl w:val="480C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7625C"/>
    <w:multiLevelType w:val="multilevel"/>
    <w:tmpl w:val="5AEEDBD8"/>
    <w:lvl w:ilvl="0">
      <w:start w:val="1"/>
      <w:numFmt w:val="decimal"/>
      <w:lvlText w:val="%1."/>
      <w:lvlJc w:val="left"/>
      <w:pPr>
        <w:ind w:left="360" w:hanging="360"/>
      </w:pPr>
      <w:rPr>
        <w:rFonts w:eastAsia="MS Mincho" w:hint="default"/>
      </w:rPr>
    </w:lvl>
    <w:lvl w:ilvl="1">
      <w:start w:val="1"/>
      <w:numFmt w:val="decimal"/>
      <w:lvlText w:val="%1.%2."/>
      <w:lvlJc w:val="left"/>
      <w:pPr>
        <w:ind w:left="1440" w:hanging="72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3240" w:hanging="108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5040" w:hanging="144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840" w:hanging="1800"/>
      </w:pPr>
      <w:rPr>
        <w:rFonts w:eastAsia="MS Mincho" w:hint="default"/>
      </w:rPr>
    </w:lvl>
    <w:lvl w:ilvl="8">
      <w:start w:val="1"/>
      <w:numFmt w:val="decimal"/>
      <w:lvlText w:val="%1.%2.%3.%4.%5.%6.%7.%8.%9."/>
      <w:lvlJc w:val="left"/>
      <w:pPr>
        <w:ind w:left="7560" w:hanging="1800"/>
      </w:pPr>
      <w:rPr>
        <w:rFonts w:eastAsia="MS Mincho" w:hint="default"/>
      </w:rPr>
    </w:lvl>
  </w:abstractNum>
  <w:abstractNum w:abstractNumId="21" w15:restartNumberingAfterBreak="0">
    <w:nsid w:val="32ED690F"/>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526206"/>
    <w:multiLevelType w:val="hybridMultilevel"/>
    <w:tmpl w:val="DE10C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0C3517"/>
    <w:multiLevelType w:val="hybridMultilevel"/>
    <w:tmpl w:val="82069418"/>
    <w:lvl w:ilvl="0" w:tplc="0409000F">
      <w:start w:val="1"/>
      <w:numFmt w:val="decimal"/>
      <w:lvlText w:val="%1."/>
      <w:lvlJc w:val="left"/>
      <w:pPr>
        <w:ind w:left="360" w:hanging="360"/>
      </w:pPr>
      <w:rPr>
        <w:rFonts w:eastAsia="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1A48FC"/>
    <w:multiLevelType w:val="multilevel"/>
    <w:tmpl w:val="602E5866"/>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3AF20675"/>
    <w:multiLevelType w:val="multilevel"/>
    <w:tmpl w:val="DA28AF60"/>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071E95"/>
    <w:multiLevelType w:val="hybridMultilevel"/>
    <w:tmpl w:val="7266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9369F"/>
    <w:multiLevelType w:val="hybridMultilevel"/>
    <w:tmpl w:val="EE4EB7F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A168AE"/>
    <w:multiLevelType w:val="hybridMultilevel"/>
    <w:tmpl w:val="BF0A5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D19C5"/>
    <w:multiLevelType w:val="multilevel"/>
    <w:tmpl w:val="F944574C"/>
    <w:styleLink w:val="WWNum2"/>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1.%2.%3"/>
      <w:lvlJc w:val="right"/>
      <w:pPr>
        <w:ind w:left="1418" w:hanging="567"/>
      </w:pPr>
    </w:lvl>
    <w:lvl w:ilvl="3">
      <w:start w:val="1"/>
      <w:numFmt w:val="lowerRoman"/>
      <w:lvlText w:val="%1.%2.%3.%4"/>
      <w:lvlJc w:val="left"/>
      <w:pPr>
        <w:ind w:left="1843" w:hanging="425"/>
      </w:pPr>
    </w:lvl>
    <w:lvl w:ilvl="4">
      <w:start w:val="1"/>
      <w:numFmt w:val="none"/>
      <w:suff w:val="nothing"/>
      <w:lvlText w:val="%5"/>
      <w:lvlJc w:val="left"/>
      <w:pPr>
        <w:ind w:left="1843" w:firstLine="0"/>
      </w:pPr>
    </w:lvl>
    <w:lvl w:ilvl="5">
      <w:start w:val="1"/>
      <w:numFmt w:val="none"/>
      <w:suff w:val="nothing"/>
      <w:lvlText w:val="%6"/>
      <w:lvlJc w:val="right"/>
      <w:pPr>
        <w:ind w:left="1843" w:firstLine="0"/>
      </w:pPr>
    </w:lvl>
    <w:lvl w:ilvl="6">
      <w:start w:val="1"/>
      <w:numFmt w:val="none"/>
      <w:suff w:val="nothing"/>
      <w:lvlText w:val="%7"/>
      <w:lvlJc w:val="left"/>
      <w:pPr>
        <w:ind w:left="1843" w:firstLine="0"/>
      </w:pPr>
    </w:lvl>
    <w:lvl w:ilvl="7">
      <w:start w:val="1"/>
      <w:numFmt w:val="none"/>
      <w:suff w:val="nothing"/>
      <w:lvlText w:val="%8"/>
      <w:lvlJc w:val="left"/>
      <w:pPr>
        <w:ind w:left="1843" w:firstLine="0"/>
      </w:pPr>
    </w:lvl>
    <w:lvl w:ilvl="8">
      <w:start w:val="1"/>
      <w:numFmt w:val="none"/>
      <w:suff w:val="nothing"/>
      <w:lvlText w:val="%9"/>
      <w:lvlJc w:val="right"/>
      <w:pPr>
        <w:ind w:left="1843" w:firstLine="0"/>
      </w:pPr>
    </w:lvl>
  </w:abstractNum>
  <w:abstractNum w:abstractNumId="30" w15:restartNumberingAfterBreak="0">
    <w:nsid w:val="46CF4606"/>
    <w:multiLevelType w:val="hybridMultilevel"/>
    <w:tmpl w:val="885CB004"/>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7F8"/>
    <w:multiLevelType w:val="multilevel"/>
    <w:tmpl w:val="12767A38"/>
    <w:styleLink w:val="WW8Num9"/>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49EA5E01"/>
    <w:multiLevelType w:val="multilevel"/>
    <w:tmpl w:val="93665C28"/>
    <w:lvl w:ilvl="0">
      <w:start w:val="1"/>
      <w:numFmt w:val="decimal"/>
      <w:lvlText w:val="%1."/>
      <w:lvlJc w:val="left"/>
      <w:pPr>
        <w:ind w:left="360" w:hanging="360"/>
      </w:pPr>
      <w:rPr>
        <w:rFonts w:eastAsia="MS Mincho" w:cs="Times New Roman" w:hint="default"/>
      </w:rPr>
    </w:lvl>
    <w:lvl w:ilvl="1">
      <w:start w:val="1"/>
      <w:numFmt w:val="decimal"/>
      <w:lvlText w:val="%1.%2."/>
      <w:lvlJc w:val="left"/>
      <w:pPr>
        <w:ind w:left="1440" w:hanging="720"/>
      </w:pPr>
      <w:rPr>
        <w:rFonts w:eastAsia="MS Mincho" w:cs="Times New Roman" w:hint="default"/>
      </w:rPr>
    </w:lvl>
    <w:lvl w:ilvl="2">
      <w:start w:val="1"/>
      <w:numFmt w:val="decimal"/>
      <w:lvlText w:val="%1.%2.%3."/>
      <w:lvlJc w:val="left"/>
      <w:pPr>
        <w:ind w:left="2160" w:hanging="720"/>
      </w:pPr>
      <w:rPr>
        <w:rFonts w:eastAsia="MS Mincho" w:cs="Times New Roman" w:hint="default"/>
      </w:rPr>
    </w:lvl>
    <w:lvl w:ilvl="3">
      <w:start w:val="1"/>
      <w:numFmt w:val="decimal"/>
      <w:lvlText w:val="%1.%2.%3.%4."/>
      <w:lvlJc w:val="left"/>
      <w:pPr>
        <w:ind w:left="3240" w:hanging="1080"/>
      </w:pPr>
      <w:rPr>
        <w:rFonts w:eastAsia="MS Mincho" w:cs="Times New Roman" w:hint="default"/>
      </w:rPr>
    </w:lvl>
    <w:lvl w:ilvl="4">
      <w:start w:val="1"/>
      <w:numFmt w:val="decimal"/>
      <w:lvlText w:val="%1.%2.%3.%4.%5."/>
      <w:lvlJc w:val="left"/>
      <w:pPr>
        <w:ind w:left="3960" w:hanging="1080"/>
      </w:pPr>
      <w:rPr>
        <w:rFonts w:eastAsia="MS Mincho" w:cs="Times New Roman" w:hint="default"/>
      </w:rPr>
    </w:lvl>
    <w:lvl w:ilvl="5">
      <w:start w:val="1"/>
      <w:numFmt w:val="decimal"/>
      <w:lvlText w:val="%1.%2.%3.%4.%5.%6."/>
      <w:lvlJc w:val="left"/>
      <w:pPr>
        <w:ind w:left="5040" w:hanging="1440"/>
      </w:pPr>
      <w:rPr>
        <w:rFonts w:eastAsia="MS Mincho" w:cs="Times New Roman" w:hint="default"/>
      </w:rPr>
    </w:lvl>
    <w:lvl w:ilvl="6">
      <w:start w:val="1"/>
      <w:numFmt w:val="decimal"/>
      <w:lvlText w:val="%1.%2.%3.%4.%5.%6.%7."/>
      <w:lvlJc w:val="left"/>
      <w:pPr>
        <w:ind w:left="5760" w:hanging="1440"/>
      </w:pPr>
      <w:rPr>
        <w:rFonts w:eastAsia="MS Mincho" w:cs="Times New Roman" w:hint="default"/>
      </w:rPr>
    </w:lvl>
    <w:lvl w:ilvl="7">
      <w:start w:val="1"/>
      <w:numFmt w:val="decimal"/>
      <w:lvlText w:val="%1.%2.%3.%4.%5.%6.%7.%8."/>
      <w:lvlJc w:val="left"/>
      <w:pPr>
        <w:ind w:left="6840" w:hanging="1800"/>
      </w:pPr>
      <w:rPr>
        <w:rFonts w:eastAsia="MS Mincho" w:cs="Times New Roman" w:hint="default"/>
      </w:rPr>
    </w:lvl>
    <w:lvl w:ilvl="8">
      <w:start w:val="1"/>
      <w:numFmt w:val="decimal"/>
      <w:lvlText w:val="%1.%2.%3.%4.%5.%6.%7.%8.%9."/>
      <w:lvlJc w:val="left"/>
      <w:pPr>
        <w:ind w:left="7560" w:hanging="1800"/>
      </w:pPr>
      <w:rPr>
        <w:rFonts w:eastAsia="MS Mincho" w:cs="Times New Roman" w:hint="default"/>
      </w:rPr>
    </w:lvl>
  </w:abstractNum>
  <w:abstractNum w:abstractNumId="33" w15:restartNumberingAfterBreak="0">
    <w:nsid w:val="4C2A2245"/>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D5F7F0D"/>
    <w:multiLevelType w:val="multilevel"/>
    <w:tmpl w:val="DD909048"/>
    <w:lvl w:ilvl="0">
      <w:start w:val="2"/>
      <w:numFmt w:val="decimal"/>
      <w:lvlText w:val="%1."/>
      <w:lvlJc w:val="left"/>
      <w:pPr>
        <w:ind w:left="360" w:hanging="360"/>
      </w:pPr>
      <w:rPr>
        <w:rFonts w:hint="default"/>
        <w:color w:val="000000" w:themeColor="text1"/>
      </w:rPr>
    </w:lvl>
    <w:lvl w:ilvl="1">
      <w:start w:val="1"/>
      <w:numFmt w:val="decimal"/>
      <w:lvlText w:val="%1.%2."/>
      <w:lvlJc w:val="left"/>
      <w:pPr>
        <w:ind w:left="63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35" w15:restartNumberingAfterBreak="0">
    <w:nsid w:val="59584D01"/>
    <w:multiLevelType w:val="hybridMultilevel"/>
    <w:tmpl w:val="3DDEE356"/>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3B4E2E"/>
    <w:multiLevelType w:val="hybridMultilevel"/>
    <w:tmpl w:val="36AA9876"/>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563FD7"/>
    <w:multiLevelType w:val="multilevel"/>
    <w:tmpl w:val="A51801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4A73053"/>
    <w:multiLevelType w:val="multilevel"/>
    <w:tmpl w:val="23D896FA"/>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39" w15:restartNumberingAfterBreak="0">
    <w:nsid w:val="670908C7"/>
    <w:multiLevelType w:val="multilevel"/>
    <w:tmpl w:val="E15E54C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E21345"/>
    <w:multiLevelType w:val="hybridMultilevel"/>
    <w:tmpl w:val="8050FA36"/>
    <w:lvl w:ilvl="0" w:tplc="9572A026">
      <w:numFmt w:val="bullet"/>
      <w:lvlText w:val="-"/>
      <w:lvlJc w:val="left"/>
      <w:pPr>
        <w:ind w:left="1080" w:hanging="360"/>
      </w:pPr>
      <w:rPr>
        <w:rFonts w:ascii="Book Antiqua" w:eastAsia="MS Mincho" w:hAnsi="Book Antiqua" w:cs="Book Antiqua"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763190"/>
    <w:multiLevelType w:val="multilevel"/>
    <w:tmpl w:val="3CAE457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35"/>
        </w:tabs>
        <w:ind w:left="103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0EF6063"/>
    <w:multiLevelType w:val="multilevel"/>
    <w:tmpl w:val="10DAEC6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eastAsia="Times New Roman" w:cs="Times New Roman" w:hint="default"/>
        <w:color w:val="212121"/>
      </w:rPr>
    </w:lvl>
    <w:lvl w:ilvl="2">
      <w:start w:val="1"/>
      <w:numFmt w:val="decimal"/>
      <w:isLgl/>
      <w:lvlText w:val="%1.%2.%3."/>
      <w:lvlJc w:val="left"/>
      <w:pPr>
        <w:ind w:left="1080" w:hanging="720"/>
      </w:pPr>
      <w:rPr>
        <w:rFonts w:eastAsia="Times New Roman" w:cs="Times New Roman" w:hint="default"/>
        <w:color w:val="212121"/>
      </w:rPr>
    </w:lvl>
    <w:lvl w:ilvl="3">
      <w:start w:val="1"/>
      <w:numFmt w:val="decimal"/>
      <w:isLgl/>
      <w:lvlText w:val="%1.%2.%3.%4."/>
      <w:lvlJc w:val="left"/>
      <w:pPr>
        <w:ind w:left="1440" w:hanging="1080"/>
      </w:pPr>
      <w:rPr>
        <w:rFonts w:eastAsia="Times New Roman" w:cs="Times New Roman" w:hint="default"/>
        <w:color w:val="212121"/>
      </w:rPr>
    </w:lvl>
    <w:lvl w:ilvl="4">
      <w:start w:val="1"/>
      <w:numFmt w:val="decimal"/>
      <w:isLgl/>
      <w:lvlText w:val="%1.%2.%3.%4.%5."/>
      <w:lvlJc w:val="left"/>
      <w:pPr>
        <w:ind w:left="1440" w:hanging="1080"/>
      </w:pPr>
      <w:rPr>
        <w:rFonts w:eastAsia="Times New Roman" w:cs="Times New Roman" w:hint="default"/>
        <w:color w:val="212121"/>
      </w:rPr>
    </w:lvl>
    <w:lvl w:ilvl="5">
      <w:start w:val="1"/>
      <w:numFmt w:val="decimal"/>
      <w:isLgl/>
      <w:lvlText w:val="%1.%2.%3.%4.%5.%6."/>
      <w:lvlJc w:val="left"/>
      <w:pPr>
        <w:ind w:left="1800" w:hanging="1440"/>
      </w:pPr>
      <w:rPr>
        <w:rFonts w:eastAsia="Times New Roman" w:cs="Times New Roman" w:hint="default"/>
        <w:color w:val="212121"/>
      </w:rPr>
    </w:lvl>
    <w:lvl w:ilvl="6">
      <w:start w:val="1"/>
      <w:numFmt w:val="decimal"/>
      <w:isLgl/>
      <w:lvlText w:val="%1.%2.%3.%4.%5.%6.%7."/>
      <w:lvlJc w:val="left"/>
      <w:pPr>
        <w:ind w:left="1800" w:hanging="1440"/>
      </w:pPr>
      <w:rPr>
        <w:rFonts w:eastAsia="Times New Roman" w:cs="Times New Roman" w:hint="default"/>
        <w:color w:val="212121"/>
      </w:rPr>
    </w:lvl>
    <w:lvl w:ilvl="7">
      <w:start w:val="1"/>
      <w:numFmt w:val="decimal"/>
      <w:isLgl/>
      <w:lvlText w:val="%1.%2.%3.%4.%5.%6.%7.%8."/>
      <w:lvlJc w:val="left"/>
      <w:pPr>
        <w:ind w:left="2160" w:hanging="1800"/>
      </w:pPr>
      <w:rPr>
        <w:rFonts w:eastAsia="Times New Roman" w:cs="Times New Roman" w:hint="default"/>
        <w:color w:val="212121"/>
      </w:rPr>
    </w:lvl>
    <w:lvl w:ilvl="8">
      <w:start w:val="1"/>
      <w:numFmt w:val="decimal"/>
      <w:isLgl/>
      <w:lvlText w:val="%1.%2.%3.%4.%5.%6.%7.%8.%9."/>
      <w:lvlJc w:val="left"/>
      <w:pPr>
        <w:ind w:left="2160" w:hanging="1800"/>
      </w:pPr>
      <w:rPr>
        <w:rFonts w:eastAsia="Times New Roman" w:cs="Times New Roman" w:hint="default"/>
        <w:color w:val="212121"/>
      </w:rPr>
    </w:lvl>
  </w:abstractNum>
  <w:abstractNum w:abstractNumId="43" w15:restartNumberingAfterBreak="0">
    <w:nsid w:val="75D37E32"/>
    <w:multiLevelType w:val="hybridMultilevel"/>
    <w:tmpl w:val="35126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16"/>
  </w:num>
  <w:num w:numId="5">
    <w:abstractNumId w:val="29"/>
  </w:num>
  <w:num w:numId="6">
    <w:abstractNumId w:val="10"/>
  </w:num>
  <w:num w:numId="7">
    <w:abstractNumId w:val="36"/>
  </w:num>
  <w:num w:numId="8">
    <w:abstractNumId w:val="6"/>
  </w:num>
  <w:num w:numId="9">
    <w:abstractNumId w:val="20"/>
  </w:num>
  <w:num w:numId="10">
    <w:abstractNumId w:val="12"/>
  </w:num>
  <w:num w:numId="11">
    <w:abstractNumId w:val="3"/>
  </w:num>
  <w:num w:numId="12">
    <w:abstractNumId w:val="15"/>
  </w:num>
  <w:num w:numId="13">
    <w:abstractNumId w:val="32"/>
  </w:num>
  <w:num w:numId="14">
    <w:abstractNumId w:val="5"/>
  </w:num>
  <w:num w:numId="15">
    <w:abstractNumId w:val="35"/>
  </w:num>
  <w:num w:numId="16">
    <w:abstractNumId w:val="23"/>
  </w:num>
  <w:num w:numId="17">
    <w:abstractNumId w:val="24"/>
  </w:num>
  <w:num w:numId="18">
    <w:abstractNumId w:val="21"/>
  </w:num>
  <w:num w:numId="19">
    <w:abstractNumId w:val="33"/>
  </w:num>
  <w:num w:numId="20">
    <w:abstractNumId w:val="0"/>
  </w:num>
  <w:num w:numId="21">
    <w:abstractNumId w:val="42"/>
  </w:num>
  <w:num w:numId="22">
    <w:abstractNumId w:val="41"/>
  </w:num>
  <w:num w:numId="23">
    <w:abstractNumId w:val="40"/>
  </w:num>
  <w:num w:numId="24">
    <w:abstractNumId w:val="8"/>
  </w:num>
  <w:num w:numId="25">
    <w:abstractNumId w:val="30"/>
  </w:num>
  <w:num w:numId="26">
    <w:abstractNumId w:val="27"/>
  </w:num>
  <w:num w:numId="27">
    <w:abstractNumId w:val="25"/>
  </w:num>
  <w:num w:numId="28">
    <w:abstractNumId w:val="2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2"/>
  </w:num>
  <w:num w:numId="32">
    <w:abstractNumId w:val="7"/>
  </w:num>
  <w:num w:numId="33">
    <w:abstractNumId w:val="13"/>
  </w:num>
  <w:num w:numId="34">
    <w:abstractNumId w:val="17"/>
  </w:num>
  <w:num w:numId="35">
    <w:abstractNumId w:val="11"/>
  </w:num>
  <w:num w:numId="36">
    <w:abstractNumId w:val="39"/>
  </w:num>
  <w:num w:numId="37">
    <w:abstractNumId w:val="14"/>
  </w:num>
  <w:num w:numId="38">
    <w:abstractNumId w:val="2"/>
  </w:num>
  <w:num w:numId="39">
    <w:abstractNumId w:val="38"/>
  </w:num>
  <w:num w:numId="40">
    <w:abstractNumId w:val="9"/>
  </w:num>
  <w:num w:numId="41">
    <w:abstractNumId w:val="43"/>
  </w:num>
  <w:num w:numId="42">
    <w:abstractNumId w:val="1"/>
  </w:num>
  <w:num w:numId="43">
    <w:abstractNumId w:val="37"/>
  </w:num>
  <w:num w:numId="44">
    <w:abstractNumId w:val="34"/>
  </w:num>
  <w:num w:numId="4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F"/>
    <w:rsid w:val="0000062F"/>
    <w:rsid w:val="00000C37"/>
    <w:rsid w:val="00000CDB"/>
    <w:rsid w:val="00001551"/>
    <w:rsid w:val="00001646"/>
    <w:rsid w:val="0000167A"/>
    <w:rsid w:val="00001C27"/>
    <w:rsid w:val="00001D33"/>
    <w:rsid w:val="00001F81"/>
    <w:rsid w:val="00002B2C"/>
    <w:rsid w:val="00002EBC"/>
    <w:rsid w:val="00002F35"/>
    <w:rsid w:val="000032F3"/>
    <w:rsid w:val="00003AD9"/>
    <w:rsid w:val="00003ADB"/>
    <w:rsid w:val="00003BD5"/>
    <w:rsid w:val="000043A0"/>
    <w:rsid w:val="000046B5"/>
    <w:rsid w:val="0000477D"/>
    <w:rsid w:val="00004AC7"/>
    <w:rsid w:val="00004B50"/>
    <w:rsid w:val="000050F5"/>
    <w:rsid w:val="00005666"/>
    <w:rsid w:val="00005735"/>
    <w:rsid w:val="00005B72"/>
    <w:rsid w:val="00006321"/>
    <w:rsid w:val="00006482"/>
    <w:rsid w:val="000064EB"/>
    <w:rsid w:val="00006A6A"/>
    <w:rsid w:val="00006C63"/>
    <w:rsid w:val="00006F6C"/>
    <w:rsid w:val="000076E2"/>
    <w:rsid w:val="000079A6"/>
    <w:rsid w:val="00007B59"/>
    <w:rsid w:val="00007BE3"/>
    <w:rsid w:val="00010531"/>
    <w:rsid w:val="000105BF"/>
    <w:rsid w:val="000105C9"/>
    <w:rsid w:val="000105CD"/>
    <w:rsid w:val="00010B29"/>
    <w:rsid w:val="00010C66"/>
    <w:rsid w:val="0001133B"/>
    <w:rsid w:val="000117D1"/>
    <w:rsid w:val="000118C5"/>
    <w:rsid w:val="00011924"/>
    <w:rsid w:val="00011F5C"/>
    <w:rsid w:val="00011FF6"/>
    <w:rsid w:val="00012050"/>
    <w:rsid w:val="000122A2"/>
    <w:rsid w:val="00012BF0"/>
    <w:rsid w:val="00012FD2"/>
    <w:rsid w:val="0001330E"/>
    <w:rsid w:val="000138AA"/>
    <w:rsid w:val="00013A7C"/>
    <w:rsid w:val="00013D96"/>
    <w:rsid w:val="00014080"/>
    <w:rsid w:val="0001420B"/>
    <w:rsid w:val="00014B71"/>
    <w:rsid w:val="00014E5C"/>
    <w:rsid w:val="00014E68"/>
    <w:rsid w:val="00014F08"/>
    <w:rsid w:val="00015A61"/>
    <w:rsid w:val="00015B1E"/>
    <w:rsid w:val="00015FED"/>
    <w:rsid w:val="00016333"/>
    <w:rsid w:val="00016EDD"/>
    <w:rsid w:val="0001725F"/>
    <w:rsid w:val="00017364"/>
    <w:rsid w:val="0001799F"/>
    <w:rsid w:val="000206B9"/>
    <w:rsid w:val="00020740"/>
    <w:rsid w:val="00020A6A"/>
    <w:rsid w:val="00020AF6"/>
    <w:rsid w:val="000211BA"/>
    <w:rsid w:val="00021418"/>
    <w:rsid w:val="00021B72"/>
    <w:rsid w:val="000222B1"/>
    <w:rsid w:val="00022412"/>
    <w:rsid w:val="00022785"/>
    <w:rsid w:val="00022B93"/>
    <w:rsid w:val="00022C55"/>
    <w:rsid w:val="00022CE1"/>
    <w:rsid w:val="0002328D"/>
    <w:rsid w:val="0002338A"/>
    <w:rsid w:val="00023417"/>
    <w:rsid w:val="00023A80"/>
    <w:rsid w:val="00023F8E"/>
    <w:rsid w:val="00023FE2"/>
    <w:rsid w:val="000243E2"/>
    <w:rsid w:val="000249CA"/>
    <w:rsid w:val="00024F3B"/>
    <w:rsid w:val="00025713"/>
    <w:rsid w:val="00025860"/>
    <w:rsid w:val="00025BA3"/>
    <w:rsid w:val="00025D1B"/>
    <w:rsid w:val="00025F1A"/>
    <w:rsid w:val="00026038"/>
    <w:rsid w:val="00026146"/>
    <w:rsid w:val="00026294"/>
    <w:rsid w:val="00026D75"/>
    <w:rsid w:val="000270F9"/>
    <w:rsid w:val="000279D7"/>
    <w:rsid w:val="00027A40"/>
    <w:rsid w:val="00027FEE"/>
    <w:rsid w:val="0003008E"/>
    <w:rsid w:val="000300C3"/>
    <w:rsid w:val="00030B2F"/>
    <w:rsid w:val="00030DC1"/>
    <w:rsid w:val="00030ED4"/>
    <w:rsid w:val="00030F53"/>
    <w:rsid w:val="000314B7"/>
    <w:rsid w:val="00031554"/>
    <w:rsid w:val="00031688"/>
    <w:rsid w:val="000316F8"/>
    <w:rsid w:val="00031A3F"/>
    <w:rsid w:val="00031C20"/>
    <w:rsid w:val="000323C6"/>
    <w:rsid w:val="000325CD"/>
    <w:rsid w:val="00032C52"/>
    <w:rsid w:val="00032D3F"/>
    <w:rsid w:val="00032D91"/>
    <w:rsid w:val="000337B2"/>
    <w:rsid w:val="000338BE"/>
    <w:rsid w:val="00033B58"/>
    <w:rsid w:val="00034184"/>
    <w:rsid w:val="0003430B"/>
    <w:rsid w:val="000343D4"/>
    <w:rsid w:val="00034659"/>
    <w:rsid w:val="000346E1"/>
    <w:rsid w:val="00034968"/>
    <w:rsid w:val="00034AF1"/>
    <w:rsid w:val="00034DFD"/>
    <w:rsid w:val="00035198"/>
    <w:rsid w:val="000354AC"/>
    <w:rsid w:val="00035729"/>
    <w:rsid w:val="00035981"/>
    <w:rsid w:val="00035C61"/>
    <w:rsid w:val="00035E78"/>
    <w:rsid w:val="0003639C"/>
    <w:rsid w:val="000367B9"/>
    <w:rsid w:val="00036BE2"/>
    <w:rsid w:val="0003727C"/>
    <w:rsid w:val="00040624"/>
    <w:rsid w:val="00040C5F"/>
    <w:rsid w:val="00040CCD"/>
    <w:rsid w:val="00040CEE"/>
    <w:rsid w:val="0004117E"/>
    <w:rsid w:val="000412B8"/>
    <w:rsid w:val="000414A5"/>
    <w:rsid w:val="0004151F"/>
    <w:rsid w:val="00041526"/>
    <w:rsid w:val="00041940"/>
    <w:rsid w:val="00041F38"/>
    <w:rsid w:val="00042475"/>
    <w:rsid w:val="00042D85"/>
    <w:rsid w:val="00043035"/>
    <w:rsid w:val="000433DF"/>
    <w:rsid w:val="00043A3E"/>
    <w:rsid w:val="00043E1A"/>
    <w:rsid w:val="00043E26"/>
    <w:rsid w:val="00044066"/>
    <w:rsid w:val="00044626"/>
    <w:rsid w:val="000446A6"/>
    <w:rsid w:val="000447FC"/>
    <w:rsid w:val="00044CE1"/>
    <w:rsid w:val="00044E68"/>
    <w:rsid w:val="0004512A"/>
    <w:rsid w:val="00045148"/>
    <w:rsid w:val="000452AF"/>
    <w:rsid w:val="000455C3"/>
    <w:rsid w:val="00045677"/>
    <w:rsid w:val="000460B0"/>
    <w:rsid w:val="00046120"/>
    <w:rsid w:val="000467A2"/>
    <w:rsid w:val="000470D4"/>
    <w:rsid w:val="0004716C"/>
    <w:rsid w:val="00047345"/>
    <w:rsid w:val="000474F9"/>
    <w:rsid w:val="0004787C"/>
    <w:rsid w:val="00047CC6"/>
    <w:rsid w:val="00047DCA"/>
    <w:rsid w:val="00047F51"/>
    <w:rsid w:val="00050D56"/>
    <w:rsid w:val="000513A7"/>
    <w:rsid w:val="000518A2"/>
    <w:rsid w:val="000519DC"/>
    <w:rsid w:val="00051A43"/>
    <w:rsid w:val="00051A96"/>
    <w:rsid w:val="00051E6D"/>
    <w:rsid w:val="00051F54"/>
    <w:rsid w:val="00052146"/>
    <w:rsid w:val="00052594"/>
    <w:rsid w:val="00052A40"/>
    <w:rsid w:val="00053174"/>
    <w:rsid w:val="000536DF"/>
    <w:rsid w:val="000539B0"/>
    <w:rsid w:val="000541E6"/>
    <w:rsid w:val="00054910"/>
    <w:rsid w:val="00054E93"/>
    <w:rsid w:val="00054ECC"/>
    <w:rsid w:val="00055053"/>
    <w:rsid w:val="00055CF2"/>
    <w:rsid w:val="00055DF4"/>
    <w:rsid w:val="00056693"/>
    <w:rsid w:val="0005675A"/>
    <w:rsid w:val="00056BCC"/>
    <w:rsid w:val="00056FFC"/>
    <w:rsid w:val="0005715D"/>
    <w:rsid w:val="00057227"/>
    <w:rsid w:val="000577D9"/>
    <w:rsid w:val="00057920"/>
    <w:rsid w:val="00060B3B"/>
    <w:rsid w:val="00060EE7"/>
    <w:rsid w:val="000611A1"/>
    <w:rsid w:val="00061783"/>
    <w:rsid w:val="00061867"/>
    <w:rsid w:val="0006186C"/>
    <w:rsid w:val="00061AC5"/>
    <w:rsid w:val="00061F25"/>
    <w:rsid w:val="00061F34"/>
    <w:rsid w:val="00062734"/>
    <w:rsid w:val="00062D8B"/>
    <w:rsid w:val="00064599"/>
    <w:rsid w:val="000645F9"/>
    <w:rsid w:val="00064BA3"/>
    <w:rsid w:val="00064DD9"/>
    <w:rsid w:val="00065531"/>
    <w:rsid w:val="000657C7"/>
    <w:rsid w:val="000659E6"/>
    <w:rsid w:val="00065C2D"/>
    <w:rsid w:val="000660C2"/>
    <w:rsid w:val="0006658B"/>
    <w:rsid w:val="00066628"/>
    <w:rsid w:val="0006662E"/>
    <w:rsid w:val="00066AC3"/>
    <w:rsid w:val="00066DDA"/>
    <w:rsid w:val="00066FDC"/>
    <w:rsid w:val="00067028"/>
    <w:rsid w:val="0006731C"/>
    <w:rsid w:val="00067A54"/>
    <w:rsid w:val="00067AF9"/>
    <w:rsid w:val="00067D73"/>
    <w:rsid w:val="0007014A"/>
    <w:rsid w:val="000703C3"/>
    <w:rsid w:val="00070450"/>
    <w:rsid w:val="0007050A"/>
    <w:rsid w:val="00071560"/>
    <w:rsid w:val="00071578"/>
    <w:rsid w:val="000719CB"/>
    <w:rsid w:val="00071D57"/>
    <w:rsid w:val="00071DCC"/>
    <w:rsid w:val="00071E06"/>
    <w:rsid w:val="0007208C"/>
    <w:rsid w:val="0007209D"/>
    <w:rsid w:val="000720E9"/>
    <w:rsid w:val="000725F0"/>
    <w:rsid w:val="000730EB"/>
    <w:rsid w:val="00073367"/>
    <w:rsid w:val="000734DB"/>
    <w:rsid w:val="00073590"/>
    <w:rsid w:val="0007387D"/>
    <w:rsid w:val="00073A8C"/>
    <w:rsid w:val="0007409A"/>
    <w:rsid w:val="000744A5"/>
    <w:rsid w:val="000746E9"/>
    <w:rsid w:val="00074DBB"/>
    <w:rsid w:val="00074F2E"/>
    <w:rsid w:val="0007516B"/>
    <w:rsid w:val="000757FE"/>
    <w:rsid w:val="000758AF"/>
    <w:rsid w:val="0007590E"/>
    <w:rsid w:val="00075B1C"/>
    <w:rsid w:val="0007695A"/>
    <w:rsid w:val="000769B6"/>
    <w:rsid w:val="00076AE6"/>
    <w:rsid w:val="00076C58"/>
    <w:rsid w:val="00076F5B"/>
    <w:rsid w:val="00076F9D"/>
    <w:rsid w:val="00077475"/>
    <w:rsid w:val="00077A15"/>
    <w:rsid w:val="00077A4F"/>
    <w:rsid w:val="00077C49"/>
    <w:rsid w:val="00077CF2"/>
    <w:rsid w:val="00077DDD"/>
    <w:rsid w:val="000802AA"/>
    <w:rsid w:val="000802C6"/>
    <w:rsid w:val="0008046B"/>
    <w:rsid w:val="0008066D"/>
    <w:rsid w:val="000816A8"/>
    <w:rsid w:val="0008182C"/>
    <w:rsid w:val="00081DB7"/>
    <w:rsid w:val="00081EB5"/>
    <w:rsid w:val="0008210A"/>
    <w:rsid w:val="00082212"/>
    <w:rsid w:val="00082545"/>
    <w:rsid w:val="0008279E"/>
    <w:rsid w:val="000829DC"/>
    <w:rsid w:val="00082B41"/>
    <w:rsid w:val="00082BEC"/>
    <w:rsid w:val="00082EA1"/>
    <w:rsid w:val="00082F90"/>
    <w:rsid w:val="0008308F"/>
    <w:rsid w:val="00083894"/>
    <w:rsid w:val="000839B7"/>
    <w:rsid w:val="00083E2F"/>
    <w:rsid w:val="00084226"/>
    <w:rsid w:val="00084343"/>
    <w:rsid w:val="0008451F"/>
    <w:rsid w:val="0008459B"/>
    <w:rsid w:val="00084D10"/>
    <w:rsid w:val="00085838"/>
    <w:rsid w:val="00085953"/>
    <w:rsid w:val="0008604E"/>
    <w:rsid w:val="00086321"/>
    <w:rsid w:val="000864B2"/>
    <w:rsid w:val="00086634"/>
    <w:rsid w:val="00086C66"/>
    <w:rsid w:val="00086CE7"/>
    <w:rsid w:val="00087010"/>
    <w:rsid w:val="000870F3"/>
    <w:rsid w:val="00087451"/>
    <w:rsid w:val="00087FE6"/>
    <w:rsid w:val="00090314"/>
    <w:rsid w:val="000909BA"/>
    <w:rsid w:val="0009121B"/>
    <w:rsid w:val="0009129A"/>
    <w:rsid w:val="00091338"/>
    <w:rsid w:val="00091509"/>
    <w:rsid w:val="0009193E"/>
    <w:rsid w:val="00091AEA"/>
    <w:rsid w:val="00091B57"/>
    <w:rsid w:val="000924AA"/>
    <w:rsid w:val="000925B0"/>
    <w:rsid w:val="00092604"/>
    <w:rsid w:val="00092C7F"/>
    <w:rsid w:val="00093048"/>
    <w:rsid w:val="000932E3"/>
    <w:rsid w:val="000933E1"/>
    <w:rsid w:val="00093625"/>
    <w:rsid w:val="000936B2"/>
    <w:rsid w:val="00093ADB"/>
    <w:rsid w:val="00093C40"/>
    <w:rsid w:val="00093D31"/>
    <w:rsid w:val="00093F6C"/>
    <w:rsid w:val="0009443B"/>
    <w:rsid w:val="00094479"/>
    <w:rsid w:val="00094527"/>
    <w:rsid w:val="00094614"/>
    <w:rsid w:val="0009473F"/>
    <w:rsid w:val="000948A7"/>
    <w:rsid w:val="000958AB"/>
    <w:rsid w:val="00095965"/>
    <w:rsid w:val="00095D9A"/>
    <w:rsid w:val="0009624A"/>
    <w:rsid w:val="00096A54"/>
    <w:rsid w:val="00096B84"/>
    <w:rsid w:val="00096C47"/>
    <w:rsid w:val="00096C65"/>
    <w:rsid w:val="00097EDF"/>
    <w:rsid w:val="00097EF0"/>
    <w:rsid w:val="00097FA5"/>
    <w:rsid w:val="000A12B4"/>
    <w:rsid w:val="000A15B6"/>
    <w:rsid w:val="000A2216"/>
    <w:rsid w:val="000A249A"/>
    <w:rsid w:val="000A311A"/>
    <w:rsid w:val="000A3217"/>
    <w:rsid w:val="000A3401"/>
    <w:rsid w:val="000A36BE"/>
    <w:rsid w:val="000A3B6D"/>
    <w:rsid w:val="000A3F27"/>
    <w:rsid w:val="000A40C6"/>
    <w:rsid w:val="000A41D4"/>
    <w:rsid w:val="000A424E"/>
    <w:rsid w:val="000A4952"/>
    <w:rsid w:val="000A4C1A"/>
    <w:rsid w:val="000A4D94"/>
    <w:rsid w:val="000A4E70"/>
    <w:rsid w:val="000A5443"/>
    <w:rsid w:val="000A5562"/>
    <w:rsid w:val="000A5564"/>
    <w:rsid w:val="000A558C"/>
    <w:rsid w:val="000A5A6D"/>
    <w:rsid w:val="000A5FA8"/>
    <w:rsid w:val="000A630D"/>
    <w:rsid w:val="000A675E"/>
    <w:rsid w:val="000A678A"/>
    <w:rsid w:val="000A6B15"/>
    <w:rsid w:val="000A6B24"/>
    <w:rsid w:val="000A6B79"/>
    <w:rsid w:val="000A75E4"/>
    <w:rsid w:val="000A7883"/>
    <w:rsid w:val="000A78E0"/>
    <w:rsid w:val="000A7A8E"/>
    <w:rsid w:val="000A7D33"/>
    <w:rsid w:val="000A7DC3"/>
    <w:rsid w:val="000B06A9"/>
    <w:rsid w:val="000B09DC"/>
    <w:rsid w:val="000B0ACC"/>
    <w:rsid w:val="000B0F37"/>
    <w:rsid w:val="000B0F58"/>
    <w:rsid w:val="000B1227"/>
    <w:rsid w:val="000B1282"/>
    <w:rsid w:val="000B19F7"/>
    <w:rsid w:val="000B1C0B"/>
    <w:rsid w:val="000B1EB0"/>
    <w:rsid w:val="000B1FFE"/>
    <w:rsid w:val="000B2330"/>
    <w:rsid w:val="000B27F1"/>
    <w:rsid w:val="000B2E0B"/>
    <w:rsid w:val="000B3039"/>
    <w:rsid w:val="000B3386"/>
    <w:rsid w:val="000B383C"/>
    <w:rsid w:val="000B3BCB"/>
    <w:rsid w:val="000B42EF"/>
    <w:rsid w:val="000B4573"/>
    <w:rsid w:val="000B4B13"/>
    <w:rsid w:val="000B4CCA"/>
    <w:rsid w:val="000B4E1B"/>
    <w:rsid w:val="000B52B4"/>
    <w:rsid w:val="000B5D82"/>
    <w:rsid w:val="000B61FF"/>
    <w:rsid w:val="000B62D3"/>
    <w:rsid w:val="000B6347"/>
    <w:rsid w:val="000B68A6"/>
    <w:rsid w:val="000B6971"/>
    <w:rsid w:val="000B6A13"/>
    <w:rsid w:val="000B6A37"/>
    <w:rsid w:val="000B7055"/>
    <w:rsid w:val="000B7354"/>
    <w:rsid w:val="000B7405"/>
    <w:rsid w:val="000B76EF"/>
    <w:rsid w:val="000B772C"/>
    <w:rsid w:val="000B77AA"/>
    <w:rsid w:val="000C00C2"/>
    <w:rsid w:val="000C01A1"/>
    <w:rsid w:val="000C06FA"/>
    <w:rsid w:val="000C0783"/>
    <w:rsid w:val="000C09A1"/>
    <w:rsid w:val="000C0BD6"/>
    <w:rsid w:val="000C0DA5"/>
    <w:rsid w:val="000C0E0F"/>
    <w:rsid w:val="000C1095"/>
    <w:rsid w:val="000C130C"/>
    <w:rsid w:val="000C19C7"/>
    <w:rsid w:val="000C2081"/>
    <w:rsid w:val="000C214F"/>
    <w:rsid w:val="000C23CF"/>
    <w:rsid w:val="000C2A8E"/>
    <w:rsid w:val="000C3165"/>
    <w:rsid w:val="000C330E"/>
    <w:rsid w:val="000C339B"/>
    <w:rsid w:val="000C40CF"/>
    <w:rsid w:val="000C422D"/>
    <w:rsid w:val="000C4613"/>
    <w:rsid w:val="000C4EAF"/>
    <w:rsid w:val="000C4F32"/>
    <w:rsid w:val="000C5322"/>
    <w:rsid w:val="000C5678"/>
    <w:rsid w:val="000C56B2"/>
    <w:rsid w:val="000C58FE"/>
    <w:rsid w:val="000C5BF1"/>
    <w:rsid w:val="000C60EE"/>
    <w:rsid w:val="000C6AD7"/>
    <w:rsid w:val="000C6B34"/>
    <w:rsid w:val="000C6BB7"/>
    <w:rsid w:val="000C6F9A"/>
    <w:rsid w:val="000C7192"/>
    <w:rsid w:val="000C749F"/>
    <w:rsid w:val="000C771A"/>
    <w:rsid w:val="000C7AC3"/>
    <w:rsid w:val="000D041D"/>
    <w:rsid w:val="000D043C"/>
    <w:rsid w:val="000D0579"/>
    <w:rsid w:val="000D05CD"/>
    <w:rsid w:val="000D06C0"/>
    <w:rsid w:val="000D076E"/>
    <w:rsid w:val="000D08A4"/>
    <w:rsid w:val="000D0EE3"/>
    <w:rsid w:val="000D1339"/>
    <w:rsid w:val="000D1656"/>
    <w:rsid w:val="000D1739"/>
    <w:rsid w:val="000D1898"/>
    <w:rsid w:val="000D1A42"/>
    <w:rsid w:val="000D27F1"/>
    <w:rsid w:val="000D2CF6"/>
    <w:rsid w:val="000D2F73"/>
    <w:rsid w:val="000D35E2"/>
    <w:rsid w:val="000D3C69"/>
    <w:rsid w:val="000D3D40"/>
    <w:rsid w:val="000D42F8"/>
    <w:rsid w:val="000D4358"/>
    <w:rsid w:val="000D48C4"/>
    <w:rsid w:val="000D4AD1"/>
    <w:rsid w:val="000D4C9A"/>
    <w:rsid w:val="000D56C3"/>
    <w:rsid w:val="000D5947"/>
    <w:rsid w:val="000D6003"/>
    <w:rsid w:val="000D6807"/>
    <w:rsid w:val="000D6B46"/>
    <w:rsid w:val="000D7B97"/>
    <w:rsid w:val="000D7BF0"/>
    <w:rsid w:val="000D7C1D"/>
    <w:rsid w:val="000D7DFB"/>
    <w:rsid w:val="000D7FB2"/>
    <w:rsid w:val="000E083E"/>
    <w:rsid w:val="000E0AD4"/>
    <w:rsid w:val="000E0C91"/>
    <w:rsid w:val="000E0CAA"/>
    <w:rsid w:val="000E0DF8"/>
    <w:rsid w:val="000E0FA2"/>
    <w:rsid w:val="000E1157"/>
    <w:rsid w:val="000E133B"/>
    <w:rsid w:val="000E1503"/>
    <w:rsid w:val="000E153D"/>
    <w:rsid w:val="000E165E"/>
    <w:rsid w:val="000E1EE7"/>
    <w:rsid w:val="000E21B9"/>
    <w:rsid w:val="000E25EC"/>
    <w:rsid w:val="000E2ED2"/>
    <w:rsid w:val="000E39E6"/>
    <w:rsid w:val="000E3C62"/>
    <w:rsid w:val="000E48CC"/>
    <w:rsid w:val="000E4908"/>
    <w:rsid w:val="000E49CD"/>
    <w:rsid w:val="000E4CA6"/>
    <w:rsid w:val="000E4E15"/>
    <w:rsid w:val="000E4FFF"/>
    <w:rsid w:val="000E5076"/>
    <w:rsid w:val="000E51D8"/>
    <w:rsid w:val="000E53E1"/>
    <w:rsid w:val="000E54C8"/>
    <w:rsid w:val="000E562F"/>
    <w:rsid w:val="000E5A54"/>
    <w:rsid w:val="000E5C3F"/>
    <w:rsid w:val="000E5D66"/>
    <w:rsid w:val="000E5DD4"/>
    <w:rsid w:val="000E6272"/>
    <w:rsid w:val="000E63E6"/>
    <w:rsid w:val="000E6567"/>
    <w:rsid w:val="000E6923"/>
    <w:rsid w:val="000E6D55"/>
    <w:rsid w:val="000E6E32"/>
    <w:rsid w:val="000E7A5D"/>
    <w:rsid w:val="000E7C1E"/>
    <w:rsid w:val="000E7F80"/>
    <w:rsid w:val="000E7FA3"/>
    <w:rsid w:val="000F0030"/>
    <w:rsid w:val="000F0602"/>
    <w:rsid w:val="000F0D1C"/>
    <w:rsid w:val="000F0DC1"/>
    <w:rsid w:val="000F0DF5"/>
    <w:rsid w:val="000F0E39"/>
    <w:rsid w:val="000F0F09"/>
    <w:rsid w:val="000F1243"/>
    <w:rsid w:val="000F159A"/>
    <w:rsid w:val="000F1665"/>
    <w:rsid w:val="000F1938"/>
    <w:rsid w:val="000F1CA0"/>
    <w:rsid w:val="000F2261"/>
    <w:rsid w:val="000F2272"/>
    <w:rsid w:val="000F22B5"/>
    <w:rsid w:val="000F2F9B"/>
    <w:rsid w:val="000F30FC"/>
    <w:rsid w:val="000F321D"/>
    <w:rsid w:val="000F3607"/>
    <w:rsid w:val="000F389D"/>
    <w:rsid w:val="000F495F"/>
    <w:rsid w:val="000F4B65"/>
    <w:rsid w:val="000F4C45"/>
    <w:rsid w:val="000F501D"/>
    <w:rsid w:val="000F5093"/>
    <w:rsid w:val="000F5734"/>
    <w:rsid w:val="000F5AD6"/>
    <w:rsid w:val="000F5CCC"/>
    <w:rsid w:val="000F5EEC"/>
    <w:rsid w:val="000F5FC3"/>
    <w:rsid w:val="000F6E05"/>
    <w:rsid w:val="000F72BD"/>
    <w:rsid w:val="000F762D"/>
    <w:rsid w:val="000F7719"/>
    <w:rsid w:val="000F7814"/>
    <w:rsid w:val="000F7943"/>
    <w:rsid w:val="00100027"/>
    <w:rsid w:val="00100CCA"/>
    <w:rsid w:val="0010122E"/>
    <w:rsid w:val="001012A3"/>
    <w:rsid w:val="00101531"/>
    <w:rsid w:val="0010166E"/>
    <w:rsid w:val="0010249E"/>
    <w:rsid w:val="00102719"/>
    <w:rsid w:val="00102FED"/>
    <w:rsid w:val="00103098"/>
    <w:rsid w:val="001030EB"/>
    <w:rsid w:val="0010360A"/>
    <w:rsid w:val="001036AD"/>
    <w:rsid w:val="001036CB"/>
    <w:rsid w:val="00103720"/>
    <w:rsid w:val="0010403E"/>
    <w:rsid w:val="00104726"/>
    <w:rsid w:val="00104E84"/>
    <w:rsid w:val="00104EFD"/>
    <w:rsid w:val="001050DF"/>
    <w:rsid w:val="00105163"/>
    <w:rsid w:val="00105551"/>
    <w:rsid w:val="00105876"/>
    <w:rsid w:val="00105CB0"/>
    <w:rsid w:val="00106281"/>
    <w:rsid w:val="00106422"/>
    <w:rsid w:val="00106601"/>
    <w:rsid w:val="00106B97"/>
    <w:rsid w:val="00106BAE"/>
    <w:rsid w:val="00106F5A"/>
    <w:rsid w:val="001071C4"/>
    <w:rsid w:val="0010774C"/>
    <w:rsid w:val="001078CB"/>
    <w:rsid w:val="00107DD9"/>
    <w:rsid w:val="00107EAD"/>
    <w:rsid w:val="00107F80"/>
    <w:rsid w:val="0011039E"/>
    <w:rsid w:val="001105E7"/>
    <w:rsid w:val="00110D01"/>
    <w:rsid w:val="00111121"/>
    <w:rsid w:val="00111A0E"/>
    <w:rsid w:val="00112187"/>
    <w:rsid w:val="00112AEC"/>
    <w:rsid w:val="0011337B"/>
    <w:rsid w:val="00113596"/>
    <w:rsid w:val="00114473"/>
    <w:rsid w:val="0011459C"/>
    <w:rsid w:val="0011471B"/>
    <w:rsid w:val="00114775"/>
    <w:rsid w:val="0011484A"/>
    <w:rsid w:val="00114CF3"/>
    <w:rsid w:val="00115166"/>
    <w:rsid w:val="001152CA"/>
    <w:rsid w:val="001153AB"/>
    <w:rsid w:val="0011591F"/>
    <w:rsid w:val="00115DDC"/>
    <w:rsid w:val="00115F07"/>
    <w:rsid w:val="00116465"/>
    <w:rsid w:val="001167A8"/>
    <w:rsid w:val="001167DD"/>
    <w:rsid w:val="001169DE"/>
    <w:rsid w:val="00116C11"/>
    <w:rsid w:val="001175EE"/>
    <w:rsid w:val="00117670"/>
    <w:rsid w:val="001177AF"/>
    <w:rsid w:val="00117E2D"/>
    <w:rsid w:val="00117EC7"/>
    <w:rsid w:val="001206F8"/>
    <w:rsid w:val="00120F65"/>
    <w:rsid w:val="001215F5"/>
    <w:rsid w:val="00121BCA"/>
    <w:rsid w:val="00121C6E"/>
    <w:rsid w:val="00121CCD"/>
    <w:rsid w:val="001224D0"/>
    <w:rsid w:val="00122DF5"/>
    <w:rsid w:val="001230A3"/>
    <w:rsid w:val="0012320B"/>
    <w:rsid w:val="00123297"/>
    <w:rsid w:val="001236CE"/>
    <w:rsid w:val="001238C6"/>
    <w:rsid w:val="00123AAC"/>
    <w:rsid w:val="00123C5E"/>
    <w:rsid w:val="0012413E"/>
    <w:rsid w:val="001243DB"/>
    <w:rsid w:val="00124506"/>
    <w:rsid w:val="00124568"/>
    <w:rsid w:val="001246D8"/>
    <w:rsid w:val="001249FF"/>
    <w:rsid w:val="00124CB1"/>
    <w:rsid w:val="0012510B"/>
    <w:rsid w:val="00125135"/>
    <w:rsid w:val="00125357"/>
    <w:rsid w:val="0012535A"/>
    <w:rsid w:val="00125502"/>
    <w:rsid w:val="00125EEA"/>
    <w:rsid w:val="001263BC"/>
    <w:rsid w:val="001267F3"/>
    <w:rsid w:val="00126AE2"/>
    <w:rsid w:val="00126B4D"/>
    <w:rsid w:val="00126EC4"/>
    <w:rsid w:val="0012718A"/>
    <w:rsid w:val="0012772C"/>
    <w:rsid w:val="00127B4C"/>
    <w:rsid w:val="00127C4F"/>
    <w:rsid w:val="00127D72"/>
    <w:rsid w:val="0013000E"/>
    <w:rsid w:val="0013050F"/>
    <w:rsid w:val="0013087E"/>
    <w:rsid w:val="001308E0"/>
    <w:rsid w:val="00130A67"/>
    <w:rsid w:val="00130AFE"/>
    <w:rsid w:val="00130EF3"/>
    <w:rsid w:val="00130F6A"/>
    <w:rsid w:val="00131125"/>
    <w:rsid w:val="0013148B"/>
    <w:rsid w:val="001319E6"/>
    <w:rsid w:val="00131AF6"/>
    <w:rsid w:val="00131E0F"/>
    <w:rsid w:val="0013223F"/>
    <w:rsid w:val="001325DE"/>
    <w:rsid w:val="001326D8"/>
    <w:rsid w:val="001328B8"/>
    <w:rsid w:val="00132AD9"/>
    <w:rsid w:val="00132B22"/>
    <w:rsid w:val="00132D4D"/>
    <w:rsid w:val="001332FE"/>
    <w:rsid w:val="0013346E"/>
    <w:rsid w:val="001336FC"/>
    <w:rsid w:val="001337BC"/>
    <w:rsid w:val="00133B34"/>
    <w:rsid w:val="00134013"/>
    <w:rsid w:val="00134522"/>
    <w:rsid w:val="00134A17"/>
    <w:rsid w:val="001352D9"/>
    <w:rsid w:val="001353EB"/>
    <w:rsid w:val="0013593B"/>
    <w:rsid w:val="00135963"/>
    <w:rsid w:val="00135CAA"/>
    <w:rsid w:val="00136229"/>
    <w:rsid w:val="00136CF1"/>
    <w:rsid w:val="00137041"/>
    <w:rsid w:val="001370E0"/>
    <w:rsid w:val="001375F2"/>
    <w:rsid w:val="001375FA"/>
    <w:rsid w:val="001376B5"/>
    <w:rsid w:val="00137ABB"/>
    <w:rsid w:val="00137B86"/>
    <w:rsid w:val="00137C37"/>
    <w:rsid w:val="00137EBA"/>
    <w:rsid w:val="00137F61"/>
    <w:rsid w:val="001403F3"/>
    <w:rsid w:val="00140505"/>
    <w:rsid w:val="0014055E"/>
    <w:rsid w:val="001407AC"/>
    <w:rsid w:val="001407B8"/>
    <w:rsid w:val="001409C0"/>
    <w:rsid w:val="00141071"/>
    <w:rsid w:val="00141294"/>
    <w:rsid w:val="001413E3"/>
    <w:rsid w:val="001416BF"/>
    <w:rsid w:val="00141AB8"/>
    <w:rsid w:val="00141F0A"/>
    <w:rsid w:val="00142236"/>
    <w:rsid w:val="0014239C"/>
    <w:rsid w:val="001425D6"/>
    <w:rsid w:val="00142734"/>
    <w:rsid w:val="001429BC"/>
    <w:rsid w:val="00142C90"/>
    <w:rsid w:val="00142F6B"/>
    <w:rsid w:val="00143091"/>
    <w:rsid w:val="00143199"/>
    <w:rsid w:val="00143842"/>
    <w:rsid w:val="001444C0"/>
    <w:rsid w:val="001446D3"/>
    <w:rsid w:val="0014496D"/>
    <w:rsid w:val="00144E93"/>
    <w:rsid w:val="00146253"/>
    <w:rsid w:val="00146351"/>
    <w:rsid w:val="001463FF"/>
    <w:rsid w:val="00146A49"/>
    <w:rsid w:val="00146E5B"/>
    <w:rsid w:val="00147196"/>
    <w:rsid w:val="001473AE"/>
    <w:rsid w:val="0014741A"/>
    <w:rsid w:val="00147437"/>
    <w:rsid w:val="0014785A"/>
    <w:rsid w:val="00147E5C"/>
    <w:rsid w:val="00147E6B"/>
    <w:rsid w:val="0015009D"/>
    <w:rsid w:val="001501BB"/>
    <w:rsid w:val="001502B5"/>
    <w:rsid w:val="00150378"/>
    <w:rsid w:val="001504F6"/>
    <w:rsid w:val="001507ED"/>
    <w:rsid w:val="00150E4C"/>
    <w:rsid w:val="00150FFA"/>
    <w:rsid w:val="0015129E"/>
    <w:rsid w:val="0015146A"/>
    <w:rsid w:val="0015148E"/>
    <w:rsid w:val="00151605"/>
    <w:rsid w:val="0015161B"/>
    <w:rsid w:val="0015171C"/>
    <w:rsid w:val="00151995"/>
    <w:rsid w:val="00151A03"/>
    <w:rsid w:val="00151EDE"/>
    <w:rsid w:val="00152008"/>
    <w:rsid w:val="00152463"/>
    <w:rsid w:val="001529B5"/>
    <w:rsid w:val="00152E41"/>
    <w:rsid w:val="00153155"/>
    <w:rsid w:val="00153960"/>
    <w:rsid w:val="00153C73"/>
    <w:rsid w:val="00153D31"/>
    <w:rsid w:val="00153E08"/>
    <w:rsid w:val="00153F6A"/>
    <w:rsid w:val="00154058"/>
    <w:rsid w:val="0015407C"/>
    <w:rsid w:val="0015483C"/>
    <w:rsid w:val="001548F5"/>
    <w:rsid w:val="00154FEF"/>
    <w:rsid w:val="001550B2"/>
    <w:rsid w:val="0015591F"/>
    <w:rsid w:val="00155ACB"/>
    <w:rsid w:val="00155D11"/>
    <w:rsid w:val="00155EC1"/>
    <w:rsid w:val="00155FEB"/>
    <w:rsid w:val="00156570"/>
    <w:rsid w:val="00156910"/>
    <w:rsid w:val="00156DE1"/>
    <w:rsid w:val="001574D2"/>
    <w:rsid w:val="0015755D"/>
    <w:rsid w:val="0015758B"/>
    <w:rsid w:val="00160CCB"/>
    <w:rsid w:val="001615CF"/>
    <w:rsid w:val="00161628"/>
    <w:rsid w:val="00161AFC"/>
    <w:rsid w:val="0016229D"/>
    <w:rsid w:val="00162792"/>
    <w:rsid w:val="00162D24"/>
    <w:rsid w:val="00162FD6"/>
    <w:rsid w:val="00164C12"/>
    <w:rsid w:val="00164F6C"/>
    <w:rsid w:val="00165292"/>
    <w:rsid w:val="00165605"/>
    <w:rsid w:val="00166237"/>
    <w:rsid w:val="00166527"/>
    <w:rsid w:val="00166607"/>
    <w:rsid w:val="001666AA"/>
    <w:rsid w:val="0016712B"/>
    <w:rsid w:val="001672B3"/>
    <w:rsid w:val="0016749A"/>
    <w:rsid w:val="00167AB3"/>
    <w:rsid w:val="00167CD0"/>
    <w:rsid w:val="00167D4C"/>
    <w:rsid w:val="0017040A"/>
    <w:rsid w:val="0017069E"/>
    <w:rsid w:val="00170B94"/>
    <w:rsid w:val="00170BBF"/>
    <w:rsid w:val="00170EFA"/>
    <w:rsid w:val="0017150A"/>
    <w:rsid w:val="001718EF"/>
    <w:rsid w:val="00171906"/>
    <w:rsid w:val="0017194E"/>
    <w:rsid w:val="00172A53"/>
    <w:rsid w:val="001733BF"/>
    <w:rsid w:val="0017384A"/>
    <w:rsid w:val="00173865"/>
    <w:rsid w:val="001742A9"/>
    <w:rsid w:val="001746DA"/>
    <w:rsid w:val="001746E9"/>
    <w:rsid w:val="00174905"/>
    <w:rsid w:val="001750BE"/>
    <w:rsid w:val="0017561C"/>
    <w:rsid w:val="001759EE"/>
    <w:rsid w:val="00175BE2"/>
    <w:rsid w:val="00175D84"/>
    <w:rsid w:val="001765B8"/>
    <w:rsid w:val="00176C3F"/>
    <w:rsid w:val="0017710C"/>
    <w:rsid w:val="001771DC"/>
    <w:rsid w:val="00177235"/>
    <w:rsid w:val="001772FD"/>
    <w:rsid w:val="001774D7"/>
    <w:rsid w:val="001801DF"/>
    <w:rsid w:val="00181046"/>
    <w:rsid w:val="001813E3"/>
    <w:rsid w:val="00181450"/>
    <w:rsid w:val="00181629"/>
    <w:rsid w:val="00181952"/>
    <w:rsid w:val="00181F80"/>
    <w:rsid w:val="001821EE"/>
    <w:rsid w:val="001826C6"/>
    <w:rsid w:val="00182B1A"/>
    <w:rsid w:val="00182CB6"/>
    <w:rsid w:val="001836D8"/>
    <w:rsid w:val="0018397E"/>
    <w:rsid w:val="00183DB3"/>
    <w:rsid w:val="00184117"/>
    <w:rsid w:val="00184740"/>
    <w:rsid w:val="0018477C"/>
    <w:rsid w:val="00184796"/>
    <w:rsid w:val="00184A1E"/>
    <w:rsid w:val="00184FE6"/>
    <w:rsid w:val="00185480"/>
    <w:rsid w:val="00185BE5"/>
    <w:rsid w:val="00185F12"/>
    <w:rsid w:val="00185FBF"/>
    <w:rsid w:val="001864D3"/>
    <w:rsid w:val="00186D5B"/>
    <w:rsid w:val="0018709D"/>
    <w:rsid w:val="001870A7"/>
    <w:rsid w:val="001871B0"/>
    <w:rsid w:val="0018732E"/>
    <w:rsid w:val="00187363"/>
    <w:rsid w:val="0018738D"/>
    <w:rsid w:val="001873E6"/>
    <w:rsid w:val="001876D1"/>
    <w:rsid w:val="00187910"/>
    <w:rsid w:val="00187B04"/>
    <w:rsid w:val="00187BAC"/>
    <w:rsid w:val="00187F12"/>
    <w:rsid w:val="001903B0"/>
    <w:rsid w:val="001909B5"/>
    <w:rsid w:val="00190F75"/>
    <w:rsid w:val="0019129C"/>
    <w:rsid w:val="00191719"/>
    <w:rsid w:val="001918C1"/>
    <w:rsid w:val="00191DDF"/>
    <w:rsid w:val="00192127"/>
    <w:rsid w:val="00192D4E"/>
    <w:rsid w:val="00192FB1"/>
    <w:rsid w:val="00193164"/>
    <w:rsid w:val="001934C5"/>
    <w:rsid w:val="0019367B"/>
    <w:rsid w:val="00194005"/>
    <w:rsid w:val="00194082"/>
    <w:rsid w:val="001941E9"/>
    <w:rsid w:val="00194DB2"/>
    <w:rsid w:val="0019515C"/>
    <w:rsid w:val="001952EA"/>
    <w:rsid w:val="00195433"/>
    <w:rsid w:val="001954EA"/>
    <w:rsid w:val="001958C1"/>
    <w:rsid w:val="00195D19"/>
    <w:rsid w:val="0019609C"/>
    <w:rsid w:val="001963E7"/>
    <w:rsid w:val="001970C7"/>
    <w:rsid w:val="001971AE"/>
    <w:rsid w:val="00197563"/>
    <w:rsid w:val="001977C4"/>
    <w:rsid w:val="001A004D"/>
    <w:rsid w:val="001A0308"/>
    <w:rsid w:val="001A0844"/>
    <w:rsid w:val="001A091E"/>
    <w:rsid w:val="001A0B43"/>
    <w:rsid w:val="001A0E7A"/>
    <w:rsid w:val="001A0EFE"/>
    <w:rsid w:val="001A10BE"/>
    <w:rsid w:val="001A1698"/>
    <w:rsid w:val="001A18C1"/>
    <w:rsid w:val="001A1DB2"/>
    <w:rsid w:val="001A213B"/>
    <w:rsid w:val="001A2785"/>
    <w:rsid w:val="001A2813"/>
    <w:rsid w:val="001A3BCD"/>
    <w:rsid w:val="001A3BF0"/>
    <w:rsid w:val="001A3F6B"/>
    <w:rsid w:val="001A3F95"/>
    <w:rsid w:val="001A46F2"/>
    <w:rsid w:val="001A4712"/>
    <w:rsid w:val="001A4B20"/>
    <w:rsid w:val="001A4FE6"/>
    <w:rsid w:val="001A52D4"/>
    <w:rsid w:val="001A545E"/>
    <w:rsid w:val="001A5845"/>
    <w:rsid w:val="001A5858"/>
    <w:rsid w:val="001A5B28"/>
    <w:rsid w:val="001A5E24"/>
    <w:rsid w:val="001A5E38"/>
    <w:rsid w:val="001A617A"/>
    <w:rsid w:val="001A6786"/>
    <w:rsid w:val="001A6923"/>
    <w:rsid w:val="001A6B27"/>
    <w:rsid w:val="001A6FDA"/>
    <w:rsid w:val="001A7203"/>
    <w:rsid w:val="001A76DC"/>
    <w:rsid w:val="001A79C6"/>
    <w:rsid w:val="001A7C85"/>
    <w:rsid w:val="001B044E"/>
    <w:rsid w:val="001B04B6"/>
    <w:rsid w:val="001B078F"/>
    <w:rsid w:val="001B09B8"/>
    <w:rsid w:val="001B0AE6"/>
    <w:rsid w:val="001B0D14"/>
    <w:rsid w:val="001B0D43"/>
    <w:rsid w:val="001B16E3"/>
    <w:rsid w:val="001B174F"/>
    <w:rsid w:val="001B1B43"/>
    <w:rsid w:val="001B2058"/>
    <w:rsid w:val="001B20A6"/>
    <w:rsid w:val="001B21CA"/>
    <w:rsid w:val="001B22C9"/>
    <w:rsid w:val="001B238C"/>
    <w:rsid w:val="001B2494"/>
    <w:rsid w:val="001B2EDC"/>
    <w:rsid w:val="001B2F00"/>
    <w:rsid w:val="001B2FDC"/>
    <w:rsid w:val="001B327F"/>
    <w:rsid w:val="001B34A7"/>
    <w:rsid w:val="001B3755"/>
    <w:rsid w:val="001B3893"/>
    <w:rsid w:val="001B38D0"/>
    <w:rsid w:val="001B3DE8"/>
    <w:rsid w:val="001B3FD5"/>
    <w:rsid w:val="001B4324"/>
    <w:rsid w:val="001B483D"/>
    <w:rsid w:val="001B497D"/>
    <w:rsid w:val="001B4C9F"/>
    <w:rsid w:val="001B512F"/>
    <w:rsid w:val="001B5334"/>
    <w:rsid w:val="001B5D84"/>
    <w:rsid w:val="001B5E1D"/>
    <w:rsid w:val="001B5E80"/>
    <w:rsid w:val="001B5E8C"/>
    <w:rsid w:val="001B6035"/>
    <w:rsid w:val="001B6355"/>
    <w:rsid w:val="001B6479"/>
    <w:rsid w:val="001B6737"/>
    <w:rsid w:val="001B6892"/>
    <w:rsid w:val="001B6B0B"/>
    <w:rsid w:val="001B6CEA"/>
    <w:rsid w:val="001B770E"/>
    <w:rsid w:val="001B7B87"/>
    <w:rsid w:val="001C0737"/>
    <w:rsid w:val="001C0C7F"/>
    <w:rsid w:val="001C0C85"/>
    <w:rsid w:val="001C0E6E"/>
    <w:rsid w:val="001C0EC5"/>
    <w:rsid w:val="001C18C9"/>
    <w:rsid w:val="001C1C09"/>
    <w:rsid w:val="001C1D33"/>
    <w:rsid w:val="001C2F15"/>
    <w:rsid w:val="001C3038"/>
    <w:rsid w:val="001C3193"/>
    <w:rsid w:val="001C3332"/>
    <w:rsid w:val="001C3388"/>
    <w:rsid w:val="001C3815"/>
    <w:rsid w:val="001C3A8F"/>
    <w:rsid w:val="001C3CB5"/>
    <w:rsid w:val="001C3DB8"/>
    <w:rsid w:val="001C3EF7"/>
    <w:rsid w:val="001C41E2"/>
    <w:rsid w:val="001C41F4"/>
    <w:rsid w:val="001C4506"/>
    <w:rsid w:val="001C465C"/>
    <w:rsid w:val="001C46FE"/>
    <w:rsid w:val="001C4C7E"/>
    <w:rsid w:val="001C4C7F"/>
    <w:rsid w:val="001C523B"/>
    <w:rsid w:val="001C5246"/>
    <w:rsid w:val="001C5C61"/>
    <w:rsid w:val="001C5CD8"/>
    <w:rsid w:val="001C5DE8"/>
    <w:rsid w:val="001C5E03"/>
    <w:rsid w:val="001C5E9D"/>
    <w:rsid w:val="001C695D"/>
    <w:rsid w:val="001C6B26"/>
    <w:rsid w:val="001C6E60"/>
    <w:rsid w:val="001C7010"/>
    <w:rsid w:val="001C71C8"/>
    <w:rsid w:val="001C7580"/>
    <w:rsid w:val="001C7FB3"/>
    <w:rsid w:val="001D066C"/>
    <w:rsid w:val="001D0BA2"/>
    <w:rsid w:val="001D0FA9"/>
    <w:rsid w:val="001D0FF1"/>
    <w:rsid w:val="001D138B"/>
    <w:rsid w:val="001D155F"/>
    <w:rsid w:val="001D184F"/>
    <w:rsid w:val="001D1DD4"/>
    <w:rsid w:val="001D1ECF"/>
    <w:rsid w:val="001D2268"/>
    <w:rsid w:val="001D297F"/>
    <w:rsid w:val="001D2AA3"/>
    <w:rsid w:val="001D2B43"/>
    <w:rsid w:val="001D2BB5"/>
    <w:rsid w:val="001D3133"/>
    <w:rsid w:val="001D3B55"/>
    <w:rsid w:val="001D3DC3"/>
    <w:rsid w:val="001D4050"/>
    <w:rsid w:val="001D428A"/>
    <w:rsid w:val="001D42A4"/>
    <w:rsid w:val="001D461D"/>
    <w:rsid w:val="001D4E49"/>
    <w:rsid w:val="001D4FBE"/>
    <w:rsid w:val="001D55BF"/>
    <w:rsid w:val="001D5D4D"/>
    <w:rsid w:val="001D5DB6"/>
    <w:rsid w:val="001D5E2B"/>
    <w:rsid w:val="001D5ECD"/>
    <w:rsid w:val="001D6B2E"/>
    <w:rsid w:val="001D6D48"/>
    <w:rsid w:val="001D7686"/>
    <w:rsid w:val="001D7E4A"/>
    <w:rsid w:val="001D7E7A"/>
    <w:rsid w:val="001E0690"/>
    <w:rsid w:val="001E09AB"/>
    <w:rsid w:val="001E0D30"/>
    <w:rsid w:val="001E16B5"/>
    <w:rsid w:val="001E1984"/>
    <w:rsid w:val="001E1E22"/>
    <w:rsid w:val="001E2077"/>
    <w:rsid w:val="001E261B"/>
    <w:rsid w:val="001E268F"/>
    <w:rsid w:val="001E2BBD"/>
    <w:rsid w:val="001E311B"/>
    <w:rsid w:val="001E311E"/>
    <w:rsid w:val="001E3B18"/>
    <w:rsid w:val="001E3EBC"/>
    <w:rsid w:val="001E3F72"/>
    <w:rsid w:val="001E414C"/>
    <w:rsid w:val="001E4198"/>
    <w:rsid w:val="001E4284"/>
    <w:rsid w:val="001E441A"/>
    <w:rsid w:val="001E4531"/>
    <w:rsid w:val="001E4876"/>
    <w:rsid w:val="001E56A9"/>
    <w:rsid w:val="001E60C0"/>
    <w:rsid w:val="001E6978"/>
    <w:rsid w:val="001E6DF0"/>
    <w:rsid w:val="001E73E2"/>
    <w:rsid w:val="001E7603"/>
    <w:rsid w:val="001E76F5"/>
    <w:rsid w:val="001E7EFA"/>
    <w:rsid w:val="001E7F5F"/>
    <w:rsid w:val="001F088B"/>
    <w:rsid w:val="001F0B50"/>
    <w:rsid w:val="001F15F8"/>
    <w:rsid w:val="001F1669"/>
    <w:rsid w:val="001F1C61"/>
    <w:rsid w:val="001F1CEC"/>
    <w:rsid w:val="001F2091"/>
    <w:rsid w:val="001F25F4"/>
    <w:rsid w:val="001F2638"/>
    <w:rsid w:val="001F3031"/>
    <w:rsid w:val="001F355B"/>
    <w:rsid w:val="001F37DD"/>
    <w:rsid w:val="001F3E4A"/>
    <w:rsid w:val="001F403F"/>
    <w:rsid w:val="001F4316"/>
    <w:rsid w:val="001F43E8"/>
    <w:rsid w:val="001F4572"/>
    <w:rsid w:val="001F5277"/>
    <w:rsid w:val="001F5297"/>
    <w:rsid w:val="001F5889"/>
    <w:rsid w:val="001F5911"/>
    <w:rsid w:val="001F628E"/>
    <w:rsid w:val="001F6556"/>
    <w:rsid w:val="001F6691"/>
    <w:rsid w:val="001F6774"/>
    <w:rsid w:val="001F68CB"/>
    <w:rsid w:val="001F6A0B"/>
    <w:rsid w:val="001F753F"/>
    <w:rsid w:val="001F7B3C"/>
    <w:rsid w:val="00200329"/>
    <w:rsid w:val="00200405"/>
    <w:rsid w:val="002004E2"/>
    <w:rsid w:val="00200DC3"/>
    <w:rsid w:val="0020134E"/>
    <w:rsid w:val="002013B0"/>
    <w:rsid w:val="00201637"/>
    <w:rsid w:val="00201ABF"/>
    <w:rsid w:val="00201C13"/>
    <w:rsid w:val="00202E91"/>
    <w:rsid w:val="00202EA7"/>
    <w:rsid w:val="0020331F"/>
    <w:rsid w:val="00203521"/>
    <w:rsid w:val="00203985"/>
    <w:rsid w:val="00203B7B"/>
    <w:rsid w:val="00203DCC"/>
    <w:rsid w:val="00204324"/>
    <w:rsid w:val="0020440B"/>
    <w:rsid w:val="002050BE"/>
    <w:rsid w:val="00205A84"/>
    <w:rsid w:val="00205AAB"/>
    <w:rsid w:val="00205B3D"/>
    <w:rsid w:val="00206465"/>
    <w:rsid w:val="00206878"/>
    <w:rsid w:val="00206907"/>
    <w:rsid w:val="0020756E"/>
    <w:rsid w:val="0020773A"/>
    <w:rsid w:val="002079F4"/>
    <w:rsid w:val="00207B60"/>
    <w:rsid w:val="00207C5A"/>
    <w:rsid w:val="00207FEF"/>
    <w:rsid w:val="00210C0F"/>
    <w:rsid w:val="002110F8"/>
    <w:rsid w:val="00211579"/>
    <w:rsid w:val="00212139"/>
    <w:rsid w:val="002122BF"/>
    <w:rsid w:val="00212A56"/>
    <w:rsid w:val="00212BF0"/>
    <w:rsid w:val="00212D3D"/>
    <w:rsid w:val="00212D8F"/>
    <w:rsid w:val="00212F2C"/>
    <w:rsid w:val="0021335C"/>
    <w:rsid w:val="0021341A"/>
    <w:rsid w:val="002134A6"/>
    <w:rsid w:val="00213649"/>
    <w:rsid w:val="00213D77"/>
    <w:rsid w:val="00213F7D"/>
    <w:rsid w:val="00214145"/>
    <w:rsid w:val="00214195"/>
    <w:rsid w:val="002145C3"/>
    <w:rsid w:val="002146D0"/>
    <w:rsid w:val="00214DA3"/>
    <w:rsid w:val="00214DBE"/>
    <w:rsid w:val="00214EAC"/>
    <w:rsid w:val="00215796"/>
    <w:rsid w:val="00215812"/>
    <w:rsid w:val="00215AA8"/>
    <w:rsid w:val="00215B40"/>
    <w:rsid w:val="00215C30"/>
    <w:rsid w:val="00215F28"/>
    <w:rsid w:val="00215F8C"/>
    <w:rsid w:val="00215F93"/>
    <w:rsid w:val="0021669D"/>
    <w:rsid w:val="00216D80"/>
    <w:rsid w:val="002174FE"/>
    <w:rsid w:val="002179D1"/>
    <w:rsid w:val="00217DDF"/>
    <w:rsid w:val="0022135C"/>
    <w:rsid w:val="00221413"/>
    <w:rsid w:val="0022198E"/>
    <w:rsid w:val="00222111"/>
    <w:rsid w:val="00222770"/>
    <w:rsid w:val="00222C11"/>
    <w:rsid w:val="00222C61"/>
    <w:rsid w:val="0022378E"/>
    <w:rsid w:val="002239BB"/>
    <w:rsid w:val="00223B51"/>
    <w:rsid w:val="00223F08"/>
    <w:rsid w:val="002247E6"/>
    <w:rsid w:val="00224FF0"/>
    <w:rsid w:val="0022535C"/>
    <w:rsid w:val="0022559E"/>
    <w:rsid w:val="002259C3"/>
    <w:rsid w:val="00225D31"/>
    <w:rsid w:val="002262F1"/>
    <w:rsid w:val="00226D64"/>
    <w:rsid w:val="00226E2B"/>
    <w:rsid w:val="002270F3"/>
    <w:rsid w:val="0022714B"/>
    <w:rsid w:val="00227863"/>
    <w:rsid w:val="00227935"/>
    <w:rsid w:val="00227BCF"/>
    <w:rsid w:val="00227C5D"/>
    <w:rsid w:val="00227CE2"/>
    <w:rsid w:val="00230311"/>
    <w:rsid w:val="002303EC"/>
    <w:rsid w:val="0023056C"/>
    <w:rsid w:val="002305F1"/>
    <w:rsid w:val="002307DC"/>
    <w:rsid w:val="002307E5"/>
    <w:rsid w:val="00230943"/>
    <w:rsid w:val="00230F55"/>
    <w:rsid w:val="00231119"/>
    <w:rsid w:val="002311ED"/>
    <w:rsid w:val="0023129A"/>
    <w:rsid w:val="002313F1"/>
    <w:rsid w:val="002314F1"/>
    <w:rsid w:val="00231718"/>
    <w:rsid w:val="00231849"/>
    <w:rsid w:val="002319DA"/>
    <w:rsid w:val="00231CEF"/>
    <w:rsid w:val="00231FCE"/>
    <w:rsid w:val="002322DD"/>
    <w:rsid w:val="002329E0"/>
    <w:rsid w:val="00232BD8"/>
    <w:rsid w:val="00232EDE"/>
    <w:rsid w:val="0023384F"/>
    <w:rsid w:val="00233C60"/>
    <w:rsid w:val="002342B8"/>
    <w:rsid w:val="00235034"/>
    <w:rsid w:val="002352B3"/>
    <w:rsid w:val="00235833"/>
    <w:rsid w:val="00235992"/>
    <w:rsid w:val="00235DBE"/>
    <w:rsid w:val="00235E53"/>
    <w:rsid w:val="002367CD"/>
    <w:rsid w:val="0023682D"/>
    <w:rsid w:val="00236B78"/>
    <w:rsid w:val="0023705A"/>
    <w:rsid w:val="002372B5"/>
    <w:rsid w:val="00237348"/>
    <w:rsid w:val="00237CDC"/>
    <w:rsid w:val="00240517"/>
    <w:rsid w:val="002405CC"/>
    <w:rsid w:val="00240621"/>
    <w:rsid w:val="00240B9B"/>
    <w:rsid w:val="00240BF9"/>
    <w:rsid w:val="002412EE"/>
    <w:rsid w:val="00241396"/>
    <w:rsid w:val="0024163E"/>
    <w:rsid w:val="00241779"/>
    <w:rsid w:val="0024195E"/>
    <w:rsid w:val="00241CED"/>
    <w:rsid w:val="002424F4"/>
    <w:rsid w:val="00242D6D"/>
    <w:rsid w:val="0024351C"/>
    <w:rsid w:val="00243A5D"/>
    <w:rsid w:val="00243B95"/>
    <w:rsid w:val="00243FE5"/>
    <w:rsid w:val="00244283"/>
    <w:rsid w:val="00244477"/>
    <w:rsid w:val="002445B4"/>
    <w:rsid w:val="00244771"/>
    <w:rsid w:val="002448A8"/>
    <w:rsid w:val="00244F09"/>
    <w:rsid w:val="00245167"/>
    <w:rsid w:val="00245E5F"/>
    <w:rsid w:val="00245EC7"/>
    <w:rsid w:val="002463CF"/>
    <w:rsid w:val="00246576"/>
    <w:rsid w:val="002466E5"/>
    <w:rsid w:val="00246724"/>
    <w:rsid w:val="0024697F"/>
    <w:rsid w:val="00246DC7"/>
    <w:rsid w:val="00247024"/>
    <w:rsid w:val="00247044"/>
    <w:rsid w:val="00247AEF"/>
    <w:rsid w:val="0025094F"/>
    <w:rsid w:val="0025096F"/>
    <w:rsid w:val="002511CB"/>
    <w:rsid w:val="002511D1"/>
    <w:rsid w:val="0025172E"/>
    <w:rsid w:val="00251829"/>
    <w:rsid w:val="002519DE"/>
    <w:rsid w:val="00251C79"/>
    <w:rsid w:val="002521A6"/>
    <w:rsid w:val="002523EC"/>
    <w:rsid w:val="00252772"/>
    <w:rsid w:val="00252CD4"/>
    <w:rsid w:val="00253322"/>
    <w:rsid w:val="00253B79"/>
    <w:rsid w:val="00253E22"/>
    <w:rsid w:val="00254140"/>
    <w:rsid w:val="002543FD"/>
    <w:rsid w:val="00254C2B"/>
    <w:rsid w:val="002552E3"/>
    <w:rsid w:val="00255407"/>
    <w:rsid w:val="00255430"/>
    <w:rsid w:val="00255B08"/>
    <w:rsid w:val="00255DA1"/>
    <w:rsid w:val="002560E8"/>
    <w:rsid w:val="002562F4"/>
    <w:rsid w:val="002562F7"/>
    <w:rsid w:val="0025638E"/>
    <w:rsid w:val="002567AF"/>
    <w:rsid w:val="002568E6"/>
    <w:rsid w:val="00256E3A"/>
    <w:rsid w:val="00256F28"/>
    <w:rsid w:val="0025769E"/>
    <w:rsid w:val="0025787E"/>
    <w:rsid w:val="002579A1"/>
    <w:rsid w:val="00257B30"/>
    <w:rsid w:val="00257CA6"/>
    <w:rsid w:val="0026001B"/>
    <w:rsid w:val="002600DD"/>
    <w:rsid w:val="00260510"/>
    <w:rsid w:val="00260A77"/>
    <w:rsid w:val="00260B7E"/>
    <w:rsid w:val="00261469"/>
    <w:rsid w:val="00261DE6"/>
    <w:rsid w:val="00262078"/>
    <w:rsid w:val="00262433"/>
    <w:rsid w:val="00262652"/>
    <w:rsid w:val="00262803"/>
    <w:rsid w:val="002628F8"/>
    <w:rsid w:val="002631AD"/>
    <w:rsid w:val="002631CA"/>
    <w:rsid w:val="00263617"/>
    <w:rsid w:val="0026441D"/>
    <w:rsid w:val="002644CA"/>
    <w:rsid w:val="00264853"/>
    <w:rsid w:val="00265034"/>
    <w:rsid w:val="002650F5"/>
    <w:rsid w:val="00265102"/>
    <w:rsid w:val="0026528F"/>
    <w:rsid w:val="00265565"/>
    <w:rsid w:val="00265946"/>
    <w:rsid w:val="002659EF"/>
    <w:rsid w:val="00265B9C"/>
    <w:rsid w:val="00265D2A"/>
    <w:rsid w:val="0026605D"/>
    <w:rsid w:val="002667F8"/>
    <w:rsid w:val="00266851"/>
    <w:rsid w:val="002669E9"/>
    <w:rsid w:val="002669FE"/>
    <w:rsid w:val="00267117"/>
    <w:rsid w:val="0026794A"/>
    <w:rsid w:val="002679C4"/>
    <w:rsid w:val="00270067"/>
    <w:rsid w:val="002701E0"/>
    <w:rsid w:val="00270DEB"/>
    <w:rsid w:val="00270EEB"/>
    <w:rsid w:val="0027152A"/>
    <w:rsid w:val="002716D0"/>
    <w:rsid w:val="00271BD5"/>
    <w:rsid w:val="00271CFE"/>
    <w:rsid w:val="00271DE6"/>
    <w:rsid w:val="00271E60"/>
    <w:rsid w:val="00272DAC"/>
    <w:rsid w:val="00272FA8"/>
    <w:rsid w:val="00273620"/>
    <w:rsid w:val="002737E8"/>
    <w:rsid w:val="00273C06"/>
    <w:rsid w:val="00273F1F"/>
    <w:rsid w:val="00274196"/>
    <w:rsid w:val="00274729"/>
    <w:rsid w:val="0027548C"/>
    <w:rsid w:val="002754AB"/>
    <w:rsid w:val="00275890"/>
    <w:rsid w:val="00276156"/>
    <w:rsid w:val="00276E7C"/>
    <w:rsid w:val="00277033"/>
    <w:rsid w:val="0027718A"/>
    <w:rsid w:val="0027760B"/>
    <w:rsid w:val="00280352"/>
    <w:rsid w:val="00280B4C"/>
    <w:rsid w:val="00281341"/>
    <w:rsid w:val="00281471"/>
    <w:rsid w:val="00281579"/>
    <w:rsid w:val="00281A3F"/>
    <w:rsid w:val="00282447"/>
    <w:rsid w:val="0028255F"/>
    <w:rsid w:val="002825E3"/>
    <w:rsid w:val="00282607"/>
    <w:rsid w:val="00282656"/>
    <w:rsid w:val="002826AB"/>
    <w:rsid w:val="002828DC"/>
    <w:rsid w:val="00282AAD"/>
    <w:rsid w:val="00282BAE"/>
    <w:rsid w:val="00282C86"/>
    <w:rsid w:val="00282E63"/>
    <w:rsid w:val="00283377"/>
    <w:rsid w:val="00283B12"/>
    <w:rsid w:val="00283DC6"/>
    <w:rsid w:val="00284018"/>
    <w:rsid w:val="00284EEF"/>
    <w:rsid w:val="00285218"/>
    <w:rsid w:val="00285A2A"/>
    <w:rsid w:val="00285CBE"/>
    <w:rsid w:val="00286A2A"/>
    <w:rsid w:val="00286B3A"/>
    <w:rsid w:val="00286B91"/>
    <w:rsid w:val="00286CAD"/>
    <w:rsid w:val="00287661"/>
    <w:rsid w:val="002878BB"/>
    <w:rsid w:val="00287C4C"/>
    <w:rsid w:val="00287F88"/>
    <w:rsid w:val="0029031C"/>
    <w:rsid w:val="0029049F"/>
    <w:rsid w:val="0029065A"/>
    <w:rsid w:val="00290A24"/>
    <w:rsid w:val="00290CBD"/>
    <w:rsid w:val="00290FFB"/>
    <w:rsid w:val="00291E2F"/>
    <w:rsid w:val="00291EC8"/>
    <w:rsid w:val="00291ECB"/>
    <w:rsid w:val="0029220D"/>
    <w:rsid w:val="00292373"/>
    <w:rsid w:val="00293828"/>
    <w:rsid w:val="00293C43"/>
    <w:rsid w:val="00293DD4"/>
    <w:rsid w:val="00293DD5"/>
    <w:rsid w:val="002941B0"/>
    <w:rsid w:val="00294457"/>
    <w:rsid w:val="00294609"/>
    <w:rsid w:val="0029492A"/>
    <w:rsid w:val="00294F31"/>
    <w:rsid w:val="00295728"/>
    <w:rsid w:val="00295BB4"/>
    <w:rsid w:val="00295CD7"/>
    <w:rsid w:val="00295D52"/>
    <w:rsid w:val="00295E86"/>
    <w:rsid w:val="002962E6"/>
    <w:rsid w:val="00296B2A"/>
    <w:rsid w:val="00296F11"/>
    <w:rsid w:val="0029704E"/>
    <w:rsid w:val="00297621"/>
    <w:rsid w:val="00297B6D"/>
    <w:rsid w:val="00297D18"/>
    <w:rsid w:val="002A01AD"/>
    <w:rsid w:val="002A0223"/>
    <w:rsid w:val="002A0ACA"/>
    <w:rsid w:val="002A0B92"/>
    <w:rsid w:val="002A0C29"/>
    <w:rsid w:val="002A0FA2"/>
    <w:rsid w:val="002A129A"/>
    <w:rsid w:val="002A1D18"/>
    <w:rsid w:val="002A2034"/>
    <w:rsid w:val="002A2072"/>
    <w:rsid w:val="002A21A2"/>
    <w:rsid w:val="002A21C6"/>
    <w:rsid w:val="002A21DF"/>
    <w:rsid w:val="002A2737"/>
    <w:rsid w:val="002A279A"/>
    <w:rsid w:val="002A3776"/>
    <w:rsid w:val="002A3CBB"/>
    <w:rsid w:val="002A3F97"/>
    <w:rsid w:val="002A41C6"/>
    <w:rsid w:val="002A49F5"/>
    <w:rsid w:val="002A4B39"/>
    <w:rsid w:val="002A4E1C"/>
    <w:rsid w:val="002A54C2"/>
    <w:rsid w:val="002A5621"/>
    <w:rsid w:val="002A602B"/>
    <w:rsid w:val="002A6C00"/>
    <w:rsid w:val="002A6E18"/>
    <w:rsid w:val="002A7096"/>
    <w:rsid w:val="002B0DB6"/>
    <w:rsid w:val="002B0F51"/>
    <w:rsid w:val="002B13CE"/>
    <w:rsid w:val="002B153F"/>
    <w:rsid w:val="002B16E3"/>
    <w:rsid w:val="002B182D"/>
    <w:rsid w:val="002B19A9"/>
    <w:rsid w:val="002B1A48"/>
    <w:rsid w:val="002B246D"/>
    <w:rsid w:val="002B2689"/>
    <w:rsid w:val="002B2BA7"/>
    <w:rsid w:val="002B325A"/>
    <w:rsid w:val="002B36DC"/>
    <w:rsid w:val="002B5015"/>
    <w:rsid w:val="002B52D1"/>
    <w:rsid w:val="002B54FE"/>
    <w:rsid w:val="002B5BB3"/>
    <w:rsid w:val="002B6156"/>
    <w:rsid w:val="002B62B7"/>
    <w:rsid w:val="002B63E9"/>
    <w:rsid w:val="002B6482"/>
    <w:rsid w:val="002B65AB"/>
    <w:rsid w:val="002B6870"/>
    <w:rsid w:val="002B6BD3"/>
    <w:rsid w:val="002B6DCD"/>
    <w:rsid w:val="002B709C"/>
    <w:rsid w:val="002B70A3"/>
    <w:rsid w:val="002B73DA"/>
    <w:rsid w:val="002B79DB"/>
    <w:rsid w:val="002B7E1C"/>
    <w:rsid w:val="002B7EFE"/>
    <w:rsid w:val="002B7FC3"/>
    <w:rsid w:val="002C0834"/>
    <w:rsid w:val="002C1341"/>
    <w:rsid w:val="002C1385"/>
    <w:rsid w:val="002C13ED"/>
    <w:rsid w:val="002C171A"/>
    <w:rsid w:val="002C1887"/>
    <w:rsid w:val="002C19BF"/>
    <w:rsid w:val="002C1A5D"/>
    <w:rsid w:val="002C1BD1"/>
    <w:rsid w:val="002C1E95"/>
    <w:rsid w:val="002C229A"/>
    <w:rsid w:val="002C259D"/>
    <w:rsid w:val="002C2670"/>
    <w:rsid w:val="002C27F8"/>
    <w:rsid w:val="002C2EE9"/>
    <w:rsid w:val="002C31B9"/>
    <w:rsid w:val="002C33B7"/>
    <w:rsid w:val="002C47B7"/>
    <w:rsid w:val="002C481D"/>
    <w:rsid w:val="002C4AD5"/>
    <w:rsid w:val="002C4D47"/>
    <w:rsid w:val="002C4E74"/>
    <w:rsid w:val="002C50A6"/>
    <w:rsid w:val="002C5934"/>
    <w:rsid w:val="002C5CC8"/>
    <w:rsid w:val="002C5D0B"/>
    <w:rsid w:val="002C5E53"/>
    <w:rsid w:val="002C629C"/>
    <w:rsid w:val="002C6674"/>
    <w:rsid w:val="002C69EC"/>
    <w:rsid w:val="002C6A0D"/>
    <w:rsid w:val="002C6A10"/>
    <w:rsid w:val="002C6E08"/>
    <w:rsid w:val="002C73B6"/>
    <w:rsid w:val="002D0212"/>
    <w:rsid w:val="002D024A"/>
    <w:rsid w:val="002D04BB"/>
    <w:rsid w:val="002D0571"/>
    <w:rsid w:val="002D06C5"/>
    <w:rsid w:val="002D06DD"/>
    <w:rsid w:val="002D0863"/>
    <w:rsid w:val="002D0B97"/>
    <w:rsid w:val="002D17F2"/>
    <w:rsid w:val="002D1A33"/>
    <w:rsid w:val="002D1CFE"/>
    <w:rsid w:val="002D1F77"/>
    <w:rsid w:val="002D27CE"/>
    <w:rsid w:val="002D2904"/>
    <w:rsid w:val="002D3B13"/>
    <w:rsid w:val="002D4684"/>
    <w:rsid w:val="002D4748"/>
    <w:rsid w:val="002D4C59"/>
    <w:rsid w:val="002D4D1B"/>
    <w:rsid w:val="002D576B"/>
    <w:rsid w:val="002D580E"/>
    <w:rsid w:val="002D5B39"/>
    <w:rsid w:val="002D5DC9"/>
    <w:rsid w:val="002D5F8A"/>
    <w:rsid w:val="002D604D"/>
    <w:rsid w:val="002D62C5"/>
    <w:rsid w:val="002D63C7"/>
    <w:rsid w:val="002D664B"/>
    <w:rsid w:val="002D738F"/>
    <w:rsid w:val="002D75D5"/>
    <w:rsid w:val="002D7639"/>
    <w:rsid w:val="002D7950"/>
    <w:rsid w:val="002D7983"/>
    <w:rsid w:val="002D7C85"/>
    <w:rsid w:val="002E057E"/>
    <w:rsid w:val="002E05B0"/>
    <w:rsid w:val="002E0EFA"/>
    <w:rsid w:val="002E0F3B"/>
    <w:rsid w:val="002E1094"/>
    <w:rsid w:val="002E1589"/>
    <w:rsid w:val="002E16D1"/>
    <w:rsid w:val="002E1704"/>
    <w:rsid w:val="002E1B72"/>
    <w:rsid w:val="002E1CD3"/>
    <w:rsid w:val="002E1F73"/>
    <w:rsid w:val="002E21E8"/>
    <w:rsid w:val="002E294C"/>
    <w:rsid w:val="002E2D08"/>
    <w:rsid w:val="002E307F"/>
    <w:rsid w:val="002E3455"/>
    <w:rsid w:val="002E3487"/>
    <w:rsid w:val="002E361F"/>
    <w:rsid w:val="002E47E8"/>
    <w:rsid w:val="002E590E"/>
    <w:rsid w:val="002E5CE9"/>
    <w:rsid w:val="002E6348"/>
    <w:rsid w:val="002E6351"/>
    <w:rsid w:val="002E674B"/>
    <w:rsid w:val="002E793E"/>
    <w:rsid w:val="002E7B25"/>
    <w:rsid w:val="002E7C79"/>
    <w:rsid w:val="002E7E0E"/>
    <w:rsid w:val="002F0374"/>
    <w:rsid w:val="002F0582"/>
    <w:rsid w:val="002F08AB"/>
    <w:rsid w:val="002F0AE4"/>
    <w:rsid w:val="002F0C1F"/>
    <w:rsid w:val="002F0EA9"/>
    <w:rsid w:val="002F0F36"/>
    <w:rsid w:val="002F11E0"/>
    <w:rsid w:val="002F1B5A"/>
    <w:rsid w:val="002F1D43"/>
    <w:rsid w:val="002F1FDB"/>
    <w:rsid w:val="002F2309"/>
    <w:rsid w:val="002F2B30"/>
    <w:rsid w:val="002F2C40"/>
    <w:rsid w:val="002F2C58"/>
    <w:rsid w:val="002F2EAB"/>
    <w:rsid w:val="002F3029"/>
    <w:rsid w:val="002F3386"/>
    <w:rsid w:val="002F3802"/>
    <w:rsid w:val="002F39DA"/>
    <w:rsid w:val="002F45B3"/>
    <w:rsid w:val="002F50B2"/>
    <w:rsid w:val="002F535B"/>
    <w:rsid w:val="002F5C6E"/>
    <w:rsid w:val="002F5FCF"/>
    <w:rsid w:val="002F638D"/>
    <w:rsid w:val="002F690B"/>
    <w:rsid w:val="002F6A60"/>
    <w:rsid w:val="002F708C"/>
    <w:rsid w:val="002F718B"/>
    <w:rsid w:val="002F76C4"/>
    <w:rsid w:val="002F76DC"/>
    <w:rsid w:val="002F7A64"/>
    <w:rsid w:val="003000AA"/>
    <w:rsid w:val="00300285"/>
    <w:rsid w:val="00300750"/>
    <w:rsid w:val="00300850"/>
    <w:rsid w:val="003008DA"/>
    <w:rsid w:val="00300928"/>
    <w:rsid w:val="00300ABA"/>
    <w:rsid w:val="0030174C"/>
    <w:rsid w:val="00301AB6"/>
    <w:rsid w:val="00301C4D"/>
    <w:rsid w:val="00301CB1"/>
    <w:rsid w:val="00302489"/>
    <w:rsid w:val="00302D10"/>
    <w:rsid w:val="00302E18"/>
    <w:rsid w:val="00302F77"/>
    <w:rsid w:val="00303923"/>
    <w:rsid w:val="00303C7E"/>
    <w:rsid w:val="00303F4C"/>
    <w:rsid w:val="0030446A"/>
    <w:rsid w:val="0030476E"/>
    <w:rsid w:val="003047F7"/>
    <w:rsid w:val="00304A13"/>
    <w:rsid w:val="00304AEA"/>
    <w:rsid w:val="0030511E"/>
    <w:rsid w:val="0030568C"/>
    <w:rsid w:val="0030582A"/>
    <w:rsid w:val="003058FF"/>
    <w:rsid w:val="00305AAB"/>
    <w:rsid w:val="003060C7"/>
    <w:rsid w:val="003060F5"/>
    <w:rsid w:val="0030632A"/>
    <w:rsid w:val="0030636E"/>
    <w:rsid w:val="003067A2"/>
    <w:rsid w:val="00306C68"/>
    <w:rsid w:val="00306FB8"/>
    <w:rsid w:val="003072A8"/>
    <w:rsid w:val="00307970"/>
    <w:rsid w:val="003109D8"/>
    <w:rsid w:val="00310F31"/>
    <w:rsid w:val="00311873"/>
    <w:rsid w:val="0031188D"/>
    <w:rsid w:val="00311F1D"/>
    <w:rsid w:val="00312233"/>
    <w:rsid w:val="00312B6C"/>
    <w:rsid w:val="00312D16"/>
    <w:rsid w:val="003130BD"/>
    <w:rsid w:val="00313317"/>
    <w:rsid w:val="00313334"/>
    <w:rsid w:val="003135B4"/>
    <w:rsid w:val="0031361D"/>
    <w:rsid w:val="00313950"/>
    <w:rsid w:val="003145DA"/>
    <w:rsid w:val="003149A4"/>
    <w:rsid w:val="00315081"/>
    <w:rsid w:val="003152C8"/>
    <w:rsid w:val="00315547"/>
    <w:rsid w:val="0031558D"/>
    <w:rsid w:val="00315663"/>
    <w:rsid w:val="003158F1"/>
    <w:rsid w:val="003159C6"/>
    <w:rsid w:val="0031640F"/>
    <w:rsid w:val="00316452"/>
    <w:rsid w:val="0031687E"/>
    <w:rsid w:val="00316A63"/>
    <w:rsid w:val="00316BC7"/>
    <w:rsid w:val="003176F1"/>
    <w:rsid w:val="00317A1C"/>
    <w:rsid w:val="00317BE8"/>
    <w:rsid w:val="00320060"/>
    <w:rsid w:val="00320235"/>
    <w:rsid w:val="00320DBE"/>
    <w:rsid w:val="00321C5C"/>
    <w:rsid w:val="00321FB2"/>
    <w:rsid w:val="00322C14"/>
    <w:rsid w:val="00322C95"/>
    <w:rsid w:val="00322D92"/>
    <w:rsid w:val="00322E0C"/>
    <w:rsid w:val="003244E8"/>
    <w:rsid w:val="0032463D"/>
    <w:rsid w:val="0032535C"/>
    <w:rsid w:val="00325669"/>
    <w:rsid w:val="00325808"/>
    <w:rsid w:val="003258F0"/>
    <w:rsid w:val="00325A80"/>
    <w:rsid w:val="00325F22"/>
    <w:rsid w:val="00326444"/>
    <w:rsid w:val="0032670E"/>
    <w:rsid w:val="003268B0"/>
    <w:rsid w:val="00326B95"/>
    <w:rsid w:val="00326C11"/>
    <w:rsid w:val="00326FA7"/>
    <w:rsid w:val="00330111"/>
    <w:rsid w:val="0033034F"/>
    <w:rsid w:val="0033057A"/>
    <w:rsid w:val="00330599"/>
    <w:rsid w:val="00330780"/>
    <w:rsid w:val="00330A5B"/>
    <w:rsid w:val="00330B32"/>
    <w:rsid w:val="00330C41"/>
    <w:rsid w:val="00330DA0"/>
    <w:rsid w:val="00331354"/>
    <w:rsid w:val="00331605"/>
    <w:rsid w:val="00331CB6"/>
    <w:rsid w:val="00332283"/>
    <w:rsid w:val="003328BD"/>
    <w:rsid w:val="00332906"/>
    <w:rsid w:val="003329D6"/>
    <w:rsid w:val="00332ADB"/>
    <w:rsid w:val="00332D23"/>
    <w:rsid w:val="003334B5"/>
    <w:rsid w:val="00333870"/>
    <w:rsid w:val="00333908"/>
    <w:rsid w:val="00333BB5"/>
    <w:rsid w:val="003346E4"/>
    <w:rsid w:val="003347F9"/>
    <w:rsid w:val="00334EC5"/>
    <w:rsid w:val="003352D0"/>
    <w:rsid w:val="00335ACD"/>
    <w:rsid w:val="00335DD3"/>
    <w:rsid w:val="0033621F"/>
    <w:rsid w:val="003364B3"/>
    <w:rsid w:val="003364E9"/>
    <w:rsid w:val="00336E62"/>
    <w:rsid w:val="00337274"/>
    <w:rsid w:val="00337682"/>
    <w:rsid w:val="00337B8B"/>
    <w:rsid w:val="00337C15"/>
    <w:rsid w:val="00337EAE"/>
    <w:rsid w:val="00337F95"/>
    <w:rsid w:val="00340003"/>
    <w:rsid w:val="0034017E"/>
    <w:rsid w:val="0034036A"/>
    <w:rsid w:val="00340737"/>
    <w:rsid w:val="003412F4"/>
    <w:rsid w:val="0034162F"/>
    <w:rsid w:val="00341BC1"/>
    <w:rsid w:val="00341CE2"/>
    <w:rsid w:val="00341D74"/>
    <w:rsid w:val="00341DA1"/>
    <w:rsid w:val="0034218C"/>
    <w:rsid w:val="0034242C"/>
    <w:rsid w:val="00342D75"/>
    <w:rsid w:val="0034357F"/>
    <w:rsid w:val="0034364D"/>
    <w:rsid w:val="00343681"/>
    <w:rsid w:val="00343738"/>
    <w:rsid w:val="003437E0"/>
    <w:rsid w:val="003438AD"/>
    <w:rsid w:val="00343B69"/>
    <w:rsid w:val="00343BA8"/>
    <w:rsid w:val="00343DE8"/>
    <w:rsid w:val="003440A1"/>
    <w:rsid w:val="003442F0"/>
    <w:rsid w:val="0034445F"/>
    <w:rsid w:val="003448DC"/>
    <w:rsid w:val="00344909"/>
    <w:rsid w:val="00344A29"/>
    <w:rsid w:val="00345A62"/>
    <w:rsid w:val="00345E8A"/>
    <w:rsid w:val="00346248"/>
    <w:rsid w:val="0034625B"/>
    <w:rsid w:val="00346874"/>
    <w:rsid w:val="00347057"/>
    <w:rsid w:val="003472EF"/>
    <w:rsid w:val="0034764C"/>
    <w:rsid w:val="00347765"/>
    <w:rsid w:val="00347A41"/>
    <w:rsid w:val="00347BA5"/>
    <w:rsid w:val="00347C05"/>
    <w:rsid w:val="00347ED8"/>
    <w:rsid w:val="00350252"/>
    <w:rsid w:val="003509AD"/>
    <w:rsid w:val="00350CB6"/>
    <w:rsid w:val="00350F74"/>
    <w:rsid w:val="00351058"/>
    <w:rsid w:val="00351671"/>
    <w:rsid w:val="003520F1"/>
    <w:rsid w:val="00352623"/>
    <w:rsid w:val="003529C0"/>
    <w:rsid w:val="00352FFE"/>
    <w:rsid w:val="00353238"/>
    <w:rsid w:val="0035368F"/>
    <w:rsid w:val="003536DB"/>
    <w:rsid w:val="0035386C"/>
    <w:rsid w:val="00353E58"/>
    <w:rsid w:val="00353E5D"/>
    <w:rsid w:val="00353F60"/>
    <w:rsid w:val="00354104"/>
    <w:rsid w:val="00354352"/>
    <w:rsid w:val="003546C1"/>
    <w:rsid w:val="00354869"/>
    <w:rsid w:val="003549A4"/>
    <w:rsid w:val="00354AFD"/>
    <w:rsid w:val="00354CEF"/>
    <w:rsid w:val="0035538C"/>
    <w:rsid w:val="00355602"/>
    <w:rsid w:val="003556BC"/>
    <w:rsid w:val="00355815"/>
    <w:rsid w:val="003558ED"/>
    <w:rsid w:val="00355A90"/>
    <w:rsid w:val="00355B4E"/>
    <w:rsid w:val="00355E60"/>
    <w:rsid w:val="003560A4"/>
    <w:rsid w:val="003560D1"/>
    <w:rsid w:val="00356532"/>
    <w:rsid w:val="00356669"/>
    <w:rsid w:val="003567FA"/>
    <w:rsid w:val="00357247"/>
    <w:rsid w:val="003574A3"/>
    <w:rsid w:val="003576C6"/>
    <w:rsid w:val="00360129"/>
    <w:rsid w:val="00360198"/>
    <w:rsid w:val="00360532"/>
    <w:rsid w:val="003609B2"/>
    <w:rsid w:val="00360A31"/>
    <w:rsid w:val="00360A5D"/>
    <w:rsid w:val="00360AF1"/>
    <w:rsid w:val="00361441"/>
    <w:rsid w:val="0036196F"/>
    <w:rsid w:val="0036276A"/>
    <w:rsid w:val="00362DA4"/>
    <w:rsid w:val="00362E95"/>
    <w:rsid w:val="00362F18"/>
    <w:rsid w:val="00362FFB"/>
    <w:rsid w:val="003631D8"/>
    <w:rsid w:val="003636DE"/>
    <w:rsid w:val="00363B4F"/>
    <w:rsid w:val="003645BD"/>
    <w:rsid w:val="00364990"/>
    <w:rsid w:val="00364B50"/>
    <w:rsid w:val="00364D97"/>
    <w:rsid w:val="0036502A"/>
    <w:rsid w:val="00365768"/>
    <w:rsid w:val="00365A79"/>
    <w:rsid w:val="00365A7B"/>
    <w:rsid w:val="00365F76"/>
    <w:rsid w:val="00366756"/>
    <w:rsid w:val="00366A3C"/>
    <w:rsid w:val="00366B7E"/>
    <w:rsid w:val="00367491"/>
    <w:rsid w:val="003675E3"/>
    <w:rsid w:val="00367764"/>
    <w:rsid w:val="003701BF"/>
    <w:rsid w:val="003705A4"/>
    <w:rsid w:val="00370746"/>
    <w:rsid w:val="003707E0"/>
    <w:rsid w:val="003708A5"/>
    <w:rsid w:val="00370B4E"/>
    <w:rsid w:val="00370ED9"/>
    <w:rsid w:val="0037145C"/>
    <w:rsid w:val="0037188B"/>
    <w:rsid w:val="00371A83"/>
    <w:rsid w:val="00372229"/>
    <w:rsid w:val="003723E8"/>
    <w:rsid w:val="00372735"/>
    <w:rsid w:val="00372C36"/>
    <w:rsid w:val="00372CCD"/>
    <w:rsid w:val="00372DB9"/>
    <w:rsid w:val="00373326"/>
    <w:rsid w:val="00373614"/>
    <w:rsid w:val="0037457C"/>
    <w:rsid w:val="003746C1"/>
    <w:rsid w:val="003748A1"/>
    <w:rsid w:val="00374E29"/>
    <w:rsid w:val="00374F01"/>
    <w:rsid w:val="003758F0"/>
    <w:rsid w:val="00375DAF"/>
    <w:rsid w:val="00375F55"/>
    <w:rsid w:val="00376014"/>
    <w:rsid w:val="003764B0"/>
    <w:rsid w:val="00376698"/>
    <w:rsid w:val="003777AA"/>
    <w:rsid w:val="00377A1D"/>
    <w:rsid w:val="00377B90"/>
    <w:rsid w:val="003808D1"/>
    <w:rsid w:val="00380CFD"/>
    <w:rsid w:val="00381609"/>
    <w:rsid w:val="00381BB8"/>
    <w:rsid w:val="00381D75"/>
    <w:rsid w:val="00382133"/>
    <w:rsid w:val="00382962"/>
    <w:rsid w:val="00382D65"/>
    <w:rsid w:val="00382DDE"/>
    <w:rsid w:val="00383229"/>
    <w:rsid w:val="003835EF"/>
    <w:rsid w:val="00383CEF"/>
    <w:rsid w:val="003843BD"/>
    <w:rsid w:val="003848DD"/>
    <w:rsid w:val="0038505C"/>
    <w:rsid w:val="00385977"/>
    <w:rsid w:val="00385983"/>
    <w:rsid w:val="003863D3"/>
    <w:rsid w:val="00387840"/>
    <w:rsid w:val="003879F1"/>
    <w:rsid w:val="00387DEB"/>
    <w:rsid w:val="00387F4D"/>
    <w:rsid w:val="003901A9"/>
    <w:rsid w:val="00390430"/>
    <w:rsid w:val="00390452"/>
    <w:rsid w:val="00390518"/>
    <w:rsid w:val="0039084E"/>
    <w:rsid w:val="00390D0F"/>
    <w:rsid w:val="00391057"/>
    <w:rsid w:val="00391279"/>
    <w:rsid w:val="00391B46"/>
    <w:rsid w:val="00391E5B"/>
    <w:rsid w:val="00392A55"/>
    <w:rsid w:val="00392C2E"/>
    <w:rsid w:val="00392DDA"/>
    <w:rsid w:val="00392EC8"/>
    <w:rsid w:val="00392EEF"/>
    <w:rsid w:val="003932B9"/>
    <w:rsid w:val="00393312"/>
    <w:rsid w:val="003937D9"/>
    <w:rsid w:val="00393A4D"/>
    <w:rsid w:val="00393C89"/>
    <w:rsid w:val="00393F77"/>
    <w:rsid w:val="00394A31"/>
    <w:rsid w:val="00396326"/>
    <w:rsid w:val="00396A2B"/>
    <w:rsid w:val="00397805"/>
    <w:rsid w:val="003979FD"/>
    <w:rsid w:val="003A029F"/>
    <w:rsid w:val="003A06EF"/>
    <w:rsid w:val="003A0AFD"/>
    <w:rsid w:val="003A0CC7"/>
    <w:rsid w:val="003A1040"/>
    <w:rsid w:val="003A105C"/>
    <w:rsid w:val="003A157D"/>
    <w:rsid w:val="003A15DF"/>
    <w:rsid w:val="003A1771"/>
    <w:rsid w:val="003A19A7"/>
    <w:rsid w:val="003A1EDB"/>
    <w:rsid w:val="003A1EF0"/>
    <w:rsid w:val="003A3189"/>
    <w:rsid w:val="003A320A"/>
    <w:rsid w:val="003A35B9"/>
    <w:rsid w:val="003A35CE"/>
    <w:rsid w:val="003A3DEF"/>
    <w:rsid w:val="003A3E52"/>
    <w:rsid w:val="003A3F5A"/>
    <w:rsid w:val="003A3FFE"/>
    <w:rsid w:val="003A4973"/>
    <w:rsid w:val="003A52E4"/>
    <w:rsid w:val="003A52E8"/>
    <w:rsid w:val="003A52F4"/>
    <w:rsid w:val="003A5531"/>
    <w:rsid w:val="003A585E"/>
    <w:rsid w:val="003A5E42"/>
    <w:rsid w:val="003A617C"/>
    <w:rsid w:val="003A65F5"/>
    <w:rsid w:val="003A660A"/>
    <w:rsid w:val="003A6755"/>
    <w:rsid w:val="003A707E"/>
    <w:rsid w:val="003A7395"/>
    <w:rsid w:val="003A73B7"/>
    <w:rsid w:val="003A74CC"/>
    <w:rsid w:val="003A7C2D"/>
    <w:rsid w:val="003A7E62"/>
    <w:rsid w:val="003B0322"/>
    <w:rsid w:val="003B06D1"/>
    <w:rsid w:val="003B1679"/>
    <w:rsid w:val="003B1A5B"/>
    <w:rsid w:val="003B29E5"/>
    <w:rsid w:val="003B2D7D"/>
    <w:rsid w:val="003B2E97"/>
    <w:rsid w:val="003B2F07"/>
    <w:rsid w:val="003B35F1"/>
    <w:rsid w:val="003B38D8"/>
    <w:rsid w:val="003B3E6D"/>
    <w:rsid w:val="003B3EE9"/>
    <w:rsid w:val="003B4348"/>
    <w:rsid w:val="003B46F4"/>
    <w:rsid w:val="003B5129"/>
    <w:rsid w:val="003B5269"/>
    <w:rsid w:val="003B566F"/>
    <w:rsid w:val="003B56A7"/>
    <w:rsid w:val="003B5A8B"/>
    <w:rsid w:val="003B6CD6"/>
    <w:rsid w:val="003B6F42"/>
    <w:rsid w:val="003B7818"/>
    <w:rsid w:val="003B78BF"/>
    <w:rsid w:val="003B7EA5"/>
    <w:rsid w:val="003C0F48"/>
    <w:rsid w:val="003C0FC6"/>
    <w:rsid w:val="003C19FA"/>
    <w:rsid w:val="003C1B1D"/>
    <w:rsid w:val="003C1B5B"/>
    <w:rsid w:val="003C1DC3"/>
    <w:rsid w:val="003C2739"/>
    <w:rsid w:val="003C2964"/>
    <w:rsid w:val="003C3BD5"/>
    <w:rsid w:val="003C3FE6"/>
    <w:rsid w:val="003C43FE"/>
    <w:rsid w:val="003C4558"/>
    <w:rsid w:val="003C55BD"/>
    <w:rsid w:val="003C5AAA"/>
    <w:rsid w:val="003C5DE5"/>
    <w:rsid w:val="003C5F69"/>
    <w:rsid w:val="003C633B"/>
    <w:rsid w:val="003C640C"/>
    <w:rsid w:val="003C6887"/>
    <w:rsid w:val="003C68A4"/>
    <w:rsid w:val="003C6B03"/>
    <w:rsid w:val="003C7080"/>
    <w:rsid w:val="003C7154"/>
    <w:rsid w:val="003C72F9"/>
    <w:rsid w:val="003C7751"/>
    <w:rsid w:val="003D00EF"/>
    <w:rsid w:val="003D0281"/>
    <w:rsid w:val="003D03E2"/>
    <w:rsid w:val="003D05FD"/>
    <w:rsid w:val="003D0962"/>
    <w:rsid w:val="003D0B33"/>
    <w:rsid w:val="003D0D55"/>
    <w:rsid w:val="003D1221"/>
    <w:rsid w:val="003D216D"/>
    <w:rsid w:val="003D21B9"/>
    <w:rsid w:val="003D3071"/>
    <w:rsid w:val="003D3100"/>
    <w:rsid w:val="003D36AD"/>
    <w:rsid w:val="003D3B48"/>
    <w:rsid w:val="003D3B90"/>
    <w:rsid w:val="003D3CEC"/>
    <w:rsid w:val="003D3D8B"/>
    <w:rsid w:val="003D3DE0"/>
    <w:rsid w:val="003D4418"/>
    <w:rsid w:val="003D4C13"/>
    <w:rsid w:val="003D4D82"/>
    <w:rsid w:val="003D4E60"/>
    <w:rsid w:val="003D5924"/>
    <w:rsid w:val="003D5A8F"/>
    <w:rsid w:val="003D66D4"/>
    <w:rsid w:val="003D696A"/>
    <w:rsid w:val="003D6D88"/>
    <w:rsid w:val="003D7150"/>
    <w:rsid w:val="003D71F1"/>
    <w:rsid w:val="003D77AF"/>
    <w:rsid w:val="003D7970"/>
    <w:rsid w:val="003D79C1"/>
    <w:rsid w:val="003D7BCF"/>
    <w:rsid w:val="003D7C7B"/>
    <w:rsid w:val="003E06C5"/>
    <w:rsid w:val="003E079A"/>
    <w:rsid w:val="003E0C55"/>
    <w:rsid w:val="003E0D8F"/>
    <w:rsid w:val="003E0E2B"/>
    <w:rsid w:val="003E15AA"/>
    <w:rsid w:val="003E1715"/>
    <w:rsid w:val="003E1811"/>
    <w:rsid w:val="003E1818"/>
    <w:rsid w:val="003E188D"/>
    <w:rsid w:val="003E1D0D"/>
    <w:rsid w:val="003E1E3A"/>
    <w:rsid w:val="003E20C4"/>
    <w:rsid w:val="003E21DF"/>
    <w:rsid w:val="003E26D6"/>
    <w:rsid w:val="003E2A90"/>
    <w:rsid w:val="003E2D6E"/>
    <w:rsid w:val="003E38F7"/>
    <w:rsid w:val="003E3BAC"/>
    <w:rsid w:val="003E474B"/>
    <w:rsid w:val="003E4836"/>
    <w:rsid w:val="003E499F"/>
    <w:rsid w:val="003E576E"/>
    <w:rsid w:val="003E5826"/>
    <w:rsid w:val="003E5939"/>
    <w:rsid w:val="003E5EB2"/>
    <w:rsid w:val="003E5F0C"/>
    <w:rsid w:val="003E698A"/>
    <w:rsid w:val="003E6A7D"/>
    <w:rsid w:val="003E6B17"/>
    <w:rsid w:val="003E6EC4"/>
    <w:rsid w:val="003E6FD7"/>
    <w:rsid w:val="003E717B"/>
    <w:rsid w:val="003E721D"/>
    <w:rsid w:val="003E7367"/>
    <w:rsid w:val="003E7922"/>
    <w:rsid w:val="003F0C0F"/>
    <w:rsid w:val="003F12D5"/>
    <w:rsid w:val="003F12F6"/>
    <w:rsid w:val="003F1353"/>
    <w:rsid w:val="003F1C2B"/>
    <w:rsid w:val="003F2278"/>
    <w:rsid w:val="003F2F3B"/>
    <w:rsid w:val="003F4357"/>
    <w:rsid w:val="003F468D"/>
    <w:rsid w:val="003F47E2"/>
    <w:rsid w:val="003F47F0"/>
    <w:rsid w:val="003F4AFB"/>
    <w:rsid w:val="003F4B98"/>
    <w:rsid w:val="003F5565"/>
    <w:rsid w:val="003F586F"/>
    <w:rsid w:val="003F650A"/>
    <w:rsid w:val="003F6988"/>
    <w:rsid w:val="003F6AA7"/>
    <w:rsid w:val="003F6B7A"/>
    <w:rsid w:val="003F709F"/>
    <w:rsid w:val="003F7528"/>
    <w:rsid w:val="003F7A33"/>
    <w:rsid w:val="003F7CC4"/>
    <w:rsid w:val="0040017A"/>
    <w:rsid w:val="004002CA"/>
    <w:rsid w:val="004006A8"/>
    <w:rsid w:val="00400791"/>
    <w:rsid w:val="00400942"/>
    <w:rsid w:val="004009A3"/>
    <w:rsid w:val="00400AA0"/>
    <w:rsid w:val="00400C4F"/>
    <w:rsid w:val="00400E02"/>
    <w:rsid w:val="0040135C"/>
    <w:rsid w:val="0040164A"/>
    <w:rsid w:val="00401A88"/>
    <w:rsid w:val="0040256A"/>
    <w:rsid w:val="00402625"/>
    <w:rsid w:val="00402798"/>
    <w:rsid w:val="004027A4"/>
    <w:rsid w:val="00402A01"/>
    <w:rsid w:val="00402CCB"/>
    <w:rsid w:val="00402ECF"/>
    <w:rsid w:val="00402F3D"/>
    <w:rsid w:val="004030BF"/>
    <w:rsid w:val="004030EB"/>
    <w:rsid w:val="004037CD"/>
    <w:rsid w:val="00403BC2"/>
    <w:rsid w:val="00403E8B"/>
    <w:rsid w:val="00404239"/>
    <w:rsid w:val="00404320"/>
    <w:rsid w:val="0040451F"/>
    <w:rsid w:val="00404ABC"/>
    <w:rsid w:val="00404FF3"/>
    <w:rsid w:val="004052E7"/>
    <w:rsid w:val="004057AF"/>
    <w:rsid w:val="00405B89"/>
    <w:rsid w:val="00405C2C"/>
    <w:rsid w:val="00405F1F"/>
    <w:rsid w:val="00405FBA"/>
    <w:rsid w:val="00406078"/>
    <w:rsid w:val="0040624B"/>
    <w:rsid w:val="0040646D"/>
    <w:rsid w:val="00406606"/>
    <w:rsid w:val="00406A53"/>
    <w:rsid w:val="00406A72"/>
    <w:rsid w:val="00406BFA"/>
    <w:rsid w:val="004072E6"/>
    <w:rsid w:val="00407B5A"/>
    <w:rsid w:val="00410082"/>
    <w:rsid w:val="00410087"/>
    <w:rsid w:val="00410316"/>
    <w:rsid w:val="00410872"/>
    <w:rsid w:val="00411D60"/>
    <w:rsid w:val="004129A5"/>
    <w:rsid w:val="004129D5"/>
    <w:rsid w:val="004136E3"/>
    <w:rsid w:val="00413734"/>
    <w:rsid w:val="00413C24"/>
    <w:rsid w:val="00413CEF"/>
    <w:rsid w:val="00413DB6"/>
    <w:rsid w:val="004140BA"/>
    <w:rsid w:val="00414BC1"/>
    <w:rsid w:val="00414CEC"/>
    <w:rsid w:val="00414E10"/>
    <w:rsid w:val="00414E53"/>
    <w:rsid w:val="0041539A"/>
    <w:rsid w:val="004154DC"/>
    <w:rsid w:val="00415705"/>
    <w:rsid w:val="00415E08"/>
    <w:rsid w:val="004169A7"/>
    <w:rsid w:val="004169F0"/>
    <w:rsid w:val="00416C01"/>
    <w:rsid w:val="00416EC5"/>
    <w:rsid w:val="00417085"/>
    <w:rsid w:val="00417660"/>
    <w:rsid w:val="00417AC0"/>
    <w:rsid w:val="00420043"/>
    <w:rsid w:val="004203FC"/>
    <w:rsid w:val="00420594"/>
    <w:rsid w:val="0042063D"/>
    <w:rsid w:val="00420912"/>
    <w:rsid w:val="00420917"/>
    <w:rsid w:val="00420991"/>
    <w:rsid w:val="00421D06"/>
    <w:rsid w:val="00421D74"/>
    <w:rsid w:val="004220A3"/>
    <w:rsid w:val="00422451"/>
    <w:rsid w:val="00422763"/>
    <w:rsid w:val="00422C14"/>
    <w:rsid w:val="00422C60"/>
    <w:rsid w:val="00423807"/>
    <w:rsid w:val="00423CD8"/>
    <w:rsid w:val="00424047"/>
    <w:rsid w:val="004241ED"/>
    <w:rsid w:val="00424AA2"/>
    <w:rsid w:val="00424B02"/>
    <w:rsid w:val="00424BA3"/>
    <w:rsid w:val="00425824"/>
    <w:rsid w:val="00425999"/>
    <w:rsid w:val="004259E3"/>
    <w:rsid w:val="00425B43"/>
    <w:rsid w:val="00425D7F"/>
    <w:rsid w:val="00425F60"/>
    <w:rsid w:val="00426010"/>
    <w:rsid w:val="00426158"/>
    <w:rsid w:val="00426465"/>
    <w:rsid w:val="00426674"/>
    <w:rsid w:val="00427069"/>
    <w:rsid w:val="00427092"/>
    <w:rsid w:val="004272C3"/>
    <w:rsid w:val="004274FC"/>
    <w:rsid w:val="00427532"/>
    <w:rsid w:val="00427990"/>
    <w:rsid w:val="00427B8E"/>
    <w:rsid w:val="00427F9C"/>
    <w:rsid w:val="0043007B"/>
    <w:rsid w:val="0043010D"/>
    <w:rsid w:val="00430517"/>
    <w:rsid w:val="00430745"/>
    <w:rsid w:val="0043095B"/>
    <w:rsid w:val="00430B24"/>
    <w:rsid w:val="00431305"/>
    <w:rsid w:val="00431341"/>
    <w:rsid w:val="004318BF"/>
    <w:rsid w:val="00431970"/>
    <w:rsid w:val="00431F33"/>
    <w:rsid w:val="00431F75"/>
    <w:rsid w:val="004320AE"/>
    <w:rsid w:val="00432135"/>
    <w:rsid w:val="00432293"/>
    <w:rsid w:val="004326F3"/>
    <w:rsid w:val="00432CC5"/>
    <w:rsid w:val="00432FA1"/>
    <w:rsid w:val="00433091"/>
    <w:rsid w:val="004332DC"/>
    <w:rsid w:val="00433399"/>
    <w:rsid w:val="004339B9"/>
    <w:rsid w:val="00433E9C"/>
    <w:rsid w:val="004340AA"/>
    <w:rsid w:val="0043419B"/>
    <w:rsid w:val="00434788"/>
    <w:rsid w:val="00434EA5"/>
    <w:rsid w:val="00435024"/>
    <w:rsid w:val="0043512B"/>
    <w:rsid w:val="00435BD4"/>
    <w:rsid w:val="00435D9C"/>
    <w:rsid w:val="00435FA0"/>
    <w:rsid w:val="004360C0"/>
    <w:rsid w:val="0043618A"/>
    <w:rsid w:val="00436310"/>
    <w:rsid w:val="004366B3"/>
    <w:rsid w:val="004366DE"/>
    <w:rsid w:val="00437883"/>
    <w:rsid w:val="00440119"/>
    <w:rsid w:val="00440221"/>
    <w:rsid w:val="0044053B"/>
    <w:rsid w:val="0044063E"/>
    <w:rsid w:val="00440725"/>
    <w:rsid w:val="00440924"/>
    <w:rsid w:val="004409C3"/>
    <w:rsid w:val="00440B47"/>
    <w:rsid w:val="00440E08"/>
    <w:rsid w:val="0044117C"/>
    <w:rsid w:val="004411BC"/>
    <w:rsid w:val="00441576"/>
    <w:rsid w:val="00441AF2"/>
    <w:rsid w:val="004420D3"/>
    <w:rsid w:val="0044221A"/>
    <w:rsid w:val="00442755"/>
    <w:rsid w:val="00442DF4"/>
    <w:rsid w:val="004437EB"/>
    <w:rsid w:val="00444509"/>
    <w:rsid w:val="00444F3B"/>
    <w:rsid w:val="00444FC7"/>
    <w:rsid w:val="0044521E"/>
    <w:rsid w:val="0044524A"/>
    <w:rsid w:val="0044588F"/>
    <w:rsid w:val="00446222"/>
    <w:rsid w:val="004463A9"/>
    <w:rsid w:val="00446568"/>
    <w:rsid w:val="00446AC0"/>
    <w:rsid w:val="00446C2A"/>
    <w:rsid w:val="00446ECF"/>
    <w:rsid w:val="00446F13"/>
    <w:rsid w:val="00446F4D"/>
    <w:rsid w:val="00447195"/>
    <w:rsid w:val="0044732A"/>
    <w:rsid w:val="0044745E"/>
    <w:rsid w:val="00447D69"/>
    <w:rsid w:val="004506DC"/>
    <w:rsid w:val="0045093B"/>
    <w:rsid w:val="00450F3D"/>
    <w:rsid w:val="004510E9"/>
    <w:rsid w:val="00451221"/>
    <w:rsid w:val="00451351"/>
    <w:rsid w:val="0045154D"/>
    <w:rsid w:val="004519DE"/>
    <w:rsid w:val="00451D88"/>
    <w:rsid w:val="00452165"/>
    <w:rsid w:val="00452172"/>
    <w:rsid w:val="004525C4"/>
    <w:rsid w:val="00452799"/>
    <w:rsid w:val="00452BC5"/>
    <w:rsid w:val="00452DBF"/>
    <w:rsid w:val="00452EED"/>
    <w:rsid w:val="004536FF"/>
    <w:rsid w:val="004538C7"/>
    <w:rsid w:val="00453994"/>
    <w:rsid w:val="00453A1C"/>
    <w:rsid w:val="00453CBF"/>
    <w:rsid w:val="00453E6E"/>
    <w:rsid w:val="00453E98"/>
    <w:rsid w:val="0045403A"/>
    <w:rsid w:val="0045411A"/>
    <w:rsid w:val="0045457C"/>
    <w:rsid w:val="00454CD7"/>
    <w:rsid w:val="00455175"/>
    <w:rsid w:val="0045546B"/>
    <w:rsid w:val="0045599E"/>
    <w:rsid w:val="00455A5C"/>
    <w:rsid w:val="0045687D"/>
    <w:rsid w:val="00456912"/>
    <w:rsid w:val="004569A4"/>
    <w:rsid w:val="004569FE"/>
    <w:rsid w:val="00456BB3"/>
    <w:rsid w:val="00456C5A"/>
    <w:rsid w:val="00456C93"/>
    <w:rsid w:val="00456E3B"/>
    <w:rsid w:val="00456F64"/>
    <w:rsid w:val="00457653"/>
    <w:rsid w:val="00457E1A"/>
    <w:rsid w:val="004606D8"/>
    <w:rsid w:val="004609AD"/>
    <w:rsid w:val="00460B0D"/>
    <w:rsid w:val="00460B34"/>
    <w:rsid w:val="00461505"/>
    <w:rsid w:val="004617B7"/>
    <w:rsid w:val="004619AF"/>
    <w:rsid w:val="00461E36"/>
    <w:rsid w:val="00461FAA"/>
    <w:rsid w:val="00461FDC"/>
    <w:rsid w:val="004621A9"/>
    <w:rsid w:val="004626EA"/>
    <w:rsid w:val="00462839"/>
    <w:rsid w:val="0046299B"/>
    <w:rsid w:val="00462A98"/>
    <w:rsid w:val="00462CD2"/>
    <w:rsid w:val="00462D04"/>
    <w:rsid w:val="004638C1"/>
    <w:rsid w:val="00463938"/>
    <w:rsid w:val="00464107"/>
    <w:rsid w:val="0046429A"/>
    <w:rsid w:val="004644B2"/>
    <w:rsid w:val="0046461D"/>
    <w:rsid w:val="00464A2A"/>
    <w:rsid w:val="00464BE3"/>
    <w:rsid w:val="00464C78"/>
    <w:rsid w:val="00464FC2"/>
    <w:rsid w:val="0046533F"/>
    <w:rsid w:val="004654D7"/>
    <w:rsid w:val="004659CC"/>
    <w:rsid w:val="00465D4C"/>
    <w:rsid w:val="00465E00"/>
    <w:rsid w:val="0046610A"/>
    <w:rsid w:val="004664FD"/>
    <w:rsid w:val="00466533"/>
    <w:rsid w:val="004667BE"/>
    <w:rsid w:val="00466885"/>
    <w:rsid w:val="00466B48"/>
    <w:rsid w:val="00466F3E"/>
    <w:rsid w:val="0046719F"/>
    <w:rsid w:val="004677BE"/>
    <w:rsid w:val="00467BA3"/>
    <w:rsid w:val="004701A9"/>
    <w:rsid w:val="00470AA3"/>
    <w:rsid w:val="00471406"/>
    <w:rsid w:val="00471556"/>
    <w:rsid w:val="00471AF1"/>
    <w:rsid w:val="00471B64"/>
    <w:rsid w:val="00471FFC"/>
    <w:rsid w:val="004720D9"/>
    <w:rsid w:val="004722B7"/>
    <w:rsid w:val="00472A98"/>
    <w:rsid w:val="00472AAA"/>
    <w:rsid w:val="004730F5"/>
    <w:rsid w:val="00473A3E"/>
    <w:rsid w:val="00473B24"/>
    <w:rsid w:val="00473DA4"/>
    <w:rsid w:val="00474423"/>
    <w:rsid w:val="00474683"/>
    <w:rsid w:val="00474A96"/>
    <w:rsid w:val="00474BFD"/>
    <w:rsid w:val="00474CFB"/>
    <w:rsid w:val="00474F97"/>
    <w:rsid w:val="004750D1"/>
    <w:rsid w:val="00476527"/>
    <w:rsid w:val="00476791"/>
    <w:rsid w:val="00476879"/>
    <w:rsid w:val="00476B63"/>
    <w:rsid w:val="004771BC"/>
    <w:rsid w:val="00477484"/>
    <w:rsid w:val="00477A4B"/>
    <w:rsid w:val="00480194"/>
    <w:rsid w:val="004805C1"/>
    <w:rsid w:val="00481324"/>
    <w:rsid w:val="004817FC"/>
    <w:rsid w:val="0048181E"/>
    <w:rsid w:val="00481DA4"/>
    <w:rsid w:val="004827B9"/>
    <w:rsid w:val="004829A9"/>
    <w:rsid w:val="00482EFA"/>
    <w:rsid w:val="004831D9"/>
    <w:rsid w:val="0048356F"/>
    <w:rsid w:val="0048404E"/>
    <w:rsid w:val="0048441D"/>
    <w:rsid w:val="00484D73"/>
    <w:rsid w:val="00485819"/>
    <w:rsid w:val="00485D95"/>
    <w:rsid w:val="00485F91"/>
    <w:rsid w:val="00486093"/>
    <w:rsid w:val="004865B7"/>
    <w:rsid w:val="00486717"/>
    <w:rsid w:val="00486B6B"/>
    <w:rsid w:val="00486D99"/>
    <w:rsid w:val="00486EF9"/>
    <w:rsid w:val="00487C1C"/>
    <w:rsid w:val="00487C9D"/>
    <w:rsid w:val="00487D61"/>
    <w:rsid w:val="00487E22"/>
    <w:rsid w:val="00487F70"/>
    <w:rsid w:val="0049034B"/>
    <w:rsid w:val="004903B7"/>
    <w:rsid w:val="0049053A"/>
    <w:rsid w:val="00490BA6"/>
    <w:rsid w:val="00490FF6"/>
    <w:rsid w:val="004913C6"/>
    <w:rsid w:val="004915AB"/>
    <w:rsid w:val="00491679"/>
    <w:rsid w:val="0049191F"/>
    <w:rsid w:val="00491A1B"/>
    <w:rsid w:val="00491C97"/>
    <w:rsid w:val="0049207B"/>
    <w:rsid w:val="004922BE"/>
    <w:rsid w:val="004923B9"/>
    <w:rsid w:val="0049307E"/>
    <w:rsid w:val="00493092"/>
    <w:rsid w:val="0049343D"/>
    <w:rsid w:val="004934B8"/>
    <w:rsid w:val="004939CA"/>
    <w:rsid w:val="00494164"/>
    <w:rsid w:val="004941B7"/>
    <w:rsid w:val="004945EA"/>
    <w:rsid w:val="00494681"/>
    <w:rsid w:val="0049468A"/>
    <w:rsid w:val="00494774"/>
    <w:rsid w:val="00494C8F"/>
    <w:rsid w:val="00494FF3"/>
    <w:rsid w:val="004958EE"/>
    <w:rsid w:val="004959C8"/>
    <w:rsid w:val="00495B65"/>
    <w:rsid w:val="00495D63"/>
    <w:rsid w:val="00495E6C"/>
    <w:rsid w:val="00495F89"/>
    <w:rsid w:val="00495FA3"/>
    <w:rsid w:val="0049603E"/>
    <w:rsid w:val="00497373"/>
    <w:rsid w:val="0049780A"/>
    <w:rsid w:val="00497C74"/>
    <w:rsid w:val="00497E06"/>
    <w:rsid w:val="004A0AD6"/>
    <w:rsid w:val="004A0D40"/>
    <w:rsid w:val="004A1546"/>
    <w:rsid w:val="004A1C67"/>
    <w:rsid w:val="004A1DCD"/>
    <w:rsid w:val="004A227C"/>
    <w:rsid w:val="004A24BC"/>
    <w:rsid w:val="004A26BD"/>
    <w:rsid w:val="004A274C"/>
    <w:rsid w:val="004A2894"/>
    <w:rsid w:val="004A29A4"/>
    <w:rsid w:val="004A2BBA"/>
    <w:rsid w:val="004A2F18"/>
    <w:rsid w:val="004A365D"/>
    <w:rsid w:val="004A3855"/>
    <w:rsid w:val="004A39FB"/>
    <w:rsid w:val="004A3F63"/>
    <w:rsid w:val="004A42DF"/>
    <w:rsid w:val="004A4D7C"/>
    <w:rsid w:val="004A5194"/>
    <w:rsid w:val="004A5219"/>
    <w:rsid w:val="004A62BE"/>
    <w:rsid w:val="004A6409"/>
    <w:rsid w:val="004A6428"/>
    <w:rsid w:val="004A6D79"/>
    <w:rsid w:val="004A6D8E"/>
    <w:rsid w:val="004A6F5A"/>
    <w:rsid w:val="004A706D"/>
    <w:rsid w:val="004A7123"/>
    <w:rsid w:val="004A7186"/>
    <w:rsid w:val="004A722D"/>
    <w:rsid w:val="004A7252"/>
    <w:rsid w:val="004A7272"/>
    <w:rsid w:val="004A73DE"/>
    <w:rsid w:val="004A74DB"/>
    <w:rsid w:val="004A7768"/>
    <w:rsid w:val="004A7D70"/>
    <w:rsid w:val="004A7FF9"/>
    <w:rsid w:val="004B0251"/>
    <w:rsid w:val="004B0675"/>
    <w:rsid w:val="004B06E7"/>
    <w:rsid w:val="004B0BE2"/>
    <w:rsid w:val="004B0F9F"/>
    <w:rsid w:val="004B131B"/>
    <w:rsid w:val="004B1522"/>
    <w:rsid w:val="004B15CE"/>
    <w:rsid w:val="004B1601"/>
    <w:rsid w:val="004B20BE"/>
    <w:rsid w:val="004B20E5"/>
    <w:rsid w:val="004B29BA"/>
    <w:rsid w:val="004B3CF1"/>
    <w:rsid w:val="004B3F15"/>
    <w:rsid w:val="004B3F35"/>
    <w:rsid w:val="004B41EC"/>
    <w:rsid w:val="004B43EE"/>
    <w:rsid w:val="004B4588"/>
    <w:rsid w:val="004B460E"/>
    <w:rsid w:val="004B48E8"/>
    <w:rsid w:val="004B48F7"/>
    <w:rsid w:val="004B4A17"/>
    <w:rsid w:val="004B4D48"/>
    <w:rsid w:val="004B4DCC"/>
    <w:rsid w:val="004B4E54"/>
    <w:rsid w:val="004B4F5B"/>
    <w:rsid w:val="004B4F95"/>
    <w:rsid w:val="004B4FE9"/>
    <w:rsid w:val="004B5103"/>
    <w:rsid w:val="004B52C8"/>
    <w:rsid w:val="004B5398"/>
    <w:rsid w:val="004B5687"/>
    <w:rsid w:val="004B5911"/>
    <w:rsid w:val="004B5CB9"/>
    <w:rsid w:val="004B610F"/>
    <w:rsid w:val="004B6731"/>
    <w:rsid w:val="004B6E0A"/>
    <w:rsid w:val="004B73C4"/>
    <w:rsid w:val="004B7A73"/>
    <w:rsid w:val="004B7A7D"/>
    <w:rsid w:val="004B7B64"/>
    <w:rsid w:val="004B7C5C"/>
    <w:rsid w:val="004B7CB2"/>
    <w:rsid w:val="004B7EBB"/>
    <w:rsid w:val="004C003E"/>
    <w:rsid w:val="004C0060"/>
    <w:rsid w:val="004C0899"/>
    <w:rsid w:val="004C08AB"/>
    <w:rsid w:val="004C08E0"/>
    <w:rsid w:val="004C09B1"/>
    <w:rsid w:val="004C0CF7"/>
    <w:rsid w:val="004C0DB9"/>
    <w:rsid w:val="004C0E70"/>
    <w:rsid w:val="004C0F9A"/>
    <w:rsid w:val="004C1025"/>
    <w:rsid w:val="004C1402"/>
    <w:rsid w:val="004C14F3"/>
    <w:rsid w:val="004C1F8F"/>
    <w:rsid w:val="004C23B7"/>
    <w:rsid w:val="004C26FC"/>
    <w:rsid w:val="004C2838"/>
    <w:rsid w:val="004C2993"/>
    <w:rsid w:val="004C2C0F"/>
    <w:rsid w:val="004C30BD"/>
    <w:rsid w:val="004C315A"/>
    <w:rsid w:val="004C326A"/>
    <w:rsid w:val="004C35CE"/>
    <w:rsid w:val="004C38A2"/>
    <w:rsid w:val="004C3CCC"/>
    <w:rsid w:val="004C3F31"/>
    <w:rsid w:val="004C40CE"/>
    <w:rsid w:val="004C42C7"/>
    <w:rsid w:val="004C4F4E"/>
    <w:rsid w:val="004C50E6"/>
    <w:rsid w:val="004C62C0"/>
    <w:rsid w:val="004C64E3"/>
    <w:rsid w:val="004C661F"/>
    <w:rsid w:val="004C7254"/>
    <w:rsid w:val="004C7E6F"/>
    <w:rsid w:val="004D06B5"/>
    <w:rsid w:val="004D06BA"/>
    <w:rsid w:val="004D0833"/>
    <w:rsid w:val="004D0912"/>
    <w:rsid w:val="004D0AD9"/>
    <w:rsid w:val="004D1049"/>
    <w:rsid w:val="004D111D"/>
    <w:rsid w:val="004D147C"/>
    <w:rsid w:val="004D1A8B"/>
    <w:rsid w:val="004D1DC6"/>
    <w:rsid w:val="004D1FBC"/>
    <w:rsid w:val="004D2153"/>
    <w:rsid w:val="004D29C0"/>
    <w:rsid w:val="004D2E7D"/>
    <w:rsid w:val="004D2F41"/>
    <w:rsid w:val="004D2F62"/>
    <w:rsid w:val="004D30C4"/>
    <w:rsid w:val="004D3132"/>
    <w:rsid w:val="004D34B9"/>
    <w:rsid w:val="004D34F3"/>
    <w:rsid w:val="004D3C49"/>
    <w:rsid w:val="004D3CC0"/>
    <w:rsid w:val="004D3D0A"/>
    <w:rsid w:val="004D4F59"/>
    <w:rsid w:val="004D5407"/>
    <w:rsid w:val="004D5519"/>
    <w:rsid w:val="004D5C95"/>
    <w:rsid w:val="004D617F"/>
    <w:rsid w:val="004D6712"/>
    <w:rsid w:val="004D705A"/>
    <w:rsid w:val="004D777E"/>
    <w:rsid w:val="004D7A69"/>
    <w:rsid w:val="004D7EA8"/>
    <w:rsid w:val="004D7F6E"/>
    <w:rsid w:val="004E0FDB"/>
    <w:rsid w:val="004E16F4"/>
    <w:rsid w:val="004E1A49"/>
    <w:rsid w:val="004E1E97"/>
    <w:rsid w:val="004E21FE"/>
    <w:rsid w:val="004E2571"/>
    <w:rsid w:val="004E277E"/>
    <w:rsid w:val="004E2A44"/>
    <w:rsid w:val="004E34FF"/>
    <w:rsid w:val="004E3542"/>
    <w:rsid w:val="004E374A"/>
    <w:rsid w:val="004E3917"/>
    <w:rsid w:val="004E4107"/>
    <w:rsid w:val="004E4870"/>
    <w:rsid w:val="004E4A17"/>
    <w:rsid w:val="004E4ADE"/>
    <w:rsid w:val="004E4C9B"/>
    <w:rsid w:val="004E5141"/>
    <w:rsid w:val="004E5446"/>
    <w:rsid w:val="004E6179"/>
    <w:rsid w:val="004E62A2"/>
    <w:rsid w:val="004E62B3"/>
    <w:rsid w:val="004E6568"/>
    <w:rsid w:val="004E6998"/>
    <w:rsid w:val="004E6ACA"/>
    <w:rsid w:val="004E6AF0"/>
    <w:rsid w:val="004E6B2A"/>
    <w:rsid w:val="004E6D16"/>
    <w:rsid w:val="004E72CD"/>
    <w:rsid w:val="004E730A"/>
    <w:rsid w:val="004E75E7"/>
    <w:rsid w:val="004E7649"/>
    <w:rsid w:val="004E7FB7"/>
    <w:rsid w:val="004F09C2"/>
    <w:rsid w:val="004F0D04"/>
    <w:rsid w:val="004F1046"/>
    <w:rsid w:val="004F12FD"/>
    <w:rsid w:val="004F1648"/>
    <w:rsid w:val="004F1778"/>
    <w:rsid w:val="004F21E2"/>
    <w:rsid w:val="004F22A9"/>
    <w:rsid w:val="004F2B1E"/>
    <w:rsid w:val="004F2FCC"/>
    <w:rsid w:val="004F341D"/>
    <w:rsid w:val="004F34DD"/>
    <w:rsid w:val="004F34FE"/>
    <w:rsid w:val="004F35C0"/>
    <w:rsid w:val="004F367E"/>
    <w:rsid w:val="004F3F9C"/>
    <w:rsid w:val="004F4008"/>
    <w:rsid w:val="004F41AE"/>
    <w:rsid w:val="004F420A"/>
    <w:rsid w:val="004F4371"/>
    <w:rsid w:val="004F4408"/>
    <w:rsid w:val="004F45A5"/>
    <w:rsid w:val="004F493E"/>
    <w:rsid w:val="004F595C"/>
    <w:rsid w:val="004F5BAB"/>
    <w:rsid w:val="004F6123"/>
    <w:rsid w:val="004F6478"/>
    <w:rsid w:val="004F6A86"/>
    <w:rsid w:val="004F6E6A"/>
    <w:rsid w:val="004F72EE"/>
    <w:rsid w:val="004F756E"/>
    <w:rsid w:val="004F793A"/>
    <w:rsid w:val="004F7F78"/>
    <w:rsid w:val="00500058"/>
    <w:rsid w:val="005003A7"/>
    <w:rsid w:val="00500461"/>
    <w:rsid w:val="0050094A"/>
    <w:rsid w:val="00500C5C"/>
    <w:rsid w:val="00500CDE"/>
    <w:rsid w:val="00500D3B"/>
    <w:rsid w:val="005011BC"/>
    <w:rsid w:val="005018FA"/>
    <w:rsid w:val="00501A13"/>
    <w:rsid w:val="00501F89"/>
    <w:rsid w:val="0050241E"/>
    <w:rsid w:val="00502669"/>
    <w:rsid w:val="00503110"/>
    <w:rsid w:val="00503682"/>
    <w:rsid w:val="0050375B"/>
    <w:rsid w:val="00503A99"/>
    <w:rsid w:val="00503CFE"/>
    <w:rsid w:val="00504175"/>
    <w:rsid w:val="005043AE"/>
    <w:rsid w:val="005044D3"/>
    <w:rsid w:val="0050455C"/>
    <w:rsid w:val="00504F08"/>
    <w:rsid w:val="00505319"/>
    <w:rsid w:val="00505BC8"/>
    <w:rsid w:val="00505D0B"/>
    <w:rsid w:val="005063DA"/>
    <w:rsid w:val="005064D1"/>
    <w:rsid w:val="00506766"/>
    <w:rsid w:val="00506E58"/>
    <w:rsid w:val="00506EB3"/>
    <w:rsid w:val="00507323"/>
    <w:rsid w:val="00507662"/>
    <w:rsid w:val="005079C1"/>
    <w:rsid w:val="0051017F"/>
    <w:rsid w:val="00510711"/>
    <w:rsid w:val="005113F0"/>
    <w:rsid w:val="0051177D"/>
    <w:rsid w:val="00511878"/>
    <w:rsid w:val="0051199C"/>
    <w:rsid w:val="005120DB"/>
    <w:rsid w:val="00512268"/>
    <w:rsid w:val="005125BB"/>
    <w:rsid w:val="00512702"/>
    <w:rsid w:val="00512757"/>
    <w:rsid w:val="005127D0"/>
    <w:rsid w:val="005129BC"/>
    <w:rsid w:val="00512BA5"/>
    <w:rsid w:val="00512FB1"/>
    <w:rsid w:val="00513023"/>
    <w:rsid w:val="00513189"/>
    <w:rsid w:val="00513637"/>
    <w:rsid w:val="00513CD6"/>
    <w:rsid w:val="00513F0E"/>
    <w:rsid w:val="00513F85"/>
    <w:rsid w:val="005144FD"/>
    <w:rsid w:val="0051461E"/>
    <w:rsid w:val="005148DB"/>
    <w:rsid w:val="00514D67"/>
    <w:rsid w:val="00514F87"/>
    <w:rsid w:val="005150DB"/>
    <w:rsid w:val="005150E3"/>
    <w:rsid w:val="0051530A"/>
    <w:rsid w:val="0051536B"/>
    <w:rsid w:val="00515680"/>
    <w:rsid w:val="00515EA2"/>
    <w:rsid w:val="00515EFD"/>
    <w:rsid w:val="005164DE"/>
    <w:rsid w:val="00517321"/>
    <w:rsid w:val="0051747D"/>
    <w:rsid w:val="005174D1"/>
    <w:rsid w:val="005174FA"/>
    <w:rsid w:val="00517FC3"/>
    <w:rsid w:val="00517FC5"/>
    <w:rsid w:val="005201BC"/>
    <w:rsid w:val="005204E0"/>
    <w:rsid w:val="00520AE3"/>
    <w:rsid w:val="00520E99"/>
    <w:rsid w:val="00521463"/>
    <w:rsid w:val="00521699"/>
    <w:rsid w:val="00521CAA"/>
    <w:rsid w:val="00522798"/>
    <w:rsid w:val="00522A94"/>
    <w:rsid w:val="00523F0E"/>
    <w:rsid w:val="0052464D"/>
    <w:rsid w:val="00524780"/>
    <w:rsid w:val="00524785"/>
    <w:rsid w:val="00524B3A"/>
    <w:rsid w:val="00524DDA"/>
    <w:rsid w:val="00524EF7"/>
    <w:rsid w:val="0052508B"/>
    <w:rsid w:val="00525B14"/>
    <w:rsid w:val="00525E78"/>
    <w:rsid w:val="005260A1"/>
    <w:rsid w:val="0052613A"/>
    <w:rsid w:val="0052613E"/>
    <w:rsid w:val="005263C7"/>
    <w:rsid w:val="005266BE"/>
    <w:rsid w:val="00526720"/>
    <w:rsid w:val="00526D04"/>
    <w:rsid w:val="00526F58"/>
    <w:rsid w:val="0052744B"/>
    <w:rsid w:val="005277BD"/>
    <w:rsid w:val="00530067"/>
    <w:rsid w:val="005301D5"/>
    <w:rsid w:val="0053026D"/>
    <w:rsid w:val="0053049A"/>
    <w:rsid w:val="00530BFF"/>
    <w:rsid w:val="00530D2F"/>
    <w:rsid w:val="00530F82"/>
    <w:rsid w:val="00531034"/>
    <w:rsid w:val="00531C5A"/>
    <w:rsid w:val="00531CE8"/>
    <w:rsid w:val="00531F82"/>
    <w:rsid w:val="0053219F"/>
    <w:rsid w:val="0053227E"/>
    <w:rsid w:val="0053256E"/>
    <w:rsid w:val="005326D6"/>
    <w:rsid w:val="00532B31"/>
    <w:rsid w:val="00533193"/>
    <w:rsid w:val="005334A4"/>
    <w:rsid w:val="00533607"/>
    <w:rsid w:val="005339E4"/>
    <w:rsid w:val="00533B44"/>
    <w:rsid w:val="00533C98"/>
    <w:rsid w:val="00534312"/>
    <w:rsid w:val="0053453F"/>
    <w:rsid w:val="00534C2E"/>
    <w:rsid w:val="00534E6E"/>
    <w:rsid w:val="00534E98"/>
    <w:rsid w:val="0053554C"/>
    <w:rsid w:val="0053591B"/>
    <w:rsid w:val="00535A6A"/>
    <w:rsid w:val="00535F0E"/>
    <w:rsid w:val="00536C17"/>
    <w:rsid w:val="00537102"/>
    <w:rsid w:val="0053722C"/>
    <w:rsid w:val="00537FE9"/>
    <w:rsid w:val="00540308"/>
    <w:rsid w:val="00540417"/>
    <w:rsid w:val="00540A27"/>
    <w:rsid w:val="00540C6E"/>
    <w:rsid w:val="00540CF1"/>
    <w:rsid w:val="005416FF"/>
    <w:rsid w:val="00542357"/>
    <w:rsid w:val="005426F6"/>
    <w:rsid w:val="00542D14"/>
    <w:rsid w:val="00542FFA"/>
    <w:rsid w:val="00543484"/>
    <w:rsid w:val="00543540"/>
    <w:rsid w:val="00543541"/>
    <w:rsid w:val="005436D5"/>
    <w:rsid w:val="00543701"/>
    <w:rsid w:val="00543758"/>
    <w:rsid w:val="005439EA"/>
    <w:rsid w:val="00543DF3"/>
    <w:rsid w:val="00543E21"/>
    <w:rsid w:val="00543E4F"/>
    <w:rsid w:val="00543FB6"/>
    <w:rsid w:val="005444D6"/>
    <w:rsid w:val="00544700"/>
    <w:rsid w:val="005449AB"/>
    <w:rsid w:val="00544F56"/>
    <w:rsid w:val="0054502A"/>
    <w:rsid w:val="00545071"/>
    <w:rsid w:val="00545098"/>
    <w:rsid w:val="0054524F"/>
    <w:rsid w:val="005455A3"/>
    <w:rsid w:val="00545956"/>
    <w:rsid w:val="005459D6"/>
    <w:rsid w:val="00545C2C"/>
    <w:rsid w:val="0054725C"/>
    <w:rsid w:val="005472E5"/>
    <w:rsid w:val="0055011E"/>
    <w:rsid w:val="005501A2"/>
    <w:rsid w:val="0055039A"/>
    <w:rsid w:val="005503F3"/>
    <w:rsid w:val="0055075A"/>
    <w:rsid w:val="00550B5F"/>
    <w:rsid w:val="00550C6D"/>
    <w:rsid w:val="005514F8"/>
    <w:rsid w:val="00551AE3"/>
    <w:rsid w:val="00551AEB"/>
    <w:rsid w:val="00552043"/>
    <w:rsid w:val="005522DF"/>
    <w:rsid w:val="005527DD"/>
    <w:rsid w:val="0055288B"/>
    <w:rsid w:val="00553161"/>
    <w:rsid w:val="00553274"/>
    <w:rsid w:val="005533EC"/>
    <w:rsid w:val="00553842"/>
    <w:rsid w:val="0055389E"/>
    <w:rsid w:val="00553A1C"/>
    <w:rsid w:val="005543F4"/>
    <w:rsid w:val="00554588"/>
    <w:rsid w:val="005552DA"/>
    <w:rsid w:val="005559B4"/>
    <w:rsid w:val="00555CDE"/>
    <w:rsid w:val="00555D8D"/>
    <w:rsid w:val="00555E46"/>
    <w:rsid w:val="005568D5"/>
    <w:rsid w:val="00556987"/>
    <w:rsid w:val="00556D75"/>
    <w:rsid w:val="00556E5C"/>
    <w:rsid w:val="00556F2E"/>
    <w:rsid w:val="0055763E"/>
    <w:rsid w:val="0055778D"/>
    <w:rsid w:val="00560436"/>
    <w:rsid w:val="00560A08"/>
    <w:rsid w:val="00560CC0"/>
    <w:rsid w:val="005614CC"/>
    <w:rsid w:val="005615D2"/>
    <w:rsid w:val="00561610"/>
    <w:rsid w:val="0056185D"/>
    <w:rsid w:val="00561C9D"/>
    <w:rsid w:val="00561ECA"/>
    <w:rsid w:val="00561F3E"/>
    <w:rsid w:val="00562621"/>
    <w:rsid w:val="0056262A"/>
    <w:rsid w:val="005628DD"/>
    <w:rsid w:val="00562B0B"/>
    <w:rsid w:val="00562CA7"/>
    <w:rsid w:val="00562F1F"/>
    <w:rsid w:val="00563310"/>
    <w:rsid w:val="005635A2"/>
    <w:rsid w:val="0056385B"/>
    <w:rsid w:val="005639F3"/>
    <w:rsid w:val="00563A4A"/>
    <w:rsid w:val="005640C8"/>
    <w:rsid w:val="005645EA"/>
    <w:rsid w:val="005649C2"/>
    <w:rsid w:val="005653B3"/>
    <w:rsid w:val="00565958"/>
    <w:rsid w:val="00565F12"/>
    <w:rsid w:val="00566001"/>
    <w:rsid w:val="005663CC"/>
    <w:rsid w:val="00566776"/>
    <w:rsid w:val="00567326"/>
    <w:rsid w:val="005673E4"/>
    <w:rsid w:val="005676B1"/>
    <w:rsid w:val="00567854"/>
    <w:rsid w:val="005700BE"/>
    <w:rsid w:val="005706C5"/>
    <w:rsid w:val="00570711"/>
    <w:rsid w:val="00570AB1"/>
    <w:rsid w:val="00570AEE"/>
    <w:rsid w:val="00570EB2"/>
    <w:rsid w:val="00570FF6"/>
    <w:rsid w:val="00571020"/>
    <w:rsid w:val="0057124A"/>
    <w:rsid w:val="005716CF"/>
    <w:rsid w:val="00571D36"/>
    <w:rsid w:val="00571DE7"/>
    <w:rsid w:val="00571F30"/>
    <w:rsid w:val="005729CB"/>
    <w:rsid w:val="00572DC0"/>
    <w:rsid w:val="0057302D"/>
    <w:rsid w:val="005736CF"/>
    <w:rsid w:val="00573989"/>
    <w:rsid w:val="00573A9C"/>
    <w:rsid w:val="005740B0"/>
    <w:rsid w:val="005740F7"/>
    <w:rsid w:val="00574522"/>
    <w:rsid w:val="00574A1F"/>
    <w:rsid w:val="00574AFB"/>
    <w:rsid w:val="00574D52"/>
    <w:rsid w:val="005750DD"/>
    <w:rsid w:val="00575586"/>
    <w:rsid w:val="005759B5"/>
    <w:rsid w:val="00575C2B"/>
    <w:rsid w:val="00575C6E"/>
    <w:rsid w:val="005762DC"/>
    <w:rsid w:val="00576B48"/>
    <w:rsid w:val="00576E7B"/>
    <w:rsid w:val="0057741D"/>
    <w:rsid w:val="005774C6"/>
    <w:rsid w:val="00577E79"/>
    <w:rsid w:val="0058007A"/>
    <w:rsid w:val="005800D6"/>
    <w:rsid w:val="00580CB2"/>
    <w:rsid w:val="00580F88"/>
    <w:rsid w:val="00581155"/>
    <w:rsid w:val="005819A6"/>
    <w:rsid w:val="00581B5B"/>
    <w:rsid w:val="00581DB8"/>
    <w:rsid w:val="0058209D"/>
    <w:rsid w:val="005828E8"/>
    <w:rsid w:val="00582C59"/>
    <w:rsid w:val="00583011"/>
    <w:rsid w:val="005833C0"/>
    <w:rsid w:val="00583571"/>
    <w:rsid w:val="00583E45"/>
    <w:rsid w:val="00583F96"/>
    <w:rsid w:val="005843CF"/>
    <w:rsid w:val="00584402"/>
    <w:rsid w:val="00584830"/>
    <w:rsid w:val="00584A25"/>
    <w:rsid w:val="00584AF7"/>
    <w:rsid w:val="00584C5C"/>
    <w:rsid w:val="00584CEE"/>
    <w:rsid w:val="005851D1"/>
    <w:rsid w:val="00585774"/>
    <w:rsid w:val="00585E99"/>
    <w:rsid w:val="00585ED8"/>
    <w:rsid w:val="00585F3D"/>
    <w:rsid w:val="0058649B"/>
    <w:rsid w:val="005865C2"/>
    <w:rsid w:val="00586653"/>
    <w:rsid w:val="005867E6"/>
    <w:rsid w:val="00586F6D"/>
    <w:rsid w:val="00586FF4"/>
    <w:rsid w:val="00587273"/>
    <w:rsid w:val="005874DB"/>
    <w:rsid w:val="005875F2"/>
    <w:rsid w:val="005876D6"/>
    <w:rsid w:val="00587813"/>
    <w:rsid w:val="00587950"/>
    <w:rsid w:val="0059077D"/>
    <w:rsid w:val="00590957"/>
    <w:rsid w:val="00590A20"/>
    <w:rsid w:val="0059118C"/>
    <w:rsid w:val="0059185B"/>
    <w:rsid w:val="00591930"/>
    <w:rsid w:val="00591947"/>
    <w:rsid w:val="00591F30"/>
    <w:rsid w:val="00592198"/>
    <w:rsid w:val="005927A2"/>
    <w:rsid w:val="0059288B"/>
    <w:rsid w:val="00592E60"/>
    <w:rsid w:val="00592EC1"/>
    <w:rsid w:val="00593C5B"/>
    <w:rsid w:val="00593C71"/>
    <w:rsid w:val="00594DC2"/>
    <w:rsid w:val="005951BC"/>
    <w:rsid w:val="00595914"/>
    <w:rsid w:val="00595B3C"/>
    <w:rsid w:val="00596267"/>
    <w:rsid w:val="00596C89"/>
    <w:rsid w:val="00597129"/>
    <w:rsid w:val="00597553"/>
    <w:rsid w:val="0059782A"/>
    <w:rsid w:val="005978DB"/>
    <w:rsid w:val="00597905"/>
    <w:rsid w:val="00597ECE"/>
    <w:rsid w:val="005A0179"/>
    <w:rsid w:val="005A03CB"/>
    <w:rsid w:val="005A055F"/>
    <w:rsid w:val="005A05D2"/>
    <w:rsid w:val="005A07ED"/>
    <w:rsid w:val="005A0807"/>
    <w:rsid w:val="005A0C69"/>
    <w:rsid w:val="005A0D73"/>
    <w:rsid w:val="005A11F7"/>
    <w:rsid w:val="005A171B"/>
    <w:rsid w:val="005A1C08"/>
    <w:rsid w:val="005A2083"/>
    <w:rsid w:val="005A2603"/>
    <w:rsid w:val="005A27FA"/>
    <w:rsid w:val="005A2996"/>
    <w:rsid w:val="005A3253"/>
    <w:rsid w:val="005A34C4"/>
    <w:rsid w:val="005A34D5"/>
    <w:rsid w:val="005A3776"/>
    <w:rsid w:val="005A3F50"/>
    <w:rsid w:val="005A42F5"/>
    <w:rsid w:val="005A4454"/>
    <w:rsid w:val="005A492C"/>
    <w:rsid w:val="005A4AAA"/>
    <w:rsid w:val="005A51FA"/>
    <w:rsid w:val="005A536E"/>
    <w:rsid w:val="005A555B"/>
    <w:rsid w:val="005A56A9"/>
    <w:rsid w:val="005A605C"/>
    <w:rsid w:val="005A6098"/>
    <w:rsid w:val="005A685B"/>
    <w:rsid w:val="005A6B57"/>
    <w:rsid w:val="005A6C55"/>
    <w:rsid w:val="005A70EB"/>
    <w:rsid w:val="005A775A"/>
    <w:rsid w:val="005B0033"/>
    <w:rsid w:val="005B025C"/>
    <w:rsid w:val="005B0738"/>
    <w:rsid w:val="005B0754"/>
    <w:rsid w:val="005B0878"/>
    <w:rsid w:val="005B0A4C"/>
    <w:rsid w:val="005B0C9A"/>
    <w:rsid w:val="005B0F05"/>
    <w:rsid w:val="005B11F1"/>
    <w:rsid w:val="005B140D"/>
    <w:rsid w:val="005B14D2"/>
    <w:rsid w:val="005B1832"/>
    <w:rsid w:val="005B1CF4"/>
    <w:rsid w:val="005B1D29"/>
    <w:rsid w:val="005B201C"/>
    <w:rsid w:val="005B20EA"/>
    <w:rsid w:val="005B2157"/>
    <w:rsid w:val="005B2296"/>
    <w:rsid w:val="005B2C2E"/>
    <w:rsid w:val="005B2CB0"/>
    <w:rsid w:val="005B2DC3"/>
    <w:rsid w:val="005B3315"/>
    <w:rsid w:val="005B3669"/>
    <w:rsid w:val="005B3B9A"/>
    <w:rsid w:val="005B3EE3"/>
    <w:rsid w:val="005B3FD0"/>
    <w:rsid w:val="005B4875"/>
    <w:rsid w:val="005B4C27"/>
    <w:rsid w:val="005B4F2E"/>
    <w:rsid w:val="005B524F"/>
    <w:rsid w:val="005B61DC"/>
    <w:rsid w:val="005B639B"/>
    <w:rsid w:val="005B6645"/>
    <w:rsid w:val="005B724D"/>
    <w:rsid w:val="005B736A"/>
    <w:rsid w:val="005B77D8"/>
    <w:rsid w:val="005B7D8F"/>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2BBC"/>
    <w:rsid w:val="005C3187"/>
    <w:rsid w:val="005C32D8"/>
    <w:rsid w:val="005C3623"/>
    <w:rsid w:val="005C371E"/>
    <w:rsid w:val="005C3819"/>
    <w:rsid w:val="005C3A8C"/>
    <w:rsid w:val="005C3DF9"/>
    <w:rsid w:val="005C3EB8"/>
    <w:rsid w:val="005C4259"/>
    <w:rsid w:val="005C42A4"/>
    <w:rsid w:val="005C43C7"/>
    <w:rsid w:val="005C447B"/>
    <w:rsid w:val="005C44AD"/>
    <w:rsid w:val="005C46C4"/>
    <w:rsid w:val="005C4BFD"/>
    <w:rsid w:val="005C5729"/>
    <w:rsid w:val="005C5CD4"/>
    <w:rsid w:val="005C5CEA"/>
    <w:rsid w:val="005C5F01"/>
    <w:rsid w:val="005C66CF"/>
    <w:rsid w:val="005C69FA"/>
    <w:rsid w:val="005C6D11"/>
    <w:rsid w:val="005C6E50"/>
    <w:rsid w:val="005C6F36"/>
    <w:rsid w:val="005C7323"/>
    <w:rsid w:val="005C75B4"/>
    <w:rsid w:val="005C7779"/>
    <w:rsid w:val="005C777C"/>
    <w:rsid w:val="005C7C56"/>
    <w:rsid w:val="005D01B1"/>
    <w:rsid w:val="005D0641"/>
    <w:rsid w:val="005D0BB1"/>
    <w:rsid w:val="005D0FE7"/>
    <w:rsid w:val="005D1872"/>
    <w:rsid w:val="005D1980"/>
    <w:rsid w:val="005D1C4A"/>
    <w:rsid w:val="005D1ECB"/>
    <w:rsid w:val="005D1F5E"/>
    <w:rsid w:val="005D29D8"/>
    <w:rsid w:val="005D3355"/>
    <w:rsid w:val="005D399D"/>
    <w:rsid w:val="005D492B"/>
    <w:rsid w:val="005D4C16"/>
    <w:rsid w:val="005D4FF2"/>
    <w:rsid w:val="005D56A6"/>
    <w:rsid w:val="005D5782"/>
    <w:rsid w:val="005D5978"/>
    <w:rsid w:val="005D5C6E"/>
    <w:rsid w:val="005D5EC8"/>
    <w:rsid w:val="005D6287"/>
    <w:rsid w:val="005D652C"/>
    <w:rsid w:val="005D701F"/>
    <w:rsid w:val="005D7A23"/>
    <w:rsid w:val="005E070D"/>
    <w:rsid w:val="005E07D1"/>
    <w:rsid w:val="005E0ECF"/>
    <w:rsid w:val="005E199D"/>
    <w:rsid w:val="005E1EF2"/>
    <w:rsid w:val="005E1F2E"/>
    <w:rsid w:val="005E206D"/>
    <w:rsid w:val="005E221D"/>
    <w:rsid w:val="005E22ED"/>
    <w:rsid w:val="005E237D"/>
    <w:rsid w:val="005E2454"/>
    <w:rsid w:val="005E2593"/>
    <w:rsid w:val="005E31E2"/>
    <w:rsid w:val="005E324E"/>
    <w:rsid w:val="005E3262"/>
    <w:rsid w:val="005E33FD"/>
    <w:rsid w:val="005E34BD"/>
    <w:rsid w:val="005E3605"/>
    <w:rsid w:val="005E3A8B"/>
    <w:rsid w:val="005E3CC5"/>
    <w:rsid w:val="005E3D07"/>
    <w:rsid w:val="005E414E"/>
    <w:rsid w:val="005E4202"/>
    <w:rsid w:val="005E44C9"/>
    <w:rsid w:val="005E4C76"/>
    <w:rsid w:val="005E4E9F"/>
    <w:rsid w:val="005E5395"/>
    <w:rsid w:val="005E5A5C"/>
    <w:rsid w:val="005E5C3F"/>
    <w:rsid w:val="005E67FC"/>
    <w:rsid w:val="005E68B2"/>
    <w:rsid w:val="005E6A31"/>
    <w:rsid w:val="005E7146"/>
    <w:rsid w:val="005E7781"/>
    <w:rsid w:val="005E7835"/>
    <w:rsid w:val="005E7C58"/>
    <w:rsid w:val="005E7CB8"/>
    <w:rsid w:val="005E7D59"/>
    <w:rsid w:val="005F01A8"/>
    <w:rsid w:val="005F0278"/>
    <w:rsid w:val="005F09F2"/>
    <w:rsid w:val="005F102B"/>
    <w:rsid w:val="005F1197"/>
    <w:rsid w:val="005F1290"/>
    <w:rsid w:val="005F12DA"/>
    <w:rsid w:val="005F16A1"/>
    <w:rsid w:val="005F1825"/>
    <w:rsid w:val="005F1A78"/>
    <w:rsid w:val="005F1D06"/>
    <w:rsid w:val="005F1E14"/>
    <w:rsid w:val="005F248D"/>
    <w:rsid w:val="005F271B"/>
    <w:rsid w:val="005F27CC"/>
    <w:rsid w:val="005F3814"/>
    <w:rsid w:val="005F3953"/>
    <w:rsid w:val="005F3A51"/>
    <w:rsid w:val="005F40CD"/>
    <w:rsid w:val="005F4503"/>
    <w:rsid w:val="005F55E4"/>
    <w:rsid w:val="005F5913"/>
    <w:rsid w:val="005F59EE"/>
    <w:rsid w:val="005F5B0F"/>
    <w:rsid w:val="005F5CA3"/>
    <w:rsid w:val="005F5E94"/>
    <w:rsid w:val="005F617F"/>
    <w:rsid w:val="005F6181"/>
    <w:rsid w:val="005F6233"/>
    <w:rsid w:val="005F64C9"/>
    <w:rsid w:val="005F66C4"/>
    <w:rsid w:val="005F6FFB"/>
    <w:rsid w:val="005F77E3"/>
    <w:rsid w:val="005F78C4"/>
    <w:rsid w:val="005F7AF0"/>
    <w:rsid w:val="005F7FA9"/>
    <w:rsid w:val="006000EF"/>
    <w:rsid w:val="0060045E"/>
    <w:rsid w:val="006009C5"/>
    <w:rsid w:val="006009D1"/>
    <w:rsid w:val="00600B95"/>
    <w:rsid w:val="00600F26"/>
    <w:rsid w:val="006011FD"/>
    <w:rsid w:val="00601501"/>
    <w:rsid w:val="006016E1"/>
    <w:rsid w:val="006019B1"/>
    <w:rsid w:val="006020FF"/>
    <w:rsid w:val="006024EB"/>
    <w:rsid w:val="006026B8"/>
    <w:rsid w:val="00602C36"/>
    <w:rsid w:val="0060331D"/>
    <w:rsid w:val="006033AB"/>
    <w:rsid w:val="00603446"/>
    <w:rsid w:val="006038F9"/>
    <w:rsid w:val="00603C6F"/>
    <w:rsid w:val="00603F4A"/>
    <w:rsid w:val="006042A3"/>
    <w:rsid w:val="0060461D"/>
    <w:rsid w:val="006048EB"/>
    <w:rsid w:val="00604922"/>
    <w:rsid w:val="00604AC7"/>
    <w:rsid w:val="00604BF6"/>
    <w:rsid w:val="00604C6E"/>
    <w:rsid w:val="00604E7E"/>
    <w:rsid w:val="00604F62"/>
    <w:rsid w:val="00604FFA"/>
    <w:rsid w:val="00605186"/>
    <w:rsid w:val="006052EC"/>
    <w:rsid w:val="0060545D"/>
    <w:rsid w:val="006055A1"/>
    <w:rsid w:val="00605630"/>
    <w:rsid w:val="00605975"/>
    <w:rsid w:val="006069AD"/>
    <w:rsid w:val="006069EE"/>
    <w:rsid w:val="00606BEB"/>
    <w:rsid w:val="00606BFB"/>
    <w:rsid w:val="006070B3"/>
    <w:rsid w:val="0060710C"/>
    <w:rsid w:val="006073A5"/>
    <w:rsid w:val="006075DA"/>
    <w:rsid w:val="00607670"/>
    <w:rsid w:val="0060775A"/>
    <w:rsid w:val="00607892"/>
    <w:rsid w:val="00607CB2"/>
    <w:rsid w:val="00610372"/>
    <w:rsid w:val="006103D4"/>
    <w:rsid w:val="0061095A"/>
    <w:rsid w:val="00610AD6"/>
    <w:rsid w:val="006111E2"/>
    <w:rsid w:val="00611863"/>
    <w:rsid w:val="00611A16"/>
    <w:rsid w:val="00611B6C"/>
    <w:rsid w:val="00611DF7"/>
    <w:rsid w:val="00611E83"/>
    <w:rsid w:val="00611EC6"/>
    <w:rsid w:val="006120CE"/>
    <w:rsid w:val="006122A3"/>
    <w:rsid w:val="00612899"/>
    <w:rsid w:val="00612921"/>
    <w:rsid w:val="00612DBC"/>
    <w:rsid w:val="00612EBC"/>
    <w:rsid w:val="00613AAB"/>
    <w:rsid w:val="00613DDA"/>
    <w:rsid w:val="006143B6"/>
    <w:rsid w:val="006144CB"/>
    <w:rsid w:val="00614647"/>
    <w:rsid w:val="006154B5"/>
    <w:rsid w:val="00615A02"/>
    <w:rsid w:val="00615B70"/>
    <w:rsid w:val="006161B9"/>
    <w:rsid w:val="0061656A"/>
    <w:rsid w:val="006168E8"/>
    <w:rsid w:val="00616A12"/>
    <w:rsid w:val="00616F78"/>
    <w:rsid w:val="006172A2"/>
    <w:rsid w:val="00617639"/>
    <w:rsid w:val="006178F4"/>
    <w:rsid w:val="00617E4D"/>
    <w:rsid w:val="0062024D"/>
    <w:rsid w:val="006202AC"/>
    <w:rsid w:val="0062042B"/>
    <w:rsid w:val="00620497"/>
    <w:rsid w:val="00620521"/>
    <w:rsid w:val="00620793"/>
    <w:rsid w:val="00620862"/>
    <w:rsid w:val="006209CB"/>
    <w:rsid w:val="00620F56"/>
    <w:rsid w:val="006211BE"/>
    <w:rsid w:val="006212D8"/>
    <w:rsid w:val="00621330"/>
    <w:rsid w:val="006230A6"/>
    <w:rsid w:val="006231C0"/>
    <w:rsid w:val="0062334C"/>
    <w:rsid w:val="00623422"/>
    <w:rsid w:val="00623497"/>
    <w:rsid w:val="00623921"/>
    <w:rsid w:val="00623C3B"/>
    <w:rsid w:val="00623C8E"/>
    <w:rsid w:val="00623EAF"/>
    <w:rsid w:val="006241B0"/>
    <w:rsid w:val="006241B9"/>
    <w:rsid w:val="00624246"/>
    <w:rsid w:val="006242F8"/>
    <w:rsid w:val="00625366"/>
    <w:rsid w:val="006258AE"/>
    <w:rsid w:val="00626A1F"/>
    <w:rsid w:val="0062708B"/>
    <w:rsid w:val="00627210"/>
    <w:rsid w:val="00627343"/>
    <w:rsid w:val="006274F2"/>
    <w:rsid w:val="00630950"/>
    <w:rsid w:val="00631038"/>
    <w:rsid w:val="006310BC"/>
    <w:rsid w:val="00631264"/>
    <w:rsid w:val="00631356"/>
    <w:rsid w:val="00631556"/>
    <w:rsid w:val="0063201F"/>
    <w:rsid w:val="00632233"/>
    <w:rsid w:val="006323D2"/>
    <w:rsid w:val="00632788"/>
    <w:rsid w:val="00632CC8"/>
    <w:rsid w:val="00632F50"/>
    <w:rsid w:val="00632FD1"/>
    <w:rsid w:val="0063300D"/>
    <w:rsid w:val="00633984"/>
    <w:rsid w:val="00633F4B"/>
    <w:rsid w:val="0063433A"/>
    <w:rsid w:val="00634464"/>
    <w:rsid w:val="006344DC"/>
    <w:rsid w:val="00634501"/>
    <w:rsid w:val="00634518"/>
    <w:rsid w:val="006345F2"/>
    <w:rsid w:val="00634BC1"/>
    <w:rsid w:val="00635209"/>
    <w:rsid w:val="0063551C"/>
    <w:rsid w:val="00635ECB"/>
    <w:rsid w:val="006361A7"/>
    <w:rsid w:val="00637BA1"/>
    <w:rsid w:val="00640071"/>
    <w:rsid w:val="0064057D"/>
    <w:rsid w:val="00640E2B"/>
    <w:rsid w:val="006416B6"/>
    <w:rsid w:val="00641935"/>
    <w:rsid w:val="00642142"/>
    <w:rsid w:val="006422F4"/>
    <w:rsid w:val="006426E7"/>
    <w:rsid w:val="00642A29"/>
    <w:rsid w:val="00642BDE"/>
    <w:rsid w:val="00643D40"/>
    <w:rsid w:val="006441C0"/>
    <w:rsid w:val="00644363"/>
    <w:rsid w:val="006446F8"/>
    <w:rsid w:val="006447CC"/>
    <w:rsid w:val="006447D7"/>
    <w:rsid w:val="006447E7"/>
    <w:rsid w:val="00644961"/>
    <w:rsid w:val="00644B4D"/>
    <w:rsid w:val="00644D2C"/>
    <w:rsid w:val="00645728"/>
    <w:rsid w:val="00646201"/>
    <w:rsid w:val="006467E5"/>
    <w:rsid w:val="006468CB"/>
    <w:rsid w:val="00646BB2"/>
    <w:rsid w:val="00646BDC"/>
    <w:rsid w:val="00646DD1"/>
    <w:rsid w:val="006472CF"/>
    <w:rsid w:val="00647931"/>
    <w:rsid w:val="0064799B"/>
    <w:rsid w:val="00647C64"/>
    <w:rsid w:val="00650789"/>
    <w:rsid w:val="00650A0B"/>
    <w:rsid w:val="00651071"/>
    <w:rsid w:val="006512E5"/>
    <w:rsid w:val="00651964"/>
    <w:rsid w:val="0065196B"/>
    <w:rsid w:val="00651B73"/>
    <w:rsid w:val="0065207C"/>
    <w:rsid w:val="00652259"/>
    <w:rsid w:val="00652315"/>
    <w:rsid w:val="00652BB4"/>
    <w:rsid w:val="00652C5C"/>
    <w:rsid w:val="00652E5B"/>
    <w:rsid w:val="00652F3F"/>
    <w:rsid w:val="006538E1"/>
    <w:rsid w:val="00653F1D"/>
    <w:rsid w:val="006541B1"/>
    <w:rsid w:val="00654874"/>
    <w:rsid w:val="00654C7C"/>
    <w:rsid w:val="00654D9A"/>
    <w:rsid w:val="0065536A"/>
    <w:rsid w:val="0065537D"/>
    <w:rsid w:val="00655566"/>
    <w:rsid w:val="00655996"/>
    <w:rsid w:val="00655D5F"/>
    <w:rsid w:val="006560EB"/>
    <w:rsid w:val="00656292"/>
    <w:rsid w:val="006563A3"/>
    <w:rsid w:val="006564E9"/>
    <w:rsid w:val="00656522"/>
    <w:rsid w:val="00656657"/>
    <w:rsid w:val="006567E9"/>
    <w:rsid w:val="00656801"/>
    <w:rsid w:val="00656992"/>
    <w:rsid w:val="00656A14"/>
    <w:rsid w:val="00656C17"/>
    <w:rsid w:val="00657509"/>
    <w:rsid w:val="00657638"/>
    <w:rsid w:val="006576A3"/>
    <w:rsid w:val="00657E4C"/>
    <w:rsid w:val="00657F23"/>
    <w:rsid w:val="00660032"/>
    <w:rsid w:val="00660120"/>
    <w:rsid w:val="00660AF7"/>
    <w:rsid w:val="00661234"/>
    <w:rsid w:val="00661459"/>
    <w:rsid w:val="00661749"/>
    <w:rsid w:val="006617E2"/>
    <w:rsid w:val="006619DF"/>
    <w:rsid w:val="00661A13"/>
    <w:rsid w:val="00661C8D"/>
    <w:rsid w:val="00661D85"/>
    <w:rsid w:val="00661FC8"/>
    <w:rsid w:val="006623AA"/>
    <w:rsid w:val="00662628"/>
    <w:rsid w:val="006628F9"/>
    <w:rsid w:val="0066296D"/>
    <w:rsid w:val="00662A01"/>
    <w:rsid w:val="006630F9"/>
    <w:rsid w:val="006633E7"/>
    <w:rsid w:val="006635FB"/>
    <w:rsid w:val="00663697"/>
    <w:rsid w:val="006636F1"/>
    <w:rsid w:val="00663E3E"/>
    <w:rsid w:val="00664E23"/>
    <w:rsid w:val="00665125"/>
    <w:rsid w:val="00665258"/>
    <w:rsid w:val="00665644"/>
    <w:rsid w:val="0066573F"/>
    <w:rsid w:val="006658AC"/>
    <w:rsid w:val="00665AB8"/>
    <w:rsid w:val="00665D70"/>
    <w:rsid w:val="00666488"/>
    <w:rsid w:val="00666BD9"/>
    <w:rsid w:val="00666F48"/>
    <w:rsid w:val="006671BB"/>
    <w:rsid w:val="0066740A"/>
    <w:rsid w:val="0066788E"/>
    <w:rsid w:val="00667D1B"/>
    <w:rsid w:val="00667EC4"/>
    <w:rsid w:val="006703C7"/>
    <w:rsid w:val="00670AB4"/>
    <w:rsid w:val="00671742"/>
    <w:rsid w:val="00671842"/>
    <w:rsid w:val="00671E8D"/>
    <w:rsid w:val="00671FC5"/>
    <w:rsid w:val="00672183"/>
    <w:rsid w:val="00672260"/>
    <w:rsid w:val="0067275C"/>
    <w:rsid w:val="00672B08"/>
    <w:rsid w:val="00672E0D"/>
    <w:rsid w:val="006733DB"/>
    <w:rsid w:val="006738C6"/>
    <w:rsid w:val="006739B2"/>
    <w:rsid w:val="00673A7A"/>
    <w:rsid w:val="00673F2E"/>
    <w:rsid w:val="00673F36"/>
    <w:rsid w:val="006741BE"/>
    <w:rsid w:val="00674986"/>
    <w:rsid w:val="00674A22"/>
    <w:rsid w:val="00674D71"/>
    <w:rsid w:val="00674DEA"/>
    <w:rsid w:val="00674F7A"/>
    <w:rsid w:val="00675729"/>
    <w:rsid w:val="0067573F"/>
    <w:rsid w:val="00675820"/>
    <w:rsid w:val="00675F26"/>
    <w:rsid w:val="0067603A"/>
    <w:rsid w:val="006760AB"/>
    <w:rsid w:val="00676164"/>
    <w:rsid w:val="006762E9"/>
    <w:rsid w:val="00676978"/>
    <w:rsid w:val="00676E81"/>
    <w:rsid w:val="00677024"/>
    <w:rsid w:val="00677126"/>
    <w:rsid w:val="006774C9"/>
    <w:rsid w:val="006777DF"/>
    <w:rsid w:val="00677878"/>
    <w:rsid w:val="00677B0C"/>
    <w:rsid w:val="00677F06"/>
    <w:rsid w:val="00680227"/>
    <w:rsid w:val="00680248"/>
    <w:rsid w:val="0068032A"/>
    <w:rsid w:val="006804B3"/>
    <w:rsid w:val="00680C96"/>
    <w:rsid w:val="006811B6"/>
    <w:rsid w:val="006814F4"/>
    <w:rsid w:val="0068159D"/>
    <w:rsid w:val="00681AAF"/>
    <w:rsid w:val="00681B2D"/>
    <w:rsid w:val="00681B77"/>
    <w:rsid w:val="00681F05"/>
    <w:rsid w:val="006820C4"/>
    <w:rsid w:val="006820C5"/>
    <w:rsid w:val="00682967"/>
    <w:rsid w:val="00682D5C"/>
    <w:rsid w:val="00682E3E"/>
    <w:rsid w:val="00683903"/>
    <w:rsid w:val="0068395F"/>
    <w:rsid w:val="0068416A"/>
    <w:rsid w:val="00684872"/>
    <w:rsid w:val="00684960"/>
    <w:rsid w:val="006849F8"/>
    <w:rsid w:val="006850A3"/>
    <w:rsid w:val="00685333"/>
    <w:rsid w:val="006856C7"/>
    <w:rsid w:val="006857A3"/>
    <w:rsid w:val="0068587E"/>
    <w:rsid w:val="00685F93"/>
    <w:rsid w:val="00686258"/>
    <w:rsid w:val="0068663E"/>
    <w:rsid w:val="0068687A"/>
    <w:rsid w:val="00686BE9"/>
    <w:rsid w:val="00687000"/>
    <w:rsid w:val="00687A32"/>
    <w:rsid w:val="00690080"/>
    <w:rsid w:val="006912B3"/>
    <w:rsid w:val="006914C3"/>
    <w:rsid w:val="00691B66"/>
    <w:rsid w:val="00691BD6"/>
    <w:rsid w:val="006924C7"/>
    <w:rsid w:val="00692AE1"/>
    <w:rsid w:val="00692C5D"/>
    <w:rsid w:val="00692D56"/>
    <w:rsid w:val="0069312D"/>
    <w:rsid w:val="00693364"/>
    <w:rsid w:val="006939FB"/>
    <w:rsid w:val="00693A3F"/>
    <w:rsid w:val="00694156"/>
    <w:rsid w:val="006942E1"/>
    <w:rsid w:val="006943D0"/>
    <w:rsid w:val="006943DB"/>
    <w:rsid w:val="006943EF"/>
    <w:rsid w:val="00694626"/>
    <w:rsid w:val="006949ED"/>
    <w:rsid w:val="00694BD1"/>
    <w:rsid w:val="00695053"/>
    <w:rsid w:val="006950C0"/>
    <w:rsid w:val="006951BD"/>
    <w:rsid w:val="00695411"/>
    <w:rsid w:val="00695AA1"/>
    <w:rsid w:val="00695C67"/>
    <w:rsid w:val="00696415"/>
    <w:rsid w:val="00696C17"/>
    <w:rsid w:val="00696CC1"/>
    <w:rsid w:val="006972F4"/>
    <w:rsid w:val="006976D4"/>
    <w:rsid w:val="0069770B"/>
    <w:rsid w:val="00697B82"/>
    <w:rsid w:val="006A0510"/>
    <w:rsid w:val="006A0550"/>
    <w:rsid w:val="006A0658"/>
    <w:rsid w:val="006A08D9"/>
    <w:rsid w:val="006A0EA1"/>
    <w:rsid w:val="006A116C"/>
    <w:rsid w:val="006A1604"/>
    <w:rsid w:val="006A211A"/>
    <w:rsid w:val="006A22E0"/>
    <w:rsid w:val="006A236B"/>
    <w:rsid w:val="006A2E47"/>
    <w:rsid w:val="006A3171"/>
    <w:rsid w:val="006A33C7"/>
    <w:rsid w:val="006A38B8"/>
    <w:rsid w:val="006A3D96"/>
    <w:rsid w:val="006A3EC3"/>
    <w:rsid w:val="006A43BA"/>
    <w:rsid w:val="006A45CB"/>
    <w:rsid w:val="006A50E3"/>
    <w:rsid w:val="006A5447"/>
    <w:rsid w:val="006A5FFC"/>
    <w:rsid w:val="006A635B"/>
    <w:rsid w:val="006A6FD6"/>
    <w:rsid w:val="006A727B"/>
    <w:rsid w:val="006A77B5"/>
    <w:rsid w:val="006A7817"/>
    <w:rsid w:val="006A7848"/>
    <w:rsid w:val="006A7B2E"/>
    <w:rsid w:val="006A7FE3"/>
    <w:rsid w:val="006B025B"/>
    <w:rsid w:val="006B0356"/>
    <w:rsid w:val="006B037B"/>
    <w:rsid w:val="006B05B9"/>
    <w:rsid w:val="006B0839"/>
    <w:rsid w:val="006B14E7"/>
    <w:rsid w:val="006B1569"/>
    <w:rsid w:val="006B1BE3"/>
    <w:rsid w:val="006B1EDD"/>
    <w:rsid w:val="006B23C2"/>
    <w:rsid w:val="006B271F"/>
    <w:rsid w:val="006B273C"/>
    <w:rsid w:val="006B27C3"/>
    <w:rsid w:val="006B2962"/>
    <w:rsid w:val="006B2B68"/>
    <w:rsid w:val="006B2F07"/>
    <w:rsid w:val="006B3352"/>
    <w:rsid w:val="006B363F"/>
    <w:rsid w:val="006B3851"/>
    <w:rsid w:val="006B3C1D"/>
    <w:rsid w:val="006B3DEB"/>
    <w:rsid w:val="006B413B"/>
    <w:rsid w:val="006B43F4"/>
    <w:rsid w:val="006B4660"/>
    <w:rsid w:val="006B4901"/>
    <w:rsid w:val="006B4916"/>
    <w:rsid w:val="006B49F8"/>
    <w:rsid w:val="006B5304"/>
    <w:rsid w:val="006B534D"/>
    <w:rsid w:val="006B5504"/>
    <w:rsid w:val="006B5639"/>
    <w:rsid w:val="006B5988"/>
    <w:rsid w:val="006B5E89"/>
    <w:rsid w:val="006B5ECA"/>
    <w:rsid w:val="006B63E9"/>
    <w:rsid w:val="006B6697"/>
    <w:rsid w:val="006B6712"/>
    <w:rsid w:val="006B6B44"/>
    <w:rsid w:val="006B6E22"/>
    <w:rsid w:val="006B6EC4"/>
    <w:rsid w:val="006B71FB"/>
    <w:rsid w:val="006B7411"/>
    <w:rsid w:val="006B74A4"/>
    <w:rsid w:val="006B75B1"/>
    <w:rsid w:val="006B79CE"/>
    <w:rsid w:val="006B79E5"/>
    <w:rsid w:val="006B7BDA"/>
    <w:rsid w:val="006B7C42"/>
    <w:rsid w:val="006B7EA0"/>
    <w:rsid w:val="006C009A"/>
    <w:rsid w:val="006C00D8"/>
    <w:rsid w:val="006C05AC"/>
    <w:rsid w:val="006C0C65"/>
    <w:rsid w:val="006C1389"/>
    <w:rsid w:val="006C15EC"/>
    <w:rsid w:val="006C1767"/>
    <w:rsid w:val="006C23A8"/>
    <w:rsid w:val="006C243A"/>
    <w:rsid w:val="006C25CF"/>
    <w:rsid w:val="006C280F"/>
    <w:rsid w:val="006C2C20"/>
    <w:rsid w:val="006C2FA3"/>
    <w:rsid w:val="006C3082"/>
    <w:rsid w:val="006C322F"/>
    <w:rsid w:val="006C325C"/>
    <w:rsid w:val="006C33C9"/>
    <w:rsid w:val="006C3FE1"/>
    <w:rsid w:val="006C43F9"/>
    <w:rsid w:val="006C4DAC"/>
    <w:rsid w:val="006C4DB2"/>
    <w:rsid w:val="006C5189"/>
    <w:rsid w:val="006C5384"/>
    <w:rsid w:val="006C5564"/>
    <w:rsid w:val="006C5CA9"/>
    <w:rsid w:val="006C5CC3"/>
    <w:rsid w:val="006C5E41"/>
    <w:rsid w:val="006C5EAD"/>
    <w:rsid w:val="006C612C"/>
    <w:rsid w:val="006C61E4"/>
    <w:rsid w:val="006C61EB"/>
    <w:rsid w:val="006C6A11"/>
    <w:rsid w:val="006C6BD1"/>
    <w:rsid w:val="006C6C94"/>
    <w:rsid w:val="006C7176"/>
    <w:rsid w:val="006C75AD"/>
    <w:rsid w:val="006C75D1"/>
    <w:rsid w:val="006C7A1D"/>
    <w:rsid w:val="006C7EFE"/>
    <w:rsid w:val="006C7FC2"/>
    <w:rsid w:val="006D038A"/>
    <w:rsid w:val="006D0914"/>
    <w:rsid w:val="006D0B80"/>
    <w:rsid w:val="006D0DC1"/>
    <w:rsid w:val="006D0FD6"/>
    <w:rsid w:val="006D110C"/>
    <w:rsid w:val="006D1766"/>
    <w:rsid w:val="006D1A1F"/>
    <w:rsid w:val="006D1EB9"/>
    <w:rsid w:val="006D208F"/>
    <w:rsid w:val="006D2336"/>
    <w:rsid w:val="006D23C2"/>
    <w:rsid w:val="006D2460"/>
    <w:rsid w:val="006D2978"/>
    <w:rsid w:val="006D2E0B"/>
    <w:rsid w:val="006D2F78"/>
    <w:rsid w:val="006D3229"/>
    <w:rsid w:val="006D356C"/>
    <w:rsid w:val="006D3DB5"/>
    <w:rsid w:val="006D4266"/>
    <w:rsid w:val="006D481E"/>
    <w:rsid w:val="006D4C60"/>
    <w:rsid w:val="006D4DB4"/>
    <w:rsid w:val="006D4FD1"/>
    <w:rsid w:val="006D5489"/>
    <w:rsid w:val="006D57B2"/>
    <w:rsid w:val="006D57C1"/>
    <w:rsid w:val="006D58FA"/>
    <w:rsid w:val="006D5DA8"/>
    <w:rsid w:val="006D6384"/>
    <w:rsid w:val="006D6391"/>
    <w:rsid w:val="006D648D"/>
    <w:rsid w:val="006D6A7F"/>
    <w:rsid w:val="006D72CD"/>
    <w:rsid w:val="006D745A"/>
    <w:rsid w:val="006D7876"/>
    <w:rsid w:val="006E0417"/>
    <w:rsid w:val="006E0AED"/>
    <w:rsid w:val="006E0B67"/>
    <w:rsid w:val="006E0D65"/>
    <w:rsid w:val="006E0EBB"/>
    <w:rsid w:val="006E136F"/>
    <w:rsid w:val="006E15E0"/>
    <w:rsid w:val="006E17F4"/>
    <w:rsid w:val="006E1884"/>
    <w:rsid w:val="006E202F"/>
    <w:rsid w:val="006E2323"/>
    <w:rsid w:val="006E2A06"/>
    <w:rsid w:val="006E2B4B"/>
    <w:rsid w:val="006E34A5"/>
    <w:rsid w:val="006E35F9"/>
    <w:rsid w:val="006E370B"/>
    <w:rsid w:val="006E381D"/>
    <w:rsid w:val="006E3862"/>
    <w:rsid w:val="006E386F"/>
    <w:rsid w:val="006E38CC"/>
    <w:rsid w:val="006E4712"/>
    <w:rsid w:val="006E489C"/>
    <w:rsid w:val="006E49A8"/>
    <w:rsid w:val="006E510C"/>
    <w:rsid w:val="006E51BB"/>
    <w:rsid w:val="006E554C"/>
    <w:rsid w:val="006E5953"/>
    <w:rsid w:val="006E59B6"/>
    <w:rsid w:val="006E5E99"/>
    <w:rsid w:val="006E61E0"/>
    <w:rsid w:val="006E62C0"/>
    <w:rsid w:val="006E664B"/>
    <w:rsid w:val="006E66C5"/>
    <w:rsid w:val="006E730D"/>
    <w:rsid w:val="006E7B1E"/>
    <w:rsid w:val="006E7D33"/>
    <w:rsid w:val="006F019A"/>
    <w:rsid w:val="006F0563"/>
    <w:rsid w:val="006F06EA"/>
    <w:rsid w:val="006F0995"/>
    <w:rsid w:val="006F09FC"/>
    <w:rsid w:val="006F0AA0"/>
    <w:rsid w:val="006F224F"/>
    <w:rsid w:val="006F274B"/>
    <w:rsid w:val="006F2DA4"/>
    <w:rsid w:val="006F2E19"/>
    <w:rsid w:val="006F2E59"/>
    <w:rsid w:val="006F3176"/>
    <w:rsid w:val="006F375E"/>
    <w:rsid w:val="006F3A48"/>
    <w:rsid w:val="006F3D9D"/>
    <w:rsid w:val="006F3F6E"/>
    <w:rsid w:val="006F4A94"/>
    <w:rsid w:val="006F4B23"/>
    <w:rsid w:val="006F5132"/>
    <w:rsid w:val="006F53C2"/>
    <w:rsid w:val="006F5538"/>
    <w:rsid w:val="006F5B20"/>
    <w:rsid w:val="006F6E67"/>
    <w:rsid w:val="006F6EC0"/>
    <w:rsid w:val="006F70E8"/>
    <w:rsid w:val="006F7AF7"/>
    <w:rsid w:val="00700335"/>
    <w:rsid w:val="007005E2"/>
    <w:rsid w:val="007006F2"/>
    <w:rsid w:val="0070081A"/>
    <w:rsid w:val="007008A8"/>
    <w:rsid w:val="00700F20"/>
    <w:rsid w:val="00701564"/>
    <w:rsid w:val="0070156E"/>
    <w:rsid w:val="00701814"/>
    <w:rsid w:val="00701DCC"/>
    <w:rsid w:val="00701EFC"/>
    <w:rsid w:val="007027E6"/>
    <w:rsid w:val="00702B9F"/>
    <w:rsid w:val="00702EE5"/>
    <w:rsid w:val="007030B1"/>
    <w:rsid w:val="007036C8"/>
    <w:rsid w:val="007036EC"/>
    <w:rsid w:val="0070390A"/>
    <w:rsid w:val="0070396C"/>
    <w:rsid w:val="00703B30"/>
    <w:rsid w:val="00703E8F"/>
    <w:rsid w:val="0070490E"/>
    <w:rsid w:val="007050D5"/>
    <w:rsid w:val="0070511C"/>
    <w:rsid w:val="007053FB"/>
    <w:rsid w:val="00705415"/>
    <w:rsid w:val="007054C6"/>
    <w:rsid w:val="007055F5"/>
    <w:rsid w:val="007058BD"/>
    <w:rsid w:val="007059EA"/>
    <w:rsid w:val="00705A27"/>
    <w:rsid w:val="00705E28"/>
    <w:rsid w:val="00705E2E"/>
    <w:rsid w:val="00705ED1"/>
    <w:rsid w:val="0070611A"/>
    <w:rsid w:val="00706920"/>
    <w:rsid w:val="00706A88"/>
    <w:rsid w:val="00706CF3"/>
    <w:rsid w:val="00706DC0"/>
    <w:rsid w:val="00707AF7"/>
    <w:rsid w:val="00707BEF"/>
    <w:rsid w:val="007107E3"/>
    <w:rsid w:val="00710964"/>
    <w:rsid w:val="00710CA6"/>
    <w:rsid w:val="00710DB1"/>
    <w:rsid w:val="00711017"/>
    <w:rsid w:val="00711160"/>
    <w:rsid w:val="00711341"/>
    <w:rsid w:val="0071141F"/>
    <w:rsid w:val="0071190D"/>
    <w:rsid w:val="00711C51"/>
    <w:rsid w:val="00712365"/>
    <w:rsid w:val="00712B9B"/>
    <w:rsid w:val="00712C7B"/>
    <w:rsid w:val="00712CDA"/>
    <w:rsid w:val="00712EF8"/>
    <w:rsid w:val="007132A8"/>
    <w:rsid w:val="00713C03"/>
    <w:rsid w:val="0071405F"/>
    <w:rsid w:val="0071420C"/>
    <w:rsid w:val="00714577"/>
    <w:rsid w:val="00714D2B"/>
    <w:rsid w:val="00714D41"/>
    <w:rsid w:val="00715210"/>
    <w:rsid w:val="0071522D"/>
    <w:rsid w:val="00715245"/>
    <w:rsid w:val="00715458"/>
    <w:rsid w:val="0071559C"/>
    <w:rsid w:val="00715630"/>
    <w:rsid w:val="00715812"/>
    <w:rsid w:val="00716052"/>
    <w:rsid w:val="0071649C"/>
    <w:rsid w:val="00716682"/>
    <w:rsid w:val="00716AC6"/>
    <w:rsid w:val="00717679"/>
    <w:rsid w:val="00717752"/>
    <w:rsid w:val="00717D13"/>
    <w:rsid w:val="00717FBC"/>
    <w:rsid w:val="007203AB"/>
    <w:rsid w:val="00720500"/>
    <w:rsid w:val="007207F3"/>
    <w:rsid w:val="007210EF"/>
    <w:rsid w:val="0072176B"/>
    <w:rsid w:val="007220A3"/>
    <w:rsid w:val="007222AC"/>
    <w:rsid w:val="00722336"/>
    <w:rsid w:val="007224C9"/>
    <w:rsid w:val="00722A8F"/>
    <w:rsid w:val="00722E54"/>
    <w:rsid w:val="00723027"/>
    <w:rsid w:val="00723966"/>
    <w:rsid w:val="00723A8C"/>
    <w:rsid w:val="00723AB1"/>
    <w:rsid w:val="00723F44"/>
    <w:rsid w:val="007251ED"/>
    <w:rsid w:val="00725AAB"/>
    <w:rsid w:val="007263C8"/>
    <w:rsid w:val="007265A5"/>
    <w:rsid w:val="00726651"/>
    <w:rsid w:val="007266FD"/>
    <w:rsid w:val="007272FB"/>
    <w:rsid w:val="007277C3"/>
    <w:rsid w:val="00727A5E"/>
    <w:rsid w:val="00727CF3"/>
    <w:rsid w:val="00730474"/>
    <w:rsid w:val="00730C3C"/>
    <w:rsid w:val="00730CF6"/>
    <w:rsid w:val="007311FB"/>
    <w:rsid w:val="00731705"/>
    <w:rsid w:val="00731895"/>
    <w:rsid w:val="0073198B"/>
    <w:rsid w:val="00731BC9"/>
    <w:rsid w:val="0073205A"/>
    <w:rsid w:val="007333AE"/>
    <w:rsid w:val="007335EB"/>
    <w:rsid w:val="0073391E"/>
    <w:rsid w:val="007339F4"/>
    <w:rsid w:val="00733D78"/>
    <w:rsid w:val="007348A3"/>
    <w:rsid w:val="00734AA3"/>
    <w:rsid w:val="00734AC2"/>
    <w:rsid w:val="00734C73"/>
    <w:rsid w:val="007354D9"/>
    <w:rsid w:val="007355D2"/>
    <w:rsid w:val="00735DE6"/>
    <w:rsid w:val="0073647B"/>
    <w:rsid w:val="0073676B"/>
    <w:rsid w:val="0073692F"/>
    <w:rsid w:val="00737101"/>
    <w:rsid w:val="00737251"/>
    <w:rsid w:val="00737757"/>
    <w:rsid w:val="00737772"/>
    <w:rsid w:val="007378BE"/>
    <w:rsid w:val="00737DDD"/>
    <w:rsid w:val="00740033"/>
    <w:rsid w:val="0074008B"/>
    <w:rsid w:val="00740B7E"/>
    <w:rsid w:val="00740EA1"/>
    <w:rsid w:val="00741143"/>
    <w:rsid w:val="00741729"/>
    <w:rsid w:val="00741749"/>
    <w:rsid w:val="00741786"/>
    <w:rsid w:val="007420A2"/>
    <w:rsid w:val="00742FA5"/>
    <w:rsid w:val="007431CE"/>
    <w:rsid w:val="007433F8"/>
    <w:rsid w:val="0074475D"/>
    <w:rsid w:val="007449BC"/>
    <w:rsid w:val="00744F1B"/>
    <w:rsid w:val="0074509F"/>
    <w:rsid w:val="00745B9F"/>
    <w:rsid w:val="00745C3C"/>
    <w:rsid w:val="00745C69"/>
    <w:rsid w:val="00745DCC"/>
    <w:rsid w:val="007461CE"/>
    <w:rsid w:val="007462A4"/>
    <w:rsid w:val="0074650C"/>
    <w:rsid w:val="00746727"/>
    <w:rsid w:val="00746826"/>
    <w:rsid w:val="00746891"/>
    <w:rsid w:val="007469C6"/>
    <w:rsid w:val="00746D39"/>
    <w:rsid w:val="00747026"/>
    <w:rsid w:val="007473BC"/>
    <w:rsid w:val="00747555"/>
    <w:rsid w:val="00747DAF"/>
    <w:rsid w:val="00747F0E"/>
    <w:rsid w:val="00750035"/>
    <w:rsid w:val="007500BB"/>
    <w:rsid w:val="00750239"/>
    <w:rsid w:val="0075031E"/>
    <w:rsid w:val="00750CBE"/>
    <w:rsid w:val="00751BE8"/>
    <w:rsid w:val="00751CEA"/>
    <w:rsid w:val="00752108"/>
    <w:rsid w:val="00752147"/>
    <w:rsid w:val="00752292"/>
    <w:rsid w:val="00752707"/>
    <w:rsid w:val="0075299E"/>
    <w:rsid w:val="007529AC"/>
    <w:rsid w:val="00752A3B"/>
    <w:rsid w:val="00752C4B"/>
    <w:rsid w:val="00752F5F"/>
    <w:rsid w:val="00753360"/>
    <w:rsid w:val="00753A7C"/>
    <w:rsid w:val="00753E7A"/>
    <w:rsid w:val="00754980"/>
    <w:rsid w:val="007549FD"/>
    <w:rsid w:val="00754E31"/>
    <w:rsid w:val="007552FB"/>
    <w:rsid w:val="00755508"/>
    <w:rsid w:val="00755543"/>
    <w:rsid w:val="00755C73"/>
    <w:rsid w:val="00755F71"/>
    <w:rsid w:val="00756087"/>
    <w:rsid w:val="00756735"/>
    <w:rsid w:val="00756787"/>
    <w:rsid w:val="007567A3"/>
    <w:rsid w:val="00756AD5"/>
    <w:rsid w:val="00756BE4"/>
    <w:rsid w:val="007572FE"/>
    <w:rsid w:val="0076019F"/>
    <w:rsid w:val="007602E4"/>
    <w:rsid w:val="00760608"/>
    <w:rsid w:val="007609F5"/>
    <w:rsid w:val="00760BFF"/>
    <w:rsid w:val="00760CEE"/>
    <w:rsid w:val="0076103C"/>
    <w:rsid w:val="007610C7"/>
    <w:rsid w:val="007611BF"/>
    <w:rsid w:val="007611C7"/>
    <w:rsid w:val="007616D0"/>
    <w:rsid w:val="00761D55"/>
    <w:rsid w:val="00761DCB"/>
    <w:rsid w:val="00761EB2"/>
    <w:rsid w:val="0076216E"/>
    <w:rsid w:val="007624D3"/>
    <w:rsid w:val="00762BAD"/>
    <w:rsid w:val="00762FC7"/>
    <w:rsid w:val="0076331D"/>
    <w:rsid w:val="007635F3"/>
    <w:rsid w:val="007636AB"/>
    <w:rsid w:val="00763BA4"/>
    <w:rsid w:val="007640BF"/>
    <w:rsid w:val="00764111"/>
    <w:rsid w:val="00764194"/>
    <w:rsid w:val="00764422"/>
    <w:rsid w:val="00764A62"/>
    <w:rsid w:val="00764CEA"/>
    <w:rsid w:val="007650C3"/>
    <w:rsid w:val="00765655"/>
    <w:rsid w:val="00765DFA"/>
    <w:rsid w:val="00765E38"/>
    <w:rsid w:val="007662BE"/>
    <w:rsid w:val="007662DE"/>
    <w:rsid w:val="007663AA"/>
    <w:rsid w:val="007665B6"/>
    <w:rsid w:val="00766C7A"/>
    <w:rsid w:val="0076700C"/>
    <w:rsid w:val="007671B3"/>
    <w:rsid w:val="00767229"/>
    <w:rsid w:val="00767244"/>
    <w:rsid w:val="007672C7"/>
    <w:rsid w:val="007676E8"/>
    <w:rsid w:val="0076776E"/>
    <w:rsid w:val="00767DDC"/>
    <w:rsid w:val="00770422"/>
    <w:rsid w:val="007705ED"/>
    <w:rsid w:val="00770722"/>
    <w:rsid w:val="007707F8"/>
    <w:rsid w:val="00770934"/>
    <w:rsid w:val="00770FFF"/>
    <w:rsid w:val="007717B1"/>
    <w:rsid w:val="007728E3"/>
    <w:rsid w:val="00773224"/>
    <w:rsid w:val="007733EB"/>
    <w:rsid w:val="00773F63"/>
    <w:rsid w:val="00773FCC"/>
    <w:rsid w:val="007742FE"/>
    <w:rsid w:val="00774426"/>
    <w:rsid w:val="007746B3"/>
    <w:rsid w:val="00774B4E"/>
    <w:rsid w:val="00774D64"/>
    <w:rsid w:val="00775336"/>
    <w:rsid w:val="00775638"/>
    <w:rsid w:val="00775CE7"/>
    <w:rsid w:val="00775EBC"/>
    <w:rsid w:val="007764A9"/>
    <w:rsid w:val="00776A4C"/>
    <w:rsid w:val="00776B6A"/>
    <w:rsid w:val="00776C24"/>
    <w:rsid w:val="00777269"/>
    <w:rsid w:val="007772E1"/>
    <w:rsid w:val="00777472"/>
    <w:rsid w:val="007775A6"/>
    <w:rsid w:val="00777D38"/>
    <w:rsid w:val="00777F15"/>
    <w:rsid w:val="0078043C"/>
    <w:rsid w:val="00780B22"/>
    <w:rsid w:val="00780FD2"/>
    <w:rsid w:val="00781C81"/>
    <w:rsid w:val="00781DFF"/>
    <w:rsid w:val="007821CD"/>
    <w:rsid w:val="00782237"/>
    <w:rsid w:val="00782512"/>
    <w:rsid w:val="0078283F"/>
    <w:rsid w:val="00782B35"/>
    <w:rsid w:val="00782E0D"/>
    <w:rsid w:val="00782EB4"/>
    <w:rsid w:val="00782F41"/>
    <w:rsid w:val="00783171"/>
    <w:rsid w:val="00783788"/>
    <w:rsid w:val="007838AC"/>
    <w:rsid w:val="007840CC"/>
    <w:rsid w:val="007843B1"/>
    <w:rsid w:val="00784D17"/>
    <w:rsid w:val="00784FD2"/>
    <w:rsid w:val="007851F3"/>
    <w:rsid w:val="007853B8"/>
    <w:rsid w:val="0078544C"/>
    <w:rsid w:val="007854B6"/>
    <w:rsid w:val="0078578C"/>
    <w:rsid w:val="00785D2E"/>
    <w:rsid w:val="00785EE5"/>
    <w:rsid w:val="0078603B"/>
    <w:rsid w:val="00786509"/>
    <w:rsid w:val="007866D2"/>
    <w:rsid w:val="007867FB"/>
    <w:rsid w:val="0078680E"/>
    <w:rsid w:val="00786902"/>
    <w:rsid w:val="0078695E"/>
    <w:rsid w:val="007878F6"/>
    <w:rsid w:val="007879F4"/>
    <w:rsid w:val="00787B8F"/>
    <w:rsid w:val="00787D15"/>
    <w:rsid w:val="00787D76"/>
    <w:rsid w:val="00787EC9"/>
    <w:rsid w:val="007903BD"/>
    <w:rsid w:val="007903C3"/>
    <w:rsid w:val="007916AF"/>
    <w:rsid w:val="00791836"/>
    <w:rsid w:val="00791B55"/>
    <w:rsid w:val="00791C19"/>
    <w:rsid w:val="007925AD"/>
    <w:rsid w:val="00792678"/>
    <w:rsid w:val="0079279D"/>
    <w:rsid w:val="00792A36"/>
    <w:rsid w:val="00792BD1"/>
    <w:rsid w:val="00792BFF"/>
    <w:rsid w:val="007930A6"/>
    <w:rsid w:val="00793272"/>
    <w:rsid w:val="00793347"/>
    <w:rsid w:val="007933DA"/>
    <w:rsid w:val="007937C2"/>
    <w:rsid w:val="00793C33"/>
    <w:rsid w:val="00793C7B"/>
    <w:rsid w:val="00793CA9"/>
    <w:rsid w:val="00793CDF"/>
    <w:rsid w:val="00793CE3"/>
    <w:rsid w:val="00793D0F"/>
    <w:rsid w:val="00794030"/>
    <w:rsid w:val="0079420B"/>
    <w:rsid w:val="007946B9"/>
    <w:rsid w:val="00794891"/>
    <w:rsid w:val="007948C3"/>
    <w:rsid w:val="00794CED"/>
    <w:rsid w:val="00794EB5"/>
    <w:rsid w:val="00794F89"/>
    <w:rsid w:val="00795212"/>
    <w:rsid w:val="00795274"/>
    <w:rsid w:val="007958D9"/>
    <w:rsid w:val="00795CB6"/>
    <w:rsid w:val="00795F8E"/>
    <w:rsid w:val="0079656D"/>
    <w:rsid w:val="00796A83"/>
    <w:rsid w:val="00796E0E"/>
    <w:rsid w:val="00797A95"/>
    <w:rsid w:val="00797AB6"/>
    <w:rsid w:val="00797BF3"/>
    <w:rsid w:val="00797DCA"/>
    <w:rsid w:val="007A02A6"/>
    <w:rsid w:val="007A0372"/>
    <w:rsid w:val="007A12DB"/>
    <w:rsid w:val="007A1349"/>
    <w:rsid w:val="007A153A"/>
    <w:rsid w:val="007A19FC"/>
    <w:rsid w:val="007A1BF6"/>
    <w:rsid w:val="007A1DE5"/>
    <w:rsid w:val="007A1EBB"/>
    <w:rsid w:val="007A1F67"/>
    <w:rsid w:val="007A2408"/>
    <w:rsid w:val="007A2A60"/>
    <w:rsid w:val="007A2D41"/>
    <w:rsid w:val="007A2E9E"/>
    <w:rsid w:val="007A348B"/>
    <w:rsid w:val="007A3568"/>
    <w:rsid w:val="007A386E"/>
    <w:rsid w:val="007A3DF1"/>
    <w:rsid w:val="007A3E2F"/>
    <w:rsid w:val="007A4B61"/>
    <w:rsid w:val="007A4DF5"/>
    <w:rsid w:val="007A53C7"/>
    <w:rsid w:val="007A56B7"/>
    <w:rsid w:val="007A57D6"/>
    <w:rsid w:val="007A5A4D"/>
    <w:rsid w:val="007A6599"/>
    <w:rsid w:val="007A65C5"/>
    <w:rsid w:val="007A669C"/>
    <w:rsid w:val="007A69FD"/>
    <w:rsid w:val="007A6BAD"/>
    <w:rsid w:val="007A6D56"/>
    <w:rsid w:val="007A7639"/>
    <w:rsid w:val="007A77A3"/>
    <w:rsid w:val="007A799A"/>
    <w:rsid w:val="007A7C5B"/>
    <w:rsid w:val="007A7EF8"/>
    <w:rsid w:val="007B0676"/>
    <w:rsid w:val="007B096C"/>
    <w:rsid w:val="007B0C8A"/>
    <w:rsid w:val="007B1289"/>
    <w:rsid w:val="007B12E2"/>
    <w:rsid w:val="007B13B6"/>
    <w:rsid w:val="007B14AA"/>
    <w:rsid w:val="007B1596"/>
    <w:rsid w:val="007B185B"/>
    <w:rsid w:val="007B1AFF"/>
    <w:rsid w:val="007B21D6"/>
    <w:rsid w:val="007B21F2"/>
    <w:rsid w:val="007B228D"/>
    <w:rsid w:val="007B28E2"/>
    <w:rsid w:val="007B2C59"/>
    <w:rsid w:val="007B2D08"/>
    <w:rsid w:val="007B2F05"/>
    <w:rsid w:val="007B3F44"/>
    <w:rsid w:val="007B435C"/>
    <w:rsid w:val="007B47B9"/>
    <w:rsid w:val="007B4851"/>
    <w:rsid w:val="007B4BC3"/>
    <w:rsid w:val="007B4C29"/>
    <w:rsid w:val="007B550F"/>
    <w:rsid w:val="007B5809"/>
    <w:rsid w:val="007B5862"/>
    <w:rsid w:val="007B5D64"/>
    <w:rsid w:val="007B6022"/>
    <w:rsid w:val="007B61C4"/>
    <w:rsid w:val="007B6931"/>
    <w:rsid w:val="007B6C2C"/>
    <w:rsid w:val="007B6D22"/>
    <w:rsid w:val="007B7034"/>
    <w:rsid w:val="007B71D2"/>
    <w:rsid w:val="007B71D5"/>
    <w:rsid w:val="007B73DA"/>
    <w:rsid w:val="007B7F8C"/>
    <w:rsid w:val="007C0625"/>
    <w:rsid w:val="007C06B9"/>
    <w:rsid w:val="007C0996"/>
    <w:rsid w:val="007C09FD"/>
    <w:rsid w:val="007C0BAF"/>
    <w:rsid w:val="007C0E35"/>
    <w:rsid w:val="007C13BB"/>
    <w:rsid w:val="007C184F"/>
    <w:rsid w:val="007C1919"/>
    <w:rsid w:val="007C1993"/>
    <w:rsid w:val="007C19E9"/>
    <w:rsid w:val="007C27FB"/>
    <w:rsid w:val="007C2C6C"/>
    <w:rsid w:val="007C2D27"/>
    <w:rsid w:val="007C312A"/>
    <w:rsid w:val="007C33B0"/>
    <w:rsid w:val="007C3444"/>
    <w:rsid w:val="007C34F6"/>
    <w:rsid w:val="007C3E51"/>
    <w:rsid w:val="007C430D"/>
    <w:rsid w:val="007C45FD"/>
    <w:rsid w:val="007C46E9"/>
    <w:rsid w:val="007C47E3"/>
    <w:rsid w:val="007C4835"/>
    <w:rsid w:val="007C48EC"/>
    <w:rsid w:val="007C4B88"/>
    <w:rsid w:val="007C4F9A"/>
    <w:rsid w:val="007C50B2"/>
    <w:rsid w:val="007C519A"/>
    <w:rsid w:val="007C5CC3"/>
    <w:rsid w:val="007C614E"/>
    <w:rsid w:val="007C629D"/>
    <w:rsid w:val="007C6778"/>
    <w:rsid w:val="007C687A"/>
    <w:rsid w:val="007C6AA9"/>
    <w:rsid w:val="007C71A7"/>
    <w:rsid w:val="007C730F"/>
    <w:rsid w:val="007C73FC"/>
    <w:rsid w:val="007C78C6"/>
    <w:rsid w:val="007C7AA3"/>
    <w:rsid w:val="007D03E8"/>
    <w:rsid w:val="007D05DD"/>
    <w:rsid w:val="007D09CB"/>
    <w:rsid w:val="007D0C99"/>
    <w:rsid w:val="007D0CCF"/>
    <w:rsid w:val="007D133D"/>
    <w:rsid w:val="007D1533"/>
    <w:rsid w:val="007D2763"/>
    <w:rsid w:val="007D2C94"/>
    <w:rsid w:val="007D2C9D"/>
    <w:rsid w:val="007D36AD"/>
    <w:rsid w:val="007D38D4"/>
    <w:rsid w:val="007D3F29"/>
    <w:rsid w:val="007D3FD2"/>
    <w:rsid w:val="007D445E"/>
    <w:rsid w:val="007D48CF"/>
    <w:rsid w:val="007D4AB6"/>
    <w:rsid w:val="007D4C82"/>
    <w:rsid w:val="007D53A3"/>
    <w:rsid w:val="007D5695"/>
    <w:rsid w:val="007D5795"/>
    <w:rsid w:val="007D57BF"/>
    <w:rsid w:val="007D5B57"/>
    <w:rsid w:val="007D5C6B"/>
    <w:rsid w:val="007D6B1F"/>
    <w:rsid w:val="007D718C"/>
    <w:rsid w:val="007D7390"/>
    <w:rsid w:val="007D7BBD"/>
    <w:rsid w:val="007D7C11"/>
    <w:rsid w:val="007D7C3F"/>
    <w:rsid w:val="007D7DAA"/>
    <w:rsid w:val="007E003E"/>
    <w:rsid w:val="007E012D"/>
    <w:rsid w:val="007E0245"/>
    <w:rsid w:val="007E03D6"/>
    <w:rsid w:val="007E07EC"/>
    <w:rsid w:val="007E0B33"/>
    <w:rsid w:val="007E0B89"/>
    <w:rsid w:val="007E0D02"/>
    <w:rsid w:val="007E0D0D"/>
    <w:rsid w:val="007E0EF3"/>
    <w:rsid w:val="007E16E0"/>
    <w:rsid w:val="007E199E"/>
    <w:rsid w:val="007E1DB6"/>
    <w:rsid w:val="007E2047"/>
    <w:rsid w:val="007E22A5"/>
    <w:rsid w:val="007E2A39"/>
    <w:rsid w:val="007E30B3"/>
    <w:rsid w:val="007E3189"/>
    <w:rsid w:val="007E3295"/>
    <w:rsid w:val="007E3E96"/>
    <w:rsid w:val="007E44CC"/>
    <w:rsid w:val="007E4DC4"/>
    <w:rsid w:val="007E5052"/>
    <w:rsid w:val="007E52CE"/>
    <w:rsid w:val="007E5712"/>
    <w:rsid w:val="007E5B4B"/>
    <w:rsid w:val="007E6473"/>
    <w:rsid w:val="007E6477"/>
    <w:rsid w:val="007E6626"/>
    <w:rsid w:val="007E698A"/>
    <w:rsid w:val="007E6C6A"/>
    <w:rsid w:val="007E7152"/>
    <w:rsid w:val="007E763D"/>
    <w:rsid w:val="007E7A6E"/>
    <w:rsid w:val="007E7D2A"/>
    <w:rsid w:val="007E7EDA"/>
    <w:rsid w:val="007F0079"/>
    <w:rsid w:val="007F008E"/>
    <w:rsid w:val="007F00EF"/>
    <w:rsid w:val="007F058E"/>
    <w:rsid w:val="007F0711"/>
    <w:rsid w:val="007F0D17"/>
    <w:rsid w:val="007F0F0C"/>
    <w:rsid w:val="007F15C7"/>
    <w:rsid w:val="007F15F0"/>
    <w:rsid w:val="007F1DBD"/>
    <w:rsid w:val="007F1F52"/>
    <w:rsid w:val="007F2291"/>
    <w:rsid w:val="007F2978"/>
    <w:rsid w:val="007F3747"/>
    <w:rsid w:val="007F3809"/>
    <w:rsid w:val="007F3B31"/>
    <w:rsid w:val="007F3D6C"/>
    <w:rsid w:val="007F4969"/>
    <w:rsid w:val="007F4E10"/>
    <w:rsid w:val="007F56C1"/>
    <w:rsid w:val="007F597F"/>
    <w:rsid w:val="007F5DC4"/>
    <w:rsid w:val="007F642B"/>
    <w:rsid w:val="007F6971"/>
    <w:rsid w:val="007F6C39"/>
    <w:rsid w:val="007F6C41"/>
    <w:rsid w:val="007F6DC2"/>
    <w:rsid w:val="007F6E13"/>
    <w:rsid w:val="007F6ED4"/>
    <w:rsid w:val="0080019D"/>
    <w:rsid w:val="00800897"/>
    <w:rsid w:val="0080089C"/>
    <w:rsid w:val="00800FA7"/>
    <w:rsid w:val="00801376"/>
    <w:rsid w:val="0080176C"/>
    <w:rsid w:val="008020EA"/>
    <w:rsid w:val="0080218F"/>
    <w:rsid w:val="008021A4"/>
    <w:rsid w:val="008021B1"/>
    <w:rsid w:val="008021C6"/>
    <w:rsid w:val="008027C6"/>
    <w:rsid w:val="008029FD"/>
    <w:rsid w:val="0080364F"/>
    <w:rsid w:val="00803818"/>
    <w:rsid w:val="00803E5D"/>
    <w:rsid w:val="00804225"/>
    <w:rsid w:val="00804267"/>
    <w:rsid w:val="00804655"/>
    <w:rsid w:val="00804724"/>
    <w:rsid w:val="008049A4"/>
    <w:rsid w:val="008049E5"/>
    <w:rsid w:val="00804E36"/>
    <w:rsid w:val="008056F5"/>
    <w:rsid w:val="0080591C"/>
    <w:rsid w:val="00805A1E"/>
    <w:rsid w:val="00805C3C"/>
    <w:rsid w:val="00807335"/>
    <w:rsid w:val="00807595"/>
    <w:rsid w:val="008076C2"/>
    <w:rsid w:val="00807A85"/>
    <w:rsid w:val="00807F72"/>
    <w:rsid w:val="008102DB"/>
    <w:rsid w:val="00810628"/>
    <w:rsid w:val="00810829"/>
    <w:rsid w:val="00810E97"/>
    <w:rsid w:val="008110EA"/>
    <w:rsid w:val="00811930"/>
    <w:rsid w:val="0081207F"/>
    <w:rsid w:val="0081209F"/>
    <w:rsid w:val="00812103"/>
    <w:rsid w:val="008121DA"/>
    <w:rsid w:val="0081294E"/>
    <w:rsid w:val="00813312"/>
    <w:rsid w:val="008133D9"/>
    <w:rsid w:val="00813A19"/>
    <w:rsid w:val="00813A2A"/>
    <w:rsid w:val="00813C4D"/>
    <w:rsid w:val="00813E86"/>
    <w:rsid w:val="00814077"/>
    <w:rsid w:val="008145AD"/>
    <w:rsid w:val="00814B4A"/>
    <w:rsid w:val="00814EBA"/>
    <w:rsid w:val="008156D2"/>
    <w:rsid w:val="00815889"/>
    <w:rsid w:val="00815AF2"/>
    <w:rsid w:val="0081635C"/>
    <w:rsid w:val="00816D47"/>
    <w:rsid w:val="00817299"/>
    <w:rsid w:val="00817337"/>
    <w:rsid w:val="00817664"/>
    <w:rsid w:val="0082053C"/>
    <w:rsid w:val="00820556"/>
    <w:rsid w:val="00820BC7"/>
    <w:rsid w:val="00820DCB"/>
    <w:rsid w:val="00821279"/>
    <w:rsid w:val="00821D83"/>
    <w:rsid w:val="00821E8B"/>
    <w:rsid w:val="008221BF"/>
    <w:rsid w:val="00822288"/>
    <w:rsid w:val="00822389"/>
    <w:rsid w:val="00822512"/>
    <w:rsid w:val="00822607"/>
    <w:rsid w:val="00822679"/>
    <w:rsid w:val="008226C3"/>
    <w:rsid w:val="008227F1"/>
    <w:rsid w:val="0082308A"/>
    <w:rsid w:val="008230FE"/>
    <w:rsid w:val="00823CAA"/>
    <w:rsid w:val="00823DB1"/>
    <w:rsid w:val="008246EA"/>
    <w:rsid w:val="00824A0C"/>
    <w:rsid w:val="00824FBC"/>
    <w:rsid w:val="00825090"/>
    <w:rsid w:val="0082521B"/>
    <w:rsid w:val="00825B16"/>
    <w:rsid w:val="00825DA8"/>
    <w:rsid w:val="008261EB"/>
    <w:rsid w:val="00826438"/>
    <w:rsid w:val="008269F7"/>
    <w:rsid w:val="00826BA7"/>
    <w:rsid w:val="00826F70"/>
    <w:rsid w:val="00827133"/>
    <w:rsid w:val="00827612"/>
    <w:rsid w:val="00827FD6"/>
    <w:rsid w:val="00827FFB"/>
    <w:rsid w:val="0083012D"/>
    <w:rsid w:val="008302E7"/>
    <w:rsid w:val="0083060E"/>
    <w:rsid w:val="0083064F"/>
    <w:rsid w:val="0083098C"/>
    <w:rsid w:val="008309AD"/>
    <w:rsid w:val="00830B75"/>
    <w:rsid w:val="00830EA1"/>
    <w:rsid w:val="00831548"/>
    <w:rsid w:val="008318B2"/>
    <w:rsid w:val="00831C13"/>
    <w:rsid w:val="00832371"/>
    <w:rsid w:val="008325E2"/>
    <w:rsid w:val="008327B6"/>
    <w:rsid w:val="008327D9"/>
    <w:rsid w:val="00832D04"/>
    <w:rsid w:val="008337BB"/>
    <w:rsid w:val="00833CE1"/>
    <w:rsid w:val="00833E2F"/>
    <w:rsid w:val="00834FAE"/>
    <w:rsid w:val="00834FF3"/>
    <w:rsid w:val="008351C7"/>
    <w:rsid w:val="008354F2"/>
    <w:rsid w:val="008358D4"/>
    <w:rsid w:val="00835E51"/>
    <w:rsid w:val="00835E88"/>
    <w:rsid w:val="0083694A"/>
    <w:rsid w:val="008371BF"/>
    <w:rsid w:val="00837644"/>
    <w:rsid w:val="008379B9"/>
    <w:rsid w:val="00837A05"/>
    <w:rsid w:val="00837BE0"/>
    <w:rsid w:val="00837EB4"/>
    <w:rsid w:val="00840106"/>
    <w:rsid w:val="008401DC"/>
    <w:rsid w:val="0084040F"/>
    <w:rsid w:val="0084045D"/>
    <w:rsid w:val="00840592"/>
    <w:rsid w:val="00840924"/>
    <w:rsid w:val="00840C99"/>
    <w:rsid w:val="00840D21"/>
    <w:rsid w:val="00840D55"/>
    <w:rsid w:val="00840F31"/>
    <w:rsid w:val="0084122C"/>
    <w:rsid w:val="008419DA"/>
    <w:rsid w:val="0084236E"/>
    <w:rsid w:val="0084297E"/>
    <w:rsid w:val="00842FCC"/>
    <w:rsid w:val="00843384"/>
    <w:rsid w:val="008440BC"/>
    <w:rsid w:val="0084448E"/>
    <w:rsid w:val="008447C9"/>
    <w:rsid w:val="00844BF4"/>
    <w:rsid w:val="00844EA7"/>
    <w:rsid w:val="00844EE7"/>
    <w:rsid w:val="00844F83"/>
    <w:rsid w:val="008450A5"/>
    <w:rsid w:val="00845412"/>
    <w:rsid w:val="00845976"/>
    <w:rsid w:val="00845A18"/>
    <w:rsid w:val="00845D7A"/>
    <w:rsid w:val="008462F7"/>
    <w:rsid w:val="00846942"/>
    <w:rsid w:val="00847536"/>
    <w:rsid w:val="00847825"/>
    <w:rsid w:val="0085054B"/>
    <w:rsid w:val="00850932"/>
    <w:rsid w:val="00851093"/>
    <w:rsid w:val="00851554"/>
    <w:rsid w:val="00851C87"/>
    <w:rsid w:val="00851C94"/>
    <w:rsid w:val="00851DCA"/>
    <w:rsid w:val="00851E71"/>
    <w:rsid w:val="00851FEA"/>
    <w:rsid w:val="0085206C"/>
    <w:rsid w:val="00852074"/>
    <w:rsid w:val="00852380"/>
    <w:rsid w:val="008524A9"/>
    <w:rsid w:val="0085256D"/>
    <w:rsid w:val="00852EB6"/>
    <w:rsid w:val="00853355"/>
    <w:rsid w:val="008534A7"/>
    <w:rsid w:val="0085358D"/>
    <w:rsid w:val="00855938"/>
    <w:rsid w:val="00855C90"/>
    <w:rsid w:val="00855D97"/>
    <w:rsid w:val="00855F52"/>
    <w:rsid w:val="008561D2"/>
    <w:rsid w:val="0085624A"/>
    <w:rsid w:val="008563C1"/>
    <w:rsid w:val="00856725"/>
    <w:rsid w:val="00856951"/>
    <w:rsid w:val="00856979"/>
    <w:rsid w:val="00856A65"/>
    <w:rsid w:val="00856F23"/>
    <w:rsid w:val="008572FF"/>
    <w:rsid w:val="00857378"/>
    <w:rsid w:val="00857E40"/>
    <w:rsid w:val="00857F6D"/>
    <w:rsid w:val="00860197"/>
    <w:rsid w:val="008602EC"/>
    <w:rsid w:val="008603B9"/>
    <w:rsid w:val="008609FA"/>
    <w:rsid w:val="00860ECF"/>
    <w:rsid w:val="00860F39"/>
    <w:rsid w:val="00860F67"/>
    <w:rsid w:val="0086197F"/>
    <w:rsid w:val="008620FD"/>
    <w:rsid w:val="00862555"/>
    <w:rsid w:val="008625CC"/>
    <w:rsid w:val="00862709"/>
    <w:rsid w:val="00863786"/>
    <w:rsid w:val="008637C5"/>
    <w:rsid w:val="00864630"/>
    <w:rsid w:val="00864B78"/>
    <w:rsid w:val="00864E68"/>
    <w:rsid w:val="008650DD"/>
    <w:rsid w:val="00865CC4"/>
    <w:rsid w:val="00866564"/>
    <w:rsid w:val="0086673E"/>
    <w:rsid w:val="00866825"/>
    <w:rsid w:val="008669FC"/>
    <w:rsid w:val="00866B46"/>
    <w:rsid w:val="00866CBC"/>
    <w:rsid w:val="00867C80"/>
    <w:rsid w:val="008707BC"/>
    <w:rsid w:val="00870CB3"/>
    <w:rsid w:val="00870EE0"/>
    <w:rsid w:val="00871381"/>
    <w:rsid w:val="008713F7"/>
    <w:rsid w:val="008714D7"/>
    <w:rsid w:val="00871568"/>
    <w:rsid w:val="00871869"/>
    <w:rsid w:val="008719B4"/>
    <w:rsid w:val="00871B85"/>
    <w:rsid w:val="00872221"/>
    <w:rsid w:val="00872400"/>
    <w:rsid w:val="00872423"/>
    <w:rsid w:val="008724A0"/>
    <w:rsid w:val="00872BF9"/>
    <w:rsid w:val="00872CD0"/>
    <w:rsid w:val="00872DE8"/>
    <w:rsid w:val="008730F7"/>
    <w:rsid w:val="008731FB"/>
    <w:rsid w:val="00873410"/>
    <w:rsid w:val="00873668"/>
    <w:rsid w:val="008736F3"/>
    <w:rsid w:val="00873B0B"/>
    <w:rsid w:val="00874131"/>
    <w:rsid w:val="00874396"/>
    <w:rsid w:val="00874596"/>
    <w:rsid w:val="008745EC"/>
    <w:rsid w:val="00875F9A"/>
    <w:rsid w:val="00875FCF"/>
    <w:rsid w:val="00875FDB"/>
    <w:rsid w:val="00875FE2"/>
    <w:rsid w:val="00876038"/>
    <w:rsid w:val="00876374"/>
    <w:rsid w:val="0087642D"/>
    <w:rsid w:val="00876438"/>
    <w:rsid w:val="00876F58"/>
    <w:rsid w:val="00877129"/>
    <w:rsid w:val="008774BF"/>
    <w:rsid w:val="00877574"/>
    <w:rsid w:val="00877A22"/>
    <w:rsid w:val="00877A2A"/>
    <w:rsid w:val="00877A67"/>
    <w:rsid w:val="00877B77"/>
    <w:rsid w:val="008801E6"/>
    <w:rsid w:val="00880285"/>
    <w:rsid w:val="008803AE"/>
    <w:rsid w:val="00880446"/>
    <w:rsid w:val="00880588"/>
    <w:rsid w:val="008806B1"/>
    <w:rsid w:val="0088089C"/>
    <w:rsid w:val="0088093A"/>
    <w:rsid w:val="00880AFD"/>
    <w:rsid w:val="00880C39"/>
    <w:rsid w:val="0088169B"/>
    <w:rsid w:val="00881928"/>
    <w:rsid w:val="00881A70"/>
    <w:rsid w:val="00881DB7"/>
    <w:rsid w:val="008822F2"/>
    <w:rsid w:val="00882377"/>
    <w:rsid w:val="0088258D"/>
    <w:rsid w:val="0088290B"/>
    <w:rsid w:val="008829BB"/>
    <w:rsid w:val="00883199"/>
    <w:rsid w:val="008833CD"/>
    <w:rsid w:val="008833D3"/>
    <w:rsid w:val="008834FA"/>
    <w:rsid w:val="00885096"/>
    <w:rsid w:val="00885699"/>
    <w:rsid w:val="00885725"/>
    <w:rsid w:val="00885736"/>
    <w:rsid w:val="00885A5C"/>
    <w:rsid w:val="00885E38"/>
    <w:rsid w:val="0088625E"/>
    <w:rsid w:val="008863F1"/>
    <w:rsid w:val="00886DB0"/>
    <w:rsid w:val="00887343"/>
    <w:rsid w:val="0088741C"/>
    <w:rsid w:val="0088784D"/>
    <w:rsid w:val="00887B5E"/>
    <w:rsid w:val="00887D93"/>
    <w:rsid w:val="00887FAA"/>
    <w:rsid w:val="0089032F"/>
    <w:rsid w:val="00890541"/>
    <w:rsid w:val="00890C0B"/>
    <w:rsid w:val="008918CD"/>
    <w:rsid w:val="0089207A"/>
    <w:rsid w:val="008920C4"/>
    <w:rsid w:val="00892243"/>
    <w:rsid w:val="00892AA0"/>
    <w:rsid w:val="00892AF5"/>
    <w:rsid w:val="00892EE5"/>
    <w:rsid w:val="00892F13"/>
    <w:rsid w:val="008932CE"/>
    <w:rsid w:val="008933AF"/>
    <w:rsid w:val="008935A2"/>
    <w:rsid w:val="008935F6"/>
    <w:rsid w:val="0089440E"/>
    <w:rsid w:val="008948FC"/>
    <w:rsid w:val="00894BF4"/>
    <w:rsid w:val="00894E7A"/>
    <w:rsid w:val="008952F8"/>
    <w:rsid w:val="00895A1B"/>
    <w:rsid w:val="00895EA3"/>
    <w:rsid w:val="00896256"/>
    <w:rsid w:val="00896565"/>
    <w:rsid w:val="00896A4B"/>
    <w:rsid w:val="00896EB1"/>
    <w:rsid w:val="00897262"/>
    <w:rsid w:val="0089799C"/>
    <w:rsid w:val="008A02F4"/>
    <w:rsid w:val="008A1179"/>
    <w:rsid w:val="008A137A"/>
    <w:rsid w:val="008A153F"/>
    <w:rsid w:val="008A1669"/>
    <w:rsid w:val="008A1D97"/>
    <w:rsid w:val="008A1EEE"/>
    <w:rsid w:val="008A268F"/>
    <w:rsid w:val="008A2772"/>
    <w:rsid w:val="008A28C7"/>
    <w:rsid w:val="008A29FE"/>
    <w:rsid w:val="008A30DB"/>
    <w:rsid w:val="008A3121"/>
    <w:rsid w:val="008A32BF"/>
    <w:rsid w:val="008A339D"/>
    <w:rsid w:val="008A3B4B"/>
    <w:rsid w:val="008A3E38"/>
    <w:rsid w:val="008A424A"/>
    <w:rsid w:val="008A48FF"/>
    <w:rsid w:val="008A4F04"/>
    <w:rsid w:val="008A52A8"/>
    <w:rsid w:val="008A5A04"/>
    <w:rsid w:val="008A5A13"/>
    <w:rsid w:val="008A5ADB"/>
    <w:rsid w:val="008A5D88"/>
    <w:rsid w:val="008A60A7"/>
    <w:rsid w:val="008A6713"/>
    <w:rsid w:val="008A6945"/>
    <w:rsid w:val="008A6BDC"/>
    <w:rsid w:val="008A7141"/>
    <w:rsid w:val="008A7223"/>
    <w:rsid w:val="008A73D1"/>
    <w:rsid w:val="008A77B4"/>
    <w:rsid w:val="008A7900"/>
    <w:rsid w:val="008A7A44"/>
    <w:rsid w:val="008A7BCD"/>
    <w:rsid w:val="008A7C8E"/>
    <w:rsid w:val="008A7CAE"/>
    <w:rsid w:val="008A7CF7"/>
    <w:rsid w:val="008A7D58"/>
    <w:rsid w:val="008B0154"/>
    <w:rsid w:val="008B0364"/>
    <w:rsid w:val="008B0603"/>
    <w:rsid w:val="008B1141"/>
    <w:rsid w:val="008B1DFE"/>
    <w:rsid w:val="008B20CF"/>
    <w:rsid w:val="008B2537"/>
    <w:rsid w:val="008B28E9"/>
    <w:rsid w:val="008B2E94"/>
    <w:rsid w:val="008B2ED4"/>
    <w:rsid w:val="008B31B3"/>
    <w:rsid w:val="008B375F"/>
    <w:rsid w:val="008B3968"/>
    <w:rsid w:val="008B3BAD"/>
    <w:rsid w:val="008B3FA4"/>
    <w:rsid w:val="008B4616"/>
    <w:rsid w:val="008B4CF6"/>
    <w:rsid w:val="008B50E1"/>
    <w:rsid w:val="008B5FA2"/>
    <w:rsid w:val="008B613E"/>
    <w:rsid w:val="008B6518"/>
    <w:rsid w:val="008B6AD3"/>
    <w:rsid w:val="008B6B11"/>
    <w:rsid w:val="008B6DD5"/>
    <w:rsid w:val="008B729A"/>
    <w:rsid w:val="008B7F8E"/>
    <w:rsid w:val="008B7FE8"/>
    <w:rsid w:val="008C093C"/>
    <w:rsid w:val="008C0C92"/>
    <w:rsid w:val="008C0D27"/>
    <w:rsid w:val="008C0EFF"/>
    <w:rsid w:val="008C103B"/>
    <w:rsid w:val="008C10EF"/>
    <w:rsid w:val="008C11CD"/>
    <w:rsid w:val="008C1724"/>
    <w:rsid w:val="008C19FA"/>
    <w:rsid w:val="008C1B1A"/>
    <w:rsid w:val="008C1DC8"/>
    <w:rsid w:val="008C1FF1"/>
    <w:rsid w:val="008C21E5"/>
    <w:rsid w:val="008C22AF"/>
    <w:rsid w:val="008C2EE7"/>
    <w:rsid w:val="008C2FDB"/>
    <w:rsid w:val="008C39F8"/>
    <w:rsid w:val="008C3EC8"/>
    <w:rsid w:val="008C425E"/>
    <w:rsid w:val="008C4D16"/>
    <w:rsid w:val="008C4F4A"/>
    <w:rsid w:val="008C5229"/>
    <w:rsid w:val="008C55BD"/>
    <w:rsid w:val="008C5BA8"/>
    <w:rsid w:val="008C5CF6"/>
    <w:rsid w:val="008C5FB6"/>
    <w:rsid w:val="008C6102"/>
    <w:rsid w:val="008C6475"/>
    <w:rsid w:val="008C648D"/>
    <w:rsid w:val="008C677C"/>
    <w:rsid w:val="008C679C"/>
    <w:rsid w:val="008C69AF"/>
    <w:rsid w:val="008C6B15"/>
    <w:rsid w:val="008C6C6A"/>
    <w:rsid w:val="008C6ED5"/>
    <w:rsid w:val="008C7144"/>
    <w:rsid w:val="008C7155"/>
    <w:rsid w:val="008C722E"/>
    <w:rsid w:val="008C7448"/>
    <w:rsid w:val="008C7B23"/>
    <w:rsid w:val="008C7BF3"/>
    <w:rsid w:val="008C7C0A"/>
    <w:rsid w:val="008D05AD"/>
    <w:rsid w:val="008D0C4D"/>
    <w:rsid w:val="008D0CC5"/>
    <w:rsid w:val="008D0EF4"/>
    <w:rsid w:val="008D12A5"/>
    <w:rsid w:val="008D173A"/>
    <w:rsid w:val="008D26D9"/>
    <w:rsid w:val="008D27CE"/>
    <w:rsid w:val="008D2924"/>
    <w:rsid w:val="008D3063"/>
    <w:rsid w:val="008D3ED1"/>
    <w:rsid w:val="008D3F94"/>
    <w:rsid w:val="008D48E7"/>
    <w:rsid w:val="008D4AAD"/>
    <w:rsid w:val="008D4C81"/>
    <w:rsid w:val="008D4D4F"/>
    <w:rsid w:val="008D51EB"/>
    <w:rsid w:val="008D54D8"/>
    <w:rsid w:val="008D5563"/>
    <w:rsid w:val="008D5CF2"/>
    <w:rsid w:val="008D5DED"/>
    <w:rsid w:val="008D5E32"/>
    <w:rsid w:val="008D6202"/>
    <w:rsid w:val="008D65CD"/>
    <w:rsid w:val="008D6742"/>
    <w:rsid w:val="008D6CAA"/>
    <w:rsid w:val="008D6D68"/>
    <w:rsid w:val="008D6F06"/>
    <w:rsid w:val="008D77D0"/>
    <w:rsid w:val="008D7EDB"/>
    <w:rsid w:val="008E0372"/>
    <w:rsid w:val="008E0AF0"/>
    <w:rsid w:val="008E0EEB"/>
    <w:rsid w:val="008E1048"/>
    <w:rsid w:val="008E1A3A"/>
    <w:rsid w:val="008E23BA"/>
    <w:rsid w:val="008E2418"/>
    <w:rsid w:val="008E2465"/>
    <w:rsid w:val="008E256D"/>
    <w:rsid w:val="008E263A"/>
    <w:rsid w:val="008E2C2A"/>
    <w:rsid w:val="008E30E8"/>
    <w:rsid w:val="008E355E"/>
    <w:rsid w:val="008E35E3"/>
    <w:rsid w:val="008E3ADD"/>
    <w:rsid w:val="008E3EAC"/>
    <w:rsid w:val="008E41BD"/>
    <w:rsid w:val="008E4912"/>
    <w:rsid w:val="008E4DED"/>
    <w:rsid w:val="008E50DE"/>
    <w:rsid w:val="008E5136"/>
    <w:rsid w:val="008E646E"/>
    <w:rsid w:val="008E6749"/>
    <w:rsid w:val="008E683D"/>
    <w:rsid w:val="008E6FC0"/>
    <w:rsid w:val="008E713D"/>
    <w:rsid w:val="008E77DF"/>
    <w:rsid w:val="008F01D4"/>
    <w:rsid w:val="008F10E5"/>
    <w:rsid w:val="008F1B84"/>
    <w:rsid w:val="008F1C65"/>
    <w:rsid w:val="008F24E5"/>
    <w:rsid w:val="008F25B1"/>
    <w:rsid w:val="008F25EB"/>
    <w:rsid w:val="008F3357"/>
    <w:rsid w:val="008F394E"/>
    <w:rsid w:val="008F3E3A"/>
    <w:rsid w:val="008F4803"/>
    <w:rsid w:val="008F527D"/>
    <w:rsid w:val="008F560B"/>
    <w:rsid w:val="008F56D3"/>
    <w:rsid w:val="008F57DD"/>
    <w:rsid w:val="008F596F"/>
    <w:rsid w:val="008F5987"/>
    <w:rsid w:val="008F5AB3"/>
    <w:rsid w:val="008F5B50"/>
    <w:rsid w:val="008F5C3C"/>
    <w:rsid w:val="008F60F2"/>
    <w:rsid w:val="008F656D"/>
    <w:rsid w:val="008F66AF"/>
    <w:rsid w:val="008F6726"/>
    <w:rsid w:val="008F689C"/>
    <w:rsid w:val="008F6A5F"/>
    <w:rsid w:val="008F6DCB"/>
    <w:rsid w:val="008F7099"/>
    <w:rsid w:val="008F7B53"/>
    <w:rsid w:val="008F7C5B"/>
    <w:rsid w:val="008F7DE1"/>
    <w:rsid w:val="00900260"/>
    <w:rsid w:val="0090038D"/>
    <w:rsid w:val="0090046C"/>
    <w:rsid w:val="00900CEE"/>
    <w:rsid w:val="00901083"/>
    <w:rsid w:val="009015EF"/>
    <w:rsid w:val="00901691"/>
    <w:rsid w:val="00901CAF"/>
    <w:rsid w:val="009020D0"/>
    <w:rsid w:val="0090231A"/>
    <w:rsid w:val="00902850"/>
    <w:rsid w:val="00903095"/>
    <w:rsid w:val="009036F4"/>
    <w:rsid w:val="00903A37"/>
    <w:rsid w:val="00903B25"/>
    <w:rsid w:val="00903B6A"/>
    <w:rsid w:val="00903C8E"/>
    <w:rsid w:val="00903F0B"/>
    <w:rsid w:val="00904208"/>
    <w:rsid w:val="0090569A"/>
    <w:rsid w:val="00905BA0"/>
    <w:rsid w:val="00905CCA"/>
    <w:rsid w:val="00906D8B"/>
    <w:rsid w:val="00906F92"/>
    <w:rsid w:val="00907053"/>
    <w:rsid w:val="009072E3"/>
    <w:rsid w:val="00907875"/>
    <w:rsid w:val="00907BAD"/>
    <w:rsid w:val="00907CA2"/>
    <w:rsid w:val="00907FC7"/>
    <w:rsid w:val="009100D0"/>
    <w:rsid w:val="00910435"/>
    <w:rsid w:val="00910561"/>
    <w:rsid w:val="009108C4"/>
    <w:rsid w:val="009117AE"/>
    <w:rsid w:val="00911F3A"/>
    <w:rsid w:val="00912316"/>
    <w:rsid w:val="00912571"/>
    <w:rsid w:val="009125F0"/>
    <w:rsid w:val="00912D09"/>
    <w:rsid w:val="00912D1A"/>
    <w:rsid w:val="0091312E"/>
    <w:rsid w:val="009131F9"/>
    <w:rsid w:val="009134E0"/>
    <w:rsid w:val="00913747"/>
    <w:rsid w:val="00913A87"/>
    <w:rsid w:val="00913F79"/>
    <w:rsid w:val="00914063"/>
    <w:rsid w:val="009142F2"/>
    <w:rsid w:val="009148D3"/>
    <w:rsid w:val="00914950"/>
    <w:rsid w:val="00914AF9"/>
    <w:rsid w:val="00914B89"/>
    <w:rsid w:val="00914C6B"/>
    <w:rsid w:val="00914CF1"/>
    <w:rsid w:val="00914FF2"/>
    <w:rsid w:val="009154DB"/>
    <w:rsid w:val="00915738"/>
    <w:rsid w:val="009159F7"/>
    <w:rsid w:val="00915A52"/>
    <w:rsid w:val="00915D99"/>
    <w:rsid w:val="00916401"/>
    <w:rsid w:val="00916837"/>
    <w:rsid w:val="00916A51"/>
    <w:rsid w:val="00916E0C"/>
    <w:rsid w:val="00917052"/>
    <w:rsid w:val="0091705B"/>
    <w:rsid w:val="00917242"/>
    <w:rsid w:val="009174D2"/>
    <w:rsid w:val="00917703"/>
    <w:rsid w:val="009179CC"/>
    <w:rsid w:val="00917AED"/>
    <w:rsid w:val="00917D0B"/>
    <w:rsid w:val="00917E16"/>
    <w:rsid w:val="0092001B"/>
    <w:rsid w:val="00920330"/>
    <w:rsid w:val="00920673"/>
    <w:rsid w:val="0092079E"/>
    <w:rsid w:val="0092090C"/>
    <w:rsid w:val="00920FC4"/>
    <w:rsid w:val="0092155A"/>
    <w:rsid w:val="00921591"/>
    <w:rsid w:val="00921B9C"/>
    <w:rsid w:val="00921C14"/>
    <w:rsid w:val="00921C3E"/>
    <w:rsid w:val="00921E3B"/>
    <w:rsid w:val="0092203C"/>
    <w:rsid w:val="0092211A"/>
    <w:rsid w:val="00922692"/>
    <w:rsid w:val="00922D8E"/>
    <w:rsid w:val="00923B00"/>
    <w:rsid w:val="00923BF3"/>
    <w:rsid w:val="00924281"/>
    <w:rsid w:val="00924292"/>
    <w:rsid w:val="009245B5"/>
    <w:rsid w:val="00924BD1"/>
    <w:rsid w:val="009253EB"/>
    <w:rsid w:val="00925423"/>
    <w:rsid w:val="00925BE0"/>
    <w:rsid w:val="00925C7E"/>
    <w:rsid w:val="00925E15"/>
    <w:rsid w:val="0092612B"/>
    <w:rsid w:val="00926407"/>
    <w:rsid w:val="009265D9"/>
    <w:rsid w:val="00926AE7"/>
    <w:rsid w:val="00926B15"/>
    <w:rsid w:val="00926F4A"/>
    <w:rsid w:val="0092706A"/>
    <w:rsid w:val="00927416"/>
    <w:rsid w:val="009303E0"/>
    <w:rsid w:val="009305B1"/>
    <w:rsid w:val="00930655"/>
    <w:rsid w:val="0093076B"/>
    <w:rsid w:val="009307C9"/>
    <w:rsid w:val="00931284"/>
    <w:rsid w:val="00931285"/>
    <w:rsid w:val="009319BA"/>
    <w:rsid w:val="00931D9A"/>
    <w:rsid w:val="00931F4B"/>
    <w:rsid w:val="009321D6"/>
    <w:rsid w:val="00932AD8"/>
    <w:rsid w:val="00932F3C"/>
    <w:rsid w:val="00932F86"/>
    <w:rsid w:val="009334B2"/>
    <w:rsid w:val="009336D2"/>
    <w:rsid w:val="00933895"/>
    <w:rsid w:val="00933A19"/>
    <w:rsid w:val="00933D89"/>
    <w:rsid w:val="009343F4"/>
    <w:rsid w:val="00934445"/>
    <w:rsid w:val="009346A0"/>
    <w:rsid w:val="00934B19"/>
    <w:rsid w:val="00934B99"/>
    <w:rsid w:val="009352DD"/>
    <w:rsid w:val="00935556"/>
    <w:rsid w:val="00935D07"/>
    <w:rsid w:val="00935F32"/>
    <w:rsid w:val="00936251"/>
    <w:rsid w:val="00936397"/>
    <w:rsid w:val="0093683F"/>
    <w:rsid w:val="00936A5F"/>
    <w:rsid w:val="00936D51"/>
    <w:rsid w:val="00937271"/>
    <w:rsid w:val="009379B5"/>
    <w:rsid w:val="00940556"/>
    <w:rsid w:val="00940A14"/>
    <w:rsid w:val="00940EEF"/>
    <w:rsid w:val="009413D6"/>
    <w:rsid w:val="00941416"/>
    <w:rsid w:val="009414B3"/>
    <w:rsid w:val="009416A4"/>
    <w:rsid w:val="009419FF"/>
    <w:rsid w:val="00941D6B"/>
    <w:rsid w:val="009420B1"/>
    <w:rsid w:val="0094224A"/>
    <w:rsid w:val="00942260"/>
    <w:rsid w:val="009423D3"/>
    <w:rsid w:val="009427D7"/>
    <w:rsid w:val="00942A1E"/>
    <w:rsid w:val="00942C70"/>
    <w:rsid w:val="00942F39"/>
    <w:rsid w:val="00943082"/>
    <w:rsid w:val="0094367F"/>
    <w:rsid w:val="00943AF2"/>
    <w:rsid w:val="00943B7B"/>
    <w:rsid w:val="00943BE6"/>
    <w:rsid w:val="00944416"/>
    <w:rsid w:val="0094480B"/>
    <w:rsid w:val="0094550A"/>
    <w:rsid w:val="009458AD"/>
    <w:rsid w:val="009458F6"/>
    <w:rsid w:val="009459C5"/>
    <w:rsid w:val="00946232"/>
    <w:rsid w:val="009467C8"/>
    <w:rsid w:val="00946C8D"/>
    <w:rsid w:val="00946CF2"/>
    <w:rsid w:val="00947124"/>
    <w:rsid w:val="009477CE"/>
    <w:rsid w:val="009478B2"/>
    <w:rsid w:val="00950629"/>
    <w:rsid w:val="00950775"/>
    <w:rsid w:val="00950BF4"/>
    <w:rsid w:val="00950C5A"/>
    <w:rsid w:val="0095156F"/>
    <w:rsid w:val="00951681"/>
    <w:rsid w:val="0095198F"/>
    <w:rsid w:val="009519F7"/>
    <w:rsid w:val="00951E0F"/>
    <w:rsid w:val="00951F54"/>
    <w:rsid w:val="0095213F"/>
    <w:rsid w:val="00952226"/>
    <w:rsid w:val="0095241E"/>
    <w:rsid w:val="0095245B"/>
    <w:rsid w:val="00952561"/>
    <w:rsid w:val="0095262F"/>
    <w:rsid w:val="00952F6C"/>
    <w:rsid w:val="00953E26"/>
    <w:rsid w:val="00953E3F"/>
    <w:rsid w:val="00953F53"/>
    <w:rsid w:val="009549B2"/>
    <w:rsid w:val="00954D1E"/>
    <w:rsid w:val="00954F9F"/>
    <w:rsid w:val="0095511B"/>
    <w:rsid w:val="00955593"/>
    <w:rsid w:val="0095565B"/>
    <w:rsid w:val="00955675"/>
    <w:rsid w:val="00955A55"/>
    <w:rsid w:val="00955C8B"/>
    <w:rsid w:val="00955F28"/>
    <w:rsid w:val="00956069"/>
    <w:rsid w:val="00956684"/>
    <w:rsid w:val="00956ED9"/>
    <w:rsid w:val="0095717C"/>
    <w:rsid w:val="0095774F"/>
    <w:rsid w:val="00957F2F"/>
    <w:rsid w:val="00960315"/>
    <w:rsid w:val="00960354"/>
    <w:rsid w:val="009603F0"/>
    <w:rsid w:val="00960E04"/>
    <w:rsid w:val="009611B9"/>
    <w:rsid w:val="009612BC"/>
    <w:rsid w:val="00961AFF"/>
    <w:rsid w:val="009621E9"/>
    <w:rsid w:val="00962419"/>
    <w:rsid w:val="009626AE"/>
    <w:rsid w:val="00962A9B"/>
    <w:rsid w:val="00962C71"/>
    <w:rsid w:val="0096303A"/>
    <w:rsid w:val="00963E0D"/>
    <w:rsid w:val="00964405"/>
    <w:rsid w:val="00964F55"/>
    <w:rsid w:val="009653CC"/>
    <w:rsid w:val="009653DE"/>
    <w:rsid w:val="00965958"/>
    <w:rsid w:val="00965985"/>
    <w:rsid w:val="00965C17"/>
    <w:rsid w:val="00965EBD"/>
    <w:rsid w:val="00966092"/>
    <w:rsid w:val="009660F8"/>
    <w:rsid w:val="009662DE"/>
    <w:rsid w:val="00966311"/>
    <w:rsid w:val="00966528"/>
    <w:rsid w:val="0096672E"/>
    <w:rsid w:val="0096681B"/>
    <w:rsid w:val="009677B5"/>
    <w:rsid w:val="00967A0C"/>
    <w:rsid w:val="00970D46"/>
    <w:rsid w:val="0097140D"/>
    <w:rsid w:val="009715CA"/>
    <w:rsid w:val="009715ED"/>
    <w:rsid w:val="009715F7"/>
    <w:rsid w:val="00971F91"/>
    <w:rsid w:val="009721CA"/>
    <w:rsid w:val="00972207"/>
    <w:rsid w:val="00972A4E"/>
    <w:rsid w:val="00972A9F"/>
    <w:rsid w:val="00972CE4"/>
    <w:rsid w:val="00972FBD"/>
    <w:rsid w:val="009730CD"/>
    <w:rsid w:val="0097364B"/>
    <w:rsid w:val="00973AB1"/>
    <w:rsid w:val="00973C55"/>
    <w:rsid w:val="00973CA1"/>
    <w:rsid w:val="00973CB8"/>
    <w:rsid w:val="00973D39"/>
    <w:rsid w:val="0097400B"/>
    <w:rsid w:val="00974354"/>
    <w:rsid w:val="009744F8"/>
    <w:rsid w:val="009749BE"/>
    <w:rsid w:val="00974A48"/>
    <w:rsid w:val="00974CC4"/>
    <w:rsid w:val="00975141"/>
    <w:rsid w:val="00975731"/>
    <w:rsid w:val="00975AC1"/>
    <w:rsid w:val="00975E57"/>
    <w:rsid w:val="009769B4"/>
    <w:rsid w:val="00976FA2"/>
    <w:rsid w:val="00977721"/>
    <w:rsid w:val="009802C3"/>
    <w:rsid w:val="0098041E"/>
    <w:rsid w:val="009805AE"/>
    <w:rsid w:val="0098140C"/>
    <w:rsid w:val="0098147A"/>
    <w:rsid w:val="00981849"/>
    <w:rsid w:val="00981A6A"/>
    <w:rsid w:val="00981C47"/>
    <w:rsid w:val="0098221A"/>
    <w:rsid w:val="00982363"/>
    <w:rsid w:val="009823C6"/>
    <w:rsid w:val="00982589"/>
    <w:rsid w:val="00982664"/>
    <w:rsid w:val="009829BD"/>
    <w:rsid w:val="00983176"/>
    <w:rsid w:val="009835AB"/>
    <w:rsid w:val="009841E7"/>
    <w:rsid w:val="009844E7"/>
    <w:rsid w:val="00984979"/>
    <w:rsid w:val="00984C4E"/>
    <w:rsid w:val="00985424"/>
    <w:rsid w:val="0098551B"/>
    <w:rsid w:val="00985E53"/>
    <w:rsid w:val="0098678D"/>
    <w:rsid w:val="009868D2"/>
    <w:rsid w:val="00986C1E"/>
    <w:rsid w:val="0098723D"/>
    <w:rsid w:val="0098733F"/>
    <w:rsid w:val="009874D5"/>
    <w:rsid w:val="00987581"/>
    <w:rsid w:val="009875B0"/>
    <w:rsid w:val="00987DF7"/>
    <w:rsid w:val="00987F18"/>
    <w:rsid w:val="009906EF"/>
    <w:rsid w:val="00990A62"/>
    <w:rsid w:val="00990C53"/>
    <w:rsid w:val="00991001"/>
    <w:rsid w:val="0099169D"/>
    <w:rsid w:val="0099189F"/>
    <w:rsid w:val="00991B8D"/>
    <w:rsid w:val="0099256E"/>
    <w:rsid w:val="009928CC"/>
    <w:rsid w:val="009931AE"/>
    <w:rsid w:val="00993E0A"/>
    <w:rsid w:val="00993F0C"/>
    <w:rsid w:val="009942C3"/>
    <w:rsid w:val="00994471"/>
    <w:rsid w:val="009946FA"/>
    <w:rsid w:val="00994851"/>
    <w:rsid w:val="0099486A"/>
    <w:rsid w:val="00994918"/>
    <w:rsid w:val="009950B9"/>
    <w:rsid w:val="009951EB"/>
    <w:rsid w:val="00995A8D"/>
    <w:rsid w:val="00995D2F"/>
    <w:rsid w:val="00995E2E"/>
    <w:rsid w:val="009962F2"/>
    <w:rsid w:val="009967CB"/>
    <w:rsid w:val="009967E9"/>
    <w:rsid w:val="00996EB2"/>
    <w:rsid w:val="00997212"/>
    <w:rsid w:val="00997261"/>
    <w:rsid w:val="00997A9E"/>
    <w:rsid w:val="009A0071"/>
    <w:rsid w:val="009A0522"/>
    <w:rsid w:val="009A0610"/>
    <w:rsid w:val="009A064F"/>
    <w:rsid w:val="009A073C"/>
    <w:rsid w:val="009A081F"/>
    <w:rsid w:val="009A0AA1"/>
    <w:rsid w:val="009A0DDA"/>
    <w:rsid w:val="009A0F79"/>
    <w:rsid w:val="009A19E0"/>
    <w:rsid w:val="009A20CB"/>
    <w:rsid w:val="009A247E"/>
    <w:rsid w:val="009A2779"/>
    <w:rsid w:val="009A2D0A"/>
    <w:rsid w:val="009A319E"/>
    <w:rsid w:val="009A3888"/>
    <w:rsid w:val="009A3E37"/>
    <w:rsid w:val="009A4533"/>
    <w:rsid w:val="009A4904"/>
    <w:rsid w:val="009A5253"/>
    <w:rsid w:val="009A542B"/>
    <w:rsid w:val="009A5583"/>
    <w:rsid w:val="009A571D"/>
    <w:rsid w:val="009A580F"/>
    <w:rsid w:val="009A582A"/>
    <w:rsid w:val="009A605A"/>
    <w:rsid w:val="009A62F1"/>
    <w:rsid w:val="009A6B53"/>
    <w:rsid w:val="009A6B8E"/>
    <w:rsid w:val="009A7790"/>
    <w:rsid w:val="009A7880"/>
    <w:rsid w:val="009A789D"/>
    <w:rsid w:val="009A7D9B"/>
    <w:rsid w:val="009A7F71"/>
    <w:rsid w:val="009B0F40"/>
    <w:rsid w:val="009B0F4B"/>
    <w:rsid w:val="009B104A"/>
    <w:rsid w:val="009B16E6"/>
    <w:rsid w:val="009B18E4"/>
    <w:rsid w:val="009B19F1"/>
    <w:rsid w:val="009B2273"/>
    <w:rsid w:val="009B22BD"/>
    <w:rsid w:val="009B29A3"/>
    <w:rsid w:val="009B2A29"/>
    <w:rsid w:val="009B2BA1"/>
    <w:rsid w:val="009B2EDB"/>
    <w:rsid w:val="009B2F16"/>
    <w:rsid w:val="009B338A"/>
    <w:rsid w:val="009B3548"/>
    <w:rsid w:val="009B3BD9"/>
    <w:rsid w:val="009B3F7C"/>
    <w:rsid w:val="009B482A"/>
    <w:rsid w:val="009B488F"/>
    <w:rsid w:val="009B533F"/>
    <w:rsid w:val="009B5806"/>
    <w:rsid w:val="009B586D"/>
    <w:rsid w:val="009B58F1"/>
    <w:rsid w:val="009B659E"/>
    <w:rsid w:val="009B6788"/>
    <w:rsid w:val="009B6CDF"/>
    <w:rsid w:val="009B715B"/>
    <w:rsid w:val="009B738A"/>
    <w:rsid w:val="009B755E"/>
    <w:rsid w:val="009B7564"/>
    <w:rsid w:val="009B78E5"/>
    <w:rsid w:val="009C007B"/>
    <w:rsid w:val="009C0AA3"/>
    <w:rsid w:val="009C0B62"/>
    <w:rsid w:val="009C1397"/>
    <w:rsid w:val="009C15A7"/>
    <w:rsid w:val="009C1EF3"/>
    <w:rsid w:val="009C224B"/>
    <w:rsid w:val="009C305D"/>
    <w:rsid w:val="009C31B7"/>
    <w:rsid w:val="009C390F"/>
    <w:rsid w:val="009C3E7F"/>
    <w:rsid w:val="009C40CF"/>
    <w:rsid w:val="009C4246"/>
    <w:rsid w:val="009C443D"/>
    <w:rsid w:val="009C4482"/>
    <w:rsid w:val="009C44DC"/>
    <w:rsid w:val="009C4553"/>
    <w:rsid w:val="009C45AE"/>
    <w:rsid w:val="009C4D00"/>
    <w:rsid w:val="009C4DCE"/>
    <w:rsid w:val="009C52AA"/>
    <w:rsid w:val="009C5C45"/>
    <w:rsid w:val="009C5EDE"/>
    <w:rsid w:val="009C60D7"/>
    <w:rsid w:val="009C66E0"/>
    <w:rsid w:val="009C6829"/>
    <w:rsid w:val="009C6B65"/>
    <w:rsid w:val="009C6C28"/>
    <w:rsid w:val="009C7333"/>
    <w:rsid w:val="009C747B"/>
    <w:rsid w:val="009C7956"/>
    <w:rsid w:val="009C7B2B"/>
    <w:rsid w:val="009C7D45"/>
    <w:rsid w:val="009C7F1E"/>
    <w:rsid w:val="009D010C"/>
    <w:rsid w:val="009D07DF"/>
    <w:rsid w:val="009D0CCE"/>
    <w:rsid w:val="009D0D92"/>
    <w:rsid w:val="009D1126"/>
    <w:rsid w:val="009D118C"/>
    <w:rsid w:val="009D11BA"/>
    <w:rsid w:val="009D14C7"/>
    <w:rsid w:val="009D20E1"/>
    <w:rsid w:val="009D28B5"/>
    <w:rsid w:val="009D3387"/>
    <w:rsid w:val="009D3BDE"/>
    <w:rsid w:val="009D427B"/>
    <w:rsid w:val="009D42E2"/>
    <w:rsid w:val="009D46CB"/>
    <w:rsid w:val="009D4F61"/>
    <w:rsid w:val="009D5279"/>
    <w:rsid w:val="009D54DE"/>
    <w:rsid w:val="009D6313"/>
    <w:rsid w:val="009D666C"/>
    <w:rsid w:val="009D6864"/>
    <w:rsid w:val="009D698A"/>
    <w:rsid w:val="009D69F4"/>
    <w:rsid w:val="009D6C5D"/>
    <w:rsid w:val="009D6E6A"/>
    <w:rsid w:val="009D7552"/>
    <w:rsid w:val="009D7C96"/>
    <w:rsid w:val="009E0553"/>
    <w:rsid w:val="009E07CE"/>
    <w:rsid w:val="009E1199"/>
    <w:rsid w:val="009E149C"/>
    <w:rsid w:val="009E16AA"/>
    <w:rsid w:val="009E1B5B"/>
    <w:rsid w:val="009E1B9A"/>
    <w:rsid w:val="009E1D64"/>
    <w:rsid w:val="009E229C"/>
    <w:rsid w:val="009E22D6"/>
    <w:rsid w:val="009E275A"/>
    <w:rsid w:val="009E2893"/>
    <w:rsid w:val="009E2AC0"/>
    <w:rsid w:val="009E2FC3"/>
    <w:rsid w:val="009E30FE"/>
    <w:rsid w:val="009E324A"/>
    <w:rsid w:val="009E3385"/>
    <w:rsid w:val="009E364A"/>
    <w:rsid w:val="009E3A91"/>
    <w:rsid w:val="009E3AB7"/>
    <w:rsid w:val="009E3C54"/>
    <w:rsid w:val="009E3F97"/>
    <w:rsid w:val="009E40AF"/>
    <w:rsid w:val="009E4428"/>
    <w:rsid w:val="009E4735"/>
    <w:rsid w:val="009E49F6"/>
    <w:rsid w:val="009E5091"/>
    <w:rsid w:val="009E51D1"/>
    <w:rsid w:val="009E542D"/>
    <w:rsid w:val="009E591E"/>
    <w:rsid w:val="009E5A9F"/>
    <w:rsid w:val="009E5AFE"/>
    <w:rsid w:val="009E600B"/>
    <w:rsid w:val="009E60FB"/>
    <w:rsid w:val="009E65C4"/>
    <w:rsid w:val="009E6647"/>
    <w:rsid w:val="009E6733"/>
    <w:rsid w:val="009E6E9B"/>
    <w:rsid w:val="009E7182"/>
    <w:rsid w:val="009E7D61"/>
    <w:rsid w:val="009E7FE2"/>
    <w:rsid w:val="009F0C04"/>
    <w:rsid w:val="009F0E7E"/>
    <w:rsid w:val="009F0F0F"/>
    <w:rsid w:val="009F1092"/>
    <w:rsid w:val="009F1147"/>
    <w:rsid w:val="009F126F"/>
    <w:rsid w:val="009F151A"/>
    <w:rsid w:val="009F1BDE"/>
    <w:rsid w:val="009F1C0C"/>
    <w:rsid w:val="009F1D26"/>
    <w:rsid w:val="009F20DF"/>
    <w:rsid w:val="009F222A"/>
    <w:rsid w:val="009F23F4"/>
    <w:rsid w:val="009F2687"/>
    <w:rsid w:val="009F2B01"/>
    <w:rsid w:val="009F2FEB"/>
    <w:rsid w:val="009F3043"/>
    <w:rsid w:val="009F3B10"/>
    <w:rsid w:val="009F3E5F"/>
    <w:rsid w:val="009F444E"/>
    <w:rsid w:val="009F496E"/>
    <w:rsid w:val="009F4B65"/>
    <w:rsid w:val="009F4BDE"/>
    <w:rsid w:val="009F4DBA"/>
    <w:rsid w:val="009F4E75"/>
    <w:rsid w:val="009F500B"/>
    <w:rsid w:val="009F55C3"/>
    <w:rsid w:val="009F5AC8"/>
    <w:rsid w:val="009F5B81"/>
    <w:rsid w:val="009F5C05"/>
    <w:rsid w:val="009F5D22"/>
    <w:rsid w:val="009F66AF"/>
    <w:rsid w:val="009F6889"/>
    <w:rsid w:val="009F6F85"/>
    <w:rsid w:val="009F6FBB"/>
    <w:rsid w:val="009F7653"/>
    <w:rsid w:val="009F7840"/>
    <w:rsid w:val="009F7A61"/>
    <w:rsid w:val="009F7A6A"/>
    <w:rsid w:val="00A00CA1"/>
    <w:rsid w:val="00A00DB2"/>
    <w:rsid w:val="00A01053"/>
    <w:rsid w:val="00A01552"/>
    <w:rsid w:val="00A01962"/>
    <w:rsid w:val="00A01D8E"/>
    <w:rsid w:val="00A01F4F"/>
    <w:rsid w:val="00A0212C"/>
    <w:rsid w:val="00A0238C"/>
    <w:rsid w:val="00A023B7"/>
    <w:rsid w:val="00A02487"/>
    <w:rsid w:val="00A02898"/>
    <w:rsid w:val="00A039B4"/>
    <w:rsid w:val="00A03D76"/>
    <w:rsid w:val="00A041CF"/>
    <w:rsid w:val="00A0467A"/>
    <w:rsid w:val="00A0497B"/>
    <w:rsid w:val="00A04EE8"/>
    <w:rsid w:val="00A04F0D"/>
    <w:rsid w:val="00A05234"/>
    <w:rsid w:val="00A0568F"/>
    <w:rsid w:val="00A061E0"/>
    <w:rsid w:val="00A064C7"/>
    <w:rsid w:val="00A06675"/>
    <w:rsid w:val="00A06861"/>
    <w:rsid w:val="00A06A08"/>
    <w:rsid w:val="00A06CB8"/>
    <w:rsid w:val="00A070F6"/>
    <w:rsid w:val="00A072F8"/>
    <w:rsid w:val="00A07608"/>
    <w:rsid w:val="00A076A3"/>
    <w:rsid w:val="00A078E0"/>
    <w:rsid w:val="00A0792C"/>
    <w:rsid w:val="00A07E49"/>
    <w:rsid w:val="00A07F0D"/>
    <w:rsid w:val="00A10320"/>
    <w:rsid w:val="00A10648"/>
    <w:rsid w:val="00A10848"/>
    <w:rsid w:val="00A10B2A"/>
    <w:rsid w:val="00A10FEE"/>
    <w:rsid w:val="00A11650"/>
    <w:rsid w:val="00A11B76"/>
    <w:rsid w:val="00A11E5E"/>
    <w:rsid w:val="00A11F59"/>
    <w:rsid w:val="00A12E5C"/>
    <w:rsid w:val="00A136D6"/>
    <w:rsid w:val="00A14214"/>
    <w:rsid w:val="00A1425C"/>
    <w:rsid w:val="00A143CE"/>
    <w:rsid w:val="00A144A9"/>
    <w:rsid w:val="00A14518"/>
    <w:rsid w:val="00A1486A"/>
    <w:rsid w:val="00A14883"/>
    <w:rsid w:val="00A14B2C"/>
    <w:rsid w:val="00A15195"/>
    <w:rsid w:val="00A15E28"/>
    <w:rsid w:val="00A16339"/>
    <w:rsid w:val="00A16421"/>
    <w:rsid w:val="00A172A9"/>
    <w:rsid w:val="00A175D0"/>
    <w:rsid w:val="00A17BD5"/>
    <w:rsid w:val="00A201A4"/>
    <w:rsid w:val="00A202DB"/>
    <w:rsid w:val="00A20399"/>
    <w:rsid w:val="00A2106E"/>
    <w:rsid w:val="00A21179"/>
    <w:rsid w:val="00A215CE"/>
    <w:rsid w:val="00A218B5"/>
    <w:rsid w:val="00A21BD0"/>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2A"/>
    <w:rsid w:val="00A25F71"/>
    <w:rsid w:val="00A25F84"/>
    <w:rsid w:val="00A2615D"/>
    <w:rsid w:val="00A26189"/>
    <w:rsid w:val="00A269D1"/>
    <w:rsid w:val="00A26E37"/>
    <w:rsid w:val="00A27309"/>
    <w:rsid w:val="00A276BB"/>
    <w:rsid w:val="00A27BBC"/>
    <w:rsid w:val="00A300C1"/>
    <w:rsid w:val="00A30E61"/>
    <w:rsid w:val="00A30F0F"/>
    <w:rsid w:val="00A30FA6"/>
    <w:rsid w:val="00A3129F"/>
    <w:rsid w:val="00A32A94"/>
    <w:rsid w:val="00A33039"/>
    <w:rsid w:val="00A3318B"/>
    <w:rsid w:val="00A333DB"/>
    <w:rsid w:val="00A335C5"/>
    <w:rsid w:val="00A337C4"/>
    <w:rsid w:val="00A33F38"/>
    <w:rsid w:val="00A3405E"/>
    <w:rsid w:val="00A348E5"/>
    <w:rsid w:val="00A348EB"/>
    <w:rsid w:val="00A34D0C"/>
    <w:rsid w:val="00A34F93"/>
    <w:rsid w:val="00A34FA9"/>
    <w:rsid w:val="00A35B50"/>
    <w:rsid w:val="00A35F11"/>
    <w:rsid w:val="00A35F80"/>
    <w:rsid w:val="00A363EE"/>
    <w:rsid w:val="00A36DB4"/>
    <w:rsid w:val="00A37011"/>
    <w:rsid w:val="00A370F4"/>
    <w:rsid w:val="00A3725B"/>
    <w:rsid w:val="00A3733E"/>
    <w:rsid w:val="00A37451"/>
    <w:rsid w:val="00A37464"/>
    <w:rsid w:val="00A374DC"/>
    <w:rsid w:val="00A37D1A"/>
    <w:rsid w:val="00A37D93"/>
    <w:rsid w:val="00A4012B"/>
    <w:rsid w:val="00A401DA"/>
    <w:rsid w:val="00A40498"/>
    <w:rsid w:val="00A4063F"/>
    <w:rsid w:val="00A40756"/>
    <w:rsid w:val="00A409D3"/>
    <w:rsid w:val="00A40F80"/>
    <w:rsid w:val="00A41132"/>
    <w:rsid w:val="00A411D6"/>
    <w:rsid w:val="00A41952"/>
    <w:rsid w:val="00A41A63"/>
    <w:rsid w:val="00A42014"/>
    <w:rsid w:val="00A42305"/>
    <w:rsid w:val="00A42317"/>
    <w:rsid w:val="00A42612"/>
    <w:rsid w:val="00A42919"/>
    <w:rsid w:val="00A42B07"/>
    <w:rsid w:val="00A42DB4"/>
    <w:rsid w:val="00A42F1E"/>
    <w:rsid w:val="00A4374C"/>
    <w:rsid w:val="00A43CB1"/>
    <w:rsid w:val="00A43E6C"/>
    <w:rsid w:val="00A44A32"/>
    <w:rsid w:val="00A44D0B"/>
    <w:rsid w:val="00A44E8D"/>
    <w:rsid w:val="00A4524E"/>
    <w:rsid w:val="00A45598"/>
    <w:rsid w:val="00A45650"/>
    <w:rsid w:val="00A45B7E"/>
    <w:rsid w:val="00A45D9E"/>
    <w:rsid w:val="00A45EE5"/>
    <w:rsid w:val="00A46181"/>
    <w:rsid w:val="00A465CB"/>
    <w:rsid w:val="00A46A7D"/>
    <w:rsid w:val="00A46CED"/>
    <w:rsid w:val="00A477AC"/>
    <w:rsid w:val="00A47F50"/>
    <w:rsid w:val="00A47F65"/>
    <w:rsid w:val="00A50451"/>
    <w:rsid w:val="00A5088E"/>
    <w:rsid w:val="00A50944"/>
    <w:rsid w:val="00A51705"/>
    <w:rsid w:val="00A51A21"/>
    <w:rsid w:val="00A51FE8"/>
    <w:rsid w:val="00A5258D"/>
    <w:rsid w:val="00A528C5"/>
    <w:rsid w:val="00A52F2B"/>
    <w:rsid w:val="00A53799"/>
    <w:rsid w:val="00A53C68"/>
    <w:rsid w:val="00A53F46"/>
    <w:rsid w:val="00A54245"/>
    <w:rsid w:val="00A54D33"/>
    <w:rsid w:val="00A54D4A"/>
    <w:rsid w:val="00A55060"/>
    <w:rsid w:val="00A557B3"/>
    <w:rsid w:val="00A55999"/>
    <w:rsid w:val="00A55D9F"/>
    <w:rsid w:val="00A55E8C"/>
    <w:rsid w:val="00A561B3"/>
    <w:rsid w:val="00A561FC"/>
    <w:rsid w:val="00A56259"/>
    <w:rsid w:val="00A563D2"/>
    <w:rsid w:val="00A565B3"/>
    <w:rsid w:val="00A56690"/>
    <w:rsid w:val="00A5695C"/>
    <w:rsid w:val="00A56A17"/>
    <w:rsid w:val="00A56D2E"/>
    <w:rsid w:val="00A57208"/>
    <w:rsid w:val="00A57763"/>
    <w:rsid w:val="00A60235"/>
    <w:rsid w:val="00A60526"/>
    <w:rsid w:val="00A61588"/>
    <w:rsid w:val="00A615AA"/>
    <w:rsid w:val="00A6194B"/>
    <w:rsid w:val="00A61A04"/>
    <w:rsid w:val="00A61DD0"/>
    <w:rsid w:val="00A6203F"/>
    <w:rsid w:val="00A62261"/>
    <w:rsid w:val="00A62524"/>
    <w:rsid w:val="00A625D9"/>
    <w:rsid w:val="00A62609"/>
    <w:rsid w:val="00A6291B"/>
    <w:rsid w:val="00A62E1C"/>
    <w:rsid w:val="00A6331C"/>
    <w:rsid w:val="00A633A8"/>
    <w:rsid w:val="00A636A8"/>
    <w:rsid w:val="00A64172"/>
    <w:rsid w:val="00A642A3"/>
    <w:rsid w:val="00A643B1"/>
    <w:rsid w:val="00A645C2"/>
    <w:rsid w:val="00A645FB"/>
    <w:rsid w:val="00A6467F"/>
    <w:rsid w:val="00A65F14"/>
    <w:rsid w:val="00A660E1"/>
    <w:rsid w:val="00A663FD"/>
    <w:rsid w:val="00A668F1"/>
    <w:rsid w:val="00A66AB3"/>
    <w:rsid w:val="00A67172"/>
    <w:rsid w:val="00A67E4A"/>
    <w:rsid w:val="00A67E5F"/>
    <w:rsid w:val="00A705A1"/>
    <w:rsid w:val="00A70625"/>
    <w:rsid w:val="00A706D4"/>
    <w:rsid w:val="00A70BBF"/>
    <w:rsid w:val="00A713F0"/>
    <w:rsid w:val="00A71439"/>
    <w:rsid w:val="00A7163E"/>
    <w:rsid w:val="00A71923"/>
    <w:rsid w:val="00A71B63"/>
    <w:rsid w:val="00A738BB"/>
    <w:rsid w:val="00A739F3"/>
    <w:rsid w:val="00A73B87"/>
    <w:rsid w:val="00A740CD"/>
    <w:rsid w:val="00A7433B"/>
    <w:rsid w:val="00A743A1"/>
    <w:rsid w:val="00A74448"/>
    <w:rsid w:val="00A748CA"/>
    <w:rsid w:val="00A74CC6"/>
    <w:rsid w:val="00A7534F"/>
    <w:rsid w:val="00A7547A"/>
    <w:rsid w:val="00A755B5"/>
    <w:rsid w:val="00A75BCC"/>
    <w:rsid w:val="00A765B5"/>
    <w:rsid w:val="00A765C6"/>
    <w:rsid w:val="00A765F3"/>
    <w:rsid w:val="00A76ECB"/>
    <w:rsid w:val="00A76EEE"/>
    <w:rsid w:val="00A76F30"/>
    <w:rsid w:val="00A76F81"/>
    <w:rsid w:val="00A77409"/>
    <w:rsid w:val="00A775EC"/>
    <w:rsid w:val="00A77651"/>
    <w:rsid w:val="00A77A68"/>
    <w:rsid w:val="00A77CD8"/>
    <w:rsid w:val="00A8051C"/>
    <w:rsid w:val="00A80918"/>
    <w:rsid w:val="00A80D29"/>
    <w:rsid w:val="00A80D38"/>
    <w:rsid w:val="00A81353"/>
    <w:rsid w:val="00A814A2"/>
    <w:rsid w:val="00A81AE4"/>
    <w:rsid w:val="00A821B9"/>
    <w:rsid w:val="00A82397"/>
    <w:rsid w:val="00A82600"/>
    <w:rsid w:val="00A82826"/>
    <w:rsid w:val="00A82F43"/>
    <w:rsid w:val="00A83139"/>
    <w:rsid w:val="00A83176"/>
    <w:rsid w:val="00A832AE"/>
    <w:rsid w:val="00A8333E"/>
    <w:rsid w:val="00A83349"/>
    <w:rsid w:val="00A83C4B"/>
    <w:rsid w:val="00A83CCD"/>
    <w:rsid w:val="00A83DF7"/>
    <w:rsid w:val="00A84114"/>
    <w:rsid w:val="00A841D0"/>
    <w:rsid w:val="00A84637"/>
    <w:rsid w:val="00A848C5"/>
    <w:rsid w:val="00A84E28"/>
    <w:rsid w:val="00A84FAE"/>
    <w:rsid w:val="00A851A9"/>
    <w:rsid w:val="00A852F5"/>
    <w:rsid w:val="00A8681E"/>
    <w:rsid w:val="00A86CDF"/>
    <w:rsid w:val="00A86DBF"/>
    <w:rsid w:val="00A86FB1"/>
    <w:rsid w:val="00A87067"/>
    <w:rsid w:val="00A875CE"/>
    <w:rsid w:val="00A87765"/>
    <w:rsid w:val="00A87778"/>
    <w:rsid w:val="00A87F54"/>
    <w:rsid w:val="00A903B1"/>
    <w:rsid w:val="00A90A91"/>
    <w:rsid w:val="00A90EDE"/>
    <w:rsid w:val="00A913C3"/>
    <w:rsid w:val="00A91532"/>
    <w:rsid w:val="00A91922"/>
    <w:rsid w:val="00A91996"/>
    <w:rsid w:val="00A919F4"/>
    <w:rsid w:val="00A91DB1"/>
    <w:rsid w:val="00A920C1"/>
    <w:rsid w:val="00A92252"/>
    <w:rsid w:val="00A922BF"/>
    <w:rsid w:val="00A92472"/>
    <w:rsid w:val="00A9253B"/>
    <w:rsid w:val="00A92A97"/>
    <w:rsid w:val="00A93211"/>
    <w:rsid w:val="00A9327C"/>
    <w:rsid w:val="00A933AC"/>
    <w:rsid w:val="00A93EDF"/>
    <w:rsid w:val="00A94199"/>
    <w:rsid w:val="00A941D7"/>
    <w:rsid w:val="00A94372"/>
    <w:rsid w:val="00A944AD"/>
    <w:rsid w:val="00A9450B"/>
    <w:rsid w:val="00A94A5E"/>
    <w:rsid w:val="00A950F6"/>
    <w:rsid w:val="00A9536C"/>
    <w:rsid w:val="00A95BF2"/>
    <w:rsid w:val="00A95F9A"/>
    <w:rsid w:val="00A964A3"/>
    <w:rsid w:val="00A964DC"/>
    <w:rsid w:val="00A96940"/>
    <w:rsid w:val="00A96C95"/>
    <w:rsid w:val="00A9725D"/>
    <w:rsid w:val="00A9742F"/>
    <w:rsid w:val="00A976E8"/>
    <w:rsid w:val="00A9784B"/>
    <w:rsid w:val="00A978D0"/>
    <w:rsid w:val="00A97C20"/>
    <w:rsid w:val="00A97FF5"/>
    <w:rsid w:val="00AA01A2"/>
    <w:rsid w:val="00AA0681"/>
    <w:rsid w:val="00AA07EB"/>
    <w:rsid w:val="00AA0EED"/>
    <w:rsid w:val="00AA104A"/>
    <w:rsid w:val="00AA13BB"/>
    <w:rsid w:val="00AA15DB"/>
    <w:rsid w:val="00AA19F4"/>
    <w:rsid w:val="00AA1A7D"/>
    <w:rsid w:val="00AA2068"/>
    <w:rsid w:val="00AA21EB"/>
    <w:rsid w:val="00AA222D"/>
    <w:rsid w:val="00AA24CA"/>
    <w:rsid w:val="00AA2584"/>
    <w:rsid w:val="00AA2834"/>
    <w:rsid w:val="00AA2C6A"/>
    <w:rsid w:val="00AA3408"/>
    <w:rsid w:val="00AA351A"/>
    <w:rsid w:val="00AA3770"/>
    <w:rsid w:val="00AA4076"/>
    <w:rsid w:val="00AA4CB5"/>
    <w:rsid w:val="00AA50BC"/>
    <w:rsid w:val="00AA5318"/>
    <w:rsid w:val="00AA54FD"/>
    <w:rsid w:val="00AA5EDA"/>
    <w:rsid w:val="00AA5F60"/>
    <w:rsid w:val="00AA61C5"/>
    <w:rsid w:val="00AA63AB"/>
    <w:rsid w:val="00AA645E"/>
    <w:rsid w:val="00AA65C5"/>
    <w:rsid w:val="00AA6681"/>
    <w:rsid w:val="00AA69CA"/>
    <w:rsid w:val="00AA69CF"/>
    <w:rsid w:val="00AA6C5A"/>
    <w:rsid w:val="00AA7BC2"/>
    <w:rsid w:val="00AA7DFF"/>
    <w:rsid w:val="00AA7E1F"/>
    <w:rsid w:val="00AA7E4F"/>
    <w:rsid w:val="00AA7F72"/>
    <w:rsid w:val="00AB04F0"/>
    <w:rsid w:val="00AB0B2D"/>
    <w:rsid w:val="00AB1084"/>
    <w:rsid w:val="00AB1614"/>
    <w:rsid w:val="00AB167F"/>
    <w:rsid w:val="00AB16A6"/>
    <w:rsid w:val="00AB18B5"/>
    <w:rsid w:val="00AB18EA"/>
    <w:rsid w:val="00AB2013"/>
    <w:rsid w:val="00AB20CB"/>
    <w:rsid w:val="00AB2151"/>
    <w:rsid w:val="00AB216D"/>
    <w:rsid w:val="00AB2183"/>
    <w:rsid w:val="00AB2DE4"/>
    <w:rsid w:val="00AB2FFD"/>
    <w:rsid w:val="00AB30ED"/>
    <w:rsid w:val="00AB3219"/>
    <w:rsid w:val="00AB377C"/>
    <w:rsid w:val="00AB397E"/>
    <w:rsid w:val="00AB3E15"/>
    <w:rsid w:val="00AB4215"/>
    <w:rsid w:val="00AB4279"/>
    <w:rsid w:val="00AB43BF"/>
    <w:rsid w:val="00AB440E"/>
    <w:rsid w:val="00AB4411"/>
    <w:rsid w:val="00AB4799"/>
    <w:rsid w:val="00AB4901"/>
    <w:rsid w:val="00AB49C3"/>
    <w:rsid w:val="00AB4A81"/>
    <w:rsid w:val="00AB4A8E"/>
    <w:rsid w:val="00AB4D90"/>
    <w:rsid w:val="00AB5259"/>
    <w:rsid w:val="00AB5844"/>
    <w:rsid w:val="00AB5CEA"/>
    <w:rsid w:val="00AB615D"/>
    <w:rsid w:val="00AB615F"/>
    <w:rsid w:val="00AB69D6"/>
    <w:rsid w:val="00AB6B3C"/>
    <w:rsid w:val="00AB6C97"/>
    <w:rsid w:val="00AB6F39"/>
    <w:rsid w:val="00AB701A"/>
    <w:rsid w:val="00AB7274"/>
    <w:rsid w:val="00AB79BE"/>
    <w:rsid w:val="00AB7FFA"/>
    <w:rsid w:val="00AC03EE"/>
    <w:rsid w:val="00AC08DD"/>
    <w:rsid w:val="00AC1223"/>
    <w:rsid w:val="00AC14B8"/>
    <w:rsid w:val="00AC178B"/>
    <w:rsid w:val="00AC196F"/>
    <w:rsid w:val="00AC1CAF"/>
    <w:rsid w:val="00AC1FFF"/>
    <w:rsid w:val="00AC2F05"/>
    <w:rsid w:val="00AC3037"/>
    <w:rsid w:val="00AC3055"/>
    <w:rsid w:val="00AC37B0"/>
    <w:rsid w:val="00AC38D0"/>
    <w:rsid w:val="00AC39C8"/>
    <w:rsid w:val="00AC3EC6"/>
    <w:rsid w:val="00AC3EF4"/>
    <w:rsid w:val="00AC4083"/>
    <w:rsid w:val="00AC4264"/>
    <w:rsid w:val="00AC4B67"/>
    <w:rsid w:val="00AC50C8"/>
    <w:rsid w:val="00AC5525"/>
    <w:rsid w:val="00AC56EB"/>
    <w:rsid w:val="00AC5B4E"/>
    <w:rsid w:val="00AC5BBB"/>
    <w:rsid w:val="00AC6407"/>
    <w:rsid w:val="00AC660D"/>
    <w:rsid w:val="00AC6ACA"/>
    <w:rsid w:val="00AC6E0A"/>
    <w:rsid w:val="00AC70A6"/>
    <w:rsid w:val="00AC76DE"/>
    <w:rsid w:val="00AC7A1D"/>
    <w:rsid w:val="00AD02C0"/>
    <w:rsid w:val="00AD0435"/>
    <w:rsid w:val="00AD0638"/>
    <w:rsid w:val="00AD093F"/>
    <w:rsid w:val="00AD0D2B"/>
    <w:rsid w:val="00AD0FF4"/>
    <w:rsid w:val="00AD10F2"/>
    <w:rsid w:val="00AD1394"/>
    <w:rsid w:val="00AD1716"/>
    <w:rsid w:val="00AD1843"/>
    <w:rsid w:val="00AD2002"/>
    <w:rsid w:val="00AD20BD"/>
    <w:rsid w:val="00AD26EC"/>
    <w:rsid w:val="00AD2F68"/>
    <w:rsid w:val="00AD305B"/>
    <w:rsid w:val="00AD3514"/>
    <w:rsid w:val="00AD39BD"/>
    <w:rsid w:val="00AD3BB0"/>
    <w:rsid w:val="00AD42A6"/>
    <w:rsid w:val="00AD440D"/>
    <w:rsid w:val="00AD46A2"/>
    <w:rsid w:val="00AD4E8D"/>
    <w:rsid w:val="00AD4F34"/>
    <w:rsid w:val="00AD57C3"/>
    <w:rsid w:val="00AD5A68"/>
    <w:rsid w:val="00AD5E26"/>
    <w:rsid w:val="00AD6076"/>
    <w:rsid w:val="00AD65C6"/>
    <w:rsid w:val="00AD67BD"/>
    <w:rsid w:val="00AD6C67"/>
    <w:rsid w:val="00AD73F8"/>
    <w:rsid w:val="00AD7F58"/>
    <w:rsid w:val="00AE0075"/>
    <w:rsid w:val="00AE02F0"/>
    <w:rsid w:val="00AE0339"/>
    <w:rsid w:val="00AE0CE6"/>
    <w:rsid w:val="00AE0E5C"/>
    <w:rsid w:val="00AE1185"/>
    <w:rsid w:val="00AE1291"/>
    <w:rsid w:val="00AE134D"/>
    <w:rsid w:val="00AE195A"/>
    <w:rsid w:val="00AE19E6"/>
    <w:rsid w:val="00AE2542"/>
    <w:rsid w:val="00AE2559"/>
    <w:rsid w:val="00AE27FD"/>
    <w:rsid w:val="00AE280C"/>
    <w:rsid w:val="00AE28B3"/>
    <w:rsid w:val="00AE2BE7"/>
    <w:rsid w:val="00AE2C5C"/>
    <w:rsid w:val="00AE301D"/>
    <w:rsid w:val="00AE3068"/>
    <w:rsid w:val="00AE33E3"/>
    <w:rsid w:val="00AE3BE5"/>
    <w:rsid w:val="00AE3E12"/>
    <w:rsid w:val="00AE40B5"/>
    <w:rsid w:val="00AE415D"/>
    <w:rsid w:val="00AE42FD"/>
    <w:rsid w:val="00AE43BB"/>
    <w:rsid w:val="00AE4C63"/>
    <w:rsid w:val="00AE517A"/>
    <w:rsid w:val="00AE5AD6"/>
    <w:rsid w:val="00AE5C53"/>
    <w:rsid w:val="00AE5F2C"/>
    <w:rsid w:val="00AE601E"/>
    <w:rsid w:val="00AE605A"/>
    <w:rsid w:val="00AE60C7"/>
    <w:rsid w:val="00AE6326"/>
    <w:rsid w:val="00AE63C4"/>
    <w:rsid w:val="00AE6717"/>
    <w:rsid w:val="00AE74DA"/>
    <w:rsid w:val="00AE790B"/>
    <w:rsid w:val="00AE7C9D"/>
    <w:rsid w:val="00AF0098"/>
    <w:rsid w:val="00AF0273"/>
    <w:rsid w:val="00AF0405"/>
    <w:rsid w:val="00AF05EB"/>
    <w:rsid w:val="00AF0673"/>
    <w:rsid w:val="00AF085B"/>
    <w:rsid w:val="00AF0AE2"/>
    <w:rsid w:val="00AF1911"/>
    <w:rsid w:val="00AF1A3B"/>
    <w:rsid w:val="00AF1C69"/>
    <w:rsid w:val="00AF1E5C"/>
    <w:rsid w:val="00AF1EEE"/>
    <w:rsid w:val="00AF235E"/>
    <w:rsid w:val="00AF25B2"/>
    <w:rsid w:val="00AF2613"/>
    <w:rsid w:val="00AF272B"/>
    <w:rsid w:val="00AF2ED9"/>
    <w:rsid w:val="00AF30C2"/>
    <w:rsid w:val="00AF3199"/>
    <w:rsid w:val="00AF3209"/>
    <w:rsid w:val="00AF358F"/>
    <w:rsid w:val="00AF379C"/>
    <w:rsid w:val="00AF3953"/>
    <w:rsid w:val="00AF4162"/>
    <w:rsid w:val="00AF43CA"/>
    <w:rsid w:val="00AF458F"/>
    <w:rsid w:val="00AF47EF"/>
    <w:rsid w:val="00AF497D"/>
    <w:rsid w:val="00AF4D92"/>
    <w:rsid w:val="00AF549B"/>
    <w:rsid w:val="00AF570F"/>
    <w:rsid w:val="00AF5CBE"/>
    <w:rsid w:val="00AF6B9B"/>
    <w:rsid w:val="00AF6BF1"/>
    <w:rsid w:val="00AF6C00"/>
    <w:rsid w:val="00AF6CE7"/>
    <w:rsid w:val="00AF6FE1"/>
    <w:rsid w:val="00AF7374"/>
    <w:rsid w:val="00AF7A06"/>
    <w:rsid w:val="00AF7A30"/>
    <w:rsid w:val="00AF7A7F"/>
    <w:rsid w:val="00AF7CA1"/>
    <w:rsid w:val="00AF7CD3"/>
    <w:rsid w:val="00B00355"/>
    <w:rsid w:val="00B0063F"/>
    <w:rsid w:val="00B00691"/>
    <w:rsid w:val="00B007D4"/>
    <w:rsid w:val="00B00E3A"/>
    <w:rsid w:val="00B00F28"/>
    <w:rsid w:val="00B01094"/>
    <w:rsid w:val="00B01254"/>
    <w:rsid w:val="00B01264"/>
    <w:rsid w:val="00B0127D"/>
    <w:rsid w:val="00B01319"/>
    <w:rsid w:val="00B01552"/>
    <w:rsid w:val="00B01ADA"/>
    <w:rsid w:val="00B01BF1"/>
    <w:rsid w:val="00B0220E"/>
    <w:rsid w:val="00B02298"/>
    <w:rsid w:val="00B02A2B"/>
    <w:rsid w:val="00B02A56"/>
    <w:rsid w:val="00B02AD9"/>
    <w:rsid w:val="00B02F8B"/>
    <w:rsid w:val="00B031FF"/>
    <w:rsid w:val="00B03456"/>
    <w:rsid w:val="00B03E08"/>
    <w:rsid w:val="00B04290"/>
    <w:rsid w:val="00B04594"/>
    <w:rsid w:val="00B04AD2"/>
    <w:rsid w:val="00B04CB9"/>
    <w:rsid w:val="00B05503"/>
    <w:rsid w:val="00B057D9"/>
    <w:rsid w:val="00B05EF4"/>
    <w:rsid w:val="00B06135"/>
    <w:rsid w:val="00B0648A"/>
    <w:rsid w:val="00B068DD"/>
    <w:rsid w:val="00B06952"/>
    <w:rsid w:val="00B06DED"/>
    <w:rsid w:val="00B07598"/>
    <w:rsid w:val="00B077A6"/>
    <w:rsid w:val="00B0788D"/>
    <w:rsid w:val="00B07B23"/>
    <w:rsid w:val="00B07C27"/>
    <w:rsid w:val="00B07FC7"/>
    <w:rsid w:val="00B1011F"/>
    <w:rsid w:val="00B10133"/>
    <w:rsid w:val="00B10470"/>
    <w:rsid w:val="00B10601"/>
    <w:rsid w:val="00B10A6D"/>
    <w:rsid w:val="00B10D48"/>
    <w:rsid w:val="00B11323"/>
    <w:rsid w:val="00B118BE"/>
    <w:rsid w:val="00B11964"/>
    <w:rsid w:val="00B11D42"/>
    <w:rsid w:val="00B12100"/>
    <w:rsid w:val="00B122BA"/>
    <w:rsid w:val="00B12B3F"/>
    <w:rsid w:val="00B12FA1"/>
    <w:rsid w:val="00B12FC5"/>
    <w:rsid w:val="00B13575"/>
    <w:rsid w:val="00B139DB"/>
    <w:rsid w:val="00B13F11"/>
    <w:rsid w:val="00B14935"/>
    <w:rsid w:val="00B15428"/>
    <w:rsid w:val="00B155E2"/>
    <w:rsid w:val="00B15692"/>
    <w:rsid w:val="00B156A8"/>
    <w:rsid w:val="00B1584E"/>
    <w:rsid w:val="00B15942"/>
    <w:rsid w:val="00B1596D"/>
    <w:rsid w:val="00B15C71"/>
    <w:rsid w:val="00B15E11"/>
    <w:rsid w:val="00B160E5"/>
    <w:rsid w:val="00B16180"/>
    <w:rsid w:val="00B16510"/>
    <w:rsid w:val="00B16B7F"/>
    <w:rsid w:val="00B16C68"/>
    <w:rsid w:val="00B16DED"/>
    <w:rsid w:val="00B179EE"/>
    <w:rsid w:val="00B17A2C"/>
    <w:rsid w:val="00B20316"/>
    <w:rsid w:val="00B2046A"/>
    <w:rsid w:val="00B205B3"/>
    <w:rsid w:val="00B20633"/>
    <w:rsid w:val="00B20A00"/>
    <w:rsid w:val="00B211CA"/>
    <w:rsid w:val="00B214BB"/>
    <w:rsid w:val="00B21B21"/>
    <w:rsid w:val="00B22049"/>
    <w:rsid w:val="00B226FE"/>
    <w:rsid w:val="00B22CE5"/>
    <w:rsid w:val="00B22DC2"/>
    <w:rsid w:val="00B22F67"/>
    <w:rsid w:val="00B233B3"/>
    <w:rsid w:val="00B23774"/>
    <w:rsid w:val="00B2394C"/>
    <w:rsid w:val="00B23B8F"/>
    <w:rsid w:val="00B23F00"/>
    <w:rsid w:val="00B24063"/>
    <w:rsid w:val="00B241DB"/>
    <w:rsid w:val="00B24256"/>
    <w:rsid w:val="00B24564"/>
    <w:rsid w:val="00B248B1"/>
    <w:rsid w:val="00B252D0"/>
    <w:rsid w:val="00B25610"/>
    <w:rsid w:val="00B2575F"/>
    <w:rsid w:val="00B25A34"/>
    <w:rsid w:val="00B25F24"/>
    <w:rsid w:val="00B25FF6"/>
    <w:rsid w:val="00B26063"/>
    <w:rsid w:val="00B26226"/>
    <w:rsid w:val="00B26531"/>
    <w:rsid w:val="00B272BA"/>
    <w:rsid w:val="00B27C01"/>
    <w:rsid w:val="00B303D1"/>
    <w:rsid w:val="00B3040D"/>
    <w:rsid w:val="00B30763"/>
    <w:rsid w:val="00B3080E"/>
    <w:rsid w:val="00B30958"/>
    <w:rsid w:val="00B309E9"/>
    <w:rsid w:val="00B309F5"/>
    <w:rsid w:val="00B30B11"/>
    <w:rsid w:val="00B310FE"/>
    <w:rsid w:val="00B31293"/>
    <w:rsid w:val="00B316FD"/>
    <w:rsid w:val="00B31AA9"/>
    <w:rsid w:val="00B31B69"/>
    <w:rsid w:val="00B31EC0"/>
    <w:rsid w:val="00B31FA0"/>
    <w:rsid w:val="00B31FB9"/>
    <w:rsid w:val="00B320FA"/>
    <w:rsid w:val="00B32D93"/>
    <w:rsid w:val="00B3302D"/>
    <w:rsid w:val="00B3334A"/>
    <w:rsid w:val="00B334E1"/>
    <w:rsid w:val="00B3371C"/>
    <w:rsid w:val="00B337A9"/>
    <w:rsid w:val="00B33CA2"/>
    <w:rsid w:val="00B33ED1"/>
    <w:rsid w:val="00B34171"/>
    <w:rsid w:val="00B341BA"/>
    <w:rsid w:val="00B34522"/>
    <w:rsid w:val="00B347D1"/>
    <w:rsid w:val="00B349E8"/>
    <w:rsid w:val="00B34B79"/>
    <w:rsid w:val="00B3515C"/>
    <w:rsid w:val="00B35626"/>
    <w:rsid w:val="00B3565A"/>
    <w:rsid w:val="00B3576F"/>
    <w:rsid w:val="00B35877"/>
    <w:rsid w:val="00B3589B"/>
    <w:rsid w:val="00B361D8"/>
    <w:rsid w:val="00B366DC"/>
    <w:rsid w:val="00B36701"/>
    <w:rsid w:val="00B3681E"/>
    <w:rsid w:val="00B36A9B"/>
    <w:rsid w:val="00B36B15"/>
    <w:rsid w:val="00B37012"/>
    <w:rsid w:val="00B37143"/>
    <w:rsid w:val="00B37235"/>
    <w:rsid w:val="00B372EB"/>
    <w:rsid w:val="00B37A11"/>
    <w:rsid w:val="00B37EC0"/>
    <w:rsid w:val="00B37F88"/>
    <w:rsid w:val="00B4010B"/>
    <w:rsid w:val="00B40347"/>
    <w:rsid w:val="00B403E8"/>
    <w:rsid w:val="00B406B3"/>
    <w:rsid w:val="00B40D69"/>
    <w:rsid w:val="00B41013"/>
    <w:rsid w:val="00B4150B"/>
    <w:rsid w:val="00B417CF"/>
    <w:rsid w:val="00B41ADD"/>
    <w:rsid w:val="00B424DE"/>
    <w:rsid w:val="00B426CB"/>
    <w:rsid w:val="00B42BCF"/>
    <w:rsid w:val="00B42C33"/>
    <w:rsid w:val="00B42F8A"/>
    <w:rsid w:val="00B42FE7"/>
    <w:rsid w:val="00B43653"/>
    <w:rsid w:val="00B43A68"/>
    <w:rsid w:val="00B43A70"/>
    <w:rsid w:val="00B43B7A"/>
    <w:rsid w:val="00B43DC1"/>
    <w:rsid w:val="00B44905"/>
    <w:rsid w:val="00B44A94"/>
    <w:rsid w:val="00B46D58"/>
    <w:rsid w:val="00B46F86"/>
    <w:rsid w:val="00B46FA4"/>
    <w:rsid w:val="00B472B8"/>
    <w:rsid w:val="00B4738B"/>
    <w:rsid w:val="00B4795A"/>
    <w:rsid w:val="00B5022C"/>
    <w:rsid w:val="00B50329"/>
    <w:rsid w:val="00B50408"/>
    <w:rsid w:val="00B5069F"/>
    <w:rsid w:val="00B50740"/>
    <w:rsid w:val="00B511AE"/>
    <w:rsid w:val="00B511D3"/>
    <w:rsid w:val="00B5156B"/>
    <w:rsid w:val="00B51ED2"/>
    <w:rsid w:val="00B53570"/>
    <w:rsid w:val="00B5357F"/>
    <w:rsid w:val="00B53604"/>
    <w:rsid w:val="00B53948"/>
    <w:rsid w:val="00B53AFB"/>
    <w:rsid w:val="00B53C29"/>
    <w:rsid w:val="00B546D6"/>
    <w:rsid w:val="00B5485A"/>
    <w:rsid w:val="00B54C9F"/>
    <w:rsid w:val="00B54CA5"/>
    <w:rsid w:val="00B551E1"/>
    <w:rsid w:val="00B55242"/>
    <w:rsid w:val="00B5540E"/>
    <w:rsid w:val="00B55563"/>
    <w:rsid w:val="00B55AD3"/>
    <w:rsid w:val="00B55BB1"/>
    <w:rsid w:val="00B55C82"/>
    <w:rsid w:val="00B55DD7"/>
    <w:rsid w:val="00B55F84"/>
    <w:rsid w:val="00B566FF"/>
    <w:rsid w:val="00B567BF"/>
    <w:rsid w:val="00B56A5C"/>
    <w:rsid w:val="00B56B44"/>
    <w:rsid w:val="00B56D6D"/>
    <w:rsid w:val="00B57231"/>
    <w:rsid w:val="00B577B6"/>
    <w:rsid w:val="00B577BC"/>
    <w:rsid w:val="00B57821"/>
    <w:rsid w:val="00B57AC0"/>
    <w:rsid w:val="00B60056"/>
    <w:rsid w:val="00B601B3"/>
    <w:rsid w:val="00B602E6"/>
    <w:rsid w:val="00B60B5B"/>
    <w:rsid w:val="00B60E84"/>
    <w:rsid w:val="00B6112A"/>
    <w:rsid w:val="00B61E66"/>
    <w:rsid w:val="00B6221A"/>
    <w:rsid w:val="00B623DF"/>
    <w:rsid w:val="00B62CBE"/>
    <w:rsid w:val="00B634D9"/>
    <w:rsid w:val="00B6365E"/>
    <w:rsid w:val="00B63DDE"/>
    <w:rsid w:val="00B63F37"/>
    <w:rsid w:val="00B64320"/>
    <w:rsid w:val="00B64598"/>
    <w:rsid w:val="00B64D5C"/>
    <w:rsid w:val="00B6535D"/>
    <w:rsid w:val="00B65742"/>
    <w:rsid w:val="00B65ECA"/>
    <w:rsid w:val="00B660D5"/>
    <w:rsid w:val="00B6645F"/>
    <w:rsid w:val="00B66754"/>
    <w:rsid w:val="00B66D7D"/>
    <w:rsid w:val="00B66EA8"/>
    <w:rsid w:val="00B6716A"/>
    <w:rsid w:val="00B672F2"/>
    <w:rsid w:val="00B6758A"/>
    <w:rsid w:val="00B67A0C"/>
    <w:rsid w:val="00B67BF4"/>
    <w:rsid w:val="00B7026C"/>
    <w:rsid w:val="00B70B10"/>
    <w:rsid w:val="00B70B1D"/>
    <w:rsid w:val="00B70B38"/>
    <w:rsid w:val="00B70C9D"/>
    <w:rsid w:val="00B7109F"/>
    <w:rsid w:val="00B712D9"/>
    <w:rsid w:val="00B71B8F"/>
    <w:rsid w:val="00B71C5B"/>
    <w:rsid w:val="00B72068"/>
    <w:rsid w:val="00B72B0C"/>
    <w:rsid w:val="00B73573"/>
    <w:rsid w:val="00B739F5"/>
    <w:rsid w:val="00B73A03"/>
    <w:rsid w:val="00B74081"/>
    <w:rsid w:val="00B74288"/>
    <w:rsid w:val="00B74463"/>
    <w:rsid w:val="00B744EF"/>
    <w:rsid w:val="00B7453F"/>
    <w:rsid w:val="00B74873"/>
    <w:rsid w:val="00B75043"/>
    <w:rsid w:val="00B75285"/>
    <w:rsid w:val="00B75297"/>
    <w:rsid w:val="00B754E0"/>
    <w:rsid w:val="00B754E1"/>
    <w:rsid w:val="00B75C6A"/>
    <w:rsid w:val="00B75FC3"/>
    <w:rsid w:val="00B76A01"/>
    <w:rsid w:val="00B77035"/>
    <w:rsid w:val="00B777D4"/>
    <w:rsid w:val="00B77A03"/>
    <w:rsid w:val="00B77CE5"/>
    <w:rsid w:val="00B802F6"/>
    <w:rsid w:val="00B80427"/>
    <w:rsid w:val="00B808DF"/>
    <w:rsid w:val="00B80CBF"/>
    <w:rsid w:val="00B80EA6"/>
    <w:rsid w:val="00B80FF5"/>
    <w:rsid w:val="00B810DF"/>
    <w:rsid w:val="00B810F3"/>
    <w:rsid w:val="00B815CB"/>
    <w:rsid w:val="00B81B84"/>
    <w:rsid w:val="00B81B89"/>
    <w:rsid w:val="00B81CC4"/>
    <w:rsid w:val="00B81D40"/>
    <w:rsid w:val="00B81E43"/>
    <w:rsid w:val="00B8201C"/>
    <w:rsid w:val="00B82826"/>
    <w:rsid w:val="00B82E3C"/>
    <w:rsid w:val="00B8372D"/>
    <w:rsid w:val="00B839BE"/>
    <w:rsid w:val="00B839E5"/>
    <w:rsid w:val="00B83AD5"/>
    <w:rsid w:val="00B83B16"/>
    <w:rsid w:val="00B83ED6"/>
    <w:rsid w:val="00B843B0"/>
    <w:rsid w:val="00B84D4F"/>
    <w:rsid w:val="00B851D4"/>
    <w:rsid w:val="00B855D4"/>
    <w:rsid w:val="00B85EDB"/>
    <w:rsid w:val="00B85FE1"/>
    <w:rsid w:val="00B8731E"/>
    <w:rsid w:val="00B8737E"/>
    <w:rsid w:val="00B8760C"/>
    <w:rsid w:val="00B87918"/>
    <w:rsid w:val="00B879F1"/>
    <w:rsid w:val="00B87B1A"/>
    <w:rsid w:val="00B900FA"/>
    <w:rsid w:val="00B90354"/>
    <w:rsid w:val="00B9038D"/>
    <w:rsid w:val="00B903CA"/>
    <w:rsid w:val="00B908DA"/>
    <w:rsid w:val="00B909C4"/>
    <w:rsid w:val="00B90F45"/>
    <w:rsid w:val="00B9123D"/>
    <w:rsid w:val="00B9153C"/>
    <w:rsid w:val="00B91756"/>
    <w:rsid w:val="00B91931"/>
    <w:rsid w:val="00B919CF"/>
    <w:rsid w:val="00B92081"/>
    <w:rsid w:val="00B923B6"/>
    <w:rsid w:val="00B9242B"/>
    <w:rsid w:val="00B9249B"/>
    <w:rsid w:val="00B92790"/>
    <w:rsid w:val="00B92C54"/>
    <w:rsid w:val="00B92D22"/>
    <w:rsid w:val="00B92E0C"/>
    <w:rsid w:val="00B93149"/>
    <w:rsid w:val="00B9332F"/>
    <w:rsid w:val="00B93391"/>
    <w:rsid w:val="00B938C7"/>
    <w:rsid w:val="00B93B58"/>
    <w:rsid w:val="00B93B8A"/>
    <w:rsid w:val="00B9489D"/>
    <w:rsid w:val="00B94A24"/>
    <w:rsid w:val="00B952E1"/>
    <w:rsid w:val="00B95862"/>
    <w:rsid w:val="00B9592F"/>
    <w:rsid w:val="00B95DBB"/>
    <w:rsid w:val="00B95DF6"/>
    <w:rsid w:val="00B96153"/>
    <w:rsid w:val="00B961AE"/>
    <w:rsid w:val="00B96358"/>
    <w:rsid w:val="00B96620"/>
    <w:rsid w:val="00B966CC"/>
    <w:rsid w:val="00B96EB7"/>
    <w:rsid w:val="00B96FA3"/>
    <w:rsid w:val="00B97124"/>
    <w:rsid w:val="00B971A8"/>
    <w:rsid w:val="00B972F2"/>
    <w:rsid w:val="00B972F8"/>
    <w:rsid w:val="00B976A2"/>
    <w:rsid w:val="00B97EA7"/>
    <w:rsid w:val="00BA00C6"/>
    <w:rsid w:val="00BA0369"/>
    <w:rsid w:val="00BA04D0"/>
    <w:rsid w:val="00BA0586"/>
    <w:rsid w:val="00BA0592"/>
    <w:rsid w:val="00BA0A34"/>
    <w:rsid w:val="00BA0BC6"/>
    <w:rsid w:val="00BA137D"/>
    <w:rsid w:val="00BA15EA"/>
    <w:rsid w:val="00BA1E2E"/>
    <w:rsid w:val="00BA26C6"/>
    <w:rsid w:val="00BA288C"/>
    <w:rsid w:val="00BA2CF5"/>
    <w:rsid w:val="00BA3342"/>
    <w:rsid w:val="00BA37AC"/>
    <w:rsid w:val="00BA3997"/>
    <w:rsid w:val="00BA3CE9"/>
    <w:rsid w:val="00BA483A"/>
    <w:rsid w:val="00BA4A54"/>
    <w:rsid w:val="00BA4AA4"/>
    <w:rsid w:val="00BA4BFC"/>
    <w:rsid w:val="00BA50CE"/>
    <w:rsid w:val="00BA5218"/>
    <w:rsid w:val="00BA5714"/>
    <w:rsid w:val="00BA6427"/>
    <w:rsid w:val="00BA65D9"/>
    <w:rsid w:val="00BA6BB2"/>
    <w:rsid w:val="00BA6D25"/>
    <w:rsid w:val="00BA78E7"/>
    <w:rsid w:val="00BA7BAF"/>
    <w:rsid w:val="00BB02CF"/>
    <w:rsid w:val="00BB03FB"/>
    <w:rsid w:val="00BB048A"/>
    <w:rsid w:val="00BB04E2"/>
    <w:rsid w:val="00BB05EC"/>
    <w:rsid w:val="00BB08AE"/>
    <w:rsid w:val="00BB0B09"/>
    <w:rsid w:val="00BB0BE7"/>
    <w:rsid w:val="00BB0F61"/>
    <w:rsid w:val="00BB0F78"/>
    <w:rsid w:val="00BB14A8"/>
    <w:rsid w:val="00BB166B"/>
    <w:rsid w:val="00BB1832"/>
    <w:rsid w:val="00BB1888"/>
    <w:rsid w:val="00BB1AAE"/>
    <w:rsid w:val="00BB1C60"/>
    <w:rsid w:val="00BB1CDB"/>
    <w:rsid w:val="00BB2693"/>
    <w:rsid w:val="00BB26D6"/>
    <w:rsid w:val="00BB26E4"/>
    <w:rsid w:val="00BB2A46"/>
    <w:rsid w:val="00BB309A"/>
    <w:rsid w:val="00BB39D2"/>
    <w:rsid w:val="00BB3A4D"/>
    <w:rsid w:val="00BB3F6F"/>
    <w:rsid w:val="00BB46B2"/>
    <w:rsid w:val="00BB490D"/>
    <w:rsid w:val="00BB4917"/>
    <w:rsid w:val="00BB4EB7"/>
    <w:rsid w:val="00BB4EE4"/>
    <w:rsid w:val="00BB55DB"/>
    <w:rsid w:val="00BB5872"/>
    <w:rsid w:val="00BB58C5"/>
    <w:rsid w:val="00BB5AEE"/>
    <w:rsid w:val="00BB5C36"/>
    <w:rsid w:val="00BB5EC4"/>
    <w:rsid w:val="00BB5FFE"/>
    <w:rsid w:val="00BB6111"/>
    <w:rsid w:val="00BB6334"/>
    <w:rsid w:val="00BB66A5"/>
    <w:rsid w:val="00BB6AB2"/>
    <w:rsid w:val="00BB7462"/>
    <w:rsid w:val="00BB7905"/>
    <w:rsid w:val="00BC0532"/>
    <w:rsid w:val="00BC0652"/>
    <w:rsid w:val="00BC1296"/>
    <w:rsid w:val="00BC1334"/>
    <w:rsid w:val="00BC1431"/>
    <w:rsid w:val="00BC153E"/>
    <w:rsid w:val="00BC1CC1"/>
    <w:rsid w:val="00BC1D72"/>
    <w:rsid w:val="00BC1DD7"/>
    <w:rsid w:val="00BC1F7B"/>
    <w:rsid w:val="00BC20E9"/>
    <w:rsid w:val="00BC29C8"/>
    <w:rsid w:val="00BC2D57"/>
    <w:rsid w:val="00BC2E95"/>
    <w:rsid w:val="00BC3315"/>
    <w:rsid w:val="00BC35B3"/>
    <w:rsid w:val="00BC3611"/>
    <w:rsid w:val="00BC3F4B"/>
    <w:rsid w:val="00BC435A"/>
    <w:rsid w:val="00BC4553"/>
    <w:rsid w:val="00BC45B3"/>
    <w:rsid w:val="00BC4742"/>
    <w:rsid w:val="00BC4CDE"/>
    <w:rsid w:val="00BC50DD"/>
    <w:rsid w:val="00BC54F7"/>
    <w:rsid w:val="00BC5D5C"/>
    <w:rsid w:val="00BC63DC"/>
    <w:rsid w:val="00BC67BC"/>
    <w:rsid w:val="00BC6D4F"/>
    <w:rsid w:val="00BC6F0F"/>
    <w:rsid w:val="00BC737C"/>
    <w:rsid w:val="00BC76BA"/>
    <w:rsid w:val="00BC7CD7"/>
    <w:rsid w:val="00BC7D40"/>
    <w:rsid w:val="00BC7E28"/>
    <w:rsid w:val="00BD011D"/>
    <w:rsid w:val="00BD04C9"/>
    <w:rsid w:val="00BD04D0"/>
    <w:rsid w:val="00BD059B"/>
    <w:rsid w:val="00BD06DC"/>
    <w:rsid w:val="00BD0887"/>
    <w:rsid w:val="00BD0A2D"/>
    <w:rsid w:val="00BD0AC1"/>
    <w:rsid w:val="00BD0D41"/>
    <w:rsid w:val="00BD171A"/>
    <w:rsid w:val="00BD1BB2"/>
    <w:rsid w:val="00BD1D95"/>
    <w:rsid w:val="00BD1DF8"/>
    <w:rsid w:val="00BD22C4"/>
    <w:rsid w:val="00BD2632"/>
    <w:rsid w:val="00BD26E5"/>
    <w:rsid w:val="00BD2B8D"/>
    <w:rsid w:val="00BD2CD4"/>
    <w:rsid w:val="00BD31DD"/>
    <w:rsid w:val="00BD3676"/>
    <w:rsid w:val="00BD36BD"/>
    <w:rsid w:val="00BD3A3C"/>
    <w:rsid w:val="00BD3AC9"/>
    <w:rsid w:val="00BD3B17"/>
    <w:rsid w:val="00BD3C18"/>
    <w:rsid w:val="00BD3DA7"/>
    <w:rsid w:val="00BD3F14"/>
    <w:rsid w:val="00BD3FF4"/>
    <w:rsid w:val="00BD4340"/>
    <w:rsid w:val="00BD4A01"/>
    <w:rsid w:val="00BD4A4F"/>
    <w:rsid w:val="00BD4D28"/>
    <w:rsid w:val="00BD50C0"/>
    <w:rsid w:val="00BD5751"/>
    <w:rsid w:val="00BD5990"/>
    <w:rsid w:val="00BD5CF7"/>
    <w:rsid w:val="00BD5D81"/>
    <w:rsid w:val="00BD5E87"/>
    <w:rsid w:val="00BD6050"/>
    <w:rsid w:val="00BD6087"/>
    <w:rsid w:val="00BD6C41"/>
    <w:rsid w:val="00BD76D0"/>
    <w:rsid w:val="00BD7818"/>
    <w:rsid w:val="00BD7B11"/>
    <w:rsid w:val="00BD7BA1"/>
    <w:rsid w:val="00BD7C31"/>
    <w:rsid w:val="00BD7C44"/>
    <w:rsid w:val="00BE0CEB"/>
    <w:rsid w:val="00BE0D60"/>
    <w:rsid w:val="00BE1093"/>
    <w:rsid w:val="00BE1549"/>
    <w:rsid w:val="00BE15D4"/>
    <w:rsid w:val="00BE1937"/>
    <w:rsid w:val="00BE1CA2"/>
    <w:rsid w:val="00BE206F"/>
    <w:rsid w:val="00BE212E"/>
    <w:rsid w:val="00BE2804"/>
    <w:rsid w:val="00BE2F90"/>
    <w:rsid w:val="00BE30E3"/>
    <w:rsid w:val="00BE3585"/>
    <w:rsid w:val="00BE41B9"/>
    <w:rsid w:val="00BE49F5"/>
    <w:rsid w:val="00BE4B44"/>
    <w:rsid w:val="00BE4C28"/>
    <w:rsid w:val="00BE4EEE"/>
    <w:rsid w:val="00BE515C"/>
    <w:rsid w:val="00BE58C4"/>
    <w:rsid w:val="00BE5CF0"/>
    <w:rsid w:val="00BE610A"/>
    <w:rsid w:val="00BE6793"/>
    <w:rsid w:val="00BE6B4B"/>
    <w:rsid w:val="00BE6F8C"/>
    <w:rsid w:val="00BE741A"/>
    <w:rsid w:val="00BE74BB"/>
    <w:rsid w:val="00BE754C"/>
    <w:rsid w:val="00BE779B"/>
    <w:rsid w:val="00BE7894"/>
    <w:rsid w:val="00BE796B"/>
    <w:rsid w:val="00BE7CAE"/>
    <w:rsid w:val="00BE7D6C"/>
    <w:rsid w:val="00BE7DE7"/>
    <w:rsid w:val="00BF0325"/>
    <w:rsid w:val="00BF06B0"/>
    <w:rsid w:val="00BF0F06"/>
    <w:rsid w:val="00BF168E"/>
    <w:rsid w:val="00BF1F04"/>
    <w:rsid w:val="00BF23D3"/>
    <w:rsid w:val="00BF26C5"/>
    <w:rsid w:val="00BF270E"/>
    <w:rsid w:val="00BF2E7F"/>
    <w:rsid w:val="00BF30C3"/>
    <w:rsid w:val="00BF31B2"/>
    <w:rsid w:val="00BF31C6"/>
    <w:rsid w:val="00BF3255"/>
    <w:rsid w:val="00BF356D"/>
    <w:rsid w:val="00BF3577"/>
    <w:rsid w:val="00BF3840"/>
    <w:rsid w:val="00BF3ADE"/>
    <w:rsid w:val="00BF3B09"/>
    <w:rsid w:val="00BF3C5D"/>
    <w:rsid w:val="00BF3E8C"/>
    <w:rsid w:val="00BF3F4C"/>
    <w:rsid w:val="00BF456D"/>
    <w:rsid w:val="00BF473D"/>
    <w:rsid w:val="00BF4A61"/>
    <w:rsid w:val="00BF4B01"/>
    <w:rsid w:val="00BF4BA5"/>
    <w:rsid w:val="00BF4D7D"/>
    <w:rsid w:val="00BF4D81"/>
    <w:rsid w:val="00BF566A"/>
    <w:rsid w:val="00BF6139"/>
    <w:rsid w:val="00BF6683"/>
    <w:rsid w:val="00BF66E3"/>
    <w:rsid w:val="00BF68C1"/>
    <w:rsid w:val="00BF6977"/>
    <w:rsid w:val="00BF6BAB"/>
    <w:rsid w:val="00BF6E73"/>
    <w:rsid w:val="00BF6F4A"/>
    <w:rsid w:val="00BF7915"/>
    <w:rsid w:val="00BF7923"/>
    <w:rsid w:val="00BF7B77"/>
    <w:rsid w:val="00C003D1"/>
    <w:rsid w:val="00C00611"/>
    <w:rsid w:val="00C00619"/>
    <w:rsid w:val="00C00B19"/>
    <w:rsid w:val="00C01496"/>
    <w:rsid w:val="00C01A8F"/>
    <w:rsid w:val="00C01EE9"/>
    <w:rsid w:val="00C01F4A"/>
    <w:rsid w:val="00C0238D"/>
    <w:rsid w:val="00C02726"/>
    <w:rsid w:val="00C02976"/>
    <w:rsid w:val="00C02AF3"/>
    <w:rsid w:val="00C02B56"/>
    <w:rsid w:val="00C03017"/>
    <w:rsid w:val="00C03067"/>
    <w:rsid w:val="00C0322F"/>
    <w:rsid w:val="00C036D2"/>
    <w:rsid w:val="00C03849"/>
    <w:rsid w:val="00C04157"/>
    <w:rsid w:val="00C043B1"/>
    <w:rsid w:val="00C04513"/>
    <w:rsid w:val="00C04890"/>
    <w:rsid w:val="00C049E2"/>
    <w:rsid w:val="00C04FD6"/>
    <w:rsid w:val="00C0503D"/>
    <w:rsid w:val="00C05150"/>
    <w:rsid w:val="00C051CC"/>
    <w:rsid w:val="00C05444"/>
    <w:rsid w:val="00C05707"/>
    <w:rsid w:val="00C05AAB"/>
    <w:rsid w:val="00C05B48"/>
    <w:rsid w:val="00C05C26"/>
    <w:rsid w:val="00C06179"/>
    <w:rsid w:val="00C0638F"/>
    <w:rsid w:val="00C06678"/>
    <w:rsid w:val="00C0692E"/>
    <w:rsid w:val="00C0747B"/>
    <w:rsid w:val="00C0777F"/>
    <w:rsid w:val="00C077F8"/>
    <w:rsid w:val="00C078D2"/>
    <w:rsid w:val="00C078FC"/>
    <w:rsid w:val="00C07D22"/>
    <w:rsid w:val="00C07D41"/>
    <w:rsid w:val="00C10B2F"/>
    <w:rsid w:val="00C10E51"/>
    <w:rsid w:val="00C10E7A"/>
    <w:rsid w:val="00C10E94"/>
    <w:rsid w:val="00C1115A"/>
    <w:rsid w:val="00C112DB"/>
    <w:rsid w:val="00C1180C"/>
    <w:rsid w:val="00C1194C"/>
    <w:rsid w:val="00C119FB"/>
    <w:rsid w:val="00C11C04"/>
    <w:rsid w:val="00C11F5F"/>
    <w:rsid w:val="00C12227"/>
    <w:rsid w:val="00C12C83"/>
    <w:rsid w:val="00C12C8F"/>
    <w:rsid w:val="00C12FFE"/>
    <w:rsid w:val="00C134E7"/>
    <w:rsid w:val="00C1358A"/>
    <w:rsid w:val="00C135D2"/>
    <w:rsid w:val="00C13AD8"/>
    <w:rsid w:val="00C13C46"/>
    <w:rsid w:val="00C1424C"/>
    <w:rsid w:val="00C14EB1"/>
    <w:rsid w:val="00C14ECD"/>
    <w:rsid w:val="00C152E4"/>
    <w:rsid w:val="00C15777"/>
    <w:rsid w:val="00C1599A"/>
    <w:rsid w:val="00C159E8"/>
    <w:rsid w:val="00C15B5D"/>
    <w:rsid w:val="00C162E3"/>
    <w:rsid w:val="00C167C1"/>
    <w:rsid w:val="00C16A2A"/>
    <w:rsid w:val="00C16DB3"/>
    <w:rsid w:val="00C16E87"/>
    <w:rsid w:val="00C176E3"/>
    <w:rsid w:val="00C1794D"/>
    <w:rsid w:val="00C17C36"/>
    <w:rsid w:val="00C17F25"/>
    <w:rsid w:val="00C20048"/>
    <w:rsid w:val="00C2047C"/>
    <w:rsid w:val="00C205C7"/>
    <w:rsid w:val="00C20617"/>
    <w:rsid w:val="00C20698"/>
    <w:rsid w:val="00C20803"/>
    <w:rsid w:val="00C2122B"/>
    <w:rsid w:val="00C21485"/>
    <w:rsid w:val="00C2152E"/>
    <w:rsid w:val="00C215B9"/>
    <w:rsid w:val="00C218E7"/>
    <w:rsid w:val="00C218FD"/>
    <w:rsid w:val="00C223F6"/>
    <w:rsid w:val="00C2289C"/>
    <w:rsid w:val="00C237B1"/>
    <w:rsid w:val="00C23A94"/>
    <w:rsid w:val="00C23C22"/>
    <w:rsid w:val="00C23C35"/>
    <w:rsid w:val="00C23F95"/>
    <w:rsid w:val="00C242C7"/>
    <w:rsid w:val="00C24985"/>
    <w:rsid w:val="00C24C82"/>
    <w:rsid w:val="00C25035"/>
    <w:rsid w:val="00C254F6"/>
    <w:rsid w:val="00C25544"/>
    <w:rsid w:val="00C256A9"/>
    <w:rsid w:val="00C25BE3"/>
    <w:rsid w:val="00C25DC8"/>
    <w:rsid w:val="00C25FF0"/>
    <w:rsid w:val="00C26092"/>
    <w:rsid w:val="00C266F0"/>
    <w:rsid w:val="00C26802"/>
    <w:rsid w:val="00C26EB1"/>
    <w:rsid w:val="00C2749D"/>
    <w:rsid w:val="00C27A6C"/>
    <w:rsid w:val="00C3026E"/>
    <w:rsid w:val="00C30ADD"/>
    <w:rsid w:val="00C30C07"/>
    <w:rsid w:val="00C30DFC"/>
    <w:rsid w:val="00C312CD"/>
    <w:rsid w:val="00C3162C"/>
    <w:rsid w:val="00C31E16"/>
    <w:rsid w:val="00C327B2"/>
    <w:rsid w:val="00C32AFC"/>
    <w:rsid w:val="00C32F6D"/>
    <w:rsid w:val="00C33334"/>
    <w:rsid w:val="00C33B37"/>
    <w:rsid w:val="00C33BC8"/>
    <w:rsid w:val="00C3455B"/>
    <w:rsid w:val="00C345C2"/>
    <w:rsid w:val="00C3488E"/>
    <w:rsid w:val="00C34A4F"/>
    <w:rsid w:val="00C34A76"/>
    <w:rsid w:val="00C34AB6"/>
    <w:rsid w:val="00C34AC0"/>
    <w:rsid w:val="00C34F93"/>
    <w:rsid w:val="00C350F1"/>
    <w:rsid w:val="00C35666"/>
    <w:rsid w:val="00C357CC"/>
    <w:rsid w:val="00C3594C"/>
    <w:rsid w:val="00C35D76"/>
    <w:rsid w:val="00C36492"/>
    <w:rsid w:val="00C36785"/>
    <w:rsid w:val="00C368A9"/>
    <w:rsid w:val="00C3736E"/>
    <w:rsid w:val="00C37C8B"/>
    <w:rsid w:val="00C40226"/>
    <w:rsid w:val="00C405EE"/>
    <w:rsid w:val="00C409EB"/>
    <w:rsid w:val="00C40F68"/>
    <w:rsid w:val="00C41033"/>
    <w:rsid w:val="00C41377"/>
    <w:rsid w:val="00C4143E"/>
    <w:rsid w:val="00C41452"/>
    <w:rsid w:val="00C41AEC"/>
    <w:rsid w:val="00C41E11"/>
    <w:rsid w:val="00C41F47"/>
    <w:rsid w:val="00C421F0"/>
    <w:rsid w:val="00C42223"/>
    <w:rsid w:val="00C42340"/>
    <w:rsid w:val="00C42947"/>
    <w:rsid w:val="00C431C6"/>
    <w:rsid w:val="00C436A6"/>
    <w:rsid w:val="00C43864"/>
    <w:rsid w:val="00C438CD"/>
    <w:rsid w:val="00C438DE"/>
    <w:rsid w:val="00C4397F"/>
    <w:rsid w:val="00C439F4"/>
    <w:rsid w:val="00C43C9B"/>
    <w:rsid w:val="00C44061"/>
    <w:rsid w:val="00C4456F"/>
    <w:rsid w:val="00C445A0"/>
    <w:rsid w:val="00C44BE3"/>
    <w:rsid w:val="00C4542D"/>
    <w:rsid w:val="00C45436"/>
    <w:rsid w:val="00C45876"/>
    <w:rsid w:val="00C45B23"/>
    <w:rsid w:val="00C45B26"/>
    <w:rsid w:val="00C45E38"/>
    <w:rsid w:val="00C46023"/>
    <w:rsid w:val="00C4626F"/>
    <w:rsid w:val="00C46303"/>
    <w:rsid w:val="00C46452"/>
    <w:rsid w:val="00C469CF"/>
    <w:rsid w:val="00C46E09"/>
    <w:rsid w:val="00C46E44"/>
    <w:rsid w:val="00C46E9B"/>
    <w:rsid w:val="00C472D8"/>
    <w:rsid w:val="00C4796B"/>
    <w:rsid w:val="00C47C17"/>
    <w:rsid w:val="00C47CA3"/>
    <w:rsid w:val="00C47E14"/>
    <w:rsid w:val="00C5024C"/>
    <w:rsid w:val="00C50772"/>
    <w:rsid w:val="00C5086D"/>
    <w:rsid w:val="00C50B3F"/>
    <w:rsid w:val="00C50FB0"/>
    <w:rsid w:val="00C513D1"/>
    <w:rsid w:val="00C51996"/>
    <w:rsid w:val="00C51BDB"/>
    <w:rsid w:val="00C521EF"/>
    <w:rsid w:val="00C52341"/>
    <w:rsid w:val="00C527B0"/>
    <w:rsid w:val="00C529DD"/>
    <w:rsid w:val="00C52A49"/>
    <w:rsid w:val="00C52C2E"/>
    <w:rsid w:val="00C52C80"/>
    <w:rsid w:val="00C52D50"/>
    <w:rsid w:val="00C53082"/>
    <w:rsid w:val="00C5349B"/>
    <w:rsid w:val="00C5358A"/>
    <w:rsid w:val="00C53834"/>
    <w:rsid w:val="00C53D67"/>
    <w:rsid w:val="00C53E27"/>
    <w:rsid w:val="00C545A9"/>
    <w:rsid w:val="00C54757"/>
    <w:rsid w:val="00C54B7D"/>
    <w:rsid w:val="00C54DF8"/>
    <w:rsid w:val="00C550A5"/>
    <w:rsid w:val="00C553B9"/>
    <w:rsid w:val="00C558C0"/>
    <w:rsid w:val="00C55CED"/>
    <w:rsid w:val="00C55D5A"/>
    <w:rsid w:val="00C55E5A"/>
    <w:rsid w:val="00C55FAF"/>
    <w:rsid w:val="00C562E9"/>
    <w:rsid w:val="00C566D4"/>
    <w:rsid w:val="00C568BB"/>
    <w:rsid w:val="00C56AE4"/>
    <w:rsid w:val="00C56C79"/>
    <w:rsid w:val="00C570AA"/>
    <w:rsid w:val="00C574F4"/>
    <w:rsid w:val="00C57726"/>
    <w:rsid w:val="00C57B22"/>
    <w:rsid w:val="00C57D34"/>
    <w:rsid w:val="00C57DD9"/>
    <w:rsid w:val="00C6090A"/>
    <w:rsid w:val="00C61564"/>
    <w:rsid w:val="00C61C9F"/>
    <w:rsid w:val="00C61E5A"/>
    <w:rsid w:val="00C61F9D"/>
    <w:rsid w:val="00C62013"/>
    <w:rsid w:val="00C62113"/>
    <w:rsid w:val="00C62C17"/>
    <w:rsid w:val="00C62CBE"/>
    <w:rsid w:val="00C6300D"/>
    <w:rsid w:val="00C630F6"/>
    <w:rsid w:val="00C6317D"/>
    <w:rsid w:val="00C638DB"/>
    <w:rsid w:val="00C63C09"/>
    <w:rsid w:val="00C64445"/>
    <w:rsid w:val="00C647A6"/>
    <w:rsid w:val="00C6492B"/>
    <w:rsid w:val="00C650A3"/>
    <w:rsid w:val="00C6527E"/>
    <w:rsid w:val="00C652C2"/>
    <w:rsid w:val="00C65469"/>
    <w:rsid w:val="00C65565"/>
    <w:rsid w:val="00C65D9D"/>
    <w:rsid w:val="00C65DAA"/>
    <w:rsid w:val="00C66179"/>
    <w:rsid w:val="00C661E3"/>
    <w:rsid w:val="00C66473"/>
    <w:rsid w:val="00C667C0"/>
    <w:rsid w:val="00C66F53"/>
    <w:rsid w:val="00C67211"/>
    <w:rsid w:val="00C672F4"/>
    <w:rsid w:val="00C67341"/>
    <w:rsid w:val="00C67758"/>
    <w:rsid w:val="00C677B9"/>
    <w:rsid w:val="00C67805"/>
    <w:rsid w:val="00C67C2B"/>
    <w:rsid w:val="00C67D4D"/>
    <w:rsid w:val="00C70339"/>
    <w:rsid w:val="00C715D6"/>
    <w:rsid w:val="00C71F92"/>
    <w:rsid w:val="00C72333"/>
    <w:rsid w:val="00C72A01"/>
    <w:rsid w:val="00C72B78"/>
    <w:rsid w:val="00C72DAA"/>
    <w:rsid w:val="00C730B5"/>
    <w:rsid w:val="00C73116"/>
    <w:rsid w:val="00C7313B"/>
    <w:rsid w:val="00C734D6"/>
    <w:rsid w:val="00C734EB"/>
    <w:rsid w:val="00C73539"/>
    <w:rsid w:val="00C73CE0"/>
    <w:rsid w:val="00C73FDE"/>
    <w:rsid w:val="00C744D7"/>
    <w:rsid w:val="00C745C8"/>
    <w:rsid w:val="00C745DB"/>
    <w:rsid w:val="00C7469A"/>
    <w:rsid w:val="00C748A9"/>
    <w:rsid w:val="00C74ED8"/>
    <w:rsid w:val="00C74EE0"/>
    <w:rsid w:val="00C74F72"/>
    <w:rsid w:val="00C75083"/>
    <w:rsid w:val="00C750EA"/>
    <w:rsid w:val="00C751C2"/>
    <w:rsid w:val="00C752BF"/>
    <w:rsid w:val="00C75447"/>
    <w:rsid w:val="00C758CC"/>
    <w:rsid w:val="00C75F77"/>
    <w:rsid w:val="00C76026"/>
    <w:rsid w:val="00C76034"/>
    <w:rsid w:val="00C765EF"/>
    <w:rsid w:val="00C7681D"/>
    <w:rsid w:val="00C76865"/>
    <w:rsid w:val="00C76F1A"/>
    <w:rsid w:val="00C77044"/>
    <w:rsid w:val="00C770A0"/>
    <w:rsid w:val="00C774B3"/>
    <w:rsid w:val="00C77563"/>
    <w:rsid w:val="00C778DE"/>
    <w:rsid w:val="00C77D3E"/>
    <w:rsid w:val="00C77F7C"/>
    <w:rsid w:val="00C81424"/>
    <w:rsid w:val="00C817F4"/>
    <w:rsid w:val="00C81907"/>
    <w:rsid w:val="00C8237D"/>
    <w:rsid w:val="00C824B9"/>
    <w:rsid w:val="00C82544"/>
    <w:rsid w:val="00C825C2"/>
    <w:rsid w:val="00C82701"/>
    <w:rsid w:val="00C8318C"/>
    <w:rsid w:val="00C83703"/>
    <w:rsid w:val="00C839AA"/>
    <w:rsid w:val="00C83F1A"/>
    <w:rsid w:val="00C8468D"/>
    <w:rsid w:val="00C84A10"/>
    <w:rsid w:val="00C84B31"/>
    <w:rsid w:val="00C84D3E"/>
    <w:rsid w:val="00C84EB1"/>
    <w:rsid w:val="00C85154"/>
    <w:rsid w:val="00C85639"/>
    <w:rsid w:val="00C85E75"/>
    <w:rsid w:val="00C85FA5"/>
    <w:rsid w:val="00C86066"/>
    <w:rsid w:val="00C86DC9"/>
    <w:rsid w:val="00C87554"/>
    <w:rsid w:val="00C87624"/>
    <w:rsid w:val="00C87D57"/>
    <w:rsid w:val="00C901AC"/>
    <w:rsid w:val="00C907E6"/>
    <w:rsid w:val="00C90862"/>
    <w:rsid w:val="00C90A36"/>
    <w:rsid w:val="00C90E0D"/>
    <w:rsid w:val="00C90E5C"/>
    <w:rsid w:val="00C91017"/>
    <w:rsid w:val="00C91585"/>
    <w:rsid w:val="00C91934"/>
    <w:rsid w:val="00C91D21"/>
    <w:rsid w:val="00C92008"/>
    <w:rsid w:val="00C928C2"/>
    <w:rsid w:val="00C92A2B"/>
    <w:rsid w:val="00C92F4E"/>
    <w:rsid w:val="00C930F1"/>
    <w:rsid w:val="00C93536"/>
    <w:rsid w:val="00C9362C"/>
    <w:rsid w:val="00C93A61"/>
    <w:rsid w:val="00C93C28"/>
    <w:rsid w:val="00C942F9"/>
    <w:rsid w:val="00C945BB"/>
    <w:rsid w:val="00C946C7"/>
    <w:rsid w:val="00C9494A"/>
    <w:rsid w:val="00C95193"/>
    <w:rsid w:val="00C95227"/>
    <w:rsid w:val="00C953DC"/>
    <w:rsid w:val="00C9546D"/>
    <w:rsid w:val="00C954F7"/>
    <w:rsid w:val="00C95BE0"/>
    <w:rsid w:val="00C9602E"/>
    <w:rsid w:val="00C9652D"/>
    <w:rsid w:val="00C96635"/>
    <w:rsid w:val="00C96770"/>
    <w:rsid w:val="00C96BDA"/>
    <w:rsid w:val="00CA0302"/>
    <w:rsid w:val="00CA1CD3"/>
    <w:rsid w:val="00CA1E3F"/>
    <w:rsid w:val="00CA21CD"/>
    <w:rsid w:val="00CA2407"/>
    <w:rsid w:val="00CA2A57"/>
    <w:rsid w:val="00CA2F78"/>
    <w:rsid w:val="00CA33AF"/>
    <w:rsid w:val="00CA3486"/>
    <w:rsid w:val="00CA36AB"/>
    <w:rsid w:val="00CA37E0"/>
    <w:rsid w:val="00CA3994"/>
    <w:rsid w:val="00CA3A1D"/>
    <w:rsid w:val="00CA3C28"/>
    <w:rsid w:val="00CA3F38"/>
    <w:rsid w:val="00CA3FF5"/>
    <w:rsid w:val="00CA4351"/>
    <w:rsid w:val="00CA4497"/>
    <w:rsid w:val="00CA47E1"/>
    <w:rsid w:val="00CA4921"/>
    <w:rsid w:val="00CA4F78"/>
    <w:rsid w:val="00CA582C"/>
    <w:rsid w:val="00CA58E6"/>
    <w:rsid w:val="00CA6BD9"/>
    <w:rsid w:val="00CA715C"/>
    <w:rsid w:val="00CA7623"/>
    <w:rsid w:val="00CA76DE"/>
    <w:rsid w:val="00CA7782"/>
    <w:rsid w:val="00CA79AC"/>
    <w:rsid w:val="00CA79B9"/>
    <w:rsid w:val="00CB0287"/>
    <w:rsid w:val="00CB033B"/>
    <w:rsid w:val="00CB0860"/>
    <w:rsid w:val="00CB08EE"/>
    <w:rsid w:val="00CB0C2D"/>
    <w:rsid w:val="00CB14AF"/>
    <w:rsid w:val="00CB1876"/>
    <w:rsid w:val="00CB1C58"/>
    <w:rsid w:val="00CB21CA"/>
    <w:rsid w:val="00CB25A2"/>
    <w:rsid w:val="00CB2AFC"/>
    <w:rsid w:val="00CB3025"/>
    <w:rsid w:val="00CB306F"/>
    <w:rsid w:val="00CB3139"/>
    <w:rsid w:val="00CB3205"/>
    <w:rsid w:val="00CB3A5B"/>
    <w:rsid w:val="00CB3E91"/>
    <w:rsid w:val="00CB3EFA"/>
    <w:rsid w:val="00CB439A"/>
    <w:rsid w:val="00CB454B"/>
    <w:rsid w:val="00CB46A1"/>
    <w:rsid w:val="00CB4CAE"/>
    <w:rsid w:val="00CB4EFB"/>
    <w:rsid w:val="00CB5136"/>
    <w:rsid w:val="00CB5219"/>
    <w:rsid w:val="00CB5959"/>
    <w:rsid w:val="00CB5B51"/>
    <w:rsid w:val="00CB5CFE"/>
    <w:rsid w:val="00CB5D4F"/>
    <w:rsid w:val="00CB5F06"/>
    <w:rsid w:val="00CB62F2"/>
    <w:rsid w:val="00CB636C"/>
    <w:rsid w:val="00CB6387"/>
    <w:rsid w:val="00CB643F"/>
    <w:rsid w:val="00CB6ABF"/>
    <w:rsid w:val="00CB6E76"/>
    <w:rsid w:val="00CB7045"/>
    <w:rsid w:val="00CB7575"/>
    <w:rsid w:val="00CB7890"/>
    <w:rsid w:val="00CC01E8"/>
    <w:rsid w:val="00CC0358"/>
    <w:rsid w:val="00CC0703"/>
    <w:rsid w:val="00CC09F5"/>
    <w:rsid w:val="00CC0E50"/>
    <w:rsid w:val="00CC0E7D"/>
    <w:rsid w:val="00CC0FDE"/>
    <w:rsid w:val="00CC10EB"/>
    <w:rsid w:val="00CC147D"/>
    <w:rsid w:val="00CC171E"/>
    <w:rsid w:val="00CC182C"/>
    <w:rsid w:val="00CC2A22"/>
    <w:rsid w:val="00CC2EE2"/>
    <w:rsid w:val="00CC2EEB"/>
    <w:rsid w:val="00CC3451"/>
    <w:rsid w:val="00CC35D3"/>
    <w:rsid w:val="00CC3C61"/>
    <w:rsid w:val="00CC3DDD"/>
    <w:rsid w:val="00CC3FE6"/>
    <w:rsid w:val="00CC4106"/>
    <w:rsid w:val="00CC41B9"/>
    <w:rsid w:val="00CC443A"/>
    <w:rsid w:val="00CC4588"/>
    <w:rsid w:val="00CC467F"/>
    <w:rsid w:val="00CC49D2"/>
    <w:rsid w:val="00CC641A"/>
    <w:rsid w:val="00CC6926"/>
    <w:rsid w:val="00CC69B4"/>
    <w:rsid w:val="00CC6AF7"/>
    <w:rsid w:val="00CC6C77"/>
    <w:rsid w:val="00CC6E6E"/>
    <w:rsid w:val="00CC76B9"/>
    <w:rsid w:val="00CC788B"/>
    <w:rsid w:val="00CC7B59"/>
    <w:rsid w:val="00CC7C1A"/>
    <w:rsid w:val="00CD0230"/>
    <w:rsid w:val="00CD03D0"/>
    <w:rsid w:val="00CD0B10"/>
    <w:rsid w:val="00CD0CB5"/>
    <w:rsid w:val="00CD148C"/>
    <w:rsid w:val="00CD1D9D"/>
    <w:rsid w:val="00CD1DDB"/>
    <w:rsid w:val="00CD240A"/>
    <w:rsid w:val="00CD25E1"/>
    <w:rsid w:val="00CD2A46"/>
    <w:rsid w:val="00CD3016"/>
    <w:rsid w:val="00CD3112"/>
    <w:rsid w:val="00CD3256"/>
    <w:rsid w:val="00CD339C"/>
    <w:rsid w:val="00CD37F0"/>
    <w:rsid w:val="00CD39F3"/>
    <w:rsid w:val="00CD3B96"/>
    <w:rsid w:val="00CD3E5F"/>
    <w:rsid w:val="00CD3EE7"/>
    <w:rsid w:val="00CD4037"/>
    <w:rsid w:val="00CD4099"/>
    <w:rsid w:val="00CD5208"/>
    <w:rsid w:val="00CD524A"/>
    <w:rsid w:val="00CD5403"/>
    <w:rsid w:val="00CD55E0"/>
    <w:rsid w:val="00CD564D"/>
    <w:rsid w:val="00CD5653"/>
    <w:rsid w:val="00CD56B1"/>
    <w:rsid w:val="00CD5961"/>
    <w:rsid w:val="00CD5A18"/>
    <w:rsid w:val="00CD5F00"/>
    <w:rsid w:val="00CD73A7"/>
    <w:rsid w:val="00CD756C"/>
    <w:rsid w:val="00CD766A"/>
    <w:rsid w:val="00CE0216"/>
    <w:rsid w:val="00CE04B7"/>
    <w:rsid w:val="00CE07DC"/>
    <w:rsid w:val="00CE07EB"/>
    <w:rsid w:val="00CE08F7"/>
    <w:rsid w:val="00CE0C7A"/>
    <w:rsid w:val="00CE0F4D"/>
    <w:rsid w:val="00CE13EB"/>
    <w:rsid w:val="00CE15E2"/>
    <w:rsid w:val="00CE1861"/>
    <w:rsid w:val="00CE1E18"/>
    <w:rsid w:val="00CE2698"/>
    <w:rsid w:val="00CE277C"/>
    <w:rsid w:val="00CE2A94"/>
    <w:rsid w:val="00CE2F39"/>
    <w:rsid w:val="00CE32D5"/>
    <w:rsid w:val="00CE397D"/>
    <w:rsid w:val="00CE406E"/>
    <w:rsid w:val="00CE45C1"/>
    <w:rsid w:val="00CE5A3B"/>
    <w:rsid w:val="00CE5B0F"/>
    <w:rsid w:val="00CE5B7A"/>
    <w:rsid w:val="00CE5E8B"/>
    <w:rsid w:val="00CE61CF"/>
    <w:rsid w:val="00CE657D"/>
    <w:rsid w:val="00CE6712"/>
    <w:rsid w:val="00CE6BDF"/>
    <w:rsid w:val="00CE6DDC"/>
    <w:rsid w:val="00CE720B"/>
    <w:rsid w:val="00CE75B5"/>
    <w:rsid w:val="00CE76A4"/>
    <w:rsid w:val="00CE76DA"/>
    <w:rsid w:val="00CE7814"/>
    <w:rsid w:val="00CE7BEC"/>
    <w:rsid w:val="00CF0818"/>
    <w:rsid w:val="00CF0E75"/>
    <w:rsid w:val="00CF170B"/>
    <w:rsid w:val="00CF1761"/>
    <w:rsid w:val="00CF1772"/>
    <w:rsid w:val="00CF22E2"/>
    <w:rsid w:val="00CF2C28"/>
    <w:rsid w:val="00CF2E12"/>
    <w:rsid w:val="00CF30B3"/>
    <w:rsid w:val="00CF3589"/>
    <w:rsid w:val="00CF391E"/>
    <w:rsid w:val="00CF3ED7"/>
    <w:rsid w:val="00CF3F74"/>
    <w:rsid w:val="00CF420C"/>
    <w:rsid w:val="00CF4986"/>
    <w:rsid w:val="00CF4A66"/>
    <w:rsid w:val="00CF4CCA"/>
    <w:rsid w:val="00CF4E09"/>
    <w:rsid w:val="00CF5030"/>
    <w:rsid w:val="00CF5D3E"/>
    <w:rsid w:val="00CF5F3C"/>
    <w:rsid w:val="00CF610E"/>
    <w:rsid w:val="00CF634B"/>
    <w:rsid w:val="00CF6701"/>
    <w:rsid w:val="00CF6D42"/>
    <w:rsid w:val="00CF6FBB"/>
    <w:rsid w:val="00CF706B"/>
    <w:rsid w:val="00CF70FA"/>
    <w:rsid w:val="00CF733F"/>
    <w:rsid w:val="00CF736E"/>
    <w:rsid w:val="00CF7774"/>
    <w:rsid w:val="00D00733"/>
    <w:rsid w:val="00D0083A"/>
    <w:rsid w:val="00D008AB"/>
    <w:rsid w:val="00D008FD"/>
    <w:rsid w:val="00D00C47"/>
    <w:rsid w:val="00D00D54"/>
    <w:rsid w:val="00D019AB"/>
    <w:rsid w:val="00D01D0F"/>
    <w:rsid w:val="00D026E3"/>
    <w:rsid w:val="00D027FA"/>
    <w:rsid w:val="00D02F33"/>
    <w:rsid w:val="00D0372D"/>
    <w:rsid w:val="00D0373D"/>
    <w:rsid w:val="00D0375C"/>
    <w:rsid w:val="00D0402B"/>
    <w:rsid w:val="00D0407B"/>
    <w:rsid w:val="00D04137"/>
    <w:rsid w:val="00D0421A"/>
    <w:rsid w:val="00D04367"/>
    <w:rsid w:val="00D04438"/>
    <w:rsid w:val="00D04820"/>
    <w:rsid w:val="00D04BF6"/>
    <w:rsid w:val="00D053C5"/>
    <w:rsid w:val="00D05578"/>
    <w:rsid w:val="00D05829"/>
    <w:rsid w:val="00D05AE0"/>
    <w:rsid w:val="00D060A9"/>
    <w:rsid w:val="00D0686B"/>
    <w:rsid w:val="00D0722A"/>
    <w:rsid w:val="00D075DD"/>
    <w:rsid w:val="00D079FC"/>
    <w:rsid w:val="00D07B39"/>
    <w:rsid w:val="00D07F03"/>
    <w:rsid w:val="00D1005A"/>
    <w:rsid w:val="00D103B5"/>
    <w:rsid w:val="00D1044C"/>
    <w:rsid w:val="00D10624"/>
    <w:rsid w:val="00D11137"/>
    <w:rsid w:val="00D11364"/>
    <w:rsid w:val="00D11B1E"/>
    <w:rsid w:val="00D11C76"/>
    <w:rsid w:val="00D11D29"/>
    <w:rsid w:val="00D11D2C"/>
    <w:rsid w:val="00D11D2D"/>
    <w:rsid w:val="00D11E9D"/>
    <w:rsid w:val="00D1202A"/>
    <w:rsid w:val="00D12171"/>
    <w:rsid w:val="00D12208"/>
    <w:rsid w:val="00D12B10"/>
    <w:rsid w:val="00D13082"/>
    <w:rsid w:val="00D13568"/>
    <w:rsid w:val="00D135A2"/>
    <w:rsid w:val="00D13876"/>
    <w:rsid w:val="00D142E6"/>
    <w:rsid w:val="00D14377"/>
    <w:rsid w:val="00D147BE"/>
    <w:rsid w:val="00D15721"/>
    <w:rsid w:val="00D1597C"/>
    <w:rsid w:val="00D159A6"/>
    <w:rsid w:val="00D15DE3"/>
    <w:rsid w:val="00D15DFE"/>
    <w:rsid w:val="00D15E7B"/>
    <w:rsid w:val="00D15F4A"/>
    <w:rsid w:val="00D161CC"/>
    <w:rsid w:val="00D16949"/>
    <w:rsid w:val="00D17313"/>
    <w:rsid w:val="00D175F0"/>
    <w:rsid w:val="00D176CB"/>
    <w:rsid w:val="00D1778E"/>
    <w:rsid w:val="00D177CB"/>
    <w:rsid w:val="00D17BF5"/>
    <w:rsid w:val="00D17CF2"/>
    <w:rsid w:val="00D2024C"/>
    <w:rsid w:val="00D207D0"/>
    <w:rsid w:val="00D20A47"/>
    <w:rsid w:val="00D20E0D"/>
    <w:rsid w:val="00D20E16"/>
    <w:rsid w:val="00D20EC7"/>
    <w:rsid w:val="00D20F03"/>
    <w:rsid w:val="00D21229"/>
    <w:rsid w:val="00D21530"/>
    <w:rsid w:val="00D21A9C"/>
    <w:rsid w:val="00D21BA6"/>
    <w:rsid w:val="00D220A6"/>
    <w:rsid w:val="00D220DF"/>
    <w:rsid w:val="00D222C6"/>
    <w:rsid w:val="00D227CC"/>
    <w:rsid w:val="00D22A03"/>
    <w:rsid w:val="00D22E7D"/>
    <w:rsid w:val="00D22F08"/>
    <w:rsid w:val="00D2306E"/>
    <w:rsid w:val="00D2320C"/>
    <w:rsid w:val="00D23567"/>
    <w:rsid w:val="00D23D66"/>
    <w:rsid w:val="00D23D9E"/>
    <w:rsid w:val="00D23E81"/>
    <w:rsid w:val="00D24267"/>
    <w:rsid w:val="00D24331"/>
    <w:rsid w:val="00D244C0"/>
    <w:rsid w:val="00D249A8"/>
    <w:rsid w:val="00D24B14"/>
    <w:rsid w:val="00D24E82"/>
    <w:rsid w:val="00D25003"/>
    <w:rsid w:val="00D251B1"/>
    <w:rsid w:val="00D26597"/>
    <w:rsid w:val="00D266ED"/>
    <w:rsid w:val="00D26A03"/>
    <w:rsid w:val="00D26E62"/>
    <w:rsid w:val="00D26EF0"/>
    <w:rsid w:val="00D2701B"/>
    <w:rsid w:val="00D270C3"/>
    <w:rsid w:val="00D27630"/>
    <w:rsid w:val="00D2794B"/>
    <w:rsid w:val="00D27B1C"/>
    <w:rsid w:val="00D27F17"/>
    <w:rsid w:val="00D30342"/>
    <w:rsid w:val="00D30654"/>
    <w:rsid w:val="00D307BE"/>
    <w:rsid w:val="00D30EBA"/>
    <w:rsid w:val="00D30FE2"/>
    <w:rsid w:val="00D3172C"/>
    <w:rsid w:val="00D319B3"/>
    <w:rsid w:val="00D32569"/>
    <w:rsid w:val="00D32DDB"/>
    <w:rsid w:val="00D33005"/>
    <w:rsid w:val="00D33C20"/>
    <w:rsid w:val="00D33E00"/>
    <w:rsid w:val="00D33F77"/>
    <w:rsid w:val="00D34482"/>
    <w:rsid w:val="00D346AB"/>
    <w:rsid w:val="00D34A26"/>
    <w:rsid w:val="00D34A3A"/>
    <w:rsid w:val="00D34C63"/>
    <w:rsid w:val="00D34D83"/>
    <w:rsid w:val="00D35512"/>
    <w:rsid w:val="00D35556"/>
    <w:rsid w:val="00D355D9"/>
    <w:rsid w:val="00D3575B"/>
    <w:rsid w:val="00D35A0D"/>
    <w:rsid w:val="00D35B82"/>
    <w:rsid w:val="00D36135"/>
    <w:rsid w:val="00D36BFA"/>
    <w:rsid w:val="00D36E48"/>
    <w:rsid w:val="00D36E57"/>
    <w:rsid w:val="00D375CA"/>
    <w:rsid w:val="00D3763A"/>
    <w:rsid w:val="00D376D7"/>
    <w:rsid w:val="00D3772A"/>
    <w:rsid w:val="00D37730"/>
    <w:rsid w:val="00D37738"/>
    <w:rsid w:val="00D379E8"/>
    <w:rsid w:val="00D40175"/>
    <w:rsid w:val="00D40573"/>
    <w:rsid w:val="00D40748"/>
    <w:rsid w:val="00D40780"/>
    <w:rsid w:val="00D408A3"/>
    <w:rsid w:val="00D409D4"/>
    <w:rsid w:val="00D40A27"/>
    <w:rsid w:val="00D40AEB"/>
    <w:rsid w:val="00D40C93"/>
    <w:rsid w:val="00D40F0B"/>
    <w:rsid w:val="00D41013"/>
    <w:rsid w:val="00D410C5"/>
    <w:rsid w:val="00D41529"/>
    <w:rsid w:val="00D416DF"/>
    <w:rsid w:val="00D417FA"/>
    <w:rsid w:val="00D41850"/>
    <w:rsid w:val="00D41A92"/>
    <w:rsid w:val="00D41B1A"/>
    <w:rsid w:val="00D41CED"/>
    <w:rsid w:val="00D41CF5"/>
    <w:rsid w:val="00D41EA2"/>
    <w:rsid w:val="00D4291B"/>
    <w:rsid w:val="00D42BBE"/>
    <w:rsid w:val="00D42DDB"/>
    <w:rsid w:val="00D4322B"/>
    <w:rsid w:val="00D432CE"/>
    <w:rsid w:val="00D433BF"/>
    <w:rsid w:val="00D439F5"/>
    <w:rsid w:val="00D440D2"/>
    <w:rsid w:val="00D443E4"/>
    <w:rsid w:val="00D44BFD"/>
    <w:rsid w:val="00D44CC0"/>
    <w:rsid w:val="00D44F1F"/>
    <w:rsid w:val="00D459B2"/>
    <w:rsid w:val="00D46170"/>
    <w:rsid w:val="00D4617A"/>
    <w:rsid w:val="00D4637C"/>
    <w:rsid w:val="00D463DB"/>
    <w:rsid w:val="00D46921"/>
    <w:rsid w:val="00D470B7"/>
    <w:rsid w:val="00D478CD"/>
    <w:rsid w:val="00D47B69"/>
    <w:rsid w:val="00D502EA"/>
    <w:rsid w:val="00D5044B"/>
    <w:rsid w:val="00D50B09"/>
    <w:rsid w:val="00D51203"/>
    <w:rsid w:val="00D51301"/>
    <w:rsid w:val="00D51377"/>
    <w:rsid w:val="00D51526"/>
    <w:rsid w:val="00D51A81"/>
    <w:rsid w:val="00D51D52"/>
    <w:rsid w:val="00D51EF1"/>
    <w:rsid w:val="00D526E9"/>
    <w:rsid w:val="00D52A06"/>
    <w:rsid w:val="00D52B11"/>
    <w:rsid w:val="00D52C6A"/>
    <w:rsid w:val="00D52E79"/>
    <w:rsid w:val="00D53B5F"/>
    <w:rsid w:val="00D542B2"/>
    <w:rsid w:val="00D543B9"/>
    <w:rsid w:val="00D54652"/>
    <w:rsid w:val="00D54E9F"/>
    <w:rsid w:val="00D54EA5"/>
    <w:rsid w:val="00D5502E"/>
    <w:rsid w:val="00D5533B"/>
    <w:rsid w:val="00D55437"/>
    <w:rsid w:val="00D556BF"/>
    <w:rsid w:val="00D55760"/>
    <w:rsid w:val="00D557FA"/>
    <w:rsid w:val="00D5580D"/>
    <w:rsid w:val="00D55AA0"/>
    <w:rsid w:val="00D55D95"/>
    <w:rsid w:val="00D561FF"/>
    <w:rsid w:val="00D5688F"/>
    <w:rsid w:val="00D56D94"/>
    <w:rsid w:val="00D56EAD"/>
    <w:rsid w:val="00D56F4C"/>
    <w:rsid w:val="00D57097"/>
    <w:rsid w:val="00D570BD"/>
    <w:rsid w:val="00D57328"/>
    <w:rsid w:val="00D57783"/>
    <w:rsid w:val="00D57A12"/>
    <w:rsid w:val="00D57A50"/>
    <w:rsid w:val="00D60BB3"/>
    <w:rsid w:val="00D612F5"/>
    <w:rsid w:val="00D61D7E"/>
    <w:rsid w:val="00D61EC7"/>
    <w:rsid w:val="00D62257"/>
    <w:rsid w:val="00D622E1"/>
    <w:rsid w:val="00D62968"/>
    <w:rsid w:val="00D62CF3"/>
    <w:rsid w:val="00D63246"/>
    <w:rsid w:val="00D635C7"/>
    <w:rsid w:val="00D63638"/>
    <w:rsid w:val="00D63A0E"/>
    <w:rsid w:val="00D63EAB"/>
    <w:rsid w:val="00D63F88"/>
    <w:rsid w:val="00D646A4"/>
    <w:rsid w:val="00D64EA8"/>
    <w:rsid w:val="00D65083"/>
    <w:rsid w:val="00D6511B"/>
    <w:rsid w:val="00D65178"/>
    <w:rsid w:val="00D654C7"/>
    <w:rsid w:val="00D657D0"/>
    <w:rsid w:val="00D65BD7"/>
    <w:rsid w:val="00D65DEA"/>
    <w:rsid w:val="00D66034"/>
    <w:rsid w:val="00D6607A"/>
    <w:rsid w:val="00D66094"/>
    <w:rsid w:val="00D6635E"/>
    <w:rsid w:val="00D66E5F"/>
    <w:rsid w:val="00D66F69"/>
    <w:rsid w:val="00D670E0"/>
    <w:rsid w:val="00D6764C"/>
    <w:rsid w:val="00D676D5"/>
    <w:rsid w:val="00D677F0"/>
    <w:rsid w:val="00D7023D"/>
    <w:rsid w:val="00D705DB"/>
    <w:rsid w:val="00D71256"/>
    <w:rsid w:val="00D71970"/>
    <w:rsid w:val="00D71A66"/>
    <w:rsid w:val="00D71CC3"/>
    <w:rsid w:val="00D71DDD"/>
    <w:rsid w:val="00D71E04"/>
    <w:rsid w:val="00D71E0C"/>
    <w:rsid w:val="00D7234A"/>
    <w:rsid w:val="00D72814"/>
    <w:rsid w:val="00D729F4"/>
    <w:rsid w:val="00D72B86"/>
    <w:rsid w:val="00D72D04"/>
    <w:rsid w:val="00D730BD"/>
    <w:rsid w:val="00D73414"/>
    <w:rsid w:val="00D73E49"/>
    <w:rsid w:val="00D74030"/>
    <w:rsid w:val="00D740FD"/>
    <w:rsid w:val="00D74984"/>
    <w:rsid w:val="00D74E64"/>
    <w:rsid w:val="00D752CB"/>
    <w:rsid w:val="00D75BF3"/>
    <w:rsid w:val="00D75BF4"/>
    <w:rsid w:val="00D75C99"/>
    <w:rsid w:val="00D7622B"/>
    <w:rsid w:val="00D7667F"/>
    <w:rsid w:val="00D76C4A"/>
    <w:rsid w:val="00D76C81"/>
    <w:rsid w:val="00D76E57"/>
    <w:rsid w:val="00D7724D"/>
    <w:rsid w:val="00D773EA"/>
    <w:rsid w:val="00D77487"/>
    <w:rsid w:val="00D77B16"/>
    <w:rsid w:val="00D77FDF"/>
    <w:rsid w:val="00D80210"/>
    <w:rsid w:val="00D805C3"/>
    <w:rsid w:val="00D805EF"/>
    <w:rsid w:val="00D8060F"/>
    <w:rsid w:val="00D80845"/>
    <w:rsid w:val="00D80A81"/>
    <w:rsid w:val="00D80AD3"/>
    <w:rsid w:val="00D80B45"/>
    <w:rsid w:val="00D80CCD"/>
    <w:rsid w:val="00D80D1E"/>
    <w:rsid w:val="00D80DD8"/>
    <w:rsid w:val="00D8123D"/>
    <w:rsid w:val="00D816F5"/>
    <w:rsid w:val="00D8197E"/>
    <w:rsid w:val="00D81AC7"/>
    <w:rsid w:val="00D82451"/>
    <w:rsid w:val="00D8248D"/>
    <w:rsid w:val="00D824D5"/>
    <w:rsid w:val="00D830E2"/>
    <w:rsid w:val="00D8335E"/>
    <w:rsid w:val="00D834BB"/>
    <w:rsid w:val="00D837E2"/>
    <w:rsid w:val="00D838A7"/>
    <w:rsid w:val="00D839F3"/>
    <w:rsid w:val="00D83D34"/>
    <w:rsid w:val="00D8415D"/>
    <w:rsid w:val="00D8481B"/>
    <w:rsid w:val="00D84C1E"/>
    <w:rsid w:val="00D852BF"/>
    <w:rsid w:val="00D85FF9"/>
    <w:rsid w:val="00D86233"/>
    <w:rsid w:val="00D86359"/>
    <w:rsid w:val="00D8653F"/>
    <w:rsid w:val="00D86721"/>
    <w:rsid w:val="00D8672D"/>
    <w:rsid w:val="00D86A3E"/>
    <w:rsid w:val="00D87063"/>
    <w:rsid w:val="00D870CB"/>
    <w:rsid w:val="00D87B89"/>
    <w:rsid w:val="00D87FED"/>
    <w:rsid w:val="00D90379"/>
    <w:rsid w:val="00D90575"/>
    <w:rsid w:val="00D90A97"/>
    <w:rsid w:val="00D91619"/>
    <w:rsid w:val="00D9194B"/>
    <w:rsid w:val="00D92070"/>
    <w:rsid w:val="00D9216C"/>
    <w:rsid w:val="00D9249C"/>
    <w:rsid w:val="00D92A9F"/>
    <w:rsid w:val="00D92CDC"/>
    <w:rsid w:val="00D93200"/>
    <w:rsid w:val="00D9324C"/>
    <w:rsid w:val="00D93AEE"/>
    <w:rsid w:val="00D94532"/>
    <w:rsid w:val="00D945F4"/>
    <w:rsid w:val="00D947D0"/>
    <w:rsid w:val="00D94D76"/>
    <w:rsid w:val="00D94E83"/>
    <w:rsid w:val="00D951EA"/>
    <w:rsid w:val="00D9531C"/>
    <w:rsid w:val="00D95CD1"/>
    <w:rsid w:val="00D95EC7"/>
    <w:rsid w:val="00D9621E"/>
    <w:rsid w:val="00D96727"/>
    <w:rsid w:val="00D973DD"/>
    <w:rsid w:val="00D976D9"/>
    <w:rsid w:val="00D9771C"/>
    <w:rsid w:val="00D97A47"/>
    <w:rsid w:val="00D97DD5"/>
    <w:rsid w:val="00D97F3D"/>
    <w:rsid w:val="00DA0166"/>
    <w:rsid w:val="00DA0213"/>
    <w:rsid w:val="00DA0A62"/>
    <w:rsid w:val="00DA0E5C"/>
    <w:rsid w:val="00DA0EFB"/>
    <w:rsid w:val="00DA1226"/>
    <w:rsid w:val="00DA173C"/>
    <w:rsid w:val="00DA1777"/>
    <w:rsid w:val="00DA1C53"/>
    <w:rsid w:val="00DA2215"/>
    <w:rsid w:val="00DA224D"/>
    <w:rsid w:val="00DA2768"/>
    <w:rsid w:val="00DA2DED"/>
    <w:rsid w:val="00DA3036"/>
    <w:rsid w:val="00DA314E"/>
    <w:rsid w:val="00DA3CF3"/>
    <w:rsid w:val="00DA3E01"/>
    <w:rsid w:val="00DA46AD"/>
    <w:rsid w:val="00DA478A"/>
    <w:rsid w:val="00DA4834"/>
    <w:rsid w:val="00DA4AC9"/>
    <w:rsid w:val="00DA50CF"/>
    <w:rsid w:val="00DA52D4"/>
    <w:rsid w:val="00DA5C86"/>
    <w:rsid w:val="00DA6149"/>
    <w:rsid w:val="00DA67C2"/>
    <w:rsid w:val="00DA68B6"/>
    <w:rsid w:val="00DA6AB9"/>
    <w:rsid w:val="00DB0024"/>
    <w:rsid w:val="00DB0979"/>
    <w:rsid w:val="00DB11C8"/>
    <w:rsid w:val="00DB1303"/>
    <w:rsid w:val="00DB1328"/>
    <w:rsid w:val="00DB1951"/>
    <w:rsid w:val="00DB1D67"/>
    <w:rsid w:val="00DB1F22"/>
    <w:rsid w:val="00DB272B"/>
    <w:rsid w:val="00DB2912"/>
    <w:rsid w:val="00DB295C"/>
    <w:rsid w:val="00DB2A90"/>
    <w:rsid w:val="00DB2AD7"/>
    <w:rsid w:val="00DB2DBA"/>
    <w:rsid w:val="00DB2F01"/>
    <w:rsid w:val="00DB3719"/>
    <w:rsid w:val="00DB382B"/>
    <w:rsid w:val="00DB4478"/>
    <w:rsid w:val="00DB4B5E"/>
    <w:rsid w:val="00DB4C41"/>
    <w:rsid w:val="00DB5146"/>
    <w:rsid w:val="00DB5466"/>
    <w:rsid w:val="00DB5804"/>
    <w:rsid w:val="00DB5D61"/>
    <w:rsid w:val="00DB60BE"/>
    <w:rsid w:val="00DB6962"/>
    <w:rsid w:val="00DB69D2"/>
    <w:rsid w:val="00DB6A3D"/>
    <w:rsid w:val="00DB6AA0"/>
    <w:rsid w:val="00DB6B89"/>
    <w:rsid w:val="00DB6FB5"/>
    <w:rsid w:val="00DB6FFF"/>
    <w:rsid w:val="00DB708C"/>
    <w:rsid w:val="00DB714D"/>
    <w:rsid w:val="00DB73FA"/>
    <w:rsid w:val="00DB7950"/>
    <w:rsid w:val="00DB7ACC"/>
    <w:rsid w:val="00DB7F42"/>
    <w:rsid w:val="00DB7FB2"/>
    <w:rsid w:val="00DC089B"/>
    <w:rsid w:val="00DC1507"/>
    <w:rsid w:val="00DC1594"/>
    <w:rsid w:val="00DC1B56"/>
    <w:rsid w:val="00DC24F6"/>
    <w:rsid w:val="00DC27BB"/>
    <w:rsid w:val="00DC2B89"/>
    <w:rsid w:val="00DC34E0"/>
    <w:rsid w:val="00DC3ABD"/>
    <w:rsid w:val="00DC3B19"/>
    <w:rsid w:val="00DC4035"/>
    <w:rsid w:val="00DC44C2"/>
    <w:rsid w:val="00DC46E5"/>
    <w:rsid w:val="00DC49E5"/>
    <w:rsid w:val="00DC4A98"/>
    <w:rsid w:val="00DC5133"/>
    <w:rsid w:val="00DC55B2"/>
    <w:rsid w:val="00DC59A2"/>
    <w:rsid w:val="00DC59BD"/>
    <w:rsid w:val="00DC5DBA"/>
    <w:rsid w:val="00DC600F"/>
    <w:rsid w:val="00DC64B3"/>
    <w:rsid w:val="00DC64B8"/>
    <w:rsid w:val="00DC6D59"/>
    <w:rsid w:val="00DC6E84"/>
    <w:rsid w:val="00DC6FA7"/>
    <w:rsid w:val="00DC7120"/>
    <w:rsid w:val="00DC77BC"/>
    <w:rsid w:val="00DC7CD0"/>
    <w:rsid w:val="00DC7D15"/>
    <w:rsid w:val="00DC7FD3"/>
    <w:rsid w:val="00DD023B"/>
    <w:rsid w:val="00DD07B1"/>
    <w:rsid w:val="00DD0BB1"/>
    <w:rsid w:val="00DD0BCD"/>
    <w:rsid w:val="00DD0E33"/>
    <w:rsid w:val="00DD138C"/>
    <w:rsid w:val="00DD13C5"/>
    <w:rsid w:val="00DD1742"/>
    <w:rsid w:val="00DD1818"/>
    <w:rsid w:val="00DD18FC"/>
    <w:rsid w:val="00DD1A2E"/>
    <w:rsid w:val="00DD1B35"/>
    <w:rsid w:val="00DD2119"/>
    <w:rsid w:val="00DD2266"/>
    <w:rsid w:val="00DD2352"/>
    <w:rsid w:val="00DD274B"/>
    <w:rsid w:val="00DD2864"/>
    <w:rsid w:val="00DD28FE"/>
    <w:rsid w:val="00DD2939"/>
    <w:rsid w:val="00DD32DB"/>
    <w:rsid w:val="00DD3DA0"/>
    <w:rsid w:val="00DD3EBA"/>
    <w:rsid w:val="00DD3ED0"/>
    <w:rsid w:val="00DD4116"/>
    <w:rsid w:val="00DD4175"/>
    <w:rsid w:val="00DD45EF"/>
    <w:rsid w:val="00DD4682"/>
    <w:rsid w:val="00DD476A"/>
    <w:rsid w:val="00DD479E"/>
    <w:rsid w:val="00DD47ED"/>
    <w:rsid w:val="00DD4A4F"/>
    <w:rsid w:val="00DD5277"/>
    <w:rsid w:val="00DD53D1"/>
    <w:rsid w:val="00DD5795"/>
    <w:rsid w:val="00DD648E"/>
    <w:rsid w:val="00DD6689"/>
    <w:rsid w:val="00DD69EC"/>
    <w:rsid w:val="00DD6B08"/>
    <w:rsid w:val="00DD72B9"/>
    <w:rsid w:val="00DD7B5A"/>
    <w:rsid w:val="00DD7F23"/>
    <w:rsid w:val="00DE01D4"/>
    <w:rsid w:val="00DE07D8"/>
    <w:rsid w:val="00DE07F2"/>
    <w:rsid w:val="00DE0E41"/>
    <w:rsid w:val="00DE1032"/>
    <w:rsid w:val="00DE11B5"/>
    <w:rsid w:val="00DE121B"/>
    <w:rsid w:val="00DE1524"/>
    <w:rsid w:val="00DE1AB0"/>
    <w:rsid w:val="00DE1AE3"/>
    <w:rsid w:val="00DE1B0B"/>
    <w:rsid w:val="00DE2107"/>
    <w:rsid w:val="00DE242C"/>
    <w:rsid w:val="00DE257B"/>
    <w:rsid w:val="00DE28D9"/>
    <w:rsid w:val="00DE2A4C"/>
    <w:rsid w:val="00DE2AC9"/>
    <w:rsid w:val="00DE2FDB"/>
    <w:rsid w:val="00DE306A"/>
    <w:rsid w:val="00DE3258"/>
    <w:rsid w:val="00DE32B4"/>
    <w:rsid w:val="00DE3E7E"/>
    <w:rsid w:val="00DE3F19"/>
    <w:rsid w:val="00DE431C"/>
    <w:rsid w:val="00DE4A04"/>
    <w:rsid w:val="00DE4A6A"/>
    <w:rsid w:val="00DE4BF8"/>
    <w:rsid w:val="00DE4E48"/>
    <w:rsid w:val="00DE5B9F"/>
    <w:rsid w:val="00DE6253"/>
    <w:rsid w:val="00DE7022"/>
    <w:rsid w:val="00DE7092"/>
    <w:rsid w:val="00DE7096"/>
    <w:rsid w:val="00DE72C0"/>
    <w:rsid w:val="00DE7AEA"/>
    <w:rsid w:val="00DE7D97"/>
    <w:rsid w:val="00DE7FE1"/>
    <w:rsid w:val="00DF0037"/>
    <w:rsid w:val="00DF05F2"/>
    <w:rsid w:val="00DF0610"/>
    <w:rsid w:val="00DF0773"/>
    <w:rsid w:val="00DF078B"/>
    <w:rsid w:val="00DF0B2C"/>
    <w:rsid w:val="00DF0F7E"/>
    <w:rsid w:val="00DF15F3"/>
    <w:rsid w:val="00DF174A"/>
    <w:rsid w:val="00DF1F70"/>
    <w:rsid w:val="00DF2337"/>
    <w:rsid w:val="00DF24AE"/>
    <w:rsid w:val="00DF2A64"/>
    <w:rsid w:val="00DF2B9B"/>
    <w:rsid w:val="00DF2C8E"/>
    <w:rsid w:val="00DF2D37"/>
    <w:rsid w:val="00DF2DB8"/>
    <w:rsid w:val="00DF3042"/>
    <w:rsid w:val="00DF3572"/>
    <w:rsid w:val="00DF36FE"/>
    <w:rsid w:val="00DF39FF"/>
    <w:rsid w:val="00DF3B96"/>
    <w:rsid w:val="00DF4481"/>
    <w:rsid w:val="00DF45E8"/>
    <w:rsid w:val="00DF4D91"/>
    <w:rsid w:val="00DF52D8"/>
    <w:rsid w:val="00DF5473"/>
    <w:rsid w:val="00DF5A0F"/>
    <w:rsid w:val="00DF5B37"/>
    <w:rsid w:val="00DF614D"/>
    <w:rsid w:val="00DF61E1"/>
    <w:rsid w:val="00DF66E9"/>
    <w:rsid w:val="00DF6D25"/>
    <w:rsid w:val="00DF6DD1"/>
    <w:rsid w:val="00DF73A6"/>
    <w:rsid w:val="00DF73D3"/>
    <w:rsid w:val="00DF7656"/>
    <w:rsid w:val="00DF7A80"/>
    <w:rsid w:val="00E0022D"/>
    <w:rsid w:val="00E00607"/>
    <w:rsid w:val="00E00814"/>
    <w:rsid w:val="00E00CD9"/>
    <w:rsid w:val="00E00D5C"/>
    <w:rsid w:val="00E00D73"/>
    <w:rsid w:val="00E011A7"/>
    <w:rsid w:val="00E01768"/>
    <w:rsid w:val="00E01793"/>
    <w:rsid w:val="00E01983"/>
    <w:rsid w:val="00E01BCD"/>
    <w:rsid w:val="00E01D96"/>
    <w:rsid w:val="00E01DE0"/>
    <w:rsid w:val="00E02025"/>
    <w:rsid w:val="00E0221D"/>
    <w:rsid w:val="00E024B9"/>
    <w:rsid w:val="00E0275F"/>
    <w:rsid w:val="00E031EC"/>
    <w:rsid w:val="00E036D6"/>
    <w:rsid w:val="00E03B7E"/>
    <w:rsid w:val="00E0406A"/>
    <w:rsid w:val="00E04378"/>
    <w:rsid w:val="00E04858"/>
    <w:rsid w:val="00E049D3"/>
    <w:rsid w:val="00E04BCC"/>
    <w:rsid w:val="00E04E61"/>
    <w:rsid w:val="00E04EB6"/>
    <w:rsid w:val="00E04F6F"/>
    <w:rsid w:val="00E05146"/>
    <w:rsid w:val="00E0525F"/>
    <w:rsid w:val="00E05394"/>
    <w:rsid w:val="00E054E3"/>
    <w:rsid w:val="00E05623"/>
    <w:rsid w:val="00E056E7"/>
    <w:rsid w:val="00E058A0"/>
    <w:rsid w:val="00E05C92"/>
    <w:rsid w:val="00E05D87"/>
    <w:rsid w:val="00E060D3"/>
    <w:rsid w:val="00E0622C"/>
    <w:rsid w:val="00E076E9"/>
    <w:rsid w:val="00E07B63"/>
    <w:rsid w:val="00E07E00"/>
    <w:rsid w:val="00E10274"/>
    <w:rsid w:val="00E10640"/>
    <w:rsid w:val="00E108F8"/>
    <w:rsid w:val="00E10B9C"/>
    <w:rsid w:val="00E10CE4"/>
    <w:rsid w:val="00E11303"/>
    <w:rsid w:val="00E1252D"/>
    <w:rsid w:val="00E12BF7"/>
    <w:rsid w:val="00E12F13"/>
    <w:rsid w:val="00E13706"/>
    <w:rsid w:val="00E138C2"/>
    <w:rsid w:val="00E13C4E"/>
    <w:rsid w:val="00E14127"/>
    <w:rsid w:val="00E14189"/>
    <w:rsid w:val="00E1431B"/>
    <w:rsid w:val="00E14568"/>
    <w:rsid w:val="00E14626"/>
    <w:rsid w:val="00E146B5"/>
    <w:rsid w:val="00E14ABE"/>
    <w:rsid w:val="00E14C69"/>
    <w:rsid w:val="00E1508C"/>
    <w:rsid w:val="00E153BB"/>
    <w:rsid w:val="00E15483"/>
    <w:rsid w:val="00E15717"/>
    <w:rsid w:val="00E15732"/>
    <w:rsid w:val="00E15CA0"/>
    <w:rsid w:val="00E15E57"/>
    <w:rsid w:val="00E160AD"/>
    <w:rsid w:val="00E16832"/>
    <w:rsid w:val="00E16B4B"/>
    <w:rsid w:val="00E1716C"/>
    <w:rsid w:val="00E172D9"/>
    <w:rsid w:val="00E17392"/>
    <w:rsid w:val="00E17B3F"/>
    <w:rsid w:val="00E17D04"/>
    <w:rsid w:val="00E17D45"/>
    <w:rsid w:val="00E17F7B"/>
    <w:rsid w:val="00E17FE5"/>
    <w:rsid w:val="00E201BB"/>
    <w:rsid w:val="00E202B0"/>
    <w:rsid w:val="00E20322"/>
    <w:rsid w:val="00E205CD"/>
    <w:rsid w:val="00E20880"/>
    <w:rsid w:val="00E20956"/>
    <w:rsid w:val="00E20CCC"/>
    <w:rsid w:val="00E21022"/>
    <w:rsid w:val="00E213E3"/>
    <w:rsid w:val="00E215C9"/>
    <w:rsid w:val="00E21B17"/>
    <w:rsid w:val="00E21CBF"/>
    <w:rsid w:val="00E22041"/>
    <w:rsid w:val="00E22145"/>
    <w:rsid w:val="00E22333"/>
    <w:rsid w:val="00E228F2"/>
    <w:rsid w:val="00E22F3E"/>
    <w:rsid w:val="00E22FE4"/>
    <w:rsid w:val="00E23130"/>
    <w:rsid w:val="00E2317E"/>
    <w:rsid w:val="00E23454"/>
    <w:rsid w:val="00E240E3"/>
    <w:rsid w:val="00E24516"/>
    <w:rsid w:val="00E247DD"/>
    <w:rsid w:val="00E24DA0"/>
    <w:rsid w:val="00E25413"/>
    <w:rsid w:val="00E25871"/>
    <w:rsid w:val="00E25890"/>
    <w:rsid w:val="00E258BB"/>
    <w:rsid w:val="00E25C1C"/>
    <w:rsid w:val="00E2659E"/>
    <w:rsid w:val="00E26E15"/>
    <w:rsid w:val="00E26EC8"/>
    <w:rsid w:val="00E27301"/>
    <w:rsid w:val="00E278E8"/>
    <w:rsid w:val="00E303AF"/>
    <w:rsid w:val="00E305AC"/>
    <w:rsid w:val="00E3061B"/>
    <w:rsid w:val="00E3061E"/>
    <w:rsid w:val="00E3068C"/>
    <w:rsid w:val="00E3080D"/>
    <w:rsid w:val="00E30FCA"/>
    <w:rsid w:val="00E31F14"/>
    <w:rsid w:val="00E3205C"/>
    <w:rsid w:val="00E3234F"/>
    <w:rsid w:val="00E32394"/>
    <w:rsid w:val="00E325DB"/>
    <w:rsid w:val="00E32830"/>
    <w:rsid w:val="00E3315D"/>
    <w:rsid w:val="00E33985"/>
    <w:rsid w:val="00E33FD8"/>
    <w:rsid w:val="00E34483"/>
    <w:rsid w:val="00E3485F"/>
    <w:rsid w:val="00E34AA1"/>
    <w:rsid w:val="00E34C76"/>
    <w:rsid w:val="00E3500C"/>
    <w:rsid w:val="00E3501D"/>
    <w:rsid w:val="00E35739"/>
    <w:rsid w:val="00E35A96"/>
    <w:rsid w:val="00E3610D"/>
    <w:rsid w:val="00E3645B"/>
    <w:rsid w:val="00E36487"/>
    <w:rsid w:val="00E36B6F"/>
    <w:rsid w:val="00E36E96"/>
    <w:rsid w:val="00E36F4C"/>
    <w:rsid w:val="00E36FA6"/>
    <w:rsid w:val="00E37260"/>
    <w:rsid w:val="00E37926"/>
    <w:rsid w:val="00E40903"/>
    <w:rsid w:val="00E4090A"/>
    <w:rsid w:val="00E40B4D"/>
    <w:rsid w:val="00E40CB9"/>
    <w:rsid w:val="00E41017"/>
    <w:rsid w:val="00E410E4"/>
    <w:rsid w:val="00E41295"/>
    <w:rsid w:val="00E4139B"/>
    <w:rsid w:val="00E414AA"/>
    <w:rsid w:val="00E4235B"/>
    <w:rsid w:val="00E42466"/>
    <w:rsid w:val="00E42F97"/>
    <w:rsid w:val="00E43833"/>
    <w:rsid w:val="00E43A0E"/>
    <w:rsid w:val="00E43AC7"/>
    <w:rsid w:val="00E43CFC"/>
    <w:rsid w:val="00E44480"/>
    <w:rsid w:val="00E4454B"/>
    <w:rsid w:val="00E4462F"/>
    <w:rsid w:val="00E447CB"/>
    <w:rsid w:val="00E447D2"/>
    <w:rsid w:val="00E4489E"/>
    <w:rsid w:val="00E448BA"/>
    <w:rsid w:val="00E44C13"/>
    <w:rsid w:val="00E44C16"/>
    <w:rsid w:val="00E44C1E"/>
    <w:rsid w:val="00E44CBA"/>
    <w:rsid w:val="00E44D13"/>
    <w:rsid w:val="00E45021"/>
    <w:rsid w:val="00E454CE"/>
    <w:rsid w:val="00E4571E"/>
    <w:rsid w:val="00E4585A"/>
    <w:rsid w:val="00E45CCB"/>
    <w:rsid w:val="00E45E79"/>
    <w:rsid w:val="00E46563"/>
    <w:rsid w:val="00E4656F"/>
    <w:rsid w:val="00E46700"/>
    <w:rsid w:val="00E46908"/>
    <w:rsid w:val="00E46A00"/>
    <w:rsid w:val="00E46BA8"/>
    <w:rsid w:val="00E47338"/>
    <w:rsid w:val="00E47668"/>
    <w:rsid w:val="00E47B1F"/>
    <w:rsid w:val="00E47EA5"/>
    <w:rsid w:val="00E5012F"/>
    <w:rsid w:val="00E50361"/>
    <w:rsid w:val="00E5078C"/>
    <w:rsid w:val="00E509BB"/>
    <w:rsid w:val="00E511D9"/>
    <w:rsid w:val="00E51658"/>
    <w:rsid w:val="00E518FB"/>
    <w:rsid w:val="00E51B5D"/>
    <w:rsid w:val="00E51F89"/>
    <w:rsid w:val="00E52209"/>
    <w:rsid w:val="00E52432"/>
    <w:rsid w:val="00E5256F"/>
    <w:rsid w:val="00E5306B"/>
    <w:rsid w:val="00E53443"/>
    <w:rsid w:val="00E53BBC"/>
    <w:rsid w:val="00E53E06"/>
    <w:rsid w:val="00E54183"/>
    <w:rsid w:val="00E5490F"/>
    <w:rsid w:val="00E54940"/>
    <w:rsid w:val="00E54962"/>
    <w:rsid w:val="00E54AA1"/>
    <w:rsid w:val="00E54DB3"/>
    <w:rsid w:val="00E550A2"/>
    <w:rsid w:val="00E5557F"/>
    <w:rsid w:val="00E55619"/>
    <w:rsid w:val="00E5562A"/>
    <w:rsid w:val="00E5570C"/>
    <w:rsid w:val="00E559EF"/>
    <w:rsid w:val="00E55BA7"/>
    <w:rsid w:val="00E55D6E"/>
    <w:rsid w:val="00E55D75"/>
    <w:rsid w:val="00E5625D"/>
    <w:rsid w:val="00E56A1C"/>
    <w:rsid w:val="00E57021"/>
    <w:rsid w:val="00E5769F"/>
    <w:rsid w:val="00E57836"/>
    <w:rsid w:val="00E578BB"/>
    <w:rsid w:val="00E60212"/>
    <w:rsid w:val="00E60403"/>
    <w:rsid w:val="00E605FA"/>
    <w:rsid w:val="00E606BC"/>
    <w:rsid w:val="00E60DF2"/>
    <w:rsid w:val="00E60ED1"/>
    <w:rsid w:val="00E61019"/>
    <w:rsid w:val="00E614BF"/>
    <w:rsid w:val="00E618A3"/>
    <w:rsid w:val="00E61964"/>
    <w:rsid w:val="00E619A2"/>
    <w:rsid w:val="00E61D0E"/>
    <w:rsid w:val="00E61EA9"/>
    <w:rsid w:val="00E620DC"/>
    <w:rsid w:val="00E62249"/>
    <w:rsid w:val="00E626BB"/>
    <w:rsid w:val="00E62713"/>
    <w:rsid w:val="00E628BD"/>
    <w:rsid w:val="00E62964"/>
    <w:rsid w:val="00E629D9"/>
    <w:rsid w:val="00E629E7"/>
    <w:rsid w:val="00E638BA"/>
    <w:rsid w:val="00E63B9D"/>
    <w:rsid w:val="00E63D03"/>
    <w:rsid w:val="00E6425E"/>
    <w:rsid w:val="00E642D8"/>
    <w:rsid w:val="00E6482E"/>
    <w:rsid w:val="00E64845"/>
    <w:rsid w:val="00E65310"/>
    <w:rsid w:val="00E6569F"/>
    <w:rsid w:val="00E6574F"/>
    <w:rsid w:val="00E657AD"/>
    <w:rsid w:val="00E65F29"/>
    <w:rsid w:val="00E665B7"/>
    <w:rsid w:val="00E666DE"/>
    <w:rsid w:val="00E6697B"/>
    <w:rsid w:val="00E66A0B"/>
    <w:rsid w:val="00E66E2F"/>
    <w:rsid w:val="00E67685"/>
    <w:rsid w:val="00E676FE"/>
    <w:rsid w:val="00E67836"/>
    <w:rsid w:val="00E67BDF"/>
    <w:rsid w:val="00E70157"/>
    <w:rsid w:val="00E70464"/>
    <w:rsid w:val="00E70A19"/>
    <w:rsid w:val="00E70D70"/>
    <w:rsid w:val="00E71C7E"/>
    <w:rsid w:val="00E71F19"/>
    <w:rsid w:val="00E726EB"/>
    <w:rsid w:val="00E72EF6"/>
    <w:rsid w:val="00E732E2"/>
    <w:rsid w:val="00E73575"/>
    <w:rsid w:val="00E73F15"/>
    <w:rsid w:val="00E74556"/>
    <w:rsid w:val="00E74682"/>
    <w:rsid w:val="00E74941"/>
    <w:rsid w:val="00E749D2"/>
    <w:rsid w:val="00E74E11"/>
    <w:rsid w:val="00E74E81"/>
    <w:rsid w:val="00E74F14"/>
    <w:rsid w:val="00E75214"/>
    <w:rsid w:val="00E75225"/>
    <w:rsid w:val="00E7559A"/>
    <w:rsid w:val="00E757D3"/>
    <w:rsid w:val="00E769DC"/>
    <w:rsid w:val="00E771E3"/>
    <w:rsid w:val="00E773DC"/>
    <w:rsid w:val="00E778E2"/>
    <w:rsid w:val="00E77976"/>
    <w:rsid w:val="00E779E4"/>
    <w:rsid w:val="00E779FA"/>
    <w:rsid w:val="00E77D8A"/>
    <w:rsid w:val="00E77E98"/>
    <w:rsid w:val="00E77EE9"/>
    <w:rsid w:val="00E80284"/>
    <w:rsid w:val="00E804D0"/>
    <w:rsid w:val="00E8093C"/>
    <w:rsid w:val="00E8096E"/>
    <w:rsid w:val="00E80C0A"/>
    <w:rsid w:val="00E8100B"/>
    <w:rsid w:val="00E8151E"/>
    <w:rsid w:val="00E81DE4"/>
    <w:rsid w:val="00E81E25"/>
    <w:rsid w:val="00E820FE"/>
    <w:rsid w:val="00E823D0"/>
    <w:rsid w:val="00E82706"/>
    <w:rsid w:val="00E82AD3"/>
    <w:rsid w:val="00E82AFF"/>
    <w:rsid w:val="00E82C03"/>
    <w:rsid w:val="00E83003"/>
    <w:rsid w:val="00E83A2E"/>
    <w:rsid w:val="00E83FD8"/>
    <w:rsid w:val="00E8405F"/>
    <w:rsid w:val="00E84143"/>
    <w:rsid w:val="00E84268"/>
    <w:rsid w:val="00E84888"/>
    <w:rsid w:val="00E84C20"/>
    <w:rsid w:val="00E84EF1"/>
    <w:rsid w:val="00E85013"/>
    <w:rsid w:val="00E85211"/>
    <w:rsid w:val="00E852DC"/>
    <w:rsid w:val="00E852E0"/>
    <w:rsid w:val="00E85313"/>
    <w:rsid w:val="00E8561F"/>
    <w:rsid w:val="00E85E4D"/>
    <w:rsid w:val="00E85E69"/>
    <w:rsid w:val="00E85EEF"/>
    <w:rsid w:val="00E86020"/>
    <w:rsid w:val="00E86143"/>
    <w:rsid w:val="00E8647E"/>
    <w:rsid w:val="00E87BF9"/>
    <w:rsid w:val="00E87D54"/>
    <w:rsid w:val="00E87E09"/>
    <w:rsid w:val="00E90495"/>
    <w:rsid w:val="00E90528"/>
    <w:rsid w:val="00E905AD"/>
    <w:rsid w:val="00E909F2"/>
    <w:rsid w:val="00E90AB5"/>
    <w:rsid w:val="00E90C43"/>
    <w:rsid w:val="00E90F4A"/>
    <w:rsid w:val="00E915B0"/>
    <w:rsid w:val="00E917D5"/>
    <w:rsid w:val="00E918BB"/>
    <w:rsid w:val="00E91BF5"/>
    <w:rsid w:val="00E92130"/>
    <w:rsid w:val="00E92330"/>
    <w:rsid w:val="00E9275E"/>
    <w:rsid w:val="00E92BB6"/>
    <w:rsid w:val="00E92C71"/>
    <w:rsid w:val="00E934B7"/>
    <w:rsid w:val="00E938B6"/>
    <w:rsid w:val="00E93AC8"/>
    <w:rsid w:val="00E93B93"/>
    <w:rsid w:val="00E93FE9"/>
    <w:rsid w:val="00E949F1"/>
    <w:rsid w:val="00E94C55"/>
    <w:rsid w:val="00E94F54"/>
    <w:rsid w:val="00E9502F"/>
    <w:rsid w:val="00E95464"/>
    <w:rsid w:val="00E95535"/>
    <w:rsid w:val="00E95582"/>
    <w:rsid w:val="00E95A44"/>
    <w:rsid w:val="00E96ADF"/>
    <w:rsid w:val="00E96D17"/>
    <w:rsid w:val="00E96F60"/>
    <w:rsid w:val="00E97340"/>
    <w:rsid w:val="00E97637"/>
    <w:rsid w:val="00E97F47"/>
    <w:rsid w:val="00EA00DF"/>
    <w:rsid w:val="00EA01E3"/>
    <w:rsid w:val="00EA04F8"/>
    <w:rsid w:val="00EA068E"/>
    <w:rsid w:val="00EA0BA6"/>
    <w:rsid w:val="00EA122D"/>
    <w:rsid w:val="00EA122F"/>
    <w:rsid w:val="00EA13BD"/>
    <w:rsid w:val="00EA17FB"/>
    <w:rsid w:val="00EA183C"/>
    <w:rsid w:val="00EA1E26"/>
    <w:rsid w:val="00EA1F7B"/>
    <w:rsid w:val="00EA22E1"/>
    <w:rsid w:val="00EA2BB7"/>
    <w:rsid w:val="00EA32C7"/>
    <w:rsid w:val="00EA3311"/>
    <w:rsid w:val="00EA351C"/>
    <w:rsid w:val="00EA3554"/>
    <w:rsid w:val="00EA3DBD"/>
    <w:rsid w:val="00EA3FAD"/>
    <w:rsid w:val="00EA4280"/>
    <w:rsid w:val="00EA45B6"/>
    <w:rsid w:val="00EA45C5"/>
    <w:rsid w:val="00EA4FEF"/>
    <w:rsid w:val="00EA51EF"/>
    <w:rsid w:val="00EA5668"/>
    <w:rsid w:val="00EA5E3E"/>
    <w:rsid w:val="00EA5E9B"/>
    <w:rsid w:val="00EA6937"/>
    <w:rsid w:val="00EA75AD"/>
    <w:rsid w:val="00EA762D"/>
    <w:rsid w:val="00EA7AFF"/>
    <w:rsid w:val="00EA7F17"/>
    <w:rsid w:val="00EA7FF8"/>
    <w:rsid w:val="00EB006D"/>
    <w:rsid w:val="00EB0354"/>
    <w:rsid w:val="00EB06D9"/>
    <w:rsid w:val="00EB09F9"/>
    <w:rsid w:val="00EB0CD5"/>
    <w:rsid w:val="00EB1139"/>
    <w:rsid w:val="00EB141B"/>
    <w:rsid w:val="00EB1762"/>
    <w:rsid w:val="00EB1ABD"/>
    <w:rsid w:val="00EB2398"/>
    <w:rsid w:val="00EB2A58"/>
    <w:rsid w:val="00EB2A8E"/>
    <w:rsid w:val="00EB2F05"/>
    <w:rsid w:val="00EB30BE"/>
    <w:rsid w:val="00EB3185"/>
    <w:rsid w:val="00EB31BF"/>
    <w:rsid w:val="00EB326C"/>
    <w:rsid w:val="00EB334D"/>
    <w:rsid w:val="00EB3858"/>
    <w:rsid w:val="00EB389F"/>
    <w:rsid w:val="00EB3DD5"/>
    <w:rsid w:val="00EB3DEB"/>
    <w:rsid w:val="00EB3FEE"/>
    <w:rsid w:val="00EB4085"/>
    <w:rsid w:val="00EB4EE2"/>
    <w:rsid w:val="00EB5072"/>
    <w:rsid w:val="00EB50DE"/>
    <w:rsid w:val="00EB5363"/>
    <w:rsid w:val="00EB55E9"/>
    <w:rsid w:val="00EB5C7A"/>
    <w:rsid w:val="00EB5D30"/>
    <w:rsid w:val="00EB5E23"/>
    <w:rsid w:val="00EB6D71"/>
    <w:rsid w:val="00EB6FFD"/>
    <w:rsid w:val="00EB79D4"/>
    <w:rsid w:val="00EB7CE6"/>
    <w:rsid w:val="00EC02FB"/>
    <w:rsid w:val="00EC1095"/>
    <w:rsid w:val="00EC195B"/>
    <w:rsid w:val="00EC19D0"/>
    <w:rsid w:val="00EC1A4C"/>
    <w:rsid w:val="00EC1A8E"/>
    <w:rsid w:val="00EC1B4C"/>
    <w:rsid w:val="00EC1B4D"/>
    <w:rsid w:val="00EC1CDA"/>
    <w:rsid w:val="00EC2375"/>
    <w:rsid w:val="00EC2508"/>
    <w:rsid w:val="00EC2561"/>
    <w:rsid w:val="00EC2CCB"/>
    <w:rsid w:val="00EC3092"/>
    <w:rsid w:val="00EC3D1D"/>
    <w:rsid w:val="00EC4AF6"/>
    <w:rsid w:val="00EC4DE0"/>
    <w:rsid w:val="00EC4E16"/>
    <w:rsid w:val="00EC4E57"/>
    <w:rsid w:val="00EC507B"/>
    <w:rsid w:val="00EC52E0"/>
    <w:rsid w:val="00EC5314"/>
    <w:rsid w:val="00EC56C3"/>
    <w:rsid w:val="00EC5715"/>
    <w:rsid w:val="00EC5885"/>
    <w:rsid w:val="00EC5C8F"/>
    <w:rsid w:val="00EC5DBB"/>
    <w:rsid w:val="00EC64A3"/>
    <w:rsid w:val="00EC68EE"/>
    <w:rsid w:val="00EC701B"/>
    <w:rsid w:val="00EC714D"/>
    <w:rsid w:val="00EC77C3"/>
    <w:rsid w:val="00EC7B5C"/>
    <w:rsid w:val="00EC7CD4"/>
    <w:rsid w:val="00EC7E6D"/>
    <w:rsid w:val="00ED0177"/>
    <w:rsid w:val="00ED0290"/>
    <w:rsid w:val="00ED0730"/>
    <w:rsid w:val="00ED087D"/>
    <w:rsid w:val="00ED0B02"/>
    <w:rsid w:val="00ED1035"/>
    <w:rsid w:val="00ED10D8"/>
    <w:rsid w:val="00ED1702"/>
    <w:rsid w:val="00ED1B4D"/>
    <w:rsid w:val="00ED1B4F"/>
    <w:rsid w:val="00ED1E72"/>
    <w:rsid w:val="00ED20F8"/>
    <w:rsid w:val="00ED232B"/>
    <w:rsid w:val="00ED2398"/>
    <w:rsid w:val="00ED26EB"/>
    <w:rsid w:val="00ED2891"/>
    <w:rsid w:val="00ED2B42"/>
    <w:rsid w:val="00ED2CF8"/>
    <w:rsid w:val="00ED2D08"/>
    <w:rsid w:val="00ED2E13"/>
    <w:rsid w:val="00ED3145"/>
    <w:rsid w:val="00ED3979"/>
    <w:rsid w:val="00ED3A4A"/>
    <w:rsid w:val="00ED3C84"/>
    <w:rsid w:val="00ED4025"/>
    <w:rsid w:val="00ED42A7"/>
    <w:rsid w:val="00ED4417"/>
    <w:rsid w:val="00ED4824"/>
    <w:rsid w:val="00ED4C58"/>
    <w:rsid w:val="00ED4F00"/>
    <w:rsid w:val="00ED4F32"/>
    <w:rsid w:val="00ED5120"/>
    <w:rsid w:val="00ED54A8"/>
    <w:rsid w:val="00ED5571"/>
    <w:rsid w:val="00ED6374"/>
    <w:rsid w:val="00ED6A71"/>
    <w:rsid w:val="00ED70BF"/>
    <w:rsid w:val="00ED7236"/>
    <w:rsid w:val="00ED7328"/>
    <w:rsid w:val="00ED7387"/>
    <w:rsid w:val="00ED773C"/>
    <w:rsid w:val="00ED798D"/>
    <w:rsid w:val="00ED7D22"/>
    <w:rsid w:val="00ED7EF1"/>
    <w:rsid w:val="00EE00E9"/>
    <w:rsid w:val="00EE0A6E"/>
    <w:rsid w:val="00EE0DF4"/>
    <w:rsid w:val="00EE10DD"/>
    <w:rsid w:val="00EE1411"/>
    <w:rsid w:val="00EE19B9"/>
    <w:rsid w:val="00EE1C28"/>
    <w:rsid w:val="00EE1CB8"/>
    <w:rsid w:val="00EE1D44"/>
    <w:rsid w:val="00EE23C3"/>
    <w:rsid w:val="00EE2706"/>
    <w:rsid w:val="00EE2C67"/>
    <w:rsid w:val="00EE31A7"/>
    <w:rsid w:val="00EE31BD"/>
    <w:rsid w:val="00EE3A7F"/>
    <w:rsid w:val="00EE3A95"/>
    <w:rsid w:val="00EE3C19"/>
    <w:rsid w:val="00EE3DD6"/>
    <w:rsid w:val="00EE3EC1"/>
    <w:rsid w:val="00EE40C3"/>
    <w:rsid w:val="00EE4DD3"/>
    <w:rsid w:val="00EE573E"/>
    <w:rsid w:val="00EE57FE"/>
    <w:rsid w:val="00EE5898"/>
    <w:rsid w:val="00EE62F5"/>
    <w:rsid w:val="00EE6807"/>
    <w:rsid w:val="00EE6AB7"/>
    <w:rsid w:val="00EE6B35"/>
    <w:rsid w:val="00EE7BB1"/>
    <w:rsid w:val="00EE7C2F"/>
    <w:rsid w:val="00EF0092"/>
    <w:rsid w:val="00EF0117"/>
    <w:rsid w:val="00EF05EB"/>
    <w:rsid w:val="00EF0D6B"/>
    <w:rsid w:val="00EF0D75"/>
    <w:rsid w:val="00EF10F4"/>
    <w:rsid w:val="00EF11C3"/>
    <w:rsid w:val="00EF14D5"/>
    <w:rsid w:val="00EF1576"/>
    <w:rsid w:val="00EF1737"/>
    <w:rsid w:val="00EF2290"/>
    <w:rsid w:val="00EF2D40"/>
    <w:rsid w:val="00EF39CE"/>
    <w:rsid w:val="00EF3A06"/>
    <w:rsid w:val="00EF3B12"/>
    <w:rsid w:val="00EF3DD4"/>
    <w:rsid w:val="00EF3F7E"/>
    <w:rsid w:val="00EF3FFA"/>
    <w:rsid w:val="00EF415D"/>
    <w:rsid w:val="00EF41B6"/>
    <w:rsid w:val="00EF48DB"/>
    <w:rsid w:val="00EF5081"/>
    <w:rsid w:val="00EF5334"/>
    <w:rsid w:val="00EF567D"/>
    <w:rsid w:val="00EF599C"/>
    <w:rsid w:val="00EF5EB6"/>
    <w:rsid w:val="00EF5F22"/>
    <w:rsid w:val="00EF69BE"/>
    <w:rsid w:val="00EF6BFE"/>
    <w:rsid w:val="00EF6C08"/>
    <w:rsid w:val="00EF6C89"/>
    <w:rsid w:val="00EF6E3D"/>
    <w:rsid w:val="00EF6FE6"/>
    <w:rsid w:val="00EF71FE"/>
    <w:rsid w:val="00EF7482"/>
    <w:rsid w:val="00EF76C1"/>
    <w:rsid w:val="00EF77DF"/>
    <w:rsid w:val="00EF77F3"/>
    <w:rsid w:val="00EF7D23"/>
    <w:rsid w:val="00EF7E7A"/>
    <w:rsid w:val="00F000DB"/>
    <w:rsid w:val="00F00240"/>
    <w:rsid w:val="00F002FB"/>
    <w:rsid w:val="00F003A1"/>
    <w:rsid w:val="00F0142C"/>
    <w:rsid w:val="00F01B1E"/>
    <w:rsid w:val="00F01BE9"/>
    <w:rsid w:val="00F023BD"/>
    <w:rsid w:val="00F024E3"/>
    <w:rsid w:val="00F026C2"/>
    <w:rsid w:val="00F02780"/>
    <w:rsid w:val="00F02A74"/>
    <w:rsid w:val="00F02AD2"/>
    <w:rsid w:val="00F030DD"/>
    <w:rsid w:val="00F03128"/>
    <w:rsid w:val="00F031CE"/>
    <w:rsid w:val="00F037BB"/>
    <w:rsid w:val="00F03A24"/>
    <w:rsid w:val="00F03CE0"/>
    <w:rsid w:val="00F03DC5"/>
    <w:rsid w:val="00F04AA4"/>
    <w:rsid w:val="00F053E5"/>
    <w:rsid w:val="00F05F1F"/>
    <w:rsid w:val="00F05FB5"/>
    <w:rsid w:val="00F064CA"/>
    <w:rsid w:val="00F069AD"/>
    <w:rsid w:val="00F06DA5"/>
    <w:rsid w:val="00F07334"/>
    <w:rsid w:val="00F075F2"/>
    <w:rsid w:val="00F0786E"/>
    <w:rsid w:val="00F078D0"/>
    <w:rsid w:val="00F07E03"/>
    <w:rsid w:val="00F102FB"/>
    <w:rsid w:val="00F107BB"/>
    <w:rsid w:val="00F108E3"/>
    <w:rsid w:val="00F10C53"/>
    <w:rsid w:val="00F10DB2"/>
    <w:rsid w:val="00F10FA2"/>
    <w:rsid w:val="00F110D6"/>
    <w:rsid w:val="00F113D2"/>
    <w:rsid w:val="00F117CA"/>
    <w:rsid w:val="00F117D7"/>
    <w:rsid w:val="00F118C7"/>
    <w:rsid w:val="00F11998"/>
    <w:rsid w:val="00F12032"/>
    <w:rsid w:val="00F1268E"/>
    <w:rsid w:val="00F12915"/>
    <w:rsid w:val="00F12CB4"/>
    <w:rsid w:val="00F12F6C"/>
    <w:rsid w:val="00F12FF9"/>
    <w:rsid w:val="00F13002"/>
    <w:rsid w:val="00F1335C"/>
    <w:rsid w:val="00F13BA2"/>
    <w:rsid w:val="00F13DFE"/>
    <w:rsid w:val="00F142E6"/>
    <w:rsid w:val="00F14516"/>
    <w:rsid w:val="00F148AB"/>
    <w:rsid w:val="00F14C3A"/>
    <w:rsid w:val="00F14E6C"/>
    <w:rsid w:val="00F1502E"/>
    <w:rsid w:val="00F1507A"/>
    <w:rsid w:val="00F15358"/>
    <w:rsid w:val="00F15364"/>
    <w:rsid w:val="00F1596E"/>
    <w:rsid w:val="00F15E79"/>
    <w:rsid w:val="00F15F72"/>
    <w:rsid w:val="00F1606C"/>
    <w:rsid w:val="00F16230"/>
    <w:rsid w:val="00F16453"/>
    <w:rsid w:val="00F169A1"/>
    <w:rsid w:val="00F16C7D"/>
    <w:rsid w:val="00F1707A"/>
    <w:rsid w:val="00F173EB"/>
    <w:rsid w:val="00F174E0"/>
    <w:rsid w:val="00F175CD"/>
    <w:rsid w:val="00F176D9"/>
    <w:rsid w:val="00F17A0B"/>
    <w:rsid w:val="00F17F5A"/>
    <w:rsid w:val="00F17FCB"/>
    <w:rsid w:val="00F20EE3"/>
    <w:rsid w:val="00F20FD8"/>
    <w:rsid w:val="00F2107F"/>
    <w:rsid w:val="00F2120F"/>
    <w:rsid w:val="00F21636"/>
    <w:rsid w:val="00F2198A"/>
    <w:rsid w:val="00F21C97"/>
    <w:rsid w:val="00F2230D"/>
    <w:rsid w:val="00F22348"/>
    <w:rsid w:val="00F225D6"/>
    <w:rsid w:val="00F2266D"/>
    <w:rsid w:val="00F22DA6"/>
    <w:rsid w:val="00F23066"/>
    <w:rsid w:val="00F23160"/>
    <w:rsid w:val="00F2366C"/>
    <w:rsid w:val="00F23E01"/>
    <w:rsid w:val="00F23ED5"/>
    <w:rsid w:val="00F23FF8"/>
    <w:rsid w:val="00F241CF"/>
    <w:rsid w:val="00F244C3"/>
    <w:rsid w:val="00F2477F"/>
    <w:rsid w:val="00F248D2"/>
    <w:rsid w:val="00F24950"/>
    <w:rsid w:val="00F249C9"/>
    <w:rsid w:val="00F24FC2"/>
    <w:rsid w:val="00F26522"/>
    <w:rsid w:val="00F26761"/>
    <w:rsid w:val="00F26A57"/>
    <w:rsid w:val="00F26A5A"/>
    <w:rsid w:val="00F26DB4"/>
    <w:rsid w:val="00F26EB2"/>
    <w:rsid w:val="00F26EF9"/>
    <w:rsid w:val="00F26F24"/>
    <w:rsid w:val="00F27269"/>
    <w:rsid w:val="00F2749D"/>
    <w:rsid w:val="00F277C6"/>
    <w:rsid w:val="00F27827"/>
    <w:rsid w:val="00F30161"/>
    <w:rsid w:val="00F30283"/>
    <w:rsid w:val="00F305F7"/>
    <w:rsid w:val="00F30AD6"/>
    <w:rsid w:val="00F30DC9"/>
    <w:rsid w:val="00F30E7C"/>
    <w:rsid w:val="00F31083"/>
    <w:rsid w:val="00F31336"/>
    <w:rsid w:val="00F3154F"/>
    <w:rsid w:val="00F316A0"/>
    <w:rsid w:val="00F317B5"/>
    <w:rsid w:val="00F31CA4"/>
    <w:rsid w:val="00F3201A"/>
    <w:rsid w:val="00F32039"/>
    <w:rsid w:val="00F32138"/>
    <w:rsid w:val="00F32762"/>
    <w:rsid w:val="00F329E0"/>
    <w:rsid w:val="00F32A13"/>
    <w:rsid w:val="00F32C52"/>
    <w:rsid w:val="00F32CF2"/>
    <w:rsid w:val="00F32E08"/>
    <w:rsid w:val="00F32E93"/>
    <w:rsid w:val="00F32EDF"/>
    <w:rsid w:val="00F33928"/>
    <w:rsid w:val="00F343F6"/>
    <w:rsid w:val="00F3497B"/>
    <w:rsid w:val="00F349E7"/>
    <w:rsid w:val="00F349F0"/>
    <w:rsid w:val="00F34A32"/>
    <w:rsid w:val="00F34CFE"/>
    <w:rsid w:val="00F34DF6"/>
    <w:rsid w:val="00F34F17"/>
    <w:rsid w:val="00F34F9A"/>
    <w:rsid w:val="00F34FFB"/>
    <w:rsid w:val="00F350B8"/>
    <w:rsid w:val="00F350DB"/>
    <w:rsid w:val="00F35134"/>
    <w:rsid w:val="00F356D9"/>
    <w:rsid w:val="00F35C3A"/>
    <w:rsid w:val="00F363D6"/>
    <w:rsid w:val="00F36506"/>
    <w:rsid w:val="00F3657D"/>
    <w:rsid w:val="00F37078"/>
    <w:rsid w:val="00F370EE"/>
    <w:rsid w:val="00F3734E"/>
    <w:rsid w:val="00F3735E"/>
    <w:rsid w:val="00F37768"/>
    <w:rsid w:val="00F37838"/>
    <w:rsid w:val="00F37BF3"/>
    <w:rsid w:val="00F37C05"/>
    <w:rsid w:val="00F37D0C"/>
    <w:rsid w:val="00F403EB"/>
    <w:rsid w:val="00F40BE3"/>
    <w:rsid w:val="00F40D1D"/>
    <w:rsid w:val="00F41586"/>
    <w:rsid w:val="00F419EC"/>
    <w:rsid w:val="00F41A4D"/>
    <w:rsid w:val="00F41ACC"/>
    <w:rsid w:val="00F41CE3"/>
    <w:rsid w:val="00F41F92"/>
    <w:rsid w:val="00F422E0"/>
    <w:rsid w:val="00F428FD"/>
    <w:rsid w:val="00F42BF2"/>
    <w:rsid w:val="00F4348E"/>
    <w:rsid w:val="00F43551"/>
    <w:rsid w:val="00F439DE"/>
    <w:rsid w:val="00F43BFD"/>
    <w:rsid w:val="00F440A8"/>
    <w:rsid w:val="00F44382"/>
    <w:rsid w:val="00F453AF"/>
    <w:rsid w:val="00F458B3"/>
    <w:rsid w:val="00F45A43"/>
    <w:rsid w:val="00F45A92"/>
    <w:rsid w:val="00F45B3E"/>
    <w:rsid w:val="00F461C9"/>
    <w:rsid w:val="00F4649B"/>
    <w:rsid w:val="00F466C1"/>
    <w:rsid w:val="00F46B95"/>
    <w:rsid w:val="00F46D5A"/>
    <w:rsid w:val="00F46EA6"/>
    <w:rsid w:val="00F46F5F"/>
    <w:rsid w:val="00F470D4"/>
    <w:rsid w:val="00F476FA"/>
    <w:rsid w:val="00F47704"/>
    <w:rsid w:val="00F50D8F"/>
    <w:rsid w:val="00F5113F"/>
    <w:rsid w:val="00F51D0E"/>
    <w:rsid w:val="00F51E5E"/>
    <w:rsid w:val="00F51FC4"/>
    <w:rsid w:val="00F52137"/>
    <w:rsid w:val="00F523D8"/>
    <w:rsid w:val="00F52B05"/>
    <w:rsid w:val="00F533C9"/>
    <w:rsid w:val="00F5395B"/>
    <w:rsid w:val="00F53BAF"/>
    <w:rsid w:val="00F53ED8"/>
    <w:rsid w:val="00F54055"/>
    <w:rsid w:val="00F544E1"/>
    <w:rsid w:val="00F54A79"/>
    <w:rsid w:val="00F54B33"/>
    <w:rsid w:val="00F54BF4"/>
    <w:rsid w:val="00F54F2E"/>
    <w:rsid w:val="00F5616B"/>
    <w:rsid w:val="00F561D5"/>
    <w:rsid w:val="00F566EE"/>
    <w:rsid w:val="00F5676E"/>
    <w:rsid w:val="00F56B47"/>
    <w:rsid w:val="00F56BCD"/>
    <w:rsid w:val="00F56BFB"/>
    <w:rsid w:val="00F56C53"/>
    <w:rsid w:val="00F56ED7"/>
    <w:rsid w:val="00F5737B"/>
    <w:rsid w:val="00F57757"/>
    <w:rsid w:val="00F60001"/>
    <w:rsid w:val="00F600B3"/>
    <w:rsid w:val="00F6013E"/>
    <w:rsid w:val="00F60248"/>
    <w:rsid w:val="00F604DD"/>
    <w:rsid w:val="00F60557"/>
    <w:rsid w:val="00F60D26"/>
    <w:rsid w:val="00F60E24"/>
    <w:rsid w:val="00F613D5"/>
    <w:rsid w:val="00F618CD"/>
    <w:rsid w:val="00F61A2D"/>
    <w:rsid w:val="00F61B66"/>
    <w:rsid w:val="00F61C5D"/>
    <w:rsid w:val="00F61C86"/>
    <w:rsid w:val="00F61EBC"/>
    <w:rsid w:val="00F62052"/>
    <w:rsid w:val="00F62201"/>
    <w:rsid w:val="00F626A6"/>
    <w:rsid w:val="00F6290C"/>
    <w:rsid w:val="00F62E4A"/>
    <w:rsid w:val="00F63715"/>
    <w:rsid w:val="00F63AF8"/>
    <w:rsid w:val="00F63E1A"/>
    <w:rsid w:val="00F63EB1"/>
    <w:rsid w:val="00F64162"/>
    <w:rsid w:val="00F64810"/>
    <w:rsid w:val="00F648DF"/>
    <w:rsid w:val="00F650A5"/>
    <w:rsid w:val="00F65398"/>
    <w:rsid w:val="00F65629"/>
    <w:rsid w:val="00F6562D"/>
    <w:rsid w:val="00F656FC"/>
    <w:rsid w:val="00F6586D"/>
    <w:rsid w:val="00F65AF7"/>
    <w:rsid w:val="00F65B2B"/>
    <w:rsid w:val="00F65CF3"/>
    <w:rsid w:val="00F65D1E"/>
    <w:rsid w:val="00F6644E"/>
    <w:rsid w:val="00F6677C"/>
    <w:rsid w:val="00F66F68"/>
    <w:rsid w:val="00F6713D"/>
    <w:rsid w:val="00F673A3"/>
    <w:rsid w:val="00F67721"/>
    <w:rsid w:val="00F678CE"/>
    <w:rsid w:val="00F67D7E"/>
    <w:rsid w:val="00F67E29"/>
    <w:rsid w:val="00F700DC"/>
    <w:rsid w:val="00F70126"/>
    <w:rsid w:val="00F7061D"/>
    <w:rsid w:val="00F7076F"/>
    <w:rsid w:val="00F709F9"/>
    <w:rsid w:val="00F70AE7"/>
    <w:rsid w:val="00F7110E"/>
    <w:rsid w:val="00F71A05"/>
    <w:rsid w:val="00F71A3F"/>
    <w:rsid w:val="00F71AD4"/>
    <w:rsid w:val="00F71BC1"/>
    <w:rsid w:val="00F71EC3"/>
    <w:rsid w:val="00F7204B"/>
    <w:rsid w:val="00F7208E"/>
    <w:rsid w:val="00F722F8"/>
    <w:rsid w:val="00F7246C"/>
    <w:rsid w:val="00F72501"/>
    <w:rsid w:val="00F7259E"/>
    <w:rsid w:val="00F72820"/>
    <w:rsid w:val="00F72C39"/>
    <w:rsid w:val="00F72E26"/>
    <w:rsid w:val="00F733BB"/>
    <w:rsid w:val="00F737DB"/>
    <w:rsid w:val="00F73F8C"/>
    <w:rsid w:val="00F7402E"/>
    <w:rsid w:val="00F7409E"/>
    <w:rsid w:val="00F74104"/>
    <w:rsid w:val="00F74687"/>
    <w:rsid w:val="00F74C0B"/>
    <w:rsid w:val="00F74C72"/>
    <w:rsid w:val="00F74CCC"/>
    <w:rsid w:val="00F751EF"/>
    <w:rsid w:val="00F753B7"/>
    <w:rsid w:val="00F753FC"/>
    <w:rsid w:val="00F755D1"/>
    <w:rsid w:val="00F75E5D"/>
    <w:rsid w:val="00F76250"/>
    <w:rsid w:val="00F762D7"/>
    <w:rsid w:val="00F76456"/>
    <w:rsid w:val="00F766DA"/>
    <w:rsid w:val="00F7687A"/>
    <w:rsid w:val="00F76F85"/>
    <w:rsid w:val="00F76F8B"/>
    <w:rsid w:val="00F772F5"/>
    <w:rsid w:val="00F77716"/>
    <w:rsid w:val="00F77A9C"/>
    <w:rsid w:val="00F77D44"/>
    <w:rsid w:val="00F804E5"/>
    <w:rsid w:val="00F8099B"/>
    <w:rsid w:val="00F80E0D"/>
    <w:rsid w:val="00F80EE7"/>
    <w:rsid w:val="00F81766"/>
    <w:rsid w:val="00F81817"/>
    <w:rsid w:val="00F8194F"/>
    <w:rsid w:val="00F81A9D"/>
    <w:rsid w:val="00F81EDF"/>
    <w:rsid w:val="00F82B1C"/>
    <w:rsid w:val="00F82CD7"/>
    <w:rsid w:val="00F83DEF"/>
    <w:rsid w:val="00F83E3D"/>
    <w:rsid w:val="00F84021"/>
    <w:rsid w:val="00F84148"/>
    <w:rsid w:val="00F847C3"/>
    <w:rsid w:val="00F84BD0"/>
    <w:rsid w:val="00F84C9F"/>
    <w:rsid w:val="00F84CE8"/>
    <w:rsid w:val="00F84FA3"/>
    <w:rsid w:val="00F850C9"/>
    <w:rsid w:val="00F85468"/>
    <w:rsid w:val="00F854D1"/>
    <w:rsid w:val="00F85558"/>
    <w:rsid w:val="00F85C7B"/>
    <w:rsid w:val="00F85D78"/>
    <w:rsid w:val="00F85E66"/>
    <w:rsid w:val="00F8634C"/>
    <w:rsid w:val="00F86669"/>
    <w:rsid w:val="00F8677C"/>
    <w:rsid w:val="00F86BED"/>
    <w:rsid w:val="00F86C08"/>
    <w:rsid w:val="00F86CB8"/>
    <w:rsid w:val="00F86DD4"/>
    <w:rsid w:val="00F8713A"/>
    <w:rsid w:val="00F874E7"/>
    <w:rsid w:val="00F8779B"/>
    <w:rsid w:val="00F87C1E"/>
    <w:rsid w:val="00F87CFC"/>
    <w:rsid w:val="00F90021"/>
    <w:rsid w:val="00F900B7"/>
    <w:rsid w:val="00F90B65"/>
    <w:rsid w:val="00F90D86"/>
    <w:rsid w:val="00F90E21"/>
    <w:rsid w:val="00F90FDC"/>
    <w:rsid w:val="00F9128F"/>
    <w:rsid w:val="00F919F2"/>
    <w:rsid w:val="00F91FA6"/>
    <w:rsid w:val="00F92A2E"/>
    <w:rsid w:val="00F93178"/>
    <w:rsid w:val="00F9326E"/>
    <w:rsid w:val="00F93295"/>
    <w:rsid w:val="00F940EA"/>
    <w:rsid w:val="00F94399"/>
    <w:rsid w:val="00F94EBB"/>
    <w:rsid w:val="00F95F97"/>
    <w:rsid w:val="00F96034"/>
    <w:rsid w:val="00F9630A"/>
    <w:rsid w:val="00F96504"/>
    <w:rsid w:val="00F96779"/>
    <w:rsid w:val="00F96C90"/>
    <w:rsid w:val="00F97000"/>
    <w:rsid w:val="00F97583"/>
    <w:rsid w:val="00F97816"/>
    <w:rsid w:val="00F97A68"/>
    <w:rsid w:val="00F97D51"/>
    <w:rsid w:val="00F97F59"/>
    <w:rsid w:val="00FA04DA"/>
    <w:rsid w:val="00FA06F3"/>
    <w:rsid w:val="00FA07BF"/>
    <w:rsid w:val="00FA1204"/>
    <w:rsid w:val="00FA1488"/>
    <w:rsid w:val="00FA1AD7"/>
    <w:rsid w:val="00FA216C"/>
    <w:rsid w:val="00FA298D"/>
    <w:rsid w:val="00FA29FD"/>
    <w:rsid w:val="00FA2A5A"/>
    <w:rsid w:val="00FA2F38"/>
    <w:rsid w:val="00FA3045"/>
    <w:rsid w:val="00FA3303"/>
    <w:rsid w:val="00FA3353"/>
    <w:rsid w:val="00FA33BC"/>
    <w:rsid w:val="00FA33C5"/>
    <w:rsid w:val="00FA389B"/>
    <w:rsid w:val="00FA39EC"/>
    <w:rsid w:val="00FA4456"/>
    <w:rsid w:val="00FA4870"/>
    <w:rsid w:val="00FA4EE4"/>
    <w:rsid w:val="00FA5599"/>
    <w:rsid w:val="00FA5E55"/>
    <w:rsid w:val="00FA6521"/>
    <w:rsid w:val="00FA6727"/>
    <w:rsid w:val="00FA682A"/>
    <w:rsid w:val="00FA691B"/>
    <w:rsid w:val="00FA707E"/>
    <w:rsid w:val="00FA7111"/>
    <w:rsid w:val="00FA7271"/>
    <w:rsid w:val="00FA744C"/>
    <w:rsid w:val="00FA76A1"/>
    <w:rsid w:val="00FB002E"/>
    <w:rsid w:val="00FB0135"/>
    <w:rsid w:val="00FB029A"/>
    <w:rsid w:val="00FB0485"/>
    <w:rsid w:val="00FB0DE9"/>
    <w:rsid w:val="00FB0EA5"/>
    <w:rsid w:val="00FB1179"/>
    <w:rsid w:val="00FB13AA"/>
    <w:rsid w:val="00FB15C4"/>
    <w:rsid w:val="00FB1BF1"/>
    <w:rsid w:val="00FB1F3D"/>
    <w:rsid w:val="00FB2332"/>
    <w:rsid w:val="00FB24E2"/>
    <w:rsid w:val="00FB3174"/>
    <w:rsid w:val="00FB333A"/>
    <w:rsid w:val="00FB3A78"/>
    <w:rsid w:val="00FB3CAE"/>
    <w:rsid w:val="00FB3E12"/>
    <w:rsid w:val="00FB3F00"/>
    <w:rsid w:val="00FB41E5"/>
    <w:rsid w:val="00FB42B8"/>
    <w:rsid w:val="00FB49D4"/>
    <w:rsid w:val="00FB526A"/>
    <w:rsid w:val="00FB5406"/>
    <w:rsid w:val="00FB5515"/>
    <w:rsid w:val="00FB5EE4"/>
    <w:rsid w:val="00FB66CF"/>
    <w:rsid w:val="00FB6715"/>
    <w:rsid w:val="00FB69DC"/>
    <w:rsid w:val="00FB6D25"/>
    <w:rsid w:val="00FB71B1"/>
    <w:rsid w:val="00FB7232"/>
    <w:rsid w:val="00FB7326"/>
    <w:rsid w:val="00FB74E8"/>
    <w:rsid w:val="00FB798B"/>
    <w:rsid w:val="00FB7A7E"/>
    <w:rsid w:val="00FB7BED"/>
    <w:rsid w:val="00FC0BE8"/>
    <w:rsid w:val="00FC115D"/>
    <w:rsid w:val="00FC149C"/>
    <w:rsid w:val="00FC16BE"/>
    <w:rsid w:val="00FC1B55"/>
    <w:rsid w:val="00FC251C"/>
    <w:rsid w:val="00FC2A2E"/>
    <w:rsid w:val="00FC2CED"/>
    <w:rsid w:val="00FC2F5E"/>
    <w:rsid w:val="00FC33E1"/>
    <w:rsid w:val="00FC3B02"/>
    <w:rsid w:val="00FC44F3"/>
    <w:rsid w:val="00FC45F0"/>
    <w:rsid w:val="00FC5036"/>
    <w:rsid w:val="00FC52EA"/>
    <w:rsid w:val="00FC54D4"/>
    <w:rsid w:val="00FC5A71"/>
    <w:rsid w:val="00FC5BC3"/>
    <w:rsid w:val="00FC5EF1"/>
    <w:rsid w:val="00FC6497"/>
    <w:rsid w:val="00FC6735"/>
    <w:rsid w:val="00FC6977"/>
    <w:rsid w:val="00FC6E31"/>
    <w:rsid w:val="00FC734D"/>
    <w:rsid w:val="00FC7383"/>
    <w:rsid w:val="00FC7709"/>
    <w:rsid w:val="00FC77E5"/>
    <w:rsid w:val="00FC7811"/>
    <w:rsid w:val="00FD04C9"/>
    <w:rsid w:val="00FD0769"/>
    <w:rsid w:val="00FD0A0A"/>
    <w:rsid w:val="00FD0A43"/>
    <w:rsid w:val="00FD13D5"/>
    <w:rsid w:val="00FD1488"/>
    <w:rsid w:val="00FD19C6"/>
    <w:rsid w:val="00FD2220"/>
    <w:rsid w:val="00FD2A19"/>
    <w:rsid w:val="00FD2C3F"/>
    <w:rsid w:val="00FD31CA"/>
    <w:rsid w:val="00FD3353"/>
    <w:rsid w:val="00FD33B6"/>
    <w:rsid w:val="00FD36AF"/>
    <w:rsid w:val="00FD38B5"/>
    <w:rsid w:val="00FD3CF5"/>
    <w:rsid w:val="00FD4C45"/>
    <w:rsid w:val="00FD56E5"/>
    <w:rsid w:val="00FD58B5"/>
    <w:rsid w:val="00FD5ABE"/>
    <w:rsid w:val="00FD66CF"/>
    <w:rsid w:val="00FD6BE3"/>
    <w:rsid w:val="00FD7299"/>
    <w:rsid w:val="00FD7385"/>
    <w:rsid w:val="00FD7452"/>
    <w:rsid w:val="00FD748F"/>
    <w:rsid w:val="00FD7A97"/>
    <w:rsid w:val="00FE0002"/>
    <w:rsid w:val="00FE0701"/>
    <w:rsid w:val="00FE0714"/>
    <w:rsid w:val="00FE0B21"/>
    <w:rsid w:val="00FE11E9"/>
    <w:rsid w:val="00FE14C3"/>
    <w:rsid w:val="00FE15C3"/>
    <w:rsid w:val="00FE15E6"/>
    <w:rsid w:val="00FE1BDD"/>
    <w:rsid w:val="00FE1C6A"/>
    <w:rsid w:val="00FE1C7F"/>
    <w:rsid w:val="00FE1DEA"/>
    <w:rsid w:val="00FE1DF2"/>
    <w:rsid w:val="00FE1ECB"/>
    <w:rsid w:val="00FE28FE"/>
    <w:rsid w:val="00FE29E1"/>
    <w:rsid w:val="00FE2E45"/>
    <w:rsid w:val="00FE32A1"/>
    <w:rsid w:val="00FE35AA"/>
    <w:rsid w:val="00FE375B"/>
    <w:rsid w:val="00FE3A46"/>
    <w:rsid w:val="00FE41F3"/>
    <w:rsid w:val="00FE46F8"/>
    <w:rsid w:val="00FE4F8D"/>
    <w:rsid w:val="00FE5174"/>
    <w:rsid w:val="00FE51D4"/>
    <w:rsid w:val="00FE590B"/>
    <w:rsid w:val="00FE5BB7"/>
    <w:rsid w:val="00FE68CF"/>
    <w:rsid w:val="00FE6A3F"/>
    <w:rsid w:val="00FE6DB9"/>
    <w:rsid w:val="00FE6E79"/>
    <w:rsid w:val="00FE7C75"/>
    <w:rsid w:val="00FE7C8C"/>
    <w:rsid w:val="00FE7EBC"/>
    <w:rsid w:val="00FF021F"/>
    <w:rsid w:val="00FF038F"/>
    <w:rsid w:val="00FF03A1"/>
    <w:rsid w:val="00FF0FBC"/>
    <w:rsid w:val="00FF14C2"/>
    <w:rsid w:val="00FF15EC"/>
    <w:rsid w:val="00FF17E8"/>
    <w:rsid w:val="00FF1935"/>
    <w:rsid w:val="00FF1BEF"/>
    <w:rsid w:val="00FF1C1E"/>
    <w:rsid w:val="00FF1CA2"/>
    <w:rsid w:val="00FF1D7A"/>
    <w:rsid w:val="00FF241F"/>
    <w:rsid w:val="00FF2C86"/>
    <w:rsid w:val="00FF2E98"/>
    <w:rsid w:val="00FF3207"/>
    <w:rsid w:val="00FF39B3"/>
    <w:rsid w:val="00FF3C17"/>
    <w:rsid w:val="00FF3D13"/>
    <w:rsid w:val="00FF3D3D"/>
    <w:rsid w:val="00FF4265"/>
    <w:rsid w:val="00FF45A9"/>
    <w:rsid w:val="00FF4CC3"/>
    <w:rsid w:val="00FF4DAA"/>
    <w:rsid w:val="00FF5152"/>
    <w:rsid w:val="00FF518A"/>
    <w:rsid w:val="00FF5773"/>
    <w:rsid w:val="00FF5EB5"/>
    <w:rsid w:val="00FF648F"/>
    <w:rsid w:val="00FF676A"/>
    <w:rsid w:val="00FF6A7B"/>
    <w:rsid w:val="00FF6B20"/>
    <w:rsid w:val="00FF6C69"/>
    <w:rsid w:val="00FF70CD"/>
    <w:rsid w:val="00FF744C"/>
    <w:rsid w:val="00FF7513"/>
    <w:rsid w:val="00FF7692"/>
    <w:rsid w:val="00FF7785"/>
    <w:rsid w:val="00FF7787"/>
    <w:rsid w:val="00FF78C5"/>
    <w:rsid w:val="00FF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F007"/>
  <w15:docId w15:val="{06E86AEE-83FA-4D0E-A4BD-FA4AF0A0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22"/>
    <w:rPr>
      <w:noProof/>
      <w:lang w:val="sq-AL"/>
    </w:rPr>
  </w:style>
  <w:style w:type="paragraph" w:styleId="Heading1">
    <w:name w:val="heading 1"/>
    <w:basedOn w:val="Normal"/>
    <w:next w:val="Normal"/>
    <w:link w:val="Heading1Char"/>
    <w:autoRedefine/>
    <w:qFormat/>
    <w:rsid w:val="00D417FA"/>
    <w:pPr>
      <w:keepNext/>
      <w:outlineLvl w:val="0"/>
    </w:pPr>
    <w:rPr>
      <w:rFonts w:ascii="Times New Roman" w:hAnsi="Times New Roman" w:cs="Times New Roman"/>
      <w:b/>
      <w:bCs/>
      <w:color w:val="244061" w:themeColor="accent1" w:themeShade="80"/>
    </w:rPr>
  </w:style>
  <w:style w:type="paragraph" w:styleId="Heading7">
    <w:name w:val="heading 7"/>
    <w:basedOn w:val="Normal"/>
    <w:next w:val="Normal"/>
    <w:link w:val="Heading7Char"/>
    <w:unhideWhenUsed/>
    <w:qFormat/>
    <w:rsid w:val="0007387D"/>
    <w:pPr>
      <w:spacing w:before="240" w:after="60" w:line="240" w:lineRule="auto"/>
      <w:outlineLvl w:val="6"/>
    </w:pPr>
    <w:rPr>
      <w:rFonts w:ascii="Calibri" w:eastAsia="Times New Roman" w:hAnsi="Calibri"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L"/>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rsid w:val="004D6712"/>
    <w:rPr>
      <w:noProof/>
      <w:lang w:val="sq-AL"/>
    </w:rPr>
  </w:style>
  <w:style w:type="paragraph" w:styleId="BodyText">
    <w:name w:val="Body Text"/>
    <w:basedOn w:val="Normal"/>
    <w:link w:val="BodyTextChar"/>
    <w:uiPriority w:val="1"/>
    <w:qFormat/>
    <w:rsid w:val="00C63C09"/>
    <w:pPr>
      <w:spacing w:after="0" w:line="240" w:lineRule="auto"/>
      <w:jc w:val="center"/>
    </w:pPr>
    <w:rPr>
      <w:rFonts w:ascii="Times New Roman"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iPriority w:val="99"/>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link w:val="NoSpacingChar"/>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uiPriority w:val="99"/>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unhideWhenUsed/>
    <w:rsid w:val="00C52341"/>
    <w:pPr>
      <w:spacing w:after="120" w:line="480" w:lineRule="auto"/>
    </w:pPr>
  </w:style>
  <w:style w:type="character" w:customStyle="1" w:styleId="BodyText2Char">
    <w:name w:val="Body Text 2 Char"/>
    <w:basedOn w:val="DefaultParagraphFont"/>
    <w:link w:val="BodyText2"/>
    <w:uiPriority w:val="99"/>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link w:val="DefaultChar"/>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 w:type="character" w:styleId="Emphasis">
    <w:name w:val="Emphasis"/>
    <w:basedOn w:val="DefaultParagraphFont"/>
    <w:qFormat/>
    <w:rsid w:val="000E4CA6"/>
    <w:rPr>
      <w:i/>
      <w:iCs/>
    </w:rPr>
  </w:style>
  <w:style w:type="paragraph" w:customStyle="1" w:styleId="CharCharCharCharCharChar">
    <w:name w:val="Char Char Char Char Char Char"/>
    <w:basedOn w:val="Normal"/>
    <w:rsid w:val="00F23FF8"/>
    <w:pPr>
      <w:spacing w:after="160" w:line="240" w:lineRule="exact"/>
    </w:pPr>
    <w:rPr>
      <w:rFonts w:ascii="Tahoma" w:eastAsia="Times New Roman" w:hAnsi="Tahoma" w:cs="Tahoma"/>
      <w:noProof w:val="0"/>
      <w:sz w:val="20"/>
      <w:szCs w:val="20"/>
      <w:lang w:val="en-US"/>
    </w:rPr>
  </w:style>
  <w:style w:type="paragraph" w:styleId="Title">
    <w:name w:val="Title"/>
    <w:basedOn w:val="Normal"/>
    <w:next w:val="Normal"/>
    <w:link w:val="TitleChar"/>
    <w:qFormat/>
    <w:rsid w:val="008B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B7F8E"/>
    <w:rPr>
      <w:rFonts w:asciiTheme="majorHAnsi" w:eastAsiaTheme="majorEastAsia" w:hAnsiTheme="majorHAnsi" w:cstheme="majorBidi"/>
      <w:noProof/>
      <w:spacing w:val="-10"/>
      <w:kern w:val="28"/>
      <w:sz w:val="56"/>
      <w:szCs w:val="56"/>
      <w:lang w:val="sq-AL"/>
    </w:rPr>
  </w:style>
  <w:style w:type="character" w:styleId="Hyperlink">
    <w:name w:val="Hyperlink"/>
    <w:basedOn w:val="DefaultParagraphFont"/>
    <w:uiPriority w:val="99"/>
    <w:unhideWhenUsed/>
    <w:rsid w:val="00040C5F"/>
    <w:rPr>
      <w:color w:val="0000FF"/>
      <w:u w:val="single"/>
    </w:rPr>
  </w:style>
  <w:style w:type="paragraph" w:styleId="Caption">
    <w:name w:val="caption"/>
    <w:basedOn w:val="Normal"/>
    <w:next w:val="Normal"/>
    <w:qFormat/>
    <w:rsid w:val="005339E4"/>
    <w:pPr>
      <w:spacing w:after="0" w:line="240" w:lineRule="auto"/>
      <w:jc w:val="center"/>
    </w:pPr>
    <w:rPr>
      <w:rFonts w:ascii="Times New Roman" w:hAnsi="Times New Roman" w:cs="Times New Roman"/>
      <w:b/>
      <w:bCs/>
      <w:sz w:val="24"/>
      <w:szCs w:val="24"/>
    </w:rPr>
  </w:style>
  <w:style w:type="numbering" w:customStyle="1" w:styleId="List7">
    <w:name w:val="List 7"/>
    <w:basedOn w:val="NoList"/>
    <w:rsid w:val="00E41017"/>
    <w:pPr>
      <w:numPr>
        <w:numId w:val="2"/>
      </w:numPr>
    </w:pPr>
  </w:style>
  <w:style w:type="character" w:customStyle="1" w:styleId="apple-converted-space">
    <w:name w:val="apple-converted-space"/>
    <w:basedOn w:val="DefaultParagraphFont"/>
    <w:rsid w:val="00A3405E"/>
  </w:style>
  <w:style w:type="character" w:styleId="FootnoteReference">
    <w:name w:val="footnote reference"/>
    <w:basedOn w:val="DefaultParagraphFont"/>
    <w:uiPriority w:val="99"/>
    <w:unhideWhenUsed/>
    <w:rsid w:val="00C26092"/>
    <w:rPr>
      <w:vertAlign w:val="superscript"/>
    </w:rPr>
  </w:style>
  <w:style w:type="character" w:styleId="CommentReference">
    <w:name w:val="annotation reference"/>
    <w:basedOn w:val="DefaultParagraphFont"/>
    <w:unhideWhenUsed/>
    <w:rsid w:val="00C26092"/>
    <w:rPr>
      <w:sz w:val="16"/>
      <w:szCs w:val="16"/>
    </w:rPr>
  </w:style>
  <w:style w:type="paragraph" w:styleId="CommentText">
    <w:name w:val="annotation text"/>
    <w:basedOn w:val="Normal"/>
    <w:link w:val="CommentTextChar"/>
    <w:uiPriority w:val="99"/>
    <w:unhideWhenUsed/>
    <w:qFormat/>
    <w:rsid w:val="00C26092"/>
    <w:pPr>
      <w:spacing w:after="0" w:line="240" w:lineRule="auto"/>
    </w:pPr>
    <w:rPr>
      <w:rFonts w:ascii="Times New Roman" w:eastAsiaTheme="minorHAnsi" w:hAnsi="Times New Roman"/>
      <w:noProof w:val="0"/>
      <w:sz w:val="20"/>
      <w:szCs w:val="20"/>
      <w:lang w:val="en-US"/>
    </w:rPr>
  </w:style>
  <w:style w:type="character" w:customStyle="1" w:styleId="CommentTextChar">
    <w:name w:val="Comment Text Char"/>
    <w:basedOn w:val="DefaultParagraphFont"/>
    <w:link w:val="CommentText"/>
    <w:uiPriority w:val="99"/>
    <w:qFormat/>
    <w:rsid w:val="00C26092"/>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C26092"/>
    <w:pPr>
      <w:spacing w:after="20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C26092"/>
    <w:rPr>
      <w:rFonts w:ascii="Times New Roman" w:eastAsiaTheme="minorEastAsia" w:hAnsi="Times New Roman"/>
      <w:b/>
      <w:bCs/>
      <w:sz w:val="20"/>
      <w:szCs w:val="20"/>
    </w:rPr>
  </w:style>
  <w:style w:type="paragraph" w:customStyle="1" w:styleId="section-e">
    <w:name w:val="section-e"/>
    <w:basedOn w:val="Normal"/>
    <w:rsid w:val="00C2609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Revision">
    <w:name w:val="Revision"/>
    <w:hidden/>
    <w:uiPriority w:val="99"/>
    <w:semiHidden/>
    <w:rsid w:val="00C26092"/>
    <w:pPr>
      <w:spacing w:after="0" w:line="240" w:lineRule="auto"/>
    </w:pPr>
    <w:rPr>
      <w:rFonts w:eastAsiaTheme="minorEastAsia"/>
    </w:rPr>
  </w:style>
  <w:style w:type="paragraph" w:customStyle="1" w:styleId="Normal1">
    <w:name w:val="Normal1"/>
    <w:basedOn w:val="Normal"/>
    <w:rsid w:val="00B5040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Heading1Char">
    <w:name w:val="Heading 1 Char"/>
    <w:basedOn w:val="DefaultParagraphFont"/>
    <w:link w:val="Heading1"/>
    <w:rsid w:val="00D417FA"/>
    <w:rPr>
      <w:rFonts w:ascii="Times New Roman" w:hAnsi="Times New Roman" w:cs="Times New Roman"/>
      <w:b/>
      <w:bCs/>
      <w:noProof/>
      <w:color w:val="244061" w:themeColor="accent1" w:themeShade="80"/>
      <w:lang w:val="sq-AL"/>
    </w:rPr>
  </w:style>
  <w:style w:type="paragraph" w:styleId="HTMLPreformatted">
    <w:name w:val="HTML Preformatted"/>
    <w:basedOn w:val="Normal"/>
    <w:link w:val="HTMLPreformattedChar"/>
    <w:uiPriority w:val="99"/>
    <w:semiHidden/>
    <w:unhideWhenUsed/>
    <w:rsid w:val="001F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sq-AL"/>
    </w:rPr>
  </w:style>
  <w:style w:type="character" w:customStyle="1" w:styleId="HTMLPreformattedChar">
    <w:name w:val="HTML Preformatted Char"/>
    <w:basedOn w:val="DefaultParagraphFont"/>
    <w:link w:val="HTMLPreformatted"/>
    <w:uiPriority w:val="99"/>
    <w:semiHidden/>
    <w:rsid w:val="001F6774"/>
    <w:rPr>
      <w:rFonts w:ascii="Courier New" w:eastAsia="Times New Roman" w:hAnsi="Courier New" w:cs="Courier New"/>
      <w:sz w:val="20"/>
      <w:szCs w:val="20"/>
      <w:lang w:val="sq-AL" w:eastAsia="sq-AL"/>
    </w:rPr>
  </w:style>
  <w:style w:type="character" w:customStyle="1" w:styleId="y2iqfc">
    <w:name w:val="y2iqfc"/>
    <w:basedOn w:val="DefaultParagraphFont"/>
    <w:rsid w:val="001F6774"/>
  </w:style>
  <w:style w:type="paragraph" w:customStyle="1" w:styleId="Standard">
    <w:name w:val="Standard"/>
    <w:rsid w:val="00D42BBE"/>
    <w:pPr>
      <w:suppressAutoHyphens/>
      <w:autoSpaceDN w:val="0"/>
      <w:spacing w:after="0" w:line="240" w:lineRule="auto"/>
      <w:textAlignment w:val="baseline"/>
    </w:pPr>
    <w:rPr>
      <w:rFonts w:ascii="Times New Roman" w:eastAsia="Times New Roman" w:hAnsi="Times New Roman" w:cs="Times New Roman"/>
      <w:kern w:val="3"/>
      <w:sz w:val="24"/>
      <w:szCs w:val="24"/>
      <w:lang w:val="sq-AL" w:eastAsia="zh-CN"/>
    </w:rPr>
  </w:style>
  <w:style w:type="numbering" w:customStyle="1" w:styleId="WW8Num9">
    <w:name w:val="WW8Num9"/>
    <w:basedOn w:val="NoList"/>
    <w:rsid w:val="00D42BBE"/>
    <w:pPr>
      <w:numPr>
        <w:numId w:val="3"/>
      </w:numPr>
    </w:pPr>
  </w:style>
  <w:style w:type="paragraph" w:customStyle="1" w:styleId="CharCharChar">
    <w:name w:val="Char Char Char"/>
    <w:basedOn w:val="Normal"/>
    <w:rsid w:val="0037457C"/>
    <w:pPr>
      <w:spacing w:after="160" w:line="240" w:lineRule="exact"/>
    </w:pPr>
    <w:rPr>
      <w:rFonts w:ascii="Tahoma" w:eastAsia="Times New Roman" w:hAnsi="Tahoma" w:cs="Times New Roman"/>
      <w:noProof w:val="0"/>
      <w:sz w:val="20"/>
      <w:szCs w:val="20"/>
    </w:rPr>
  </w:style>
  <w:style w:type="character" w:styleId="PageNumber">
    <w:name w:val="page number"/>
    <w:basedOn w:val="DefaultParagraphFont"/>
    <w:rsid w:val="00392C2E"/>
  </w:style>
  <w:style w:type="numbering" w:customStyle="1" w:styleId="WWNum3">
    <w:name w:val="WWNum3"/>
    <w:basedOn w:val="NoList"/>
    <w:rsid w:val="00553274"/>
    <w:pPr>
      <w:numPr>
        <w:numId w:val="4"/>
      </w:numPr>
    </w:pPr>
  </w:style>
  <w:style w:type="numbering" w:customStyle="1" w:styleId="WWNum2">
    <w:name w:val="WWNum2"/>
    <w:basedOn w:val="NoList"/>
    <w:rsid w:val="00553274"/>
    <w:pPr>
      <w:numPr>
        <w:numId w:val="5"/>
      </w:numPr>
    </w:pPr>
  </w:style>
  <w:style w:type="character" w:customStyle="1" w:styleId="viiyi">
    <w:name w:val="viiyi"/>
    <w:basedOn w:val="DefaultParagraphFont"/>
    <w:rsid w:val="00CC01E8"/>
  </w:style>
  <w:style w:type="character" w:customStyle="1" w:styleId="jlqj4b">
    <w:name w:val="jlqj4b"/>
    <w:basedOn w:val="DefaultParagraphFont"/>
    <w:rsid w:val="00CC01E8"/>
  </w:style>
  <w:style w:type="table" w:styleId="TableGrid">
    <w:name w:val="Table Grid"/>
    <w:basedOn w:val="TableNormal"/>
    <w:uiPriority w:val="39"/>
    <w:rsid w:val="00253B79"/>
    <w:pPr>
      <w:spacing w:after="0" w:line="240" w:lineRule="auto"/>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rsid w:val="00404320"/>
    <w:pPr>
      <w:spacing w:after="160" w:line="240" w:lineRule="exact"/>
    </w:pPr>
    <w:rPr>
      <w:rFonts w:ascii="Tahoma" w:hAnsi="Tahoma" w:cs="Times New Roman"/>
      <w:noProof w:val="0"/>
      <w:sz w:val="20"/>
      <w:szCs w:val="20"/>
    </w:rPr>
  </w:style>
  <w:style w:type="character" w:customStyle="1" w:styleId="NoSpacingChar">
    <w:name w:val="No Spacing Char"/>
    <w:link w:val="NoSpacing"/>
    <w:uiPriority w:val="1"/>
    <w:locked/>
    <w:rsid w:val="00404320"/>
    <w:rPr>
      <w:rFonts w:ascii="Calibri" w:hAnsi="Calibri" w:cs="Times New Roman"/>
    </w:rPr>
  </w:style>
  <w:style w:type="paragraph" w:customStyle="1" w:styleId="Char0">
    <w:name w:val="Char"/>
    <w:basedOn w:val="Normal"/>
    <w:rsid w:val="0065537D"/>
    <w:pPr>
      <w:spacing w:after="160" w:line="240" w:lineRule="exact"/>
    </w:pPr>
    <w:rPr>
      <w:rFonts w:ascii="Tahoma" w:hAnsi="Tahoma" w:cs="Times New Roman"/>
      <w:noProof w:val="0"/>
      <w:sz w:val="20"/>
      <w:szCs w:val="20"/>
    </w:rPr>
  </w:style>
  <w:style w:type="paragraph" w:customStyle="1" w:styleId="FreeFormA">
    <w:name w:val="Free Form A"/>
    <w:rsid w:val="008B31B3"/>
    <w:pPr>
      <w:spacing w:after="0" w:line="240" w:lineRule="auto"/>
    </w:pPr>
    <w:rPr>
      <w:rFonts w:ascii="Times New Roman" w:eastAsia="ヒラギノ角ゴ Pro W3" w:hAnsi="Times New Roman" w:cs="Times New Roman"/>
      <w:color w:val="000000"/>
      <w:kern w:val="1"/>
      <w:sz w:val="20"/>
      <w:szCs w:val="20"/>
      <w:lang w:val="it-IT" w:eastAsia="hi-IN" w:bidi="hi-IN"/>
    </w:rPr>
  </w:style>
  <w:style w:type="character" w:customStyle="1" w:styleId="Heading7Char">
    <w:name w:val="Heading 7 Char"/>
    <w:basedOn w:val="DefaultParagraphFont"/>
    <w:link w:val="Heading7"/>
    <w:rsid w:val="0007387D"/>
    <w:rPr>
      <w:rFonts w:ascii="Calibri" w:eastAsia="Times New Roman" w:hAnsi="Calibri" w:cs="Times New Roman"/>
      <w:noProof/>
      <w:sz w:val="24"/>
      <w:szCs w:val="24"/>
      <w:lang w:val="sq-AL" w:eastAsia="sr-Latn-CS"/>
    </w:rPr>
  </w:style>
  <w:style w:type="character" w:customStyle="1" w:styleId="DefaultChar">
    <w:name w:val="Default Char"/>
    <w:link w:val="Default"/>
    <w:locked/>
    <w:rsid w:val="007354D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77427235">
      <w:bodyDiv w:val="1"/>
      <w:marLeft w:val="0"/>
      <w:marRight w:val="0"/>
      <w:marTop w:val="0"/>
      <w:marBottom w:val="0"/>
      <w:divBdr>
        <w:top w:val="none" w:sz="0" w:space="0" w:color="auto"/>
        <w:left w:val="none" w:sz="0" w:space="0" w:color="auto"/>
        <w:bottom w:val="none" w:sz="0" w:space="0" w:color="auto"/>
        <w:right w:val="none" w:sz="0" w:space="0" w:color="auto"/>
      </w:divBdr>
    </w:div>
    <w:div w:id="18062890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01134635">
      <w:bodyDiv w:val="1"/>
      <w:marLeft w:val="0"/>
      <w:marRight w:val="0"/>
      <w:marTop w:val="0"/>
      <w:marBottom w:val="0"/>
      <w:divBdr>
        <w:top w:val="none" w:sz="0" w:space="0" w:color="auto"/>
        <w:left w:val="none" w:sz="0" w:space="0" w:color="auto"/>
        <w:bottom w:val="none" w:sz="0" w:space="0" w:color="auto"/>
        <w:right w:val="none" w:sz="0" w:space="0" w:color="auto"/>
      </w:divBdr>
    </w:div>
    <w:div w:id="210968646">
      <w:bodyDiv w:val="1"/>
      <w:marLeft w:val="0"/>
      <w:marRight w:val="0"/>
      <w:marTop w:val="0"/>
      <w:marBottom w:val="0"/>
      <w:divBdr>
        <w:top w:val="none" w:sz="0" w:space="0" w:color="auto"/>
        <w:left w:val="none" w:sz="0" w:space="0" w:color="auto"/>
        <w:bottom w:val="none" w:sz="0" w:space="0" w:color="auto"/>
        <w:right w:val="none" w:sz="0" w:space="0" w:color="auto"/>
      </w:divBdr>
    </w:div>
    <w:div w:id="241182167">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297301502">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4236235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7221430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4756325">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20722154">
      <w:bodyDiv w:val="1"/>
      <w:marLeft w:val="0"/>
      <w:marRight w:val="0"/>
      <w:marTop w:val="0"/>
      <w:marBottom w:val="0"/>
      <w:divBdr>
        <w:top w:val="none" w:sz="0" w:space="0" w:color="auto"/>
        <w:left w:val="none" w:sz="0" w:space="0" w:color="auto"/>
        <w:bottom w:val="none" w:sz="0" w:space="0" w:color="auto"/>
        <w:right w:val="none" w:sz="0" w:space="0" w:color="auto"/>
      </w:divBdr>
    </w:div>
    <w:div w:id="676468247">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689070345">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42995428">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19075413">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893471466">
      <w:bodyDiv w:val="1"/>
      <w:marLeft w:val="0"/>
      <w:marRight w:val="0"/>
      <w:marTop w:val="0"/>
      <w:marBottom w:val="0"/>
      <w:divBdr>
        <w:top w:val="none" w:sz="0" w:space="0" w:color="auto"/>
        <w:left w:val="none" w:sz="0" w:space="0" w:color="auto"/>
        <w:bottom w:val="none" w:sz="0" w:space="0" w:color="auto"/>
        <w:right w:val="none" w:sz="0" w:space="0" w:color="auto"/>
      </w:divBdr>
    </w:div>
    <w:div w:id="969629521">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175077769">
      <w:bodyDiv w:val="1"/>
      <w:marLeft w:val="0"/>
      <w:marRight w:val="0"/>
      <w:marTop w:val="0"/>
      <w:marBottom w:val="0"/>
      <w:divBdr>
        <w:top w:val="none" w:sz="0" w:space="0" w:color="auto"/>
        <w:left w:val="none" w:sz="0" w:space="0" w:color="auto"/>
        <w:bottom w:val="none" w:sz="0" w:space="0" w:color="auto"/>
        <w:right w:val="none" w:sz="0" w:space="0" w:color="auto"/>
      </w:divBdr>
    </w:div>
    <w:div w:id="1195849478">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44990725">
      <w:bodyDiv w:val="1"/>
      <w:marLeft w:val="0"/>
      <w:marRight w:val="0"/>
      <w:marTop w:val="0"/>
      <w:marBottom w:val="0"/>
      <w:divBdr>
        <w:top w:val="none" w:sz="0" w:space="0" w:color="auto"/>
        <w:left w:val="none" w:sz="0" w:space="0" w:color="auto"/>
        <w:bottom w:val="none" w:sz="0" w:space="0" w:color="auto"/>
        <w:right w:val="none" w:sz="0" w:space="0" w:color="auto"/>
      </w:divBdr>
    </w:div>
    <w:div w:id="1267230610">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289698716">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60357877">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13108547">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6247410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77490204">
      <w:bodyDiv w:val="1"/>
      <w:marLeft w:val="0"/>
      <w:marRight w:val="0"/>
      <w:marTop w:val="0"/>
      <w:marBottom w:val="0"/>
      <w:divBdr>
        <w:top w:val="none" w:sz="0" w:space="0" w:color="auto"/>
        <w:left w:val="none" w:sz="0" w:space="0" w:color="auto"/>
        <w:bottom w:val="none" w:sz="0" w:space="0" w:color="auto"/>
        <w:right w:val="none" w:sz="0" w:space="0" w:color="auto"/>
      </w:divBdr>
    </w:div>
    <w:div w:id="1689016226">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05077420">
      <w:bodyDiv w:val="1"/>
      <w:marLeft w:val="0"/>
      <w:marRight w:val="0"/>
      <w:marTop w:val="0"/>
      <w:marBottom w:val="0"/>
      <w:divBdr>
        <w:top w:val="none" w:sz="0" w:space="0" w:color="auto"/>
        <w:left w:val="none" w:sz="0" w:space="0" w:color="auto"/>
        <w:bottom w:val="none" w:sz="0" w:space="0" w:color="auto"/>
        <w:right w:val="none" w:sz="0" w:space="0" w:color="auto"/>
      </w:divBdr>
    </w:div>
    <w:div w:id="1808936840">
      <w:bodyDiv w:val="1"/>
      <w:marLeft w:val="0"/>
      <w:marRight w:val="0"/>
      <w:marTop w:val="0"/>
      <w:marBottom w:val="0"/>
      <w:divBdr>
        <w:top w:val="none" w:sz="0" w:space="0" w:color="auto"/>
        <w:left w:val="none" w:sz="0" w:space="0" w:color="auto"/>
        <w:bottom w:val="none" w:sz="0" w:space="0" w:color="auto"/>
        <w:right w:val="none" w:sz="0" w:space="0" w:color="auto"/>
      </w:divBdr>
    </w:div>
    <w:div w:id="1828980050">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879662968">
      <w:bodyDiv w:val="1"/>
      <w:marLeft w:val="0"/>
      <w:marRight w:val="0"/>
      <w:marTop w:val="0"/>
      <w:marBottom w:val="0"/>
      <w:divBdr>
        <w:top w:val="none" w:sz="0" w:space="0" w:color="auto"/>
        <w:left w:val="none" w:sz="0" w:space="0" w:color="auto"/>
        <w:bottom w:val="none" w:sz="0" w:space="0" w:color="auto"/>
        <w:right w:val="none" w:sz="0" w:space="0" w:color="auto"/>
      </w:divBdr>
    </w:div>
    <w:div w:id="1931352667">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65697041">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528494">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1658940">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 w:id="21414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5B47-A987-4B7C-A5E2-634CDF42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Jehona Derguti</cp:lastModifiedBy>
  <cp:revision>34</cp:revision>
  <cp:lastPrinted>2021-12-29T15:59:00Z</cp:lastPrinted>
  <dcterms:created xsi:type="dcterms:W3CDTF">2022-10-12T13:38:00Z</dcterms:created>
  <dcterms:modified xsi:type="dcterms:W3CDTF">2022-10-13T12:36:00Z</dcterms:modified>
</cp:coreProperties>
</file>