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B3" w:rsidRPr="00887AB4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A5C7BFF" wp14:editId="790DD8B9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B3" w:rsidRPr="00887AB4" w:rsidRDefault="003F70B3" w:rsidP="003F70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F70B3" w:rsidRPr="00887AB4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F70B3" w:rsidRPr="00887AB4" w:rsidRDefault="003F70B3" w:rsidP="003F70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F70B3" w:rsidRPr="00887AB4" w:rsidRDefault="003F70B3" w:rsidP="003F70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F70B3" w:rsidRPr="00887AB4" w:rsidRDefault="003F70B3" w:rsidP="003F70B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0F40D9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CE24C8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274243" w:rsidRPr="00887AB4" w:rsidRDefault="003F70B3" w:rsidP="003F70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="00EC60E6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</w:t>
      </w:r>
      <w:r w:rsidR="00E86E93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3F70B3" w:rsidRPr="00887AB4" w:rsidRDefault="003F70B3" w:rsidP="000F40D9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887AB4">
        <w:rPr>
          <w:rFonts w:ascii="Book Antiqua" w:hAnsi="Book Antiqua" w:cs="Book Antiqua"/>
          <w:lang w:val="sr-Latn-RS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AB3548">
        <w:rPr>
          <w:rFonts w:ascii="Book Antiqua" w:hAnsi="Book Antiqua"/>
          <w:color w:val="000000"/>
          <w:lang w:val="sr-Latn-RS"/>
        </w:rPr>
        <w:t>04</w:t>
      </w:r>
      <w:r w:rsidR="00EC60E6" w:rsidRPr="00887AB4">
        <w:rPr>
          <w:rFonts w:ascii="Book Antiqua" w:hAnsi="Book Antiqua"/>
          <w:color w:val="000000"/>
          <w:lang w:val="sr-Latn-RS"/>
        </w:rPr>
        <w:t>.</w:t>
      </w:r>
      <w:r w:rsidRPr="00887AB4">
        <w:rPr>
          <w:rFonts w:ascii="Book Antiqua" w:hAnsi="Book Antiqua"/>
          <w:color w:val="000000"/>
          <w:lang w:val="sr-Latn-RS"/>
        </w:rPr>
        <w:t xml:space="preserve">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="00E86E93" w:rsidRPr="00887AB4">
        <w:rPr>
          <w:rFonts w:ascii="Book Antiqua" w:hAnsi="Book Antiqua"/>
          <w:color w:val="000000"/>
          <w:lang w:val="sr-Latn-RS"/>
        </w:rPr>
        <w:t xml:space="preserve"> </w:t>
      </w:r>
      <w:r w:rsidRPr="00887AB4">
        <w:rPr>
          <w:rFonts w:ascii="Book Antiqua" w:hAnsi="Book Antiqua"/>
          <w:color w:val="000000"/>
          <w:lang w:val="sr-Latn-RS"/>
        </w:rPr>
        <w:t xml:space="preserve"> 201</w:t>
      </w:r>
      <w:r w:rsidR="00E86E93" w:rsidRPr="00887AB4">
        <w:rPr>
          <w:rFonts w:ascii="Book Antiqua" w:hAnsi="Book Antiqua"/>
          <w:color w:val="000000"/>
          <w:lang w:val="sr-Latn-RS"/>
        </w:rPr>
        <w:t>7</w:t>
      </w:r>
      <w:r w:rsidRPr="00887AB4">
        <w:rPr>
          <w:rFonts w:ascii="Book Antiqua" w:hAnsi="Book Antiqua"/>
          <w:color w:val="000000"/>
          <w:lang w:val="sr-Latn-RS"/>
        </w:rPr>
        <w:t xml:space="preserve"> godine, je donela:</w:t>
      </w:r>
    </w:p>
    <w:p w:rsidR="00F47663" w:rsidRPr="00887AB4" w:rsidRDefault="003F70B3" w:rsidP="00F47663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F47663" w:rsidRPr="00887AB4" w:rsidRDefault="00F47663" w:rsidP="00F47663">
      <w:pPr>
        <w:jc w:val="center"/>
        <w:rPr>
          <w:rFonts w:ascii="Book Antiqua" w:hAnsi="Book Antiqua"/>
          <w:b/>
          <w:bCs/>
          <w:lang w:val="sr-Latn-RS"/>
        </w:rPr>
      </w:pPr>
    </w:p>
    <w:p w:rsidR="00F47663" w:rsidRPr="00887AB4" w:rsidRDefault="00550AA6" w:rsidP="00043BC7">
      <w:pPr>
        <w:pStyle w:val="ListParagraph"/>
        <w:numPr>
          <w:ilvl w:val="0"/>
          <w:numId w:val="2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="00AB3548">
        <w:rPr>
          <w:rFonts w:ascii="Book Antiqua" w:eastAsia="MS Mincho" w:hAnsi="Book Antiqua" w:cs="Times New Roman"/>
          <w:noProof w:val="0"/>
          <w:color w:val="000000"/>
          <w:lang w:val="sr-Latn-RS"/>
        </w:rPr>
        <w:t>izvod zapisnika i transkript sa 140 sednice vlade .</w:t>
      </w:r>
    </w:p>
    <w:p w:rsidR="00CE24C8" w:rsidRPr="00887AB4" w:rsidRDefault="00CE24C8" w:rsidP="00CE24C8">
      <w:pPr>
        <w:pStyle w:val="ListParagraph"/>
        <w:ind w:left="-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0AA6" w:rsidRPr="00887AB4" w:rsidRDefault="00550AA6" w:rsidP="00550AA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0AA6" w:rsidRPr="00887AB4" w:rsidRDefault="00550AA6" w:rsidP="00550AA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0AA6" w:rsidRPr="00887AB4" w:rsidRDefault="00550AA6" w:rsidP="00043BC7">
      <w:pPr>
        <w:pStyle w:val="ListParagraph"/>
        <w:numPr>
          <w:ilvl w:val="0"/>
          <w:numId w:val="2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Odluka stupa na snagu danom potpisivanja.</w:t>
      </w:r>
    </w:p>
    <w:p w:rsidR="00274243" w:rsidRDefault="00274243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AB3548" w:rsidRDefault="00AB3548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AB3548" w:rsidRDefault="00AB3548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AB3548" w:rsidRPr="00887AB4" w:rsidRDefault="00AB3548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3F70B3" w:rsidRPr="00887AB4" w:rsidRDefault="003F70B3" w:rsidP="003F70B3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3F70B3" w:rsidRPr="00887AB4" w:rsidRDefault="002827E4" w:rsidP="002827E4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</w:t>
      </w:r>
      <w:r w:rsidR="003F70B3" w:rsidRPr="00887AB4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Premijer Republike Kosovo  </w:t>
      </w:r>
    </w:p>
    <w:p w:rsidR="000F40D9" w:rsidRPr="00887AB4" w:rsidRDefault="003F70B3" w:rsidP="000F40D9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Dostavlja se:</w:t>
      </w:r>
      <w:r w:rsidR="000F40D9" w:rsidRPr="00887AB4">
        <w:rPr>
          <w:rFonts w:ascii="Book Antiqua" w:hAnsi="Book Antiqua"/>
          <w:lang w:val="sr-Latn-RS"/>
        </w:rPr>
        <w:t xml:space="preserve"> </w:t>
      </w:r>
    </w:p>
    <w:p w:rsidR="000F40D9" w:rsidRPr="00887AB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0F40D9" w:rsidRPr="00887AB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0F40D9" w:rsidRPr="00887AB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0F40D9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Pr="00887AB4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</w:rPr>
        <w:lastRenderedPageBreak/>
        <w:t xml:space="preserve">2018-2020 </w:t>
      </w:r>
      <w:r w:rsidRPr="00887AB4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51FE54C" wp14:editId="33AC3D72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E24C8" w:rsidRPr="00887AB4" w:rsidRDefault="00CE24C8" w:rsidP="00CE24C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E24C8" w:rsidRPr="00887AB4" w:rsidRDefault="00CE24C8" w:rsidP="00CE24C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CE24C8" w:rsidRPr="00887AB4" w:rsidRDefault="00CE24C8" w:rsidP="00CE24C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CE24C8" w:rsidRPr="00887AB4" w:rsidRDefault="00CE24C8" w:rsidP="00CE24C8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887AB4">
        <w:rPr>
          <w:rFonts w:ascii="Book Antiqua" w:hAnsi="Book Antiqua" w:cs="Book Antiqua"/>
          <w:lang w:val="sr-Latn-RS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AB3548">
        <w:rPr>
          <w:rFonts w:ascii="Book Antiqua" w:hAnsi="Book Antiqua"/>
          <w:color w:val="000000"/>
          <w:lang w:val="sr-Latn-RS"/>
        </w:rPr>
        <w:t>04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CE24C8" w:rsidRPr="00887AB4" w:rsidRDefault="00CE24C8" w:rsidP="00AB3548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AB3548" w:rsidRPr="00010999" w:rsidRDefault="00AB3548" w:rsidP="00AB3548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color w:val="000000"/>
          <w:lang w:val="sr-Latn-RS"/>
        </w:rPr>
      </w:pPr>
      <w:r w:rsidRPr="00010999">
        <w:rPr>
          <w:rFonts w:ascii="Book Antiqua" w:hAnsi="Book Antiqua"/>
          <w:b/>
          <w:color w:val="000000"/>
          <w:lang w:val="sr-Latn-RS"/>
        </w:rPr>
        <w:t xml:space="preserve">O izmenama i dopunama zakonodavnog programa Vlade Republike Kosova za 2017. godinu  </w:t>
      </w:r>
    </w:p>
    <w:p w:rsidR="00AB3548" w:rsidRPr="00010999" w:rsidRDefault="00AB3548" w:rsidP="00AB3548">
      <w:pPr>
        <w:pStyle w:val="ListParagraph"/>
        <w:ind w:left="0"/>
        <w:jc w:val="both"/>
        <w:rPr>
          <w:rFonts w:ascii="Book Antiqua" w:hAnsi="Book Antiqua"/>
          <w:b/>
          <w:color w:val="000000"/>
          <w:lang w:val="sr-Latn-RS"/>
        </w:rPr>
      </w:pPr>
    </w:p>
    <w:p w:rsidR="00AB3548" w:rsidRPr="00010999" w:rsidRDefault="00AB3548" w:rsidP="00043BC7">
      <w:pPr>
        <w:pStyle w:val="ListParagraph"/>
        <w:numPr>
          <w:ilvl w:val="0"/>
          <w:numId w:val="4"/>
        </w:numPr>
        <w:spacing w:after="0" w:line="240" w:lineRule="auto"/>
        <w:ind w:hanging="1170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U Zakonodavni program obuhvatiti sledeče nacrte zakona:  </w:t>
      </w:r>
    </w:p>
    <w:p w:rsidR="00AB3548" w:rsidRPr="00010999" w:rsidRDefault="00AB3548" w:rsidP="00AB3548">
      <w:pPr>
        <w:pStyle w:val="ListParagraph"/>
        <w:ind w:left="360"/>
        <w:jc w:val="both"/>
        <w:rPr>
          <w:rFonts w:ascii="Book Antiqua" w:hAnsi="Book Antiqua"/>
          <w:color w:val="000000"/>
          <w:lang w:val="sr-Latn-RS"/>
        </w:rPr>
      </w:pPr>
    </w:p>
    <w:p w:rsidR="00AB3548" w:rsidRPr="00010999" w:rsidRDefault="00AB3548" w:rsidP="00AB3548">
      <w:pPr>
        <w:pStyle w:val="ListParagraph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1.1. Nacrt zakona o izmenama i dopunama Zakona br. 03/l-094 o predsedniku Republike Kosova 31. 08. 2017 (KP); </w:t>
      </w:r>
    </w:p>
    <w:p w:rsidR="00AB3548" w:rsidRPr="00010999" w:rsidRDefault="00AB3548" w:rsidP="00AB3548">
      <w:pPr>
        <w:pStyle w:val="ListParagraph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1.2 Nacrt zakona o Poreskoj Agenciji i Carini Kosova (MF); </w:t>
      </w:r>
    </w:p>
    <w:p w:rsidR="00AB3548" w:rsidRPr="00010999" w:rsidRDefault="00AB3548" w:rsidP="00AB3548">
      <w:pPr>
        <w:pStyle w:val="ListParagraph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1.3 Nacrt zakona o potvrđivanju Finansijskog sporazuma za IPA2016 između Kosova i Evropske unije (MF); </w:t>
      </w:r>
    </w:p>
    <w:p w:rsidR="00AB3548" w:rsidRPr="00010999" w:rsidRDefault="00AB3548" w:rsidP="00AB3548">
      <w:pPr>
        <w:pStyle w:val="ListParagraph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>1.4 Nacrt zakona o potvrđivanju međunarodnog sporazuma između Ministarstva obrazovanja, nauke i tehnologije Republike Kosovo("MONT") i Stitching Spark Holandija ( "SPARK") o  podršci međunarodnog poslovnog koledža Mitrovica (MONT); 1.5 Nacrt zakona o izmenama i dopunama Zakona br. 04/l-159 o  ekonomskim zonama 30.11.2017 (MTI)</w:t>
      </w:r>
    </w:p>
    <w:p w:rsidR="00AB3548" w:rsidRPr="00010999" w:rsidRDefault="00AB3548" w:rsidP="00AB3548">
      <w:pPr>
        <w:pStyle w:val="ListParagraph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  </w:t>
      </w:r>
    </w:p>
    <w:p w:rsidR="00AB3548" w:rsidRPr="00010999" w:rsidRDefault="00AB3548" w:rsidP="00043B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Zadužuje se  Pravna kancelarija Kancelarije premijera da sprovede ovu odluku.  </w:t>
      </w:r>
    </w:p>
    <w:p w:rsidR="00AB3548" w:rsidRPr="00010999" w:rsidRDefault="00AB3548" w:rsidP="00AB3548">
      <w:pPr>
        <w:pStyle w:val="ListParagraph"/>
        <w:ind w:left="0"/>
        <w:jc w:val="both"/>
        <w:rPr>
          <w:rFonts w:ascii="Book Antiqua" w:hAnsi="Book Antiqua"/>
          <w:color w:val="000000"/>
          <w:lang w:val="sr-Latn-RS"/>
        </w:rPr>
      </w:pPr>
    </w:p>
    <w:p w:rsidR="00AB3548" w:rsidRPr="00010999" w:rsidRDefault="00AB3548" w:rsidP="00043B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>Ova odluka stupa na snagu danom</w:t>
      </w:r>
    </w:p>
    <w:p w:rsidR="00CE24C8" w:rsidRPr="00887AB4" w:rsidRDefault="00CE24C8" w:rsidP="00CE24C8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CE24C8" w:rsidRPr="00887AB4" w:rsidRDefault="00CE24C8" w:rsidP="00CE24C8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CE24C8" w:rsidRPr="00887AB4" w:rsidRDefault="00CE24C8" w:rsidP="00CE24C8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CE24C8" w:rsidRPr="00887AB4" w:rsidRDefault="00CE24C8" w:rsidP="00CE24C8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lastRenderedPageBreak/>
        <w:t>svim ministarstvima  (ministrima )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CE24C8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Pr="00887AB4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667B16" w:rsidRPr="00887AB4" w:rsidRDefault="00667B16" w:rsidP="00667B16">
      <w:pPr>
        <w:spacing w:after="0" w:line="240" w:lineRule="auto"/>
        <w:rPr>
          <w:rFonts w:ascii="Book Antiqua" w:hAnsi="Book Antiqua"/>
          <w:lang w:val="sr-Latn-RS"/>
        </w:rPr>
      </w:pP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F6B030E" wp14:editId="1760E118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E24C8" w:rsidRPr="00887AB4" w:rsidRDefault="00CE24C8" w:rsidP="00CE24C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E24C8" w:rsidRPr="00887AB4" w:rsidRDefault="00CE24C8" w:rsidP="00CE24C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03/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CE24C8" w:rsidRPr="00887AB4" w:rsidRDefault="00CE24C8" w:rsidP="00CE24C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CE24C8" w:rsidRPr="00887AB4" w:rsidRDefault="00CE24C8" w:rsidP="00CE24C8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887AB4">
        <w:rPr>
          <w:rFonts w:ascii="Book Antiqua" w:hAnsi="Book Antiqua" w:cs="Book Antiqua"/>
          <w:lang w:val="sr-Latn-RS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AB3548">
        <w:rPr>
          <w:rFonts w:ascii="Book Antiqua" w:hAnsi="Book Antiqua"/>
          <w:color w:val="000000"/>
          <w:lang w:val="sr-Latn-RS"/>
        </w:rPr>
        <w:t>04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923088" w:rsidRDefault="00923088" w:rsidP="00CE24C8">
      <w:pPr>
        <w:jc w:val="center"/>
        <w:rPr>
          <w:rFonts w:ascii="Book Antiqua" w:hAnsi="Book Antiqua"/>
          <w:b/>
          <w:bCs/>
          <w:lang w:val="sr-Latn-RS"/>
        </w:rPr>
      </w:pPr>
    </w:p>
    <w:p w:rsidR="00CE24C8" w:rsidRPr="00887AB4" w:rsidRDefault="00CE24C8" w:rsidP="00CE24C8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CE24C8" w:rsidRPr="00887AB4" w:rsidRDefault="00CE24C8" w:rsidP="00CE24C8">
      <w:pPr>
        <w:jc w:val="center"/>
        <w:rPr>
          <w:rFonts w:ascii="Book Antiqua" w:hAnsi="Book Antiqua"/>
          <w:b/>
          <w:bCs/>
          <w:lang w:val="sr-Latn-RS"/>
        </w:rPr>
      </w:pPr>
    </w:p>
    <w:p w:rsidR="00AB3548" w:rsidRPr="00010999" w:rsidRDefault="00AB3548" w:rsidP="00043B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Odobren je Nacrt zakona o izmenama i dopunama Zakona br. 03/l-094 o predsedniku Republike Kosovo.  </w:t>
      </w:r>
    </w:p>
    <w:p w:rsidR="00AB3548" w:rsidRPr="00010999" w:rsidRDefault="00AB3548" w:rsidP="00AB354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B3548" w:rsidRPr="00010999" w:rsidRDefault="00AB3548" w:rsidP="00043B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Dužan je Generalni sekretar Kancelarije premijera da nacrt zakona iz tačka 1 ove odluke prosledi za razmatranje i usvajanje u Skupštini Republike Kosovo.  </w:t>
      </w:r>
    </w:p>
    <w:p w:rsidR="00AB3548" w:rsidRPr="00010999" w:rsidRDefault="00AB3548" w:rsidP="00AB354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CE24C8" w:rsidRDefault="00AB3548" w:rsidP="00043BC7">
      <w:pPr>
        <w:pStyle w:val="ListParagraph"/>
        <w:numPr>
          <w:ilvl w:val="0"/>
          <w:numId w:val="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>Odluka stupa na snagu danom potpisivanja</w:t>
      </w:r>
      <w:r w:rsidR="00CE24C8"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923088" w:rsidRPr="00887AB4" w:rsidRDefault="00923088" w:rsidP="0092308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C8" w:rsidRPr="00887AB4" w:rsidRDefault="00CE24C8" w:rsidP="00CE24C8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CE24C8" w:rsidRPr="00887AB4" w:rsidRDefault="00CE24C8" w:rsidP="00CE24C8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CE24C8" w:rsidRPr="00887AB4" w:rsidRDefault="00CE24C8" w:rsidP="00CE24C8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CE24C8" w:rsidRPr="00887AB4" w:rsidRDefault="00CE24C8" w:rsidP="00CE24C8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667B16" w:rsidRPr="00887AB4" w:rsidRDefault="00CE24C8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485AF35" wp14:editId="779F62F6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87AB4" w:rsidRPr="00887AB4" w:rsidRDefault="00887AB4" w:rsidP="00887AB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87AB4" w:rsidRPr="00887AB4" w:rsidRDefault="00887AB4" w:rsidP="00887AB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887AB4" w:rsidRDefault="00887AB4" w:rsidP="00887AB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887AB4" w:rsidRDefault="00887AB4" w:rsidP="00887AB4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AB3548">
        <w:rPr>
          <w:rFonts w:ascii="Book Antiqua" w:hAnsi="Book Antiqua"/>
          <w:color w:val="000000"/>
          <w:lang w:val="sr-Latn-RS"/>
        </w:rPr>
        <w:t>04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887AB4" w:rsidRDefault="00887AB4" w:rsidP="00887AB4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AB3548" w:rsidRPr="00010999" w:rsidRDefault="00AB3548" w:rsidP="00043BC7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  <w:lang w:val="sr-Latn-RS"/>
        </w:rPr>
      </w:pPr>
      <w:r w:rsidRPr="00010999">
        <w:rPr>
          <w:rFonts w:ascii="Book Antiqua" w:hAnsi="Book Antiqua"/>
          <w:sz w:val="24"/>
          <w:szCs w:val="24"/>
          <w:lang w:val="sr-Latn-RS"/>
        </w:rPr>
        <w:t xml:space="preserve">Usvojen je nacrt zakona o porezu na nepokretnu imovine.  </w:t>
      </w:r>
    </w:p>
    <w:p w:rsidR="00AB3548" w:rsidRPr="00010999" w:rsidRDefault="00AB3548" w:rsidP="00AB3548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AB3548" w:rsidRPr="00010999" w:rsidRDefault="00AB3548" w:rsidP="00043BC7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010999">
        <w:rPr>
          <w:rFonts w:ascii="Book Antiqua" w:hAnsi="Book Antiqua"/>
          <w:sz w:val="24"/>
          <w:szCs w:val="24"/>
          <w:lang w:val="sr-Latn-RS"/>
        </w:rPr>
        <w:t xml:space="preserve">Zadužuje se Pravna kancelarija Kancelarije premijera u koordinaciji sa Ministarstvom finansija i Ministarstvom poljoprivrede, šumarstva i ruralnog razvoja da uključe primedbe u tekst nacrta zakona iz stava 1. ove odluke.  </w:t>
      </w:r>
    </w:p>
    <w:p w:rsidR="00AB3548" w:rsidRPr="00010999" w:rsidRDefault="00AB3548" w:rsidP="00AB3548">
      <w:pPr>
        <w:pStyle w:val="ListParagraph"/>
        <w:rPr>
          <w:rFonts w:ascii="Book Antiqua" w:hAnsi="Book Antiqua"/>
          <w:sz w:val="24"/>
          <w:szCs w:val="24"/>
        </w:rPr>
      </w:pPr>
    </w:p>
    <w:p w:rsidR="00AB3548" w:rsidRPr="00010999" w:rsidRDefault="00AB3548" w:rsidP="00043BC7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010999">
        <w:rPr>
          <w:rFonts w:ascii="Book Antiqua" w:hAnsi="Book Antiqua"/>
          <w:sz w:val="24"/>
          <w:szCs w:val="24"/>
          <w:lang w:val="sr-Latn-RS"/>
        </w:rPr>
        <w:t xml:space="preserve">Obavezuje se generalni sekretar Kancelarije premijera da nacrt zakona iz tačke 1 ove odluke prosledi za razmatranje i usvajanje Skupštini Republike Kosovo.  </w:t>
      </w:r>
    </w:p>
    <w:p w:rsidR="00AB3548" w:rsidRPr="00010999" w:rsidRDefault="00AB3548" w:rsidP="00AB3548">
      <w:pPr>
        <w:pStyle w:val="ListParagraph"/>
        <w:rPr>
          <w:rFonts w:ascii="Book Antiqua" w:hAnsi="Book Antiqua"/>
          <w:sz w:val="24"/>
          <w:szCs w:val="24"/>
        </w:rPr>
      </w:pPr>
    </w:p>
    <w:p w:rsidR="00887AB4" w:rsidRPr="00887AB4" w:rsidRDefault="00887AB4" w:rsidP="00887AB4">
      <w:pPr>
        <w:rPr>
          <w:rFonts w:ascii="Book Antiqua" w:hAnsi="Book Antiqua"/>
          <w:color w:val="000000"/>
          <w:lang w:val="sr-Latn-RS"/>
        </w:rPr>
      </w:pPr>
    </w:p>
    <w:p w:rsidR="00887AB4" w:rsidRPr="00887AB4" w:rsidRDefault="00887AB4" w:rsidP="00887AB4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887AB4" w:rsidRPr="00887AB4" w:rsidRDefault="00887AB4" w:rsidP="00887AB4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887AB4" w:rsidRP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0E0EA1D" wp14:editId="2F824EC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87AB4" w:rsidRPr="00887AB4" w:rsidRDefault="00887AB4" w:rsidP="00887AB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87AB4" w:rsidRPr="00887AB4" w:rsidRDefault="00887AB4" w:rsidP="00887AB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F178C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923088" w:rsidRPr="00887AB4" w:rsidRDefault="00887AB4" w:rsidP="00887AB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887AB4" w:rsidRPr="00887AB4" w:rsidRDefault="00887AB4" w:rsidP="00887AB4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člana </w:t>
      </w:r>
      <w:r>
        <w:rPr>
          <w:rFonts w:ascii="Book Antiqua" w:eastAsia="Times New Roman" w:hAnsi="Book Antiqua" w:cs="Times New Roman"/>
          <w:noProof w:val="0"/>
        </w:rPr>
        <w:t>29</w:t>
      </w:r>
      <w:r w:rsidRPr="00887AB4">
        <w:rPr>
          <w:rFonts w:ascii="Book Antiqua" w:eastAsia="Times New Roman" w:hAnsi="Book Antiqua" w:cs="Times New Roman"/>
          <w:noProof w:val="0"/>
        </w:rPr>
        <w:t xml:space="preserve"> Zakona b</w:t>
      </w:r>
      <w:r>
        <w:rPr>
          <w:rFonts w:ascii="Book Antiqua" w:eastAsia="Times New Roman" w:hAnsi="Book Antiqua" w:cs="Times New Roman"/>
          <w:noProof w:val="0"/>
        </w:rPr>
        <w:t>r. 03</w:t>
      </w:r>
      <w:r w:rsidRPr="00887AB4">
        <w:rPr>
          <w:rFonts w:ascii="Book Antiqua" w:eastAsia="Times New Roman" w:hAnsi="Book Antiqua" w:cs="Times New Roman"/>
          <w:noProof w:val="0"/>
        </w:rPr>
        <w:t>/L-</w:t>
      </w:r>
      <w:r w:rsidR="00AB3548">
        <w:rPr>
          <w:rFonts w:ascii="Book Antiqua" w:eastAsia="Times New Roman" w:hAnsi="Book Antiqua" w:cs="Times New Roman"/>
          <w:noProof w:val="0"/>
        </w:rPr>
        <w:t>05</w:t>
      </w:r>
      <w:r>
        <w:rPr>
          <w:rFonts w:ascii="Book Antiqua" w:eastAsia="Times New Roman" w:hAnsi="Book Antiqua" w:cs="Times New Roman"/>
          <w:noProof w:val="0"/>
        </w:rPr>
        <w:t>8</w:t>
      </w:r>
      <w:r w:rsidRPr="00887AB4">
        <w:rPr>
          <w:rFonts w:ascii="Book Antiqua" w:eastAsia="Times New Roman" w:hAnsi="Book Antiqua" w:cs="Times New Roman"/>
          <w:noProof w:val="0"/>
        </w:rPr>
        <w:t xml:space="preserve"> o </w:t>
      </w:r>
      <w:r>
        <w:rPr>
          <w:rFonts w:ascii="Book Antiqua" w:eastAsia="Times New Roman" w:hAnsi="Book Antiqua" w:cs="Times New Roman"/>
          <w:noProof w:val="0"/>
        </w:rPr>
        <w:t xml:space="preserve">upravljanju javnim finansijama i odgovornostima </w:t>
      </w:r>
      <w:r w:rsidRPr="00887AB4">
        <w:rPr>
          <w:rFonts w:ascii="Book Antiqua" w:hAnsi="Book Antiqua" w:cs="Book Antiqua"/>
          <w:lang w:val="sr-Latn-RS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AB3548">
        <w:rPr>
          <w:rFonts w:ascii="Book Antiqua" w:hAnsi="Book Antiqua"/>
          <w:color w:val="000000"/>
          <w:lang w:val="sr-Latn-RS"/>
        </w:rPr>
        <w:t>04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887AB4" w:rsidRDefault="00887AB4" w:rsidP="00887AB4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AB3548" w:rsidRPr="00010999" w:rsidRDefault="00AB3548" w:rsidP="00043BC7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Mere utvrđene Uredbom (VRK) - Br. 21/2015 o procedurama i kriterijumima za izdavanje uverenja državljana Republike Kosovo koji su dobili diplome sa Univerziteta u Severnoj Mitrovici, u cilju prijavljivanja za radna mesta i dobijanje dozvola i stručnih ispita u javnim institucijama, važe dve godine od početka i ozvaničenje rada Komisije.  </w:t>
      </w:r>
    </w:p>
    <w:p w:rsidR="00AB3548" w:rsidRPr="00010999" w:rsidRDefault="00AB3548" w:rsidP="00AB3548">
      <w:pPr>
        <w:pStyle w:val="ListParagraph"/>
        <w:tabs>
          <w:tab w:val="left" w:pos="180"/>
        </w:tabs>
        <w:ind w:left="90"/>
        <w:jc w:val="both"/>
        <w:rPr>
          <w:rFonts w:ascii="Book Antiqua" w:hAnsi="Book Antiqua"/>
          <w:color w:val="000000"/>
          <w:lang w:val="sr-Latn-RS"/>
        </w:rPr>
      </w:pPr>
    </w:p>
    <w:p w:rsidR="00AB3548" w:rsidRPr="00010999" w:rsidRDefault="00AB3548" w:rsidP="00043BC7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Obavezuje se Komisija za proveru diploma izdatih od strane  Univerziteta u Severnoj Mitrovici da nastave rad za još jednu (1) godinu, u skladu sa promenama navedenim u ovom pravilu.  </w:t>
      </w:r>
    </w:p>
    <w:p w:rsidR="00AB3548" w:rsidRPr="00010999" w:rsidRDefault="00AB3548" w:rsidP="00AB3548">
      <w:pPr>
        <w:pStyle w:val="ListParagraph"/>
        <w:tabs>
          <w:tab w:val="left" w:pos="180"/>
        </w:tabs>
        <w:ind w:left="90"/>
        <w:jc w:val="both"/>
        <w:rPr>
          <w:rFonts w:ascii="Book Antiqua" w:hAnsi="Book Antiqua"/>
          <w:color w:val="000000"/>
          <w:lang w:val="sr-Latn-RS"/>
        </w:rPr>
      </w:pPr>
    </w:p>
    <w:p w:rsidR="00AB3548" w:rsidRPr="00010999" w:rsidRDefault="00AB3548" w:rsidP="00043BC7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>Obavezala se Pravna kancelarija Kancelarije premijera da obuhvati u Uredbi (VRK) - br. 21/2015. promene predviđene prema ovoj odluci.</w:t>
      </w:r>
    </w:p>
    <w:p w:rsidR="00AB3548" w:rsidRPr="00010999" w:rsidRDefault="00AB3548" w:rsidP="00AB3548">
      <w:pPr>
        <w:pStyle w:val="ListParagraph"/>
        <w:tabs>
          <w:tab w:val="left" w:pos="180"/>
        </w:tabs>
        <w:ind w:left="90"/>
        <w:jc w:val="both"/>
        <w:rPr>
          <w:rFonts w:ascii="Book Antiqua" w:hAnsi="Book Antiqua"/>
          <w:color w:val="000000"/>
          <w:lang w:val="sr-Latn-RS"/>
        </w:rPr>
      </w:pPr>
    </w:p>
    <w:p w:rsidR="00AB3548" w:rsidRPr="00010999" w:rsidRDefault="00AB3548" w:rsidP="00043BC7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Obavezuju se sve ostale odgovorne institucije na sprovođenje Pravilnika  (VRK) - br. 21/2015 sa izmenama dopunama izvršenim ovom odlukom.  </w:t>
      </w:r>
    </w:p>
    <w:p w:rsidR="00AB3548" w:rsidRPr="00010999" w:rsidRDefault="00AB3548" w:rsidP="00AB3548">
      <w:pPr>
        <w:pStyle w:val="ListParagraph"/>
        <w:tabs>
          <w:tab w:val="left" w:pos="180"/>
        </w:tabs>
        <w:ind w:left="90"/>
        <w:jc w:val="both"/>
        <w:rPr>
          <w:rFonts w:ascii="Book Antiqua" w:hAnsi="Book Antiqua"/>
          <w:color w:val="000000"/>
          <w:lang w:val="sr-Latn-RS"/>
        </w:rPr>
      </w:pPr>
    </w:p>
    <w:p w:rsidR="00AB3548" w:rsidRPr="00010999" w:rsidRDefault="00AB3548" w:rsidP="00043BC7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887AB4" w:rsidRPr="00887AB4" w:rsidRDefault="00887AB4" w:rsidP="00887AB4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887AB4" w:rsidRPr="00887AB4" w:rsidRDefault="00887AB4" w:rsidP="00887AB4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887AB4" w:rsidRP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F178C0" w:rsidRPr="00887AB4" w:rsidRDefault="00F178C0" w:rsidP="00F178C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D8A7A5B" wp14:editId="1484A97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C0" w:rsidRPr="00887AB4" w:rsidRDefault="00F178C0" w:rsidP="00F178C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F178C0" w:rsidRPr="00887AB4" w:rsidRDefault="00F178C0" w:rsidP="00F178C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F178C0" w:rsidRPr="00887AB4" w:rsidRDefault="00F178C0" w:rsidP="00F178C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F178C0" w:rsidRPr="00887AB4" w:rsidRDefault="00F178C0" w:rsidP="00F178C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F178C0" w:rsidRPr="00887AB4" w:rsidRDefault="00F178C0" w:rsidP="00F178C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F178C0" w:rsidRDefault="00F178C0" w:rsidP="00F178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923088" w:rsidRPr="00887AB4" w:rsidRDefault="00923088" w:rsidP="00F178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</w:p>
    <w:p w:rsidR="00F178C0" w:rsidRDefault="00F178C0" w:rsidP="00F178C0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F178C0">
        <w:rPr>
          <w:rFonts w:ascii="Book Antiqua" w:hAnsi="Book Antiqua"/>
          <w:color w:val="000000"/>
          <w:lang w:val="sr-Latn-RS"/>
        </w:rPr>
        <w:t>Vlada Republike Kosovo</w:t>
      </w:r>
      <w:r>
        <w:rPr>
          <w:rFonts w:ascii="Book Antiqua" w:hAnsi="Book Antiqua"/>
          <w:color w:val="000000"/>
          <w:lang w:val="sr-Latn-RS"/>
        </w:rPr>
        <w:t xml:space="preserve"> je na osnovu </w:t>
      </w:r>
      <w:r w:rsidRPr="00F178C0">
        <w:rPr>
          <w:rFonts w:ascii="Book Antiqua" w:hAnsi="Book Antiqua"/>
          <w:color w:val="000000"/>
          <w:lang w:val="sr-Latn-RS"/>
        </w:rPr>
        <w:t>član</w:t>
      </w:r>
      <w:r>
        <w:rPr>
          <w:rFonts w:ascii="Book Antiqua" w:hAnsi="Book Antiqua"/>
          <w:color w:val="000000"/>
          <w:lang w:val="sr-Latn-RS"/>
        </w:rPr>
        <w:t>a</w:t>
      </w:r>
      <w:r w:rsidRPr="00F178C0">
        <w:rPr>
          <w:rFonts w:ascii="Book Antiqua" w:hAnsi="Book Antiqua"/>
          <w:color w:val="000000"/>
          <w:lang w:val="sr-Latn-RS"/>
        </w:rPr>
        <w:t xml:space="preserve"> 92 stav 4 i </w:t>
      </w:r>
      <w:r>
        <w:rPr>
          <w:rFonts w:ascii="Book Antiqua" w:hAnsi="Book Antiqua"/>
          <w:color w:val="000000"/>
          <w:lang w:val="sr-Latn-RS"/>
        </w:rPr>
        <w:t>člana</w:t>
      </w:r>
      <w:r w:rsidRPr="00F178C0">
        <w:rPr>
          <w:rFonts w:ascii="Book Antiqua" w:hAnsi="Book Antiqua"/>
          <w:color w:val="000000"/>
          <w:lang w:val="sr-Latn-RS"/>
        </w:rPr>
        <w:t xml:space="preserve"> 93 (4) Ustava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F178C0">
        <w:rPr>
          <w:rFonts w:ascii="Book Antiqua" w:hAnsi="Book Antiqua"/>
          <w:color w:val="000000"/>
          <w:lang w:val="sr-Latn-RS"/>
        </w:rPr>
        <w:t xml:space="preserve">, člana 15. stav </w:t>
      </w:r>
      <w:r w:rsidR="002F15FF">
        <w:rPr>
          <w:rFonts w:ascii="Book Antiqua" w:hAnsi="Book Antiqua"/>
          <w:color w:val="000000"/>
          <w:lang w:val="sr-Latn-RS"/>
        </w:rPr>
        <w:t>8</w:t>
      </w:r>
      <w:r w:rsidRPr="00F178C0">
        <w:rPr>
          <w:rFonts w:ascii="Book Antiqua" w:hAnsi="Book Antiqua"/>
          <w:color w:val="000000"/>
          <w:lang w:val="sr-Latn-RS"/>
        </w:rPr>
        <w:t xml:space="preserve">. Zakona br. </w:t>
      </w:r>
      <w:r w:rsidR="00AB3548">
        <w:rPr>
          <w:rFonts w:ascii="Book Antiqua" w:hAnsi="Book Antiqua"/>
          <w:color w:val="000000"/>
          <w:lang w:val="sr-Latn-RS"/>
        </w:rPr>
        <w:t>05</w:t>
      </w:r>
      <w:r w:rsidRPr="00F178C0">
        <w:rPr>
          <w:rFonts w:ascii="Book Antiqua" w:hAnsi="Book Antiqua"/>
          <w:color w:val="000000"/>
          <w:lang w:val="sr-Latn-RS"/>
        </w:rPr>
        <w:t>/L-</w:t>
      </w:r>
      <w:r w:rsidR="002F15FF">
        <w:rPr>
          <w:rFonts w:ascii="Book Antiqua" w:hAnsi="Book Antiqua"/>
          <w:color w:val="000000"/>
          <w:lang w:val="sr-Latn-RS"/>
        </w:rPr>
        <w:t>12</w:t>
      </w:r>
      <w:r w:rsidRPr="00F178C0">
        <w:rPr>
          <w:rFonts w:ascii="Book Antiqua" w:hAnsi="Book Antiqua"/>
          <w:color w:val="000000"/>
          <w:lang w:val="sr-Latn-RS"/>
        </w:rPr>
        <w:t xml:space="preserve">5 </w:t>
      </w:r>
      <w:r>
        <w:rPr>
          <w:rFonts w:ascii="Book Antiqua" w:hAnsi="Book Antiqua"/>
          <w:color w:val="000000"/>
          <w:lang w:val="sr-Latn-RS"/>
        </w:rPr>
        <w:t>o</w:t>
      </w:r>
      <w:r w:rsidRPr="00F178C0">
        <w:rPr>
          <w:rFonts w:ascii="Book Antiqua" w:hAnsi="Book Antiqua"/>
          <w:color w:val="000000"/>
          <w:lang w:val="sr-Latn-RS"/>
        </w:rPr>
        <w:t xml:space="preserve"> </w:t>
      </w:r>
      <w:r w:rsidR="002F15FF">
        <w:rPr>
          <w:rFonts w:ascii="Book Antiqua" w:hAnsi="Book Antiqua"/>
          <w:color w:val="000000"/>
          <w:lang w:val="sr-Latn-RS"/>
        </w:rPr>
        <w:t xml:space="preserve"> budžetu Republike Kosovo,</w:t>
      </w:r>
      <w:r w:rsidRPr="00F178C0">
        <w:rPr>
          <w:rFonts w:ascii="Book Antiqua" w:hAnsi="Book Antiqua"/>
          <w:color w:val="000000"/>
          <w:lang w:val="sr-Latn-RS"/>
        </w:rPr>
        <w:t xml:space="preserve"> na osnovu člana 4. </w:t>
      </w:r>
      <w:r w:rsidR="001234FE">
        <w:rPr>
          <w:rFonts w:ascii="Book Antiqua" w:hAnsi="Book Antiqua"/>
          <w:color w:val="000000"/>
          <w:lang w:val="sr-Latn-RS"/>
        </w:rPr>
        <w:t>Uredbe</w:t>
      </w:r>
      <w:r w:rsidRPr="00F178C0">
        <w:rPr>
          <w:rFonts w:ascii="Book Antiqua" w:hAnsi="Book Antiqua"/>
          <w:color w:val="000000"/>
          <w:lang w:val="sr-Latn-RS"/>
        </w:rPr>
        <w:t xml:space="preserve"> br. 02/2011 za oblasti administrativne odgovornosti Kancelarije premijera, izmenjen</w:t>
      </w:r>
      <w:r w:rsidR="001234FE">
        <w:rPr>
          <w:rFonts w:ascii="Book Antiqua" w:hAnsi="Book Antiqua"/>
          <w:color w:val="000000"/>
          <w:lang w:val="sr-Latn-RS"/>
        </w:rPr>
        <w:t>og</w:t>
      </w:r>
      <w:r w:rsidRPr="00F178C0">
        <w:rPr>
          <w:rFonts w:ascii="Book Antiqua" w:hAnsi="Book Antiqua"/>
          <w:color w:val="000000"/>
          <w:lang w:val="sr-Latn-RS"/>
        </w:rPr>
        <w:t xml:space="preserve"> i dopunjen</w:t>
      </w:r>
      <w:r w:rsidR="001234FE">
        <w:rPr>
          <w:rFonts w:ascii="Book Antiqua" w:hAnsi="Book Antiqua"/>
          <w:color w:val="000000"/>
          <w:lang w:val="sr-Latn-RS"/>
        </w:rPr>
        <w:t>og</w:t>
      </w:r>
      <w:r w:rsidRPr="00F178C0">
        <w:rPr>
          <w:rFonts w:ascii="Book Antiqua" w:hAnsi="Book Antiqua"/>
          <w:color w:val="000000"/>
          <w:lang w:val="sr-Latn-RS"/>
        </w:rPr>
        <w:t xml:space="preserve"> Uredbom br. 07/2011 i člana 19. Poslovnika o radu Vlade Republike Kosova br. 09/2011, </w:t>
      </w:r>
      <w:r w:rsidR="001234FE">
        <w:rPr>
          <w:rFonts w:ascii="Book Antiqua" w:hAnsi="Book Antiqua"/>
          <w:color w:val="000000"/>
          <w:lang w:val="sr-Latn-RS"/>
        </w:rPr>
        <w:t>na</w:t>
      </w:r>
      <w:r w:rsidRPr="00F178C0">
        <w:rPr>
          <w:rFonts w:ascii="Book Antiqua" w:hAnsi="Book Antiqua"/>
          <w:color w:val="000000"/>
          <w:lang w:val="sr-Latn-RS"/>
        </w:rPr>
        <w:t xml:space="preserve"> sednici održanoj </w:t>
      </w:r>
      <w:r w:rsidR="00AB3548">
        <w:rPr>
          <w:rFonts w:ascii="Book Antiqua" w:hAnsi="Book Antiqua"/>
          <w:color w:val="000000"/>
          <w:lang w:val="sr-Latn-RS"/>
        </w:rPr>
        <w:t>04</w:t>
      </w:r>
      <w:r w:rsidRPr="00F178C0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F178C0">
        <w:rPr>
          <w:rFonts w:ascii="Book Antiqua" w:hAnsi="Book Antiqua"/>
          <w:color w:val="000000"/>
          <w:lang w:val="sr-Latn-RS"/>
        </w:rPr>
        <w:t xml:space="preserve"> 2017. godine, don</w:t>
      </w:r>
      <w:r w:rsidR="001234FE">
        <w:rPr>
          <w:rFonts w:ascii="Book Antiqua" w:hAnsi="Book Antiqua"/>
          <w:color w:val="000000"/>
          <w:lang w:val="sr-Latn-RS"/>
        </w:rPr>
        <w:t>ela</w:t>
      </w:r>
      <w:r w:rsidRPr="00F178C0">
        <w:rPr>
          <w:rFonts w:ascii="Book Antiqua" w:hAnsi="Book Antiqua"/>
          <w:color w:val="000000"/>
          <w:lang w:val="sr-Latn-RS"/>
        </w:rPr>
        <w:t>:</w:t>
      </w:r>
    </w:p>
    <w:p w:rsidR="00923088" w:rsidRPr="00887AB4" w:rsidRDefault="00923088" w:rsidP="00F178C0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F178C0" w:rsidRDefault="00F178C0" w:rsidP="00F178C0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AB3548" w:rsidRPr="00010999" w:rsidRDefault="00AB3548" w:rsidP="00043BC7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Cs/>
          <w:lang w:val="sr-Latn-RS"/>
        </w:rPr>
      </w:pPr>
      <w:r w:rsidRPr="00010999">
        <w:rPr>
          <w:rFonts w:ascii="Book Antiqua" w:hAnsi="Book Antiqua"/>
          <w:iCs/>
          <w:lang w:val="sr-Latn-RS"/>
        </w:rPr>
        <w:t xml:space="preserve">Odobrena je preraspodela sredstava u iznosu od 569,639.00 evra u budžetu Ministarstva za lokalnu samoupravu, iz pod-programa centralne uprave (11312) iz projekta "Sufinansiranje sa IPA za regionalni razvoj" sa kodom 13134, u skladu sa 14 (četrnaest) sporazuma o razumevanju, potpisanih od strane Ministarstva za lokalnu upravu i gradonačelnika za kapitalne projekte.  </w:t>
      </w:r>
    </w:p>
    <w:p w:rsidR="00AB3548" w:rsidRPr="00010999" w:rsidRDefault="00AB3548" w:rsidP="00AB3548">
      <w:pPr>
        <w:pStyle w:val="ListParagraph"/>
        <w:rPr>
          <w:rFonts w:ascii="Book Antiqua" w:hAnsi="Book Antiqua"/>
          <w:iCs/>
          <w:lang w:val="sr-Latn-RS"/>
        </w:rPr>
      </w:pPr>
    </w:p>
    <w:p w:rsidR="00AB3548" w:rsidRPr="00010999" w:rsidRDefault="00AB3548" w:rsidP="00043BC7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Cs/>
          <w:lang w:val="sr-Latn-RS"/>
        </w:rPr>
      </w:pPr>
      <w:r w:rsidRPr="00010999">
        <w:rPr>
          <w:rFonts w:ascii="Book Antiqua" w:hAnsi="Book Antiqua"/>
          <w:iCs/>
          <w:lang w:val="sr-Latn-RS"/>
        </w:rPr>
        <w:t xml:space="preserve">Obavezuje se Ministarstvo finansija i Ministarstvo za lokalnu samoupravu da sprovede ovu odluku.  </w:t>
      </w:r>
    </w:p>
    <w:p w:rsidR="00AB3548" w:rsidRPr="00010999" w:rsidRDefault="00AB3548" w:rsidP="00AB3548">
      <w:pPr>
        <w:pStyle w:val="ListParagraph"/>
        <w:rPr>
          <w:rFonts w:ascii="Book Antiqua" w:hAnsi="Book Antiqua"/>
          <w:iCs/>
          <w:lang w:val="sr-Latn-RS"/>
        </w:rPr>
      </w:pPr>
    </w:p>
    <w:p w:rsidR="00AB3548" w:rsidRPr="00010999" w:rsidRDefault="00AB3548" w:rsidP="00043BC7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Cs/>
          <w:lang w:val="sr-Latn-RS"/>
        </w:rPr>
      </w:pPr>
      <w:r w:rsidRPr="00010999">
        <w:rPr>
          <w:rFonts w:ascii="Book Antiqua" w:hAnsi="Book Antiqua"/>
          <w:iCs/>
          <w:lang w:val="sr-Latn-RS"/>
        </w:rPr>
        <w:t>Odluka stupa na snagu danom potpisivanja.</w:t>
      </w:r>
    </w:p>
    <w:p w:rsidR="00F178C0" w:rsidRPr="00887AB4" w:rsidRDefault="00F178C0" w:rsidP="00F178C0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F178C0" w:rsidRPr="00887AB4" w:rsidRDefault="00F178C0" w:rsidP="00F178C0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F178C0" w:rsidRDefault="00F178C0" w:rsidP="00F178C0">
      <w:pPr>
        <w:spacing w:after="0" w:line="240" w:lineRule="auto"/>
        <w:rPr>
          <w:rFonts w:ascii="Book Antiqua" w:hAnsi="Book Antiqua"/>
          <w:lang w:val="sr-Latn-RS"/>
        </w:rPr>
      </w:pPr>
    </w:p>
    <w:p w:rsidR="00F178C0" w:rsidRPr="00887AB4" w:rsidRDefault="00F178C0" w:rsidP="00F178C0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F178C0" w:rsidRPr="00887AB4" w:rsidRDefault="00F178C0" w:rsidP="00F178C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F178C0" w:rsidRPr="00887AB4" w:rsidRDefault="00F178C0" w:rsidP="00F178C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F178C0" w:rsidRPr="00887AB4" w:rsidRDefault="00F178C0" w:rsidP="00F178C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F178C0" w:rsidRPr="00887AB4" w:rsidRDefault="00F178C0" w:rsidP="00F178C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Pr="00887AB4" w:rsidRDefault="001234FE" w:rsidP="001234F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454C8B2" wp14:editId="03A4333A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FE" w:rsidRPr="00887AB4" w:rsidRDefault="001234FE" w:rsidP="001234F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234FE" w:rsidRPr="00887AB4" w:rsidRDefault="001234FE" w:rsidP="001234F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234FE" w:rsidRPr="00887AB4" w:rsidRDefault="001234FE" w:rsidP="001234F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234FE" w:rsidRPr="00887AB4" w:rsidRDefault="001234FE" w:rsidP="001234F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234FE" w:rsidRPr="00887AB4" w:rsidRDefault="001234FE" w:rsidP="001234F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4D42A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923088" w:rsidRPr="00887AB4" w:rsidRDefault="001234FE" w:rsidP="001234F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1234FE" w:rsidRDefault="001234FE" w:rsidP="001234FE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AB3548">
        <w:rPr>
          <w:rFonts w:ascii="Book Antiqua" w:hAnsi="Book Antiqua"/>
          <w:color w:val="000000"/>
          <w:lang w:val="sr-Latn-RS"/>
        </w:rPr>
        <w:t>04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923088" w:rsidRPr="00887AB4" w:rsidRDefault="00923088" w:rsidP="001234FE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1234FE" w:rsidRDefault="001234FE" w:rsidP="001234FE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923088" w:rsidRDefault="00923088" w:rsidP="001234FE">
      <w:pPr>
        <w:jc w:val="center"/>
        <w:rPr>
          <w:rFonts w:ascii="Book Antiqua" w:hAnsi="Book Antiqua"/>
          <w:b/>
          <w:bCs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Odobren je koncept dokument za lokalni ekonomski razvoj.  </w:t>
      </w:r>
    </w:p>
    <w:p w:rsidR="002F15FF" w:rsidRPr="00010999" w:rsidRDefault="002F15FF" w:rsidP="002F15FF">
      <w:pPr>
        <w:pStyle w:val="ListParagraph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Obavezuje se Ministarstvo lokalne samouprave i druge ovlašćne institucije za realizaciju ove odluke.  </w:t>
      </w:r>
    </w:p>
    <w:p w:rsidR="002F15FF" w:rsidRPr="00010999" w:rsidRDefault="002F15FF" w:rsidP="002F15FF">
      <w:pPr>
        <w:pStyle w:val="ListParagraph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Odluka stupa na snagu danom potpisivanja.</w:t>
      </w:r>
    </w:p>
    <w:p w:rsidR="00923088" w:rsidRPr="00923088" w:rsidRDefault="00923088" w:rsidP="0092308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923088" w:rsidRPr="004D42A4" w:rsidRDefault="00923088" w:rsidP="0092308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1234FE" w:rsidRPr="00887AB4" w:rsidRDefault="001234FE" w:rsidP="001234FE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1234FE" w:rsidRPr="00887AB4" w:rsidRDefault="001234FE" w:rsidP="001234FE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1234FE" w:rsidRDefault="001234FE" w:rsidP="001234FE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Pr="00887AB4" w:rsidRDefault="001234FE" w:rsidP="001234FE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1234FE" w:rsidRPr="00887AB4" w:rsidRDefault="001234FE" w:rsidP="001234F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1234FE" w:rsidRPr="00887AB4" w:rsidRDefault="001234FE" w:rsidP="001234F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4D42A4" w:rsidRDefault="001234FE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1234FE" w:rsidRPr="004D42A4" w:rsidRDefault="001234FE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>Arhivi Vlade</w:t>
      </w: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4D42A4" w:rsidRPr="00887AB4" w:rsidRDefault="004D42A4" w:rsidP="004D42A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9401CD7" wp14:editId="3B9F4357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A4" w:rsidRPr="00887AB4" w:rsidRDefault="004D42A4" w:rsidP="004D42A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D42A4" w:rsidRPr="00887AB4" w:rsidRDefault="004D42A4" w:rsidP="004D42A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D42A4" w:rsidRPr="00887AB4" w:rsidRDefault="004D42A4" w:rsidP="004D42A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D42A4" w:rsidRPr="00887AB4" w:rsidRDefault="004D42A4" w:rsidP="004D42A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D42A4" w:rsidRPr="00887AB4" w:rsidRDefault="004D42A4" w:rsidP="004D42A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923088" w:rsidRPr="00887AB4" w:rsidRDefault="004D42A4" w:rsidP="004D42A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923088" w:rsidRPr="00887AB4" w:rsidRDefault="004D42A4" w:rsidP="004D42A4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="002F15FF">
        <w:rPr>
          <w:rFonts w:ascii="Book Antiqua" w:eastAsia="Times New Roman" w:hAnsi="Book Antiqua" w:cs="Times New Roman"/>
          <w:noProof w:val="0"/>
        </w:rPr>
        <w:t>člana 11 i 45 Zakona br. 03/L-139 o eksproptrijaciji nepokretne imovine , sa izmenama i dopunama izvršenim Zakonom br. 03/L-205,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AB3548">
        <w:rPr>
          <w:rFonts w:ascii="Book Antiqua" w:hAnsi="Book Antiqua"/>
          <w:color w:val="000000"/>
          <w:lang w:val="sr-Latn-RS"/>
        </w:rPr>
        <w:t>04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2F15FF" w:rsidRPr="00010999" w:rsidRDefault="002F15FF" w:rsidP="002F15FF">
      <w:pPr>
        <w:jc w:val="both"/>
        <w:rPr>
          <w:rFonts w:ascii="Book Antiqua" w:hAnsi="Book Antiqua"/>
          <w:b/>
          <w:lang w:val="sr-Latn-RS"/>
        </w:rPr>
      </w:pPr>
      <w:r w:rsidRPr="00010999">
        <w:rPr>
          <w:rFonts w:ascii="Book Antiqua" w:hAnsi="Book Antiqua"/>
          <w:b/>
          <w:lang w:val="sr-Latn-RS"/>
        </w:rPr>
        <w:t>K O N Č N U  O D L U K U</w:t>
      </w:r>
    </w:p>
    <w:p w:rsidR="002F15FF" w:rsidRPr="00010999" w:rsidRDefault="002F15FF" w:rsidP="00043BC7">
      <w:pPr>
        <w:pStyle w:val="NoSpacing"/>
        <w:numPr>
          <w:ilvl w:val="0"/>
          <w:numId w:val="9"/>
        </w:numPr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 w:cs="Book Antiqua"/>
          <w:lang w:val="sr-Latn-RS"/>
        </w:rPr>
        <w:t xml:space="preserve">Usvaja se eksproprijacija nepokretne  imovine vlasnika i nosilaca interesa koja je potrebna za izgradnju </w:t>
      </w:r>
      <w:r w:rsidRPr="00010999">
        <w:rPr>
          <w:rFonts w:ascii="Book Antiqua" w:hAnsi="Book Antiqua"/>
          <w:lang w:val="sr-Latn-RS"/>
        </w:rPr>
        <w:t>izgradnja autopurta R6 Priština-Elez Han sektori C1 , C2, C2a i C2b,</w:t>
      </w:r>
      <w:r w:rsidRPr="00010999">
        <w:rPr>
          <w:rFonts w:ascii="Book Antiqua" w:hAnsi="Book Antiqua"/>
        </w:rPr>
        <w:t xml:space="preserve"> k</w:t>
      </w:r>
      <w:r w:rsidRPr="00010999">
        <w:rPr>
          <w:rFonts w:ascii="Book Antiqua" w:hAnsi="Book Antiqua"/>
          <w:lang w:val="sr-Latn-RS"/>
        </w:rPr>
        <w:t>atastarske oblasti: Preoci, Suvido, Dobrotin, Opština Gračanica, Lipljan, Babuš Muhadžera, Konjuh, Smaluša, Marevac, Donje Gadimlje, Banula opština Lipljan, Papaz, Sazli, Srpski Babuš, Miraš, Cernile, Rahovica, Softaj, Bibaj , Staro Selo, Pojata, Sojevo, Komoglava, Muhadžerski Talinovac, Grlica, Rakaj, opština Uroševac i katastarska zona Kodžaj i Stari Kačanik, Opština Kačanik, u skladu sa tabelama koje čine sastavni deo ove odluke</w:t>
      </w:r>
    </w:p>
    <w:p w:rsidR="002F15FF" w:rsidRPr="00010999" w:rsidRDefault="002F15FF" w:rsidP="002F15FF">
      <w:pPr>
        <w:ind w:left="360"/>
        <w:jc w:val="both"/>
        <w:rPr>
          <w:rFonts w:ascii="Book Antiqua" w:eastAsia="MS Mincho" w:hAnsi="Book Antiqua"/>
          <w:b/>
          <w:color w:val="000000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 w:cs="Book Antiqua"/>
          <w:lang w:val="sr-Latn-RS"/>
        </w:rPr>
        <w:t>Sastavni deo ove odluke je akt evaluacije koji je izradila Kancelarija za procenu nepokretne Imovine / Ministarstvo finansija i tabele u prilogu ove odluke u kojima se određuje iznos naknade onim vlasnicima ili nosiocima  interesa, čija su imovinska prava ili zakonska prava pogođena procesom eksproprijacije, prema tabelama o proceni u 'propratnom dopisu  Akta o proceni "br.Protokola 4165/16 od dat. 21.09.2016. u prilogu ove odluke</w:t>
      </w:r>
    </w:p>
    <w:p w:rsidR="002F15FF" w:rsidRPr="00010999" w:rsidRDefault="002F15FF" w:rsidP="002F15FF">
      <w:pPr>
        <w:ind w:left="720"/>
        <w:jc w:val="both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U roku od  5 (pet ) radnih dana od dana donošenja  ove odluke , Departman za eksproprijacije/MSPP dostavlja  odluku subjektu potražiocu i drugim licima  identifikovanim u tabelama utvrdjenim u tački 1 ove odluke</w:t>
      </w:r>
    </w:p>
    <w:p w:rsidR="002F15FF" w:rsidRPr="00010999" w:rsidRDefault="002F15FF" w:rsidP="002F15FF">
      <w:pPr>
        <w:pStyle w:val="ListParagraph"/>
        <w:ind w:left="360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2F15FF" w:rsidRPr="00010999" w:rsidRDefault="002F15FF" w:rsidP="002F15FF">
      <w:pPr>
        <w:pStyle w:val="ListParagraph"/>
        <w:ind w:left="360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lastRenderedPageBreak/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010999">
        <w:rPr>
          <w:rFonts w:ascii="Book Antiqua" w:hAnsi="Book Antiqua" w:cs="Book Antiqua"/>
          <w:lang w:val="sr-Latn-RS"/>
        </w:rPr>
        <w:t xml:space="preserve"> </w:t>
      </w:r>
    </w:p>
    <w:p w:rsidR="002F15FF" w:rsidRPr="00010999" w:rsidRDefault="002F15FF" w:rsidP="002F15FF">
      <w:pPr>
        <w:pStyle w:val="ListParagraph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2F15FF" w:rsidRPr="00010999" w:rsidRDefault="002F15FF" w:rsidP="002F15FF">
      <w:pPr>
        <w:pStyle w:val="ListParagraph"/>
        <w:ind w:left="360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2F15FF" w:rsidRPr="00010999" w:rsidRDefault="002F15FF" w:rsidP="002F15FF">
      <w:pPr>
        <w:pStyle w:val="ListParagraph"/>
        <w:ind w:left="360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2F15FF" w:rsidRPr="00010999" w:rsidRDefault="002F15FF" w:rsidP="002F15FF">
      <w:pPr>
        <w:pStyle w:val="ListParagraph"/>
        <w:ind w:left="360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Odluka stupa na snagu danom objavljivanja u Službenom listu Republike Kosova i u jednim novinama sa velikim  tiražom na Kosovu  </w:t>
      </w:r>
    </w:p>
    <w:p w:rsidR="004D42A4" w:rsidRPr="00887AB4" w:rsidRDefault="004D42A4" w:rsidP="004D42A4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4D42A4" w:rsidRPr="00887AB4" w:rsidRDefault="004D42A4" w:rsidP="004D42A4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4D42A4" w:rsidRDefault="004D42A4" w:rsidP="004D42A4">
      <w:pPr>
        <w:spacing w:after="0" w:line="240" w:lineRule="auto"/>
        <w:rPr>
          <w:rFonts w:ascii="Book Antiqua" w:hAnsi="Book Antiqua"/>
          <w:lang w:val="sr-Latn-RS"/>
        </w:rPr>
      </w:pPr>
    </w:p>
    <w:p w:rsidR="004D42A4" w:rsidRPr="00887AB4" w:rsidRDefault="004D42A4" w:rsidP="004D42A4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4D42A4" w:rsidRPr="00887AB4" w:rsidRDefault="004D42A4" w:rsidP="004D42A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4D42A4" w:rsidRPr="00887AB4" w:rsidRDefault="004D42A4" w:rsidP="004D42A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4D42A4" w:rsidRDefault="004D42A4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4D42A4" w:rsidRDefault="004D42A4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>Arhivi Vlade</w:t>
      </w: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Pr="004D42A4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391F90" w:rsidRPr="00887AB4" w:rsidRDefault="00391F90" w:rsidP="00391F9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348EB5F" wp14:editId="1F7A5A87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90" w:rsidRPr="00887AB4" w:rsidRDefault="00391F90" w:rsidP="00391F9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91F90" w:rsidRPr="00887AB4" w:rsidRDefault="00391F90" w:rsidP="00391F9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91F90" w:rsidRPr="00887AB4" w:rsidRDefault="00391F90" w:rsidP="00391F9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91F90" w:rsidRPr="00887AB4" w:rsidRDefault="00391F90" w:rsidP="00391F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F15FF" w:rsidRPr="00887AB4" w:rsidRDefault="002F15FF" w:rsidP="002F15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2F15FF" w:rsidRPr="00887AB4" w:rsidRDefault="002F15FF" w:rsidP="002F15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2F15FF" w:rsidRPr="00887AB4" w:rsidRDefault="002F15FF" w:rsidP="002F15FF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>
        <w:rPr>
          <w:rFonts w:ascii="Book Antiqua" w:eastAsia="Times New Roman" w:hAnsi="Book Antiqua" w:cs="Times New Roman"/>
          <w:noProof w:val="0"/>
        </w:rPr>
        <w:t>člana 11 i 45 Zakona br. 03/L-139 o eksproptrijaciji nepokretne imovine , sa izmenama i dopunama izvršenim Zakonom br. 03/L-205,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>
        <w:rPr>
          <w:rFonts w:ascii="Book Antiqua" w:hAnsi="Book Antiqua"/>
          <w:color w:val="000000"/>
          <w:lang w:val="sr-Latn-RS"/>
        </w:rPr>
        <w:t>04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391F90" w:rsidRDefault="00391F90" w:rsidP="008C4C33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2F15FF" w:rsidRPr="00010999" w:rsidRDefault="002F15FF" w:rsidP="00043BC7">
      <w:pPr>
        <w:pStyle w:val="NoSpacing"/>
        <w:numPr>
          <w:ilvl w:val="0"/>
          <w:numId w:val="10"/>
        </w:numPr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 w:cs="Book Antiqua"/>
          <w:lang w:val="sr-Latn-RS"/>
        </w:rPr>
        <w:t xml:space="preserve">Usvaja se eksproprijacija nepokretne  imovine vlasnika i nosilaca interesa koja je potrebna za rekonstrukciju nacionalnog puta N2, raskrsnica Gnjilane-QMI, katastarska zona Laplje Selo, opština Gračanica, </w:t>
      </w:r>
      <w:r w:rsidRPr="00010999">
        <w:rPr>
          <w:rFonts w:ascii="Book Antiqua" w:hAnsi="Book Antiqua"/>
          <w:lang w:val="sr-Latn-RS"/>
        </w:rPr>
        <w:t>u skladu sa tabelama koje čine sastavni deo ove odluke</w:t>
      </w:r>
    </w:p>
    <w:p w:rsidR="002F15FF" w:rsidRPr="00010999" w:rsidRDefault="002F15FF" w:rsidP="002F15FF">
      <w:pPr>
        <w:ind w:left="360"/>
        <w:jc w:val="both"/>
        <w:rPr>
          <w:rFonts w:ascii="Book Antiqua" w:eastAsia="MS Mincho" w:hAnsi="Book Antiqua"/>
          <w:b/>
          <w:color w:val="000000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 w:cs="Book Antiqua"/>
          <w:lang w:val="sr-Latn-RS"/>
        </w:rPr>
        <w:t>Sastavni deo ove odluke je akt evaluacije koji je izradila Kancelarija za procenu nepokretne imovine/Ministarstvo finansija i tabele u prilogu ove odluke u kojima se određuje iznos naknade onim vlasnicima ili nosiocima  interesa, čija su imovinska prava ili zakonska prava pogođena procesom eksproprijacije, prema tabelama o proceni u 'propratnom dopisu  Akta o proceni "br.Protokola 1102/17 od dat. 01.03.2017. u prilogu ove odluke</w:t>
      </w:r>
    </w:p>
    <w:p w:rsidR="002F15FF" w:rsidRPr="00010999" w:rsidRDefault="002F15FF" w:rsidP="002F15FF">
      <w:pPr>
        <w:ind w:left="720"/>
        <w:jc w:val="both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U roku od  5 (pet ) radnih dana od dana donošenja  ove odluke , Departman za eksproprijacije/MSPP dostavlja  odluku subjektu potražiocu i drugim licima  identifikovanim u tabelama utvrdjenim u tački 1 ove odluke</w:t>
      </w:r>
    </w:p>
    <w:p w:rsidR="002F15FF" w:rsidRPr="00010999" w:rsidRDefault="002F15FF" w:rsidP="002F15FF">
      <w:pPr>
        <w:pStyle w:val="ListParagraph"/>
        <w:ind w:left="360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2F15FF" w:rsidRPr="00010999" w:rsidRDefault="002F15FF" w:rsidP="002F15FF">
      <w:pPr>
        <w:pStyle w:val="ListParagraph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</w:t>
      </w:r>
      <w:r w:rsidRPr="00010999">
        <w:rPr>
          <w:rFonts w:ascii="Book Antiqua" w:hAnsi="Book Antiqua"/>
          <w:lang w:val="sr-Latn-RS"/>
        </w:rPr>
        <w:lastRenderedPageBreak/>
        <w:t>prilogu,  imaju pravo podneti žalbu u roku od  (30)  trideset kalendarskih  danu  nadležnom sudu, samo za osporavanje iznosa  naknade  utvrdjene ovom odlukom.</w:t>
      </w:r>
      <w:r w:rsidRPr="00010999">
        <w:rPr>
          <w:rFonts w:ascii="Book Antiqua" w:hAnsi="Book Antiqua" w:cs="Book Antiqua"/>
          <w:lang w:val="sr-Latn-RS"/>
        </w:rPr>
        <w:t xml:space="preserve"> </w:t>
      </w:r>
    </w:p>
    <w:p w:rsidR="002F15FF" w:rsidRPr="00010999" w:rsidRDefault="002F15FF" w:rsidP="002F15FF">
      <w:pPr>
        <w:pStyle w:val="ListParagraph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2F15FF" w:rsidRPr="00010999" w:rsidRDefault="002F15FF" w:rsidP="002F15FF">
      <w:pPr>
        <w:pStyle w:val="ListParagraph"/>
        <w:ind w:left="360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2F15FF" w:rsidRPr="00010999" w:rsidRDefault="002F15FF" w:rsidP="002F15FF">
      <w:pPr>
        <w:pStyle w:val="ListParagraph"/>
        <w:ind w:left="360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2F15FF" w:rsidRPr="00010999" w:rsidRDefault="002F15FF" w:rsidP="002F15FF">
      <w:pPr>
        <w:pStyle w:val="ListParagraph"/>
        <w:ind w:left="360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Odluka stupa na snagu danom objavljivanja u Službenom listu Republike Kosova i u jednim novinama sa velikim  tiražom na Kosovu  </w:t>
      </w:r>
    </w:p>
    <w:p w:rsidR="00391F90" w:rsidRPr="00887AB4" w:rsidRDefault="00391F90" w:rsidP="00391F90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391F90" w:rsidRPr="00887AB4" w:rsidRDefault="00391F90" w:rsidP="00391F90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391F90" w:rsidRPr="00887AB4" w:rsidRDefault="00391F90" w:rsidP="00391F90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391F90" w:rsidRPr="00887AB4" w:rsidRDefault="00391F90" w:rsidP="00391F9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391F90" w:rsidRPr="00887AB4" w:rsidRDefault="00391F90" w:rsidP="00391F9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391F90" w:rsidRDefault="00391F90" w:rsidP="00391F9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391F90" w:rsidRDefault="00391F90" w:rsidP="00391F9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>Arhivi Vlade</w:t>
      </w: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Pr="004D42A4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4D42A4" w:rsidRDefault="004D42A4" w:rsidP="004D42A4">
      <w:pPr>
        <w:spacing w:after="0" w:line="240" w:lineRule="auto"/>
        <w:rPr>
          <w:rFonts w:ascii="Book Antiqua" w:hAnsi="Book Antiqua"/>
          <w:lang w:val="sr-Latn-RS"/>
        </w:rPr>
      </w:pPr>
    </w:p>
    <w:p w:rsidR="008C4C33" w:rsidRPr="00887AB4" w:rsidRDefault="008C4C33" w:rsidP="008C4C3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40CF11F" wp14:editId="2F8B335E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33" w:rsidRPr="00887AB4" w:rsidRDefault="008C4C33" w:rsidP="008C4C3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4C33" w:rsidRPr="00887AB4" w:rsidRDefault="008C4C33" w:rsidP="008C4C3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4C33" w:rsidRPr="00887AB4" w:rsidRDefault="008C4C33" w:rsidP="008C4C3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4C33" w:rsidRPr="00887AB4" w:rsidRDefault="008C4C33" w:rsidP="008C4C3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F15FF" w:rsidRPr="00887AB4" w:rsidRDefault="002F15FF" w:rsidP="002F15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2F15FF" w:rsidRPr="00887AB4" w:rsidRDefault="002F15FF" w:rsidP="002F15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2F15FF" w:rsidRPr="00887AB4" w:rsidRDefault="002F15FF" w:rsidP="002F15FF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>
        <w:rPr>
          <w:rFonts w:ascii="Book Antiqua" w:eastAsia="Times New Roman" w:hAnsi="Book Antiqua" w:cs="Times New Roman"/>
          <w:noProof w:val="0"/>
        </w:rPr>
        <w:t>člana 11 i 45 Zakona br. 03/L-139 o eksproptrijaciji nepokretne imovine , sa izmenama i dopunama izvršenim Zakonom br. 03/L-205,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>
        <w:rPr>
          <w:rFonts w:ascii="Book Antiqua" w:hAnsi="Book Antiqua"/>
          <w:color w:val="000000"/>
          <w:lang w:val="sr-Latn-RS"/>
        </w:rPr>
        <w:t>04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8C4C33" w:rsidRDefault="008C4C33" w:rsidP="008C4C33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2F15FF" w:rsidRPr="00010999" w:rsidRDefault="002F15FF" w:rsidP="00043BC7">
      <w:pPr>
        <w:pStyle w:val="NoSpacing"/>
        <w:numPr>
          <w:ilvl w:val="0"/>
          <w:numId w:val="11"/>
        </w:numPr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Odobrena je eksproprijacija privatne, opštinske i društvene imovine vlasnika i nosioca interesa koje su predmet izgradnje '' ekonomske-industrijske zone ''naspram '' biznis parka u Glogovcu '' odnosno katastarska zona Sankoce, opstina Glogovac, prema tabeli sastavni deo ove odluke.</w:t>
      </w:r>
    </w:p>
    <w:p w:rsidR="002F15FF" w:rsidRPr="00010999" w:rsidRDefault="002F15FF" w:rsidP="002F15FF">
      <w:pPr>
        <w:ind w:left="360"/>
        <w:jc w:val="both"/>
        <w:rPr>
          <w:rFonts w:ascii="Book Antiqua" w:eastAsia="MS Mincho" w:hAnsi="Book Antiqua"/>
          <w:b/>
          <w:color w:val="000000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 w:cs="Book Antiqua"/>
          <w:lang w:val="sr-Latn-RS"/>
        </w:rPr>
        <w:t>Sastavni deo ove odluke je akt evaluacije koji je izradila Kancelarija za procenu nepokretne imovine/Ministarstvo finansija i tabele u prilogu ove odluke u kojima se određuje iznos naknade onim vlasnicima ili nosiocima  interesa, čija su imovinska prava ili zakonska prava pogođena procesom eksproprijacije, prema tabelama o proceni u 'propratnom dopisu  Akta o proceni "br.Protokola 293/17 od dat. 18.01.2017. u prilogu ove odluke</w:t>
      </w:r>
    </w:p>
    <w:p w:rsidR="002F15FF" w:rsidRPr="00010999" w:rsidRDefault="002F15FF" w:rsidP="002F15FF">
      <w:pPr>
        <w:ind w:left="720"/>
        <w:jc w:val="both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U roku od  5 (pet ) radnih dana od dana donošenja  ove odluke , Departman za eksproprijacije/MSPP dostavlja  odluku subjektu potražiocu i drugim licima  identifikovanim u tabelama utvrdjenim u tački 1 ove odluke</w:t>
      </w:r>
    </w:p>
    <w:p w:rsidR="002F15FF" w:rsidRPr="00010999" w:rsidRDefault="002F15FF" w:rsidP="002F15FF">
      <w:pPr>
        <w:pStyle w:val="ListParagraph"/>
        <w:ind w:left="360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2F15FF" w:rsidRPr="00010999" w:rsidRDefault="002F15FF" w:rsidP="002F15FF">
      <w:pPr>
        <w:pStyle w:val="ListParagraph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</w:t>
      </w:r>
      <w:r w:rsidRPr="00010999">
        <w:rPr>
          <w:rFonts w:ascii="Book Antiqua" w:hAnsi="Book Antiqua"/>
          <w:lang w:val="sr-Latn-RS"/>
        </w:rPr>
        <w:lastRenderedPageBreak/>
        <w:t>prilogu,  imaju pravo podneti žalbu u roku od  (30)  trideset kalendarskih  danu  nadležnom sudu, samo za osporavanje iznosa  naknade  utvrdjene ovom odlukom.</w:t>
      </w:r>
      <w:r w:rsidRPr="00010999">
        <w:rPr>
          <w:rFonts w:ascii="Book Antiqua" w:hAnsi="Book Antiqua" w:cs="Book Antiqua"/>
          <w:lang w:val="sr-Latn-RS"/>
        </w:rPr>
        <w:t xml:space="preserve"> </w:t>
      </w:r>
    </w:p>
    <w:p w:rsidR="002F15FF" w:rsidRPr="00010999" w:rsidRDefault="002F15FF" w:rsidP="002F15FF">
      <w:pPr>
        <w:pStyle w:val="ListParagraph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2F15FF" w:rsidRPr="00010999" w:rsidRDefault="002F15FF" w:rsidP="002F15FF">
      <w:pPr>
        <w:pStyle w:val="ListParagraph"/>
        <w:ind w:left="360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2F15FF" w:rsidRPr="00010999" w:rsidRDefault="002F15FF" w:rsidP="002F15FF">
      <w:pPr>
        <w:pStyle w:val="ListParagraph"/>
        <w:ind w:left="360"/>
        <w:rPr>
          <w:rFonts w:ascii="Book Antiqua" w:hAnsi="Book Antiqua"/>
          <w:lang w:val="sr-Latn-RS"/>
        </w:rPr>
      </w:pPr>
    </w:p>
    <w:p w:rsidR="002F15FF" w:rsidRPr="00010999" w:rsidRDefault="002F15FF" w:rsidP="00043B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2F15FF" w:rsidRPr="00010999" w:rsidRDefault="002F15FF" w:rsidP="002F15FF">
      <w:pPr>
        <w:pStyle w:val="ListParagraph"/>
        <w:ind w:left="360"/>
        <w:rPr>
          <w:rFonts w:ascii="Book Antiqua" w:hAnsi="Book Antiqua"/>
          <w:lang w:val="sr-Latn-RS"/>
        </w:rPr>
      </w:pPr>
    </w:p>
    <w:p w:rsidR="002F15FF" w:rsidRPr="002F15FF" w:rsidRDefault="002F15FF" w:rsidP="00043BC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2F15FF">
        <w:rPr>
          <w:rFonts w:ascii="Book Antiqua" w:hAnsi="Book Antiqua"/>
          <w:lang w:val="sr-Latn-RS"/>
        </w:rPr>
        <w:t xml:space="preserve">Odluka stupa na snagu danom objavljivanja u Službenom listu Republike Kosova i u jednim novinama sa velikim  tiražom na Kosovu  </w:t>
      </w:r>
    </w:p>
    <w:p w:rsidR="002F15FF" w:rsidRDefault="002F15FF" w:rsidP="002F15FF">
      <w:pPr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8C4C33" w:rsidRPr="00887AB4" w:rsidRDefault="008C4C33" w:rsidP="008C4C33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8C4C33" w:rsidRPr="00887AB4" w:rsidRDefault="008C4C33" w:rsidP="008C4C33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8C4C33" w:rsidRPr="00887AB4" w:rsidRDefault="008C4C33" w:rsidP="008C4C33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8C4C33" w:rsidRPr="00887AB4" w:rsidRDefault="008C4C33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8C4C33" w:rsidRPr="00887AB4" w:rsidRDefault="008C4C33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8C4C33" w:rsidRDefault="008C4C33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8C4C33" w:rsidRDefault="008C4C33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>Arhivi Vlade</w:t>
      </w: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Pr="004D42A4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3E16E9" w:rsidRPr="00887AB4" w:rsidRDefault="003E16E9" w:rsidP="003E16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3A42E9C" wp14:editId="2C9D0963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E9" w:rsidRPr="00887AB4" w:rsidRDefault="003E16E9" w:rsidP="003E16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E16E9" w:rsidRPr="00887AB4" w:rsidRDefault="003E16E9" w:rsidP="003E16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E16E9" w:rsidRPr="00887AB4" w:rsidRDefault="003E16E9" w:rsidP="003E16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E16E9" w:rsidRPr="00887AB4" w:rsidRDefault="003E16E9" w:rsidP="003E16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E16E9" w:rsidRPr="00887AB4" w:rsidRDefault="003E16E9" w:rsidP="003E16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9230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3E16E9" w:rsidRPr="00887AB4" w:rsidRDefault="003E16E9" w:rsidP="003E16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3E16E9" w:rsidRPr="00887AB4" w:rsidRDefault="003E16E9" w:rsidP="003E16E9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eastAsia="Times New Roman" w:hAnsi="Book Antiqua" w:cs="Times New Roman"/>
          <w:noProof w:val="0"/>
        </w:rPr>
        <w:t xml:space="preserve">člana </w:t>
      </w:r>
      <w:r w:rsidR="002F15FF">
        <w:rPr>
          <w:rFonts w:ascii="Book Antiqua" w:eastAsia="Times New Roman" w:hAnsi="Book Antiqua" w:cs="Times New Roman"/>
          <w:noProof w:val="0"/>
        </w:rPr>
        <w:t xml:space="preserve">4,8,44 i 45 </w:t>
      </w:r>
      <w:r w:rsidRPr="00887AB4">
        <w:rPr>
          <w:rFonts w:ascii="Book Antiqua" w:eastAsia="Times New Roman" w:hAnsi="Book Antiqua" w:cs="Times New Roman"/>
          <w:noProof w:val="0"/>
        </w:rPr>
        <w:t xml:space="preserve"> Zakona b</w:t>
      </w:r>
      <w:r>
        <w:rPr>
          <w:rFonts w:ascii="Book Antiqua" w:eastAsia="Times New Roman" w:hAnsi="Book Antiqua" w:cs="Times New Roman"/>
          <w:noProof w:val="0"/>
        </w:rPr>
        <w:t>r. 03</w:t>
      </w:r>
      <w:r w:rsidRPr="00887AB4">
        <w:rPr>
          <w:rFonts w:ascii="Book Antiqua" w:eastAsia="Times New Roman" w:hAnsi="Book Antiqua" w:cs="Times New Roman"/>
          <w:noProof w:val="0"/>
        </w:rPr>
        <w:t>/L-</w:t>
      </w:r>
      <w:r w:rsidR="002F15FF">
        <w:rPr>
          <w:rFonts w:ascii="Book Antiqua" w:eastAsia="Times New Roman" w:hAnsi="Book Antiqua" w:cs="Times New Roman"/>
          <w:noProof w:val="0"/>
        </w:rPr>
        <w:t>139</w:t>
      </w:r>
      <w:r w:rsidR="00043BC7" w:rsidRPr="00043BC7">
        <w:rPr>
          <w:rFonts w:ascii="Book Antiqua" w:eastAsia="Times New Roman" w:hAnsi="Book Antiqua" w:cs="Times New Roman"/>
          <w:noProof w:val="0"/>
        </w:rPr>
        <w:t xml:space="preserve"> </w:t>
      </w:r>
      <w:r w:rsidR="00043BC7">
        <w:rPr>
          <w:rFonts w:ascii="Book Antiqua" w:eastAsia="Times New Roman" w:hAnsi="Book Antiqua" w:cs="Times New Roman"/>
          <w:noProof w:val="0"/>
        </w:rPr>
        <w:t>o eksproptrijaciji nepokretne imovine , sa izmenama i dopunama izvršenim Zakonom br. 03/L-205</w:t>
      </w:r>
      <w:r>
        <w:rPr>
          <w:rFonts w:ascii="Book Antiqua" w:eastAsia="Times New Roman" w:hAnsi="Book Antiqua" w:cs="Times New Roman"/>
          <w:noProof w:val="0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AB3548">
        <w:rPr>
          <w:rFonts w:ascii="Book Antiqua" w:hAnsi="Book Antiqua"/>
          <w:color w:val="000000"/>
          <w:lang w:val="sr-Latn-RS"/>
        </w:rPr>
        <w:t>04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3E16E9" w:rsidRDefault="003E16E9" w:rsidP="003E16E9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043BC7" w:rsidRPr="00010999" w:rsidRDefault="00043BC7" w:rsidP="00043B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>Odobreno je dalje razmatranje zahteva za eksproprijaciju za javni interes društvene imovine PIK "Kosovo Eksport" i DP "Poljoprivreda" Obilić, parcele P-72614055-01459-1 sa površinom od 14519m² i P-72614055-01459-13 sa površinom od 88299m², koje su predmet realizacije projekta za renoviranje fudbalskog stadiona "Agron Rama" katastarska zona, Obilić, opština Obilić, prema tabeli prepisanoj iz relevantnih katastarske evidencije za nosioce nepokretne imovine, njihov položaj u okviru projekta javnog interesa, kao i njihove površine, koja tabela je sastavni deo ove odluke.</w:t>
      </w:r>
    </w:p>
    <w:p w:rsidR="00043BC7" w:rsidRPr="00010999" w:rsidRDefault="00043BC7" w:rsidP="00043BC7">
      <w:pPr>
        <w:pStyle w:val="ListParagraph"/>
        <w:ind w:left="360"/>
        <w:jc w:val="both"/>
        <w:rPr>
          <w:rFonts w:ascii="Book Antiqua" w:hAnsi="Book Antiqua"/>
          <w:color w:val="000000"/>
          <w:lang w:val="sr-Latn-RS"/>
        </w:rPr>
      </w:pPr>
    </w:p>
    <w:p w:rsidR="00043BC7" w:rsidRPr="00010999" w:rsidRDefault="00043BC7" w:rsidP="00043B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Vrednost kompenzacije imovine će utvrdirti Ministarstvo finansija, u skladu sa Zakonom br. 03/L-139 o eksproprijaciji nepokretne imovine sa izmenama i dopunama koje su izvršene Zakonom br. 03/l-205 i Administrativnog uputstva br. 02/2015 o usvajanju metoda i tehničkih kriterijuma ocenjivanja koji će biti korišćeno za izračunavanje visine naknade za eksproprisanu nepokretnost i štete koja se odnosi na eksproprijaciju.  </w:t>
      </w:r>
    </w:p>
    <w:p w:rsidR="00043BC7" w:rsidRPr="00010999" w:rsidRDefault="00043BC7" w:rsidP="00043BC7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043BC7" w:rsidRPr="00010999" w:rsidRDefault="00043BC7" w:rsidP="00043B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Za sprovođenje ove odluke obavezuje se Odeljenje za eksproprijaciju (MSPP), Ministarstvo finansija i opština Obilić.  </w:t>
      </w:r>
    </w:p>
    <w:p w:rsidR="00043BC7" w:rsidRPr="00010999" w:rsidRDefault="00043BC7" w:rsidP="00043BC7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043BC7" w:rsidRDefault="00043BC7" w:rsidP="00043B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Sredstva za nadoknadu troškova eksproprijacije imovine troškovi postupka eksproprijacije i evaluacije će biti obezbeđena od strane opštine Obilić.  </w:t>
      </w:r>
    </w:p>
    <w:p w:rsidR="00043BC7" w:rsidRPr="00043BC7" w:rsidRDefault="00043BC7" w:rsidP="00043BC7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043BC7" w:rsidRPr="00043BC7" w:rsidRDefault="00043BC7" w:rsidP="00043BC7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043BC7">
        <w:rPr>
          <w:rFonts w:ascii="Book Antiqua" w:hAnsi="Book Antiqua"/>
          <w:color w:val="000000"/>
          <w:lang w:val="sr-Latn-RS"/>
        </w:rPr>
        <w:t>Odluka stupa na snagu danom objavljivanja</w:t>
      </w:r>
    </w:p>
    <w:p w:rsidR="00043BC7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color w:val="000000"/>
          <w:lang w:val="sr-Latn-RS"/>
        </w:rPr>
      </w:pPr>
    </w:p>
    <w:p w:rsidR="00043BC7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color w:val="000000"/>
          <w:lang w:val="sr-Latn-RS"/>
        </w:rPr>
      </w:pPr>
    </w:p>
    <w:p w:rsidR="003E16E9" w:rsidRPr="003E16E9" w:rsidRDefault="00923088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Cs/>
          <w:lang w:val="sr-Latn-RS"/>
        </w:rPr>
        <w:t xml:space="preserve">                                                                     </w:t>
      </w:r>
      <w:r w:rsidR="003E16E9" w:rsidRPr="003E16E9">
        <w:rPr>
          <w:rFonts w:ascii="Book Antiqua" w:hAnsi="Book Antiqua"/>
          <w:b/>
          <w:lang w:val="sr-Latn-RS" w:eastAsia="en-GB"/>
        </w:rPr>
        <w:t>Isa MUSTAFA</w:t>
      </w:r>
    </w:p>
    <w:p w:rsidR="003E16E9" w:rsidRPr="00887AB4" w:rsidRDefault="003E16E9" w:rsidP="00923088">
      <w:pPr>
        <w:spacing w:after="0" w:line="240" w:lineRule="auto"/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lastRenderedPageBreak/>
        <w:t xml:space="preserve">           _________________                                                                                                                         Premijer Republike Kosovo  </w:t>
      </w:r>
    </w:p>
    <w:p w:rsidR="003E16E9" w:rsidRPr="00887AB4" w:rsidRDefault="003E16E9" w:rsidP="00923088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3E16E9" w:rsidRPr="00887AB4" w:rsidRDefault="003E16E9" w:rsidP="0092308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3E16E9" w:rsidRPr="00887AB4" w:rsidRDefault="003E16E9" w:rsidP="0092308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3E16E9" w:rsidRDefault="003E16E9" w:rsidP="0092308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1234FE" w:rsidRDefault="003E16E9" w:rsidP="000F6F0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23088">
        <w:rPr>
          <w:rFonts w:ascii="Book Antiqua" w:hAnsi="Book Antiqua"/>
          <w:lang w:val="sr-Latn-RS"/>
        </w:rPr>
        <w:t>Arhivi Vlade</w:t>
      </w: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A0D0124" wp14:editId="2FF18A29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43BC7" w:rsidRPr="00887AB4" w:rsidRDefault="00043BC7" w:rsidP="00043BC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43BC7" w:rsidRPr="00887AB4" w:rsidRDefault="00043BC7" w:rsidP="00043BC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043BC7" w:rsidRPr="00887AB4" w:rsidRDefault="00043BC7" w:rsidP="00043B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043BC7" w:rsidRPr="00887AB4" w:rsidRDefault="00043BC7" w:rsidP="00043BC7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eastAsia="Times New Roman" w:hAnsi="Book Antiqua" w:cs="Times New Roman"/>
          <w:noProof w:val="0"/>
        </w:rPr>
        <w:t xml:space="preserve">člana </w:t>
      </w:r>
      <w:r>
        <w:rPr>
          <w:rFonts w:ascii="Book Antiqua" w:eastAsia="Times New Roman" w:hAnsi="Book Antiqua" w:cs="Times New Roman"/>
          <w:noProof w:val="0"/>
        </w:rPr>
        <w:t>29</w:t>
      </w:r>
      <w:r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eastAsia="Times New Roman" w:hAnsi="Book Antiqua" w:cs="Times New Roman"/>
          <w:noProof w:val="0"/>
        </w:rPr>
        <w:t xml:space="preserve"> Zakona b</w:t>
      </w:r>
      <w:r>
        <w:rPr>
          <w:rFonts w:ascii="Book Antiqua" w:eastAsia="Times New Roman" w:hAnsi="Book Antiqua" w:cs="Times New Roman"/>
          <w:noProof w:val="0"/>
        </w:rPr>
        <w:t>r. 03</w:t>
      </w:r>
      <w:r w:rsidRPr="00887AB4">
        <w:rPr>
          <w:rFonts w:ascii="Book Antiqua" w:eastAsia="Times New Roman" w:hAnsi="Book Antiqua" w:cs="Times New Roman"/>
          <w:noProof w:val="0"/>
        </w:rPr>
        <w:t>/L-</w:t>
      </w:r>
      <w:r>
        <w:rPr>
          <w:rFonts w:ascii="Book Antiqua" w:eastAsia="Times New Roman" w:hAnsi="Book Antiqua" w:cs="Times New Roman"/>
          <w:noProof w:val="0"/>
        </w:rPr>
        <w:t>048</w:t>
      </w:r>
      <w:r w:rsidRPr="00043BC7">
        <w:rPr>
          <w:rFonts w:ascii="Book Antiqua" w:eastAsia="Times New Roman" w:hAnsi="Book Antiqua" w:cs="Times New Roman"/>
          <w:noProof w:val="0"/>
        </w:rPr>
        <w:t xml:space="preserve"> </w:t>
      </w:r>
      <w:r>
        <w:rPr>
          <w:rFonts w:ascii="Book Antiqua" w:eastAsia="Times New Roman" w:hAnsi="Book Antiqua" w:cs="Times New Roman"/>
          <w:noProof w:val="0"/>
        </w:rPr>
        <w:t xml:space="preserve">o </w:t>
      </w:r>
      <w:r>
        <w:rPr>
          <w:rFonts w:ascii="Book Antiqua" w:eastAsia="Times New Roman" w:hAnsi="Book Antiqua" w:cs="Times New Roman"/>
          <w:noProof w:val="0"/>
        </w:rPr>
        <w:t>upravljanju javnim finansijama i odgovornostima</w:t>
      </w:r>
      <w:r>
        <w:rPr>
          <w:rFonts w:ascii="Book Antiqua" w:eastAsia="Times New Roman" w:hAnsi="Book Antiqua" w:cs="Times New Roman"/>
          <w:noProof w:val="0"/>
        </w:rPr>
        <w:t>, sa izvršenim</w:t>
      </w:r>
      <w:r>
        <w:rPr>
          <w:rFonts w:ascii="Book Antiqua" w:eastAsia="Times New Roman" w:hAnsi="Book Antiqua" w:cs="Times New Roman"/>
          <w:noProof w:val="0"/>
        </w:rPr>
        <w:t xml:space="preserve"> </w:t>
      </w:r>
      <w:r>
        <w:rPr>
          <w:rFonts w:ascii="Book Antiqua" w:eastAsia="Times New Roman" w:hAnsi="Book Antiqua" w:cs="Times New Roman"/>
          <w:noProof w:val="0"/>
        </w:rPr>
        <w:t xml:space="preserve">izmenama i dopunama,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>
        <w:rPr>
          <w:rFonts w:ascii="Book Antiqua" w:hAnsi="Book Antiqua"/>
          <w:color w:val="000000"/>
          <w:lang w:val="sr-Latn-RS"/>
        </w:rPr>
        <w:t>04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043BC7" w:rsidRDefault="00043BC7" w:rsidP="00043BC7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043BC7" w:rsidRPr="00010999" w:rsidRDefault="00043BC7" w:rsidP="00043BC7">
      <w:pPr>
        <w:pStyle w:val="ListParagraph"/>
        <w:numPr>
          <w:ilvl w:val="0"/>
          <w:numId w:val="13"/>
        </w:numPr>
        <w:spacing w:after="0" w:line="240" w:lineRule="auto"/>
        <w:ind w:left="270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Ovlašćuje se ministar finansija da usvoji izdvajanje sredstava iz nepredviđenih troškova, iz podprograma nepredviđenih troškova, sa kodom 13100, u iznosu od 80.000 (osamdeset hiljada evra) za 2017 godinu.  </w:t>
      </w:r>
    </w:p>
    <w:p w:rsidR="00043BC7" w:rsidRPr="00010999" w:rsidRDefault="00043BC7" w:rsidP="00043BC7">
      <w:pPr>
        <w:pStyle w:val="ListParagraph"/>
        <w:rPr>
          <w:rFonts w:ascii="Book Antiqua" w:hAnsi="Book Antiqua"/>
          <w:lang w:val="sr-Latn-RS"/>
        </w:rPr>
      </w:pPr>
    </w:p>
    <w:p w:rsidR="00043BC7" w:rsidRPr="00010999" w:rsidRDefault="00043BC7" w:rsidP="00043BC7">
      <w:pPr>
        <w:pStyle w:val="ListParagraph"/>
        <w:numPr>
          <w:ilvl w:val="0"/>
          <w:numId w:val="13"/>
        </w:numPr>
        <w:spacing w:after="0" w:line="240" w:lineRule="auto"/>
        <w:ind w:left="270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Sredstva iz tačka 1. ove odluke su izdvojena u Ministarstvu obrazovanja, nauke i tehnologije, ekonomska kategorija kapitalnih troškova, u pod-programu kapitalne investicije za pred-univerzitetsko obrazovanje sa kodom 98100 za projekat "Rehabilitacija krova osnovne škole Ram Blaca" u Blacu-Suva Reka.   </w:t>
      </w:r>
    </w:p>
    <w:p w:rsidR="00043BC7" w:rsidRPr="00010999" w:rsidRDefault="00043BC7" w:rsidP="00043BC7">
      <w:pPr>
        <w:pStyle w:val="ListParagraph"/>
        <w:ind w:left="270"/>
        <w:rPr>
          <w:rFonts w:ascii="Book Antiqua" w:hAnsi="Book Antiqua"/>
          <w:lang w:val="sr-Latn-RS"/>
        </w:rPr>
      </w:pPr>
    </w:p>
    <w:p w:rsidR="00043BC7" w:rsidRPr="00010999" w:rsidRDefault="00043BC7" w:rsidP="00043BC7">
      <w:pPr>
        <w:pStyle w:val="ListParagraph"/>
        <w:numPr>
          <w:ilvl w:val="0"/>
          <w:numId w:val="13"/>
        </w:numPr>
        <w:spacing w:after="0" w:line="240" w:lineRule="auto"/>
        <w:ind w:left="270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Obavezuje se Ministarstvo finansija i Ministarstvo obrazovanja, nauke i tehnologije za realizaciju ove odluke  </w:t>
      </w:r>
    </w:p>
    <w:p w:rsidR="00043BC7" w:rsidRPr="00010999" w:rsidRDefault="00043BC7" w:rsidP="00043BC7">
      <w:pPr>
        <w:pStyle w:val="ListParagraph"/>
        <w:ind w:left="270"/>
        <w:rPr>
          <w:rFonts w:ascii="Book Antiqua" w:hAnsi="Book Antiqua"/>
          <w:lang w:val="sr-Latn-RS"/>
        </w:rPr>
      </w:pPr>
    </w:p>
    <w:p w:rsidR="00043BC7" w:rsidRPr="00010999" w:rsidRDefault="00043BC7" w:rsidP="00043BC7">
      <w:pPr>
        <w:pStyle w:val="ListParagraph"/>
        <w:numPr>
          <w:ilvl w:val="0"/>
          <w:numId w:val="13"/>
        </w:numPr>
        <w:spacing w:after="0" w:line="240" w:lineRule="auto"/>
        <w:ind w:left="270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Odluka stupa na snagu danom potpisivanja.</w:t>
      </w:r>
    </w:p>
    <w:p w:rsidR="00043BC7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color w:val="000000"/>
          <w:lang w:val="sr-Latn-RS"/>
        </w:rPr>
      </w:pPr>
    </w:p>
    <w:p w:rsidR="00043BC7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color w:val="000000"/>
          <w:lang w:val="sr-Latn-RS"/>
        </w:rPr>
      </w:pPr>
    </w:p>
    <w:p w:rsidR="00043BC7" w:rsidRPr="003E16E9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Cs/>
          <w:lang w:val="sr-Latn-RS"/>
        </w:rPr>
        <w:t xml:space="preserve">                                                                     </w:t>
      </w:r>
      <w:r w:rsidRPr="003E16E9">
        <w:rPr>
          <w:rFonts w:ascii="Book Antiqua" w:hAnsi="Book Antiqua"/>
          <w:b/>
          <w:lang w:val="sr-Latn-RS" w:eastAsia="en-GB"/>
        </w:rPr>
        <w:t>Isa MUSTAFA</w:t>
      </w:r>
    </w:p>
    <w:p w:rsidR="00043BC7" w:rsidRPr="00887AB4" w:rsidRDefault="00043BC7" w:rsidP="00043BC7">
      <w:pPr>
        <w:spacing w:after="0" w:line="240" w:lineRule="auto"/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043BC7" w:rsidRPr="00887AB4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043BC7" w:rsidRPr="00887AB4" w:rsidRDefault="00043BC7" w:rsidP="00043BC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043BC7" w:rsidRPr="00887AB4" w:rsidRDefault="00043BC7" w:rsidP="00043BC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043BC7" w:rsidRDefault="00043BC7" w:rsidP="00043BC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  <w:r w:rsidRPr="00923088">
        <w:rPr>
          <w:rFonts w:ascii="Book Antiqua" w:hAnsi="Book Antiqua"/>
          <w:lang w:val="sr-Latn-RS"/>
        </w:rPr>
        <w:t>Arhivi Vlade</w:t>
      </w: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0B79E6E" wp14:editId="7F45C9BC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43BC7" w:rsidRPr="00887AB4" w:rsidRDefault="00043BC7" w:rsidP="00043BC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43BC7" w:rsidRPr="00887AB4" w:rsidRDefault="00043BC7" w:rsidP="00043BC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043BC7" w:rsidRPr="00887AB4" w:rsidRDefault="00043BC7" w:rsidP="00043B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043BC7" w:rsidRPr="00887AB4" w:rsidRDefault="00043BC7" w:rsidP="00043BC7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>
        <w:rPr>
          <w:rFonts w:ascii="Book Antiqua" w:hAnsi="Book Antiqua"/>
          <w:color w:val="000000"/>
          <w:lang w:val="sr-Latn-RS"/>
        </w:rPr>
        <w:t>04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043BC7" w:rsidRDefault="00043BC7" w:rsidP="00043BC7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043BC7" w:rsidRPr="00010999" w:rsidRDefault="00043BC7" w:rsidP="00043B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Izdvojena su sredstva u iznosu od 9600.00 (devethiljada i šestotina) evra, na zahtev Koordinacionog saveta udruženja porodica nestalih na Kosovu, za pokrivanje troškova redovnih godišnjih aktivnosti prilikom obeležavanja određenih dana nestala lica.  </w:t>
      </w:r>
    </w:p>
    <w:p w:rsidR="00043BC7" w:rsidRPr="00010999" w:rsidRDefault="00043BC7" w:rsidP="00043BC7">
      <w:pPr>
        <w:pStyle w:val="ListParagraph"/>
        <w:rPr>
          <w:rFonts w:ascii="Book Antiqua" w:hAnsi="Book Antiqua"/>
          <w:lang w:val="sr-Latn-RS"/>
        </w:rPr>
      </w:pPr>
    </w:p>
    <w:p w:rsidR="00043BC7" w:rsidRPr="00010999" w:rsidRDefault="00043BC7" w:rsidP="00043B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Sredstva iz tačke 1. ove odluke se izdvajaju iz državnog budžeta za troškove Vladine komisije za nestale osobe, u okviru Kancelarije premijera, ekonomska kategorija subvencije i transferi i prebacuju se na račun br. 1503001002032142, Raiffeisen banka, Koordinacioni odbor udruženja porodica nestalih Kosova (KOUPNO).  </w:t>
      </w:r>
    </w:p>
    <w:p w:rsidR="00043BC7" w:rsidRPr="00010999" w:rsidRDefault="00043BC7" w:rsidP="00043BC7">
      <w:pPr>
        <w:pStyle w:val="ListParagraph"/>
        <w:rPr>
          <w:rFonts w:ascii="Book Antiqua" w:hAnsi="Book Antiqua"/>
          <w:lang w:val="sr-Latn-RS"/>
        </w:rPr>
      </w:pPr>
    </w:p>
    <w:p w:rsidR="00043BC7" w:rsidRPr="00010999" w:rsidRDefault="00043BC7" w:rsidP="00043B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Kancelarija Premijera je dužna da sprovede ovu odluku.  </w:t>
      </w:r>
    </w:p>
    <w:p w:rsidR="00043BC7" w:rsidRPr="00010999" w:rsidRDefault="00043BC7" w:rsidP="00043BC7">
      <w:pPr>
        <w:pStyle w:val="ListParagraph"/>
        <w:rPr>
          <w:rFonts w:ascii="Book Antiqua" w:hAnsi="Book Antiqua"/>
          <w:lang w:val="sr-Latn-RS"/>
        </w:rPr>
      </w:pPr>
    </w:p>
    <w:p w:rsidR="00043BC7" w:rsidRPr="00043BC7" w:rsidRDefault="00043BC7" w:rsidP="00043BC7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043BC7">
        <w:rPr>
          <w:rFonts w:ascii="Book Antiqua" w:hAnsi="Book Antiqua"/>
          <w:lang w:val="sr-Latn-RS"/>
        </w:rPr>
        <w:t>Odluka stupa na snagu danom potpisivanja</w:t>
      </w:r>
    </w:p>
    <w:p w:rsidR="00043BC7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color w:val="000000"/>
          <w:lang w:val="sr-Latn-RS"/>
        </w:rPr>
      </w:pPr>
    </w:p>
    <w:p w:rsidR="00043BC7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color w:val="000000"/>
          <w:lang w:val="sr-Latn-RS"/>
        </w:rPr>
      </w:pPr>
    </w:p>
    <w:p w:rsidR="00043BC7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color w:val="000000"/>
          <w:lang w:val="sr-Latn-RS"/>
        </w:rPr>
      </w:pPr>
    </w:p>
    <w:p w:rsidR="00043BC7" w:rsidRPr="003E16E9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Cs/>
          <w:lang w:val="sr-Latn-RS"/>
        </w:rPr>
        <w:t xml:space="preserve">                                                                     </w:t>
      </w:r>
      <w:r w:rsidRPr="003E16E9">
        <w:rPr>
          <w:rFonts w:ascii="Book Antiqua" w:hAnsi="Book Antiqua"/>
          <w:b/>
          <w:lang w:val="sr-Latn-RS" w:eastAsia="en-GB"/>
        </w:rPr>
        <w:t>Isa MUSTAFA</w:t>
      </w:r>
    </w:p>
    <w:p w:rsidR="00043BC7" w:rsidRPr="00887AB4" w:rsidRDefault="00043BC7" w:rsidP="00043BC7">
      <w:pPr>
        <w:spacing w:after="0" w:line="240" w:lineRule="auto"/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043BC7" w:rsidRPr="00887AB4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043BC7" w:rsidRPr="00887AB4" w:rsidRDefault="00043BC7" w:rsidP="00043BC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043BC7" w:rsidRPr="00887AB4" w:rsidRDefault="00043BC7" w:rsidP="00043BC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043BC7" w:rsidRDefault="00043BC7" w:rsidP="00043BC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  <w:r w:rsidRPr="00923088">
        <w:rPr>
          <w:rFonts w:ascii="Book Antiqua" w:hAnsi="Book Antiqua"/>
          <w:lang w:val="sr-Latn-RS"/>
        </w:rPr>
        <w:t>Arhivi Vlade</w:t>
      </w: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241E9BD" wp14:editId="05B0A8BE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43BC7" w:rsidRPr="00887AB4" w:rsidRDefault="00043BC7" w:rsidP="00043BC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43BC7" w:rsidRPr="00887AB4" w:rsidRDefault="00043BC7" w:rsidP="00043BC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043BC7" w:rsidRPr="00887AB4" w:rsidRDefault="00043BC7" w:rsidP="00043B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043BC7" w:rsidRPr="00887AB4" w:rsidRDefault="00043BC7" w:rsidP="00043BC7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eastAsia="Times New Roman" w:hAnsi="Book Antiqua" w:cs="Times New Roman"/>
          <w:noProof w:val="0"/>
        </w:rPr>
        <w:t>Zakona b</w:t>
      </w:r>
      <w:r>
        <w:rPr>
          <w:rFonts w:ascii="Book Antiqua" w:eastAsia="Times New Roman" w:hAnsi="Book Antiqua" w:cs="Times New Roman"/>
          <w:noProof w:val="0"/>
        </w:rPr>
        <w:t>r. 03</w:t>
      </w:r>
      <w:r w:rsidRPr="00887AB4">
        <w:rPr>
          <w:rFonts w:ascii="Book Antiqua" w:eastAsia="Times New Roman" w:hAnsi="Book Antiqua" w:cs="Times New Roman"/>
          <w:noProof w:val="0"/>
        </w:rPr>
        <w:t>/L-</w:t>
      </w:r>
      <w:r>
        <w:rPr>
          <w:rFonts w:ascii="Book Antiqua" w:eastAsia="Times New Roman" w:hAnsi="Book Antiqua" w:cs="Times New Roman"/>
          <w:noProof w:val="0"/>
        </w:rPr>
        <w:t>149</w:t>
      </w:r>
      <w:r w:rsidRPr="00043BC7">
        <w:rPr>
          <w:rFonts w:ascii="Book Antiqua" w:eastAsia="Times New Roman" w:hAnsi="Book Antiqua" w:cs="Times New Roman"/>
          <w:noProof w:val="0"/>
        </w:rPr>
        <w:t xml:space="preserve"> </w:t>
      </w:r>
      <w:r>
        <w:rPr>
          <w:rFonts w:ascii="Book Antiqua" w:eastAsia="Times New Roman" w:hAnsi="Book Antiqua" w:cs="Times New Roman"/>
          <w:noProof w:val="0"/>
        </w:rPr>
        <w:t xml:space="preserve">o </w:t>
      </w:r>
      <w:r>
        <w:rPr>
          <w:rFonts w:ascii="Book Antiqua" w:eastAsia="Times New Roman" w:hAnsi="Book Antiqua" w:cs="Times New Roman"/>
          <w:noProof w:val="0"/>
        </w:rPr>
        <w:t>civilnoj službi Republike Kosovo i Uredbe br. 06/2010 o postupku za imenovanje  na viokum rukovodečuim pozicijama u civilnoj službi Republike Kosovo</w:t>
      </w:r>
      <w:r>
        <w:rPr>
          <w:rFonts w:ascii="Book Antiqua" w:eastAsia="Times New Roman" w:hAnsi="Book Antiqua" w:cs="Times New Roman"/>
          <w:noProof w:val="0"/>
        </w:rPr>
        <w:t xml:space="preserve">, 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>
        <w:rPr>
          <w:rFonts w:ascii="Book Antiqua" w:hAnsi="Book Antiqua"/>
          <w:color w:val="000000"/>
          <w:lang w:val="sr-Latn-RS"/>
        </w:rPr>
        <w:t>04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043BC7" w:rsidRDefault="00043BC7" w:rsidP="00043BC7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043BC7" w:rsidRPr="00043BC7" w:rsidRDefault="00043BC7" w:rsidP="00043BC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43BC7">
        <w:rPr>
          <w:rFonts w:ascii="Book Antiqua" w:hAnsi="Book Antiqua"/>
          <w:lang w:val="sr-Latn-RS"/>
        </w:rPr>
        <w:t xml:space="preserve">G. Bekim Hodža je imenovan za generalnog direktora Agencije za civilne registre u okviru Ministarstva unutrašnjih poslova.  </w:t>
      </w:r>
    </w:p>
    <w:p w:rsidR="00043BC7" w:rsidRPr="00010999" w:rsidRDefault="00043BC7" w:rsidP="00043BC7">
      <w:pPr>
        <w:spacing w:line="240" w:lineRule="auto"/>
        <w:ind w:left="360"/>
        <w:jc w:val="both"/>
        <w:rPr>
          <w:rFonts w:ascii="Book Antiqua" w:hAnsi="Book Antiqua"/>
          <w:lang w:val="sr-Latn-RS"/>
        </w:rPr>
      </w:pPr>
    </w:p>
    <w:p w:rsidR="00043BC7" w:rsidRPr="00043BC7" w:rsidRDefault="00043BC7" w:rsidP="00043BC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43BC7">
        <w:rPr>
          <w:rFonts w:ascii="Book Antiqua" w:hAnsi="Book Antiqua"/>
          <w:lang w:val="sr-Latn-RS"/>
        </w:rPr>
        <w:t xml:space="preserve">Mandat  imenovanog iz tačke 1. ove odluke traje 3 (tri) godine.  </w:t>
      </w:r>
    </w:p>
    <w:p w:rsidR="00043BC7" w:rsidRPr="00010999" w:rsidRDefault="00043BC7" w:rsidP="00043BC7">
      <w:pPr>
        <w:pStyle w:val="ListParagraph"/>
        <w:spacing w:line="240" w:lineRule="auto"/>
        <w:rPr>
          <w:rFonts w:ascii="Book Antiqua" w:hAnsi="Book Antiqua"/>
          <w:lang w:val="sr-Latn-RS"/>
        </w:rPr>
      </w:pPr>
    </w:p>
    <w:p w:rsidR="00043BC7" w:rsidRPr="00010999" w:rsidRDefault="00043BC7" w:rsidP="00043BC7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Imenovani iz  tačke 1. ove odluke će obavljati sve zadatke i odgovornosti utvrđene važećim propisima.  </w:t>
      </w:r>
    </w:p>
    <w:p w:rsidR="00043BC7" w:rsidRPr="00010999" w:rsidRDefault="00043BC7" w:rsidP="00043BC7">
      <w:pPr>
        <w:pStyle w:val="ListParagraph"/>
        <w:spacing w:line="240" w:lineRule="auto"/>
        <w:rPr>
          <w:rFonts w:ascii="Book Antiqua" w:hAnsi="Book Antiqua"/>
          <w:lang w:val="sr-Latn-RS"/>
        </w:rPr>
      </w:pPr>
    </w:p>
    <w:p w:rsidR="00043BC7" w:rsidRPr="00010999" w:rsidRDefault="00043BC7" w:rsidP="00043BC7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Obavezuje se Ministarstvo unutrašnjih poslova na sprovođenje ove odluke. </w:t>
      </w:r>
    </w:p>
    <w:p w:rsidR="00043BC7" w:rsidRPr="00010999" w:rsidRDefault="00043BC7" w:rsidP="00043BC7">
      <w:pPr>
        <w:pStyle w:val="ListParagraph"/>
        <w:spacing w:line="240" w:lineRule="auto"/>
        <w:rPr>
          <w:rFonts w:ascii="Book Antiqua" w:hAnsi="Book Antiqua"/>
          <w:lang w:val="sr-Latn-RS"/>
        </w:rPr>
      </w:pPr>
    </w:p>
    <w:p w:rsidR="00043BC7" w:rsidRPr="00010999" w:rsidRDefault="00043BC7" w:rsidP="00043BC7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Odluka stupa na snagu danom potpisivanja.</w:t>
      </w:r>
    </w:p>
    <w:p w:rsidR="00043BC7" w:rsidRPr="00010999" w:rsidRDefault="00043BC7" w:rsidP="00043BC7">
      <w:pPr>
        <w:pStyle w:val="ListParagraph"/>
        <w:spacing w:after="0" w:line="240" w:lineRule="auto"/>
        <w:ind w:left="270"/>
        <w:jc w:val="both"/>
        <w:rPr>
          <w:rFonts w:ascii="Book Antiqua" w:hAnsi="Book Antiqua"/>
          <w:lang w:val="sr-Latn-RS"/>
        </w:rPr>
      </w:pPr>
    </w:p>
    <w:p w:rsidR="00043BC7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color w:val="000000"/>
          <w:lang w:val="sr-Latn-RS"/>
        </w:rPr>
      </w:pPr>
    </w:p>
    <w:p w:rsidR="00043BC7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color w:val="000000"/>
          <w:lang w:val="sr-Latn-RS"/>
        </w:rPr>
      </w:pPr>
    </w:p>
    <w:p w:rsidR="00043BC7" w:rsidRPr="003E16E9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Cs/>
          <w:lang w:val="sr-Latn-RS"/>
        </w:rPr>
        <w:t xml:space="preserve">                                                                     </w:t>
      </w:r>
      <w:r w:rsidRPr="003E16E9">
        <w:rPr>
          <w:rFonts w:ascii="Book Antiqua" w:hAnsi="Book Antiqua"/>
          <w:b/>
          <w:lang w:val="sr-Latn-RS" w:eastAsia="en-GB"/>
        </w:rPr>
        <w:t>Isa MUSTAFA</w:t>
      </w:r>
    </w:p>
    <w:p w:rsidR="00043BC7" w:rsidRPr="00887AB4" w:rsidRDefault="00043BC7" w:rsidP="00043BC7">
      <w:pPr>
        <w:spacing w:after="0" w:line="240" w:lineRule="auto"/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043BC7" w:rsidRPr="00887AB4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043BC7" w:rsidRPr="00887AB4" w:rsidRDefault="00043BC7" w:rsidP="00043BC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043BC7" w:rsidRPr="00887AB4" w:rsidRDefault="00043BC7" w:rsidP="00043BC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043BC7" w:rsidRDefault="00043BC7" w:rsidP="00043BC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  <w:r w:rsidRPr="00923088">
        <w:rPr>
          <w:rFonts w:ascii="Book Antiqua" w:hAnsi="Book Antiqua"/>
          <w:lang w:val="sr-Latn-RS"/>
        </w:rPr>
        <w:t>Arhivi Vlade</w:t>
      </w: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6E0C9CD" wp14:editId="38AAA60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43BC7" w:rsidRPr="00887AB4" w:rsidRDefault="00043BC7" w:rsidP="00043BC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43BC7" w:rsidRPr="00887AB4" w:rsidRDefault="00043BC7" w:rsidP="00043BC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43BC7" w:rsidRPr="00887AB4" w:rsidRDefault="00043BC7" w:rsidP="00043BC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144</w:t>
      </w:r>
    </w:p>
    <w:p w:rsidR="00043BC7" w:rsidRPr="00887AB4" w:rsidRDefault="00043BC7" w:rsidP="00043B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043BC7" w:rsidRPr="00887AB4" w:rsidRDefault="00043BC7" w:rsidP="00043BC7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>
        <w:rPr>
          <w:rFonts w:ascii="Book Antiqua" w:hAnsi="Book Antiqua"/>
          <w:color w:val="000000"/>
          <w:lang w:val="sr-Latn-RS"/>
        </w:rPr>
        <w:t>04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043BC7" w:rsidRDefault="00043BC7" w:rsidP="00043BC7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043BC7" w:rsidRPr="00010999" w:rsidRDefault="00043BC7" w:rsidP="00043BC7">
      <w:pPr>
        <w:pStyle w:val="NoSpacing"/>
        <w:numPr>
          <w:ilvl w:val="0"/>
          <w:numId w:val="16"/>
        </w:numPr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Usvojen je Pravilnik o unutrašnjoj organizaciji i sistematizaciji radnih mesta u Ministarstvu životne sredine i prostornog planiranja.</w:t>
      </w:r>
    </w:p>
    <w:p w:rsidR="00043BC7" w:rsidRPr="00010999" w:rsidRDefault="00043BC7" w:rsidP="00043BC7">
      <w:pPr>
        <w:pStyle w:val="NoSpacing"/>
        <w:ind w:left="720"/>
        <w:jc w:val="both"/>
        <w:rPr>
          <w:rFonts w:ascii="Book Antiqua" w:hAnsi="Book Antiqua"/>
          <w:lang w:val="sr-Latn-RS"/>
        </w:rPr>
      </w:pPr>
    </w:p>
    <w:p w:rsidR="00043BC7" w:rsidRPr="00010999" w:rsidRDefault="00043BC7" w:rsidP="00043BC7">
      <w:pPr>
        <w:pStyle w:val="NoSpacing"/>
        <w:numPr>
          <w:ilvl w:val="0"/>
          <w:numId w:val="16"/>
        </w:numPr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 xml:space="preserve">Obavezuje se Ministarstvo životne sredine i prostornog planiranja i druge ovlašćene institucije na realizaciju ove odluke. </w:t>
      </w:r>
    </w:p>
    <w:p w:rsidR="00043BC7" w:rsidRPr="00010999" w:rsidRDefault="00043BC7" w:rsidP="00043BC7">
      <w:pPr>
        <w:pStyle w:val="ListParagraph"/>
        <w:rPr>
          <w:rFonts w:ascii="Book Antiqua" w:hAnsi="Book Antiqua"/>
          <w:lang w:val="sr-Latn-RS"/>
        </w:rPr>
      </w:pPr>
    </w:p>
    <w:p w:rsidR="00043BC7" w:rsidRPr="00010999" w:rsidRDefault="00043BC7" w:rsidP="00043BC7">
      <w:pPr>
        <w:pStyle w:val="NoSpacing"/>
        <w:numPr>
          <w:ilvl w:val="0"/>
          <w:numId w:val="16"/>
        </w:numPr>
        <w:jc w:val="both"/>
        <w:rPr>
          <w:rFonts w:ascii="Book Antiqua" w:hAnsi="Book Antiqua"/>
          <w:lang w:val="sr-Latn-RS"/>
        </w:rPr>
      </w:pPr>
      <w:r w:rsidRPr="00010999">
        <w:rPr>
          <w:rFonts w:ascii="Book Antiqua" w:hAnsi="Book Antiqua"/>
          <w:lang w:val="sr-Latn-RS"/>
        </w:rPr>
        <w:t>Ova odluka stupa na snagu danom potpisivanja</w:t>
      </w:r>
    </w:p>
    <w:p w:rsidR="00043BC7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color w:val="000000"/>
          <w:lang w:val="sr-Latn-RS"/>
        </w:rPr>
      </w:pPr>
      <w:bookmarkStart w:id="0" w:name="_GoBack"/>
      <w:bookmarkEnd w:id="0"/>
    </w:p>
    <w:p w:rsidR="00043BC7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color w:val="000000"/>
          <w:lang w:val="sr-Latn-RS"/>
        </w:rPr>
      </w:pPr>
    </w:p>
    <w:p w:rsidR="00043BC7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color w:val="000000"/>
          <w:lang w:val="sr-Latn-RS"/>
        </w:rPr>
      </w:pPr>
    </w:p>
    <w:p w:rsidR="00043BC7" w:rsidRPr="003E16E9" w:rsidRDefault="00043BC7" w:rsidP="00043BC7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Cs/>
          <w:lang w:val="sr-Latn-RS"/>
        </w:rPr>
        <w:t xml:space="preserve">                                                                     </w:t>
      </w:r>
      <w:r w:rsidRPr="003E16E9">
        <w:rPr>
          <w:rFonts w:ascii="Book Antiqua" w:hAnsi="Book Antiqua"/>
          <w:b/>
          <w:lang w:val="sr-Latn-RS" w:eastAsia="en-GB"/>
        </w:rPr>
        <w:t>Isa MUSTAFA</w:t>
      </w:r>
    </w:p>
    <w:p w:rsidR="00043BC7" w:rsidRPr="00887AB4" w:rsidRDefault="00043BC7" w:rsidP="00043BC7">
      <w:pPr>
        <w:spacing w:after="0" w:line="240" w:lineRule="auto"/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043BC7" w:rsidRPr="00887AB4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043BC7" w:rsidRPr="00887AB4" w:rsidRDefault="00043BC7" w:rsidP="00043BC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043BC7" w:rsidRPr="00887AB4" w:rsidRDefault="00043BC7" w:rsidP="00043BC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043BC7" w:rsidRDefault="00043BC7" w:rsidP="00043BC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043BC7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  <w:r w:rsidRPr="00923088">
        <w:rPr>
          <w:rFonts w:ascii="Book Antiqua" w:hAnsi="Book Antiqua"/>
          <w:lang w:val="sr-Latn-RS"/>
        </w:rPr>
        <w:t>Arhivi Vlade</w:t>
      </w:r>
    </w:p>
    <w:p w:rsidR="00043BC7" w:rsidRPr="00923088" w:rsidRDefault="00043BC7" w:rsidP="00043BC7">
      <w:pPr>
        <w:spacing w:after="0" w:line="240" w:lineRule="auto"/>
        <w:rPr>
          <w:rFonts w:ascii="Book Antiqua" w:hAnsi="Book Antiqua"/>
          <w:lang w:val="sr-Latn-RS"/>
        </w:rPr>
      </w:pPr>
    </w:p>
    <w:sectPr w:rsidR="00043BC7" w:rsidRPr="0092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DA9"/>
    <w:multiLevelType w:val="hybridMultilevel"/>
    <w:tmpl w:val="C062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2066"/>
    <w:multiLevelType w:val="hybridMultilevel"/>
    <w:tmpl w:val="36FC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C1A"/>
    <w:multiLevelType w:val="hybridMultilevel"/>
    <w:tmpl w:val="DEB68CC0"/>
    <w:lvl w:ilvl="0" w:tplc="7248C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90F3F"/>
    <w:multiLevelType w:val="hybridMultilevel"/>
    <w:tmpl w:val="EBCA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C8A"/>
    <w:multiLevelType w:val="hybridMultilevel"/>
    <w:tmpl w:val="5EEC0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E838A8"/>
    <w:multiLevelType w:val="hybridMultilevel"/>
    <w:tmpl w:val="3C90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7F42"/>
    <w:multiLevelType w:val="hybridMultilevel"/>
    <w:tmpl w:val="CD143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1A94"/>
    <w:multiLevelType w:val="multilevel"/>
    <w:tmpl w:val="5FD6F0B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721267D"/>
    <w:multiLevelType w:val="hybridMultilevel"/>
    <w:tmpl w:val="920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B10D0"/>
    <w:multiLevelType w:val="hybridMultilevel"/>
    <w:tmpl w:val="6EAE6812"/>
    <w:lvl w:ilvl="0" w:tplc="1CE604C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43014B15"/>
    <w:multiLevelType w:val="hybridMultilevel"/>
    <w:tmpl w:val="6CAA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86B0E"/>
    <w:multiLevelType w:val="hybridMultilevel"/>
    <w:tmpl w:val="EBAA64AE"/>
    <w:lvl w:ilvl="0" w:tplc="2C529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42B09"/>
    <w:multiLevelType w:val="hybridMultilevel"/>
    <w:tmpl w:val="6C6E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001AAB"/>
    <w:multiLevelType w:val="hybridMultilevel"/>
    <w:tmpl w:val="6CAA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52DB7"/>
    <w:multiLevelType w:val="hybridMultilevel"/>
    <w:tmpl w:val="DCA4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1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B3"/>
    <w:rsid w:val="00016722"/>
    <w:rsid w:val="00043BC7"/>
    <w:rsid w:val="0005177B"/>
    <w:rsid w:val="000D5BEE"/>
    <w:rsid w:val="000F40D9"/>
    <w:rsid w:val="001203D6"/>
    <w:rsid w:val="001234FE"/>
    <w:rsid w:val="001A0343"/>
    <w:rsid w:val="00274243"/>
    <w:rsid w:val="002827E4"/>
    <w:rsid w:val="0028327B"/>
    <w:rsid w:val="002F15FF"/>
    <w:rsid w:val="00391F90"/>
    <w:rsid w:val="00394488"/>
    <w:rsid w:val="00397E49"/>
    <w:rsid w:val="003E16E9"/>
    <w:rsid w:val="003F07FC"/>
    <w:rsid w:val="003F70B3"/>
    <w:rsid w:val="004324B6"/>
    <w:rsid w:val="00442B57"/>
    <w:rsid w:val="004523F4"/>
    <w:rsid w:val="00464F60"/>
    <w:rsid w:val="00487E2C"/>
    <w:rsid w:val="004C7E9C"/>
    <w:rsid w:val="004D42A4"/>
    <w:rsid w:val="004E4769"/>
    <w:rsid w:val="00503A41"/>
    <w:rsid w:val="00550AA6"/>
    <w:rsid w:val="0057072D"/>
    <w:rsid w:val="005D5296"/>
    <w:rsid w:val="00667B16"/>
    <w:rsid w:val="006F2E64"/>
    <w:rsid w:val="00723BBE"/>
    <w:rsid w:val="007C3A8C"/>
    <w:rsid w:val="007D2DD9"/>
    <w:rsid w:val="007D3299"/>
    <w:rsid w:val="007F3828"/>
    <w:rsid w:val="00846618"/>
    <w:rsid w:val="00883518"/>
    <w:rsid w:val="00886934"/>
    <w:rsid w:val="00887AB4"/>
    <w:rsid w:val="008C4C33"/>
    <w:rsid w:val="00923088"/>
    <w:rsid w:val="00936ADF"/>
    <w:rsid w:val="009B5F37"/>
    <w:rsid w:val="009C2693"/>
    <w:rsid w:val="00AB3548"/>
    <w:rsid w:val="00AC5BF7"/>
    <w:rsid w:val="00B3592C"/>
    <w:rsid w:val="00BE36D2"/>
    <w:rsid w:val="00C5396B"/>
    <w:rsid w:val="00CE24C8"/>
    <w:rsid w:val="00DF45CF"/>
    <w:rsid w:val="00E12360"/>
    <w:rsid w:val="00E3231D"/>
    <w:rsid w:val="00E44FFE"/>
    <w:rsid w:val="00E75BFE"/>
    <w:rsid w:val="00E86E93"/>
    <w:rsid w:val="00EC60E6"/>
    <w:rsid w:val="00F178C0"/>
    <w:rsid w:val="00F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24C6F-2B5C-4D19-9B3B-4A04CE4E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3F70B3"/>
    <w:rPr>
      <w:noProof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5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F4"/>
    <w:rPr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F4"/>
    <w:rPr>
      <w:b/>
      <w:bCs/>
      <w:noProof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F4"/>
    <w:rPr>
      <w:rFonts w:ascii="Segoe UI" w:hAnsi="Segoe UI" w:cs="Segoe UI"/>
      <w:noProof/>
      <w:sz w:val="18"/>
      <w:szCs w:val="18"/>
      <w:lang w:val="sq-AL"/>
    </w:rPr>
  </w:style>
  <w:style w:type="paragraph" w:customStyle="1" w:styleId="CharCharCharCharCharChar">
    <w:name w:val=" Char Char Char Char Char Char"/>
    <w:basedOn w:val="Normal"/>
    <w:rsid w:val="00AB3548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AB35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AB35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2E7E-0D6B-4EDF-862C-47AB8E44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4586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2017-05-29T09:37:00Z</dcterms:created>
  <dcterms:modified xsi:type="dcterms:W3CDTF">2017-05-29T09:37:00Z</dcterms:modified>
</cp:coreProperties>
</file>