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1/8</w:t>
      </w:r>
      <w:r w:rsidR="00ED27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048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ED27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721090" w:rsidRPr="00A07953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785269">
        <w:rPr>
          <w:rFonts w:ascii="Book Antiqua" w:hAnsi="Book Antiqua"/>
          <w:color w:val="000000"/>
          <w:lang w:val="sr-Latn-RS"/>
        </w:rPr>
        <w:t>2</w:t>
      </w:r>
      <w:r w:rsidR="000D0634">
        <w:rPr>
          <w:rFonts w:ascii="Book Antiqua" w:hAnsi="Book Antiqua"/>
          <w:color w:val="000000"/>
          <w:lang w:val="sr-Latn-RS"/>
        </w:rPr>
        <w:t>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721090" w:rsidRPr="00A07953" w:rsidRDefault="00721090" w:rsidP="00721090">
      <w:pPr>
        <w:jc w:val="center"/>
        <w:rPr>
          <w:rFonts w:ascii="Book Antiqua" w:hAnsi="Book Antiqua"/>
          <w:bCs/>
          <w:lang w:val="sr-Latn-RS"/>
        </w:rPr>
      </w:pP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Default="00785269" w:rsidP="000D0634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Usvojen</w:t>
      </w:r>
      <w:r w:rsid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su  zapisnici sa 83 i 94 sednice Vlade Kosova </w:t>
      </w:r>
    </w:p>
    <w:p w:rsidR="000D0634" w:rsidRDefault="000D0634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Default="000D0634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Default="000D0634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D0634" w:rsidRDefault="00785269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721090" w:rsidRPr="00785269" w:rsidRDefault="00785269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8526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1090" w:rsidRPr="00785269" w:rsidRDefault="00721090" w:rsidP="00721090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21090" w:rsidRPr="000D0634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0D0634" w:rsidRDefault="000D0634" w:rsidP="000D0634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0D0634" w:rsidRPr="00A07953" w:rsidRDefault="000D0634" w:rsidP="000D063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E416627" wp14:editId="7DF893C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34" w:rsidRPr="00A07953" w:rsidRDefault="000D0634" w:rsidP="000D0634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D0634" w:rsidRPr="00A07953" w:rsidRDefault="000D0634" w:rsidP="000D0634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D0634" w:rsidRPr="00A07953" w:rsidRDefault="000D0634" w:rsidP="000D0634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D0634" w:rsidRPr="00A07953" w:rsidRDefault="000D0634" w:rsidP="000D06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D0634" w:rsidRPr="000339B6" w:rsidRDefault="000D0634" w:rsidP="000D06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 2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0D0634" w:rsidRPr="000339B6" w:rsidRDefault="000D0634" w:rsidP="000D06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0D0634" w:rsidRPr="00A07953" w:rsidRDefault="000D0634" w:rsidP="000D0634">
      <w:pPr>
        <w:jc w:val="both"/>
        <w:rPr>
          <w:rFonts w:ascii="Book Antiqua" w:hAnsi="Book Antiqua"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0D0634" w:rsidRPr="000339B6" w:rsidRDefault="000D0634" w:rsidP="000D0634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0D0634" w:rsidRPr="00A07953" w:rsidRDefault="000D0634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Default="000D0634" w:rsidP="000D063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odel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jena su sredstva u iznosu od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15.000.00 vrednosti (petnaest hiljada) evra za podršku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porodici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bivšeg zamenika ministra Ministarstva za dijasporu i stratešk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investici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je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Arijan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Daci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ja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koji 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tragično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umro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26. januara, 2019 na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Brezovici.  </w:t>
      </w:r>
    </w:p>
    <w:p w:rsidR="000D0634" w:rsidRDefault="000D0634" w:rsidP="000D0634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Default="000D0634" w:rsidP="000D063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će biti izdvojena iz nepredviđenih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sa kodom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232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podprograma nepredviđenih izdataka  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kodom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13100, kategorija rashod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rezervi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preba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cuju se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Ministarstvu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podprogramu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trezora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 kodom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201- 11200 u kategoriji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troškova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subvencija i transfera.  </w:t>
      </w:r>
    </w:p>
    <w:p w:rsidR="000D0634" w:rsidRPr="000D0634" w:rsidRDefault="000D0634" w:rsidP="000D063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Default="000D0634" w:rsidP="000D063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sprovede ovu odluku.  </w:t>
      </w:r>
    </w:p>
    <w:p w:rsidR="000D0634" w:rsidRPr="000D0634" w:rsidRDefault="000D0634" w:rsidP="000D063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Pr="000D0634" w:rsidRDefault="000D0634" w:rsidP="000D063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0D0634" w:rsidRPr="00A07953" w:rsidRDefault="000D0634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Pr="00A07953" w:rsidRDefault="000D0634" w:rsidP="000D063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0634" w:rsidRPr="000339B6" w:rsidRDefault="000D0634" w:rsidP="000D0634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0D0634" w:rsidRPr="000339B6" w:rsidRDefault="000D0634" w:rsidP="000D0634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Premijer Republike Kosovo  </w:t>
      </w:r>
    </w:p>
    <w:p w:rsidR="000D0634" w:rsidRPr="00785269" w:rsidRDefault="000D0634" w:rsidP="000D0634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0D0634" w:rsidRPr="00785269" w:rsidRDefault="000D0634" w:rsidP="000D063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0D0634" w:rsidRPr="00785269" w:rsidRDefault="000D0634" w:rsidP="000D063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0D0634" w:rsidRPr="00785269" w:rsidRDefault="000D0634" w:rsidP="000D063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0D0634" w:rsidRPr="00785269" w:rsidRDefault="000D0634" w:rsidP="000D063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0D0634" w:rsidRPr="000D0634" w:rsidRDefault="000D0634" w:rsidP="000D0634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465D35F" wp14:editId="016ADAE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0D063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 w:rsidR="000D063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785269" w:rsidRPr="000339B6" w:rsidRDefault="000048F7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</w:t>
      </w:r>
      <w:r w:rsidR="000D063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785269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="00055F1C">
        <w:rPr>
          <w:rFonts w:ascii="Book Antiqua" w:hAnsi="Book Antiqua"/>
          <w:color w:val="000000"/>
          <w:lang w:val="sr-Latn-RS"/>
        </w:rPr>
        <w:t xml:space="preserve">,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0048F7">
        <w:rPr>
          <w:rFonts w:ascii="Book Antiqua" w:hAnsi="Book Antiqua"/>
          <w:color w:val="000000"/>
          <w:lang w:val="sr-Latn-RS"/>
        </w:rPr>
        <w:t>2</w:t>
      </w:r>
      <w:r w:rsidR="000D0634">
        <w:rPr>
          <w:rFonts w:ascii="Book Antiqua" w:hAnsi="Book Antiqua"/>
          <w:color w:val="000000"/>
          <w:lang w:val="sr-Latn-RS"/>
        </w:rPr>
        <w:t>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785269" w:rsidRPr="00055F1C" w:rsidRDefault="00785269" w:rsidP="000048F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55F1C">
        <w:rPr>
          <w:rFonts w:ascii="Book Antiqua" w:hAnsi="Book Antiqua"/>
          <w:b/>
          <w:bCs/>
          <w:lang w:val="sr-Latn-RS"/>
        </w:rPr>
        <w:t>O D L U K A</w:t>
      </w:r>
    </w:p>
    <w:p w:rsidR="000D0634" w:rsidRPr="00055F1C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55F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 izmenama i dopunama zakonodavnog programa </w:t>
      </w:r>
      <w:r w:rsidRPr="00055F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Vlade Republike Kosovo </w:t>
      </w:r>
      <w:r w:rsidRPr="00055F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za 2019.godinu </w:t>
      </w:r>
    </w:p>
    <w:p w:rsidR="000D0634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19C6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zakonodavni program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Vlade Republike Kosovo za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2019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godinu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obuhvat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iće se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sledeć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nacrt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zakona:  </w:t>
      </w:r>
    </w:p>
    <w:p w:rsidR="00DE19C6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1.1.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Nacrt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 o 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ratifikaciji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Finansijskog ugovora IPA-2018 između Republike Kosov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Evropske unije (MEI) -30.</w:t>
      </w:r>
      <w:r w:rsidR="00DE19C6"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09.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2019; </w:t>
      </w:r>
    </w:p>
    <w:p w:rsidR="00DE19C6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1.2 Nacrt zakona o statusu stranih snaga na teritoriji Republike Kosovo (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MO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) - 31.</w:t>
      </w:r>
      <w:r w:rsidR="00DE19C6" w:rsidRP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E19C6"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05.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2019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DE19C6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1.3 Nacrt Građanskog zakonika (M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- 30.04.2019.  </w:t>
      </w:r>
    </w:p>
    <w:p w:rsidR="00DE19C6" w:rsidRDefault="00DE19C6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19C6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Pravna kancelarija </w:t>
      </w:r>
      <w:r w:rsidR="00DE1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Kancelarije </w:t>
      </w: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premijera da sprovede ovu odluku.  </w:t>
      </w:r>
    </w:p>
    <w:p w:rsidR="00DE19C6" w:rsidRDefault="00DE19C6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D0634" w:rsidRDefault="000D0634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D0634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785269" w:rsidRPr="000D0634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85269" w:rsidRPr="00055F1C" w:rsidRDefault="00785269" w:rsidP="00055F1C">
      <w:pPr>
        <w:pStyle w:val="ListParagraph"/>
        <w:numPr>
          <w:ilvl w:val="0"/>
          <w:numId w:val="1"/>
        </w:numPr>
        <w:tabs>
          <w:tab w:val="left" w:pos="4860"/>
        </w:tabs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055F1C" w:rsidRPr="00A07953" w:rsidRDefault="00055F1C" w:rsidP="00055F1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690EFBA" wp14:editId="2149684C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1C" w:rsidRPr="00A07953" w:rsidRDefault="00055F1C" w:rsidP="00055F1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55F1C" w:rsidRPr="00A07953" w:rsidRDefault="00055F1C" w:rsidP="00055F1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55F1C" w:rsidRPr="00A07953" w:rsidRDefault="00055F1C" w:rsidP="00055F1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55F1C" w:rsidRPr="00A07953" w:rsidRDefault="00055F1C" w:rsidP="00055F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55F1C" w:rsidRPr="000339B6" w:rsidRDefault="00055F1C" w:rsidP="000519E9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 w:rsidR="000519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055F1C" w:rsidRPr="000339B6" w:rsidRDefault="00055F1C" w:rsidP="000519E9">
      <w:pPr>
        <w:tabs>
          <w:tab w:val="left" w:pos="8640"/>
        </w:tabs>
        <w:spacing w:after="0" w:line="240" w:lineRule="auto"/>
        <w:ind w:left="504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055F1C" w:rsidRPr="00A07953" w:rsidRDefault="00055F1C" w:rsidP="000519E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color w:val="000000"/>
        </w:rPr>
        <w:t xml:space="preserve">73 </w:t>
      </w:r>
      <w:r>
        <w:rPr>
          <w:rFonts w:ascii="Book Antiqua" w:hAnsi="Book Antiqua"/>
          <w:color w:val="000000"/>
        </w:rPr>
        <w:t>Zakona b</w:t>
      </w:r>
      <w:r>
        <w:rPr>
          <w:rFonts w:ascii="Book Antiqua" w:hAnsi="Book Antiqua"/>
          <w:color w:val="000000"/>
        </w:rPr>
        <w:t xml:space="preserve">r. 03/L-149 </w:t>
      </w:r>
      <w:r>
        <w:rPr>
          <w:rFonts w:ascii="Book Antiqua" w:hAnsi="Book Antiqua"/>
          <w:color w:val="000000"/>
        </w:rPr>
        <w:t xml:space="preserve">o civilnoj službi </w:t>
      </w:r>
      <w:r>
        <w:rPr>
          <w:rFonts w:ascii="Book Antiqua" w:hAnsi="Book Antiqua"/>
          <w:color w:val="000000"/>
        </w:rPr>
        <w:t>Republik</w:t>
      </w:r>
      <w:r>
        <w:rPr>
          <w:rFonts w:ascii="Book Antiqua" w:hAnsi="Book Antiqua"/>
          <w:color w:val="000000"/>
        </w:rPr>
        <w:t>e</w:t>
      </w:r>
      <w:r>
        <w:rPr>
          <w:rFonts w:ascii="Book Antiqua" w:hAnsi="Book Antiqua"/>
          <w:color w:val="000000"/>
        </w:rPr>
        <w:t xml:space="preserve"> Kosov</w:t>
      </w:r>
      <w:r>
        <w:rPr>
          <w:rFonts w:ascii="Book Antiqua" w:hAnsi="Book Antiqua"/>
          <w:color w:val="000000"/>
        </w:rPr>
        <w:t xml:space="preserve">o i člana </w:t>
      </w:r>
      <w:r>
        <w:rPr>
          <w:rFonts w:ascii="Book Antiqua" w:hAnsi="Book Antiqua"/>
          <w:color w:val="000000"/>
        </w:rPr>
        <w:t xml:space="preserve">18 </w:t>
      </w:r>
      <w:r>
        <w:rPr>
          <w:rFonts w:ascii="Book Antiqua" w:hAnsi="Book Antiqua"/>
          <w:color w:val="000000"/>
        </w:rPr>
        <w:t>Pravilnika b</w:t>
      </w:r>
      <w:r>
        <w:rPr>
          <w:rFonts w:ascii="Book Antiqua" w:hAnsi="Book Antiqua"/>
          <w:color w:val="000000"/>
        </w:rPr>
        <w:t>r.</w:t>
      </w:r>
      <w:r w:rsidRPr="002F690B">
        <w:rPr>
          <w:rFonts w:ascii="Book Antiqua" w:hAnsi="Book Antiqua"/>
          <w:color w:val="000000"/>
          <w:sz w:val="14"/>
          <w:szCs w:val="14"/>
        </w:rPr>
        <w:t xml:space="preserve"> </w:t>
      </w:r>
      <w:r>
        <w:rPr>
          <w:rFonts w:ascii="Book Antiqua" w:hAnsi="Book Antiqua"/>
          <w:color w:val="000000"/>
        </w:rPr>
        <w:t xml:space="preserve">06/2012 </w:t>
      </w:r>
      <w:r>
        <w:rPr>
          <w:rFonts w:ascii="Book Antiqua" w:hAnsi="Book Antiqua"/>
          <w:color w:val="000000"/>
        </w:rPr>
        <w:t xml:space="preserve">o visokim rukovodečim pozicijama u civilnoj službi </w:t>
      </w:r>
      <w:r>
        <w:rPr>
          <w:rFonts w:ascii="Book Antiqua" w:hAnsi="Book Antiqua"/>
          <w:color w:val="000000"/>
        </w:rPr>
        <w:t>Republik</w:t>
      </w:r>
      <w:r>
        <w:rPr>
          <w:rFonts w:ascii="Book Antiqua" w:hAnsi="Book Antiqua"/>
          <w:color w:val="000000"/>
        </w:rPr>
        <w:t>e</w:t>
      </w:r>
      <w:r>
        <w:rPr>
          <w:rFonts w:ascii="Book Antiqua" w:hAnsi="Book Antiqua"/>
          <w:color w:val="000000"/>
        </w:rPr>
        <w:t xml:space="preserve"> Kosov</w:t>
      </w:r>
      <w:r>
        <w:rPr>
          <w:rFonts w:ascii="Book Antiqua" w:hAnsi="Book Antiqua"/>
          <w:color w:val="000000"/>
        </w:rPr>
        <w:t>o</w:t>
      </w:r>
      <w:r>
        <w:rPr>
          <w:rFonts w:ascii="Book Antiqua" w:hAnsi="Book Antiqua"/>
        </w:rPr>
        <w:t>,</w:t>
      </w:r>
      <w:r>
        <w:rPr>
          <w:rFonts w:ascii="Book Antiqua" w:hAnsi="Book Antiqua"/>
          <w:color w:val="000000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055F1C" w:rsidRDefault="00055F1C" w:rsidP="000519E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55F1C">
        <w:rPr>
          <w:rFonts w:ascii="Book Antiqua" w:hAnsi="Book Antiqua"/>
          <w:b/>
          <w:bCs/>
          <w:lang w:val="sr-Latn-RS"/>
        </w:rPr>
        <w:t>O D L U K A</w:t>
      </w:r>
    </w:p>
    <w:p w:rsidR="00055F1C" w:rsidRPr="000519E9" w:rsidRDefault="00055F1C" w:rsidP="00B136A7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Uspostavlja se Disciplinska komisija za razmatranje predmeta Direktora Centralne agencije za javne nabavke a u okviru Ministarstva finansija, u sledećem sastavu:  </w:t>
      </w:r>
    </w:p>
    <w:p w:rsidR="00055F1C" w:rsidRPr="000519E9" w:rsidRDefault="00055F1C" w:rsidP="00B136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1.1. Dardan Gashi, zamenik premijera, predsednik;   </w:t>
      </w:r>
    </w:p>
    <w:p w:rsidR="00055F1C" w:rsidRPr="000519E9" w:rsidRDefault="00055F1C" w:rsidP="00B136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 Mahir Iagcilar, ministar za javnu upravu, član; </w:t>
      </w:r>
    </w:p>
    <w:p w:rsidR="00055F1C" w:rsidRPr="000519E9" w:rsidRDefault="00055F1C" w:rsidP="00B136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Kujtim Gashi, ministar za kulturu, omladinu i sporit, član; </w:t>
      </w:r>
    </w:p>
    <w:p w:rsidR="00055F1C" w:rsidRPr="000519E9" w:rsidRDefault="00055F1C" w:rsidP="00B136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Kaplan Halimi, generalni sekretar MPŠRR, član; </w:t>
      </w:r>
    </w:p>
    <w:p w:rsidR="00055F1C" w:rsidRPr="000519E9" w:rsidRDefault="00055F1C" w:rsidP="00B136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1.5 Arben Čitaku, generalni sekretar MSPP, član; </w:t>
      </w:r>
    </w:p>
    <w:p w:rsidR="00055F1C" w:rsidRPr="000519E9" w:rsidRDefault="00055F1C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19E9" w:rsidRPr="000519E9" w:rsidRDefault="00055F1C" w:rsidP="00B136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B136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iz tačke 1. ove odluke obavlja dužnosti i odgovornosti </w:t>
      </w:r>
      <w:r w:rsidR="000519E9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određene 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Zakonom br. 03 / l-149 o civilnoj službi Republike Kosov</w:t>
      </w:r>
      <w:r w:rsidR="000519E9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, Uredb</w:t>
      </w:r>
      <w:r w:rsidR="000519E9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06/2012 </w:t>
      </w:r>
      <w:r w:rsidR="000519E9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visokim rukovodečim pozicijama 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u civilnoj službi Republike Kosov</w:t>
      </w:r>
      <w:r w:rsidR="000519E9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drugim zakonskim aktima.  </w:t>
      </w:r>
    </w:p>
    <w:p w:rsidR="000519E9" w:rsidRPr="000519E9" w:rsidRDefault="000519E9" w:rsidP="00B136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5F1C" w:rsidRPr="000519E9" w:rsidRDefault="00055F1C" w:rsidP="00B136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 w:rsidR="00B136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055F1C" w:rsidRPr="000339B6" w:rsidRDefault="00055F1C" w:rsidP="000519E9">
      <w:pPr>
        <w:ind w:left="576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  <w:r w:rsidR="000519E9">
        <w:rPr>
          <w:rFonts w:ascii="Book Antiqua" w:hAnsi="Book Antiqua"/>
          <w:b/>
          <w:lang w:val="sr-Latn-RS"/>
        </w:rPr>
        <w:t xml:space="preserve">    </w:t>
      </w:r>
      <w:r w:rsidRPr="000339B6">
        <w:rPr>
          <w:rFonts w:ascii="Book Antiqua" w:hAnsi="Book Antiqua"/>
          <w:b/>
          <w:lang w:val="sr-Latn-RS"/>
        </w:rPr>
        <w:t>___________________</w:t>
      </w:r>
    </w:p>
    <w:p w:rsidR="00055F1C" w:rsidRPr="000339B6" w:rsidRDefault="00055F1C" w:rsidP="000519E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055F1C" w:rsidRPr="00785269" w:rsidRDefault="00055F1C" w:rsidP="000519E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055F1C" w:rsidRPr="00785269" w:rsidRDefault="00055F1C" w:rsidP="000519E9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055F1C" w:rsidRPr="00785269" w:rsidRDefault="00055F1C" w:rsidP="000519E9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055F1C" w:rsidRPr="00785269" w:rsidRDefault="00055F1C" w:rsidP="000519E9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055F1C" w:rsidRPr="00785269" w:rsidRDefault="00055F1C" w:rsidP="000519E9">
      <w:pPr>
        <w:pStyle w:val="ListParagraph"/>
        <w:numPr>
          <w:ilvl w:val="0"/>
          <w:numId w:val="1"/>
        </w:numPr>
        <w:tabs>
          <w:tab w:val="left" w:pos="4860"/>
        </w:tabs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0519E9" w:rsidRPr="00A07953" w:rsidRDefault="000519E9" w:rsidP="000519E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1C8C826" wp14:editId="4EB3325F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E9" w:rsidRPr="00A07953" w:rsidRDefault="000519E9" w:rsidP="000519E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519E9" w:rsidRPr="00A07953" w:rsidRDefault="000519E9" w:rsidP="000519E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519E9" w:rsidRPr="00A07953" w:rsidRDefault="000519E9" w:rsidP="000519E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519E9" w:rsidRPr="00A07953" w:rsidRDefault="000519E9" w:rsidP="000519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519E9" w:rsidRPr="000339B6" w:rsidRDefault="000519E9" w:rsidP="000519E9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0519E9" w:rsidRPr="000339B6" w:rsidRDefault="000519E9" w:rsidP="000519E9">
      <w:pPr>
        <w:tabs>
          <w:tab w:val="left" w:pos="8640"/>
        </w:tabs>
        <w:spacing w:after="0" w:line="240" w:lineRule="auto"/>
        <w:ind w:left="504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0519E9" w:rsidRPr="00A07953" w:rsidRDefault="000519E9" w:rsidP="000519E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>
        <w:rPr>
          <w:rFonts w:ascii="Book Antiqua" w:hAnsi="Book Antiqua"/>
        </w:rPr>
        <w:t>,</w:t>
      </w:r>
      <w:r>
        <w:rPr>
          <w:rFonts w:ascii="Book Antiqua" w:hAnsi="Book Antiqua"/>
          <w:color w:val="000000"/>
        </w:rPr>
        <w:t xml:space="preserve">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0519E9" w:rsidRDefault="000519E9" w:rsidP="000519E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55F1C">
        <w:rPr>
          <w:rFonts w:ascii="Book Antiqua" w:hAnsi="Book Antiqua"/>
          <w:b/>
          <w:bCs/>
          <w:lang w:val="sr-Latn-RS"/>
        </w:rPr>
        <w:t>O D L U K A</w:t>
      </w:r>
    </w:p>
    <w:p w:rsidR="00684D70" w:rsidRDefault="00684D70" w:rsidP="000519E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enj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a se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dopunj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uje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stav 1. Odluke Vlade br. 02/84 od 15.</w:t>
      </w:r>
      <w:r w:rsidR="009F3B5C" w:rsidRP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F3B5C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01.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2019, tako da među ministarski odbor za izbor projekta u skladu sa članom 5 i 6 Zakona br. 06/l-059 za Memorijaln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kompleks "Adem Jashari" u Prekaze, će ubuduće imati sledeći sastav:     </w:t>
      </w:r>
    </w:p>
    <w:p w:rsidR="009F3B5C" w:rsidRDefault="009F3B5C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1.1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Fatmir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Limaj, zamenik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ministra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F3B5C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predsed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avajući odbora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;. 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Bislim Zogaj direktor AMKMK - Zamenik predsedavajućeg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odbora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1.3 Kujtim Ga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i, ministar Ministarstva kulture, omladine i sporta - član.;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1.4 Fatmir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Matoshi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, ministar Ministarstva životne sredine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prostornog planiranja - član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1.5 Pal Lekaj Ministar Ministarstva za infrastrukturu i transport-član;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1.6 Endrit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ala, Ministar Ministarst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va trgovine i industrije - član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1.7  Skendera Rečica, ministar Ministarstva ra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da i socijalnog staranja - član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1.8 Vjolca Aliu, v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d direk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tor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Muzeja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Koosva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član;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1.9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Sabita Sy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la, direktor Instituta za istoriju - član.;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10 H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y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sen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Matoshi , 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direktor Albanološk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og </w:t>
      </w:r>
      <w:r w:rsidR="009F3B5C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Instituta</w:t>
      </w:r>
      <w:r w:rsidR="009F3B5C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član;  </w:t>
      </w:r>
    </w:p>
    <w:p w:rsidR="009F3B5C" w:rsidRDefault="009F3B5C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0519E9"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Bekim Jashari, opština Srbica - član; 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 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redstavnik porodice Ja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ari; </w:t>
      </w:r>
    </w:p>
    <w:p w:rsidR="009F3B5C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13 Astritu Ni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xh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a, predsednik Udruženja arhitekata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 - član; </w:t>
      </w:r>
    </w:p>
    <w:p w:rsidR="000519E9" w:rsidRPr="000519E9" w:rsidRDefault="000519E9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14 H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y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>sni Gucati predstavnik O</w:t>
      </w:r>
      <w:r w:rsidR="009F3B5C">
        <w:rPr>
          <w:rFonts w:ascii="Book Antiqua" w:eastAsia="MS Mincho" w:hAnsi="Book Antiqua" w:cs="Times New Roman"/>
          <w:noProof w:val="0"/>
          <w:color w:val="000000"/>
          <w:lang w:val="sr-Latn-RS"/>
        </w:rPr>
        <w:t>RV</w:t>
      </w:r>
      <w:r w:rsidRPr="000519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OVK - član.</w:t>
      </w:r>
    </w:p>
    <w:p w:rsidR="00B136A7" w:rsidRDefault="00B136A7" w:rsidP="000519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19E9" w:rsidRPr="00B136A7" w:rsidRDefault="000519E9" w:rsidP="00B136A7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B136A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0519E9" w:rsidRPr="000339B6" w:rsidRDefault="000519E9" w:rsidP="000519E9">
      <w:pPr>
        <w:ind w:left="576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 xml:space="preserve">    </w:t>
      </w:r>
      <w:r w:rsidRPr="000339B6">
        <w:rPr>
          <w:rFonts w:ascii="Book Antiqua" w:hAnsi="Book Antiqua"/>
          <w:b/>
          <w:lang w:val="sr-Latn-RS"/>
        </w:rPr>
        <w:t>___________________</w:t>
      </w:r>
    </w:p>
    <w:p w:rsidR="000519E9" w:rsidRPr="000339B6" w:rsidRDefault="000519E9" w:rsidP="000519E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0519E9" w:rsidRPr="00785269" w:rsidRDefault="000519E9" w:rsidP="000519E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0519E9" w:rsidRPr="00785269" w:rsidRDefault="000519E9" w:rsidP="000519E9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0519E9" w:rsidRPr="00785269" w:rsidRDefault="000519E9" w:rsidP="000519E9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684D70" w:rsidRDefault="000519E9" w:rsidP="00684D70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055F1C" w:rsidRPr="00684D70" w:rsidRDefault="000519E9" w:rsidP="00684D70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684D70">
        <w:rPr>
          <w:rFonts w:ascii="Book Antiqua" w:hAnsi="Book Antiqua"/>
          <w:lang w:val="sr-Latn-RS"/>
        </w:rPr>
        <w:t>Arhivi Vlade</w:t>
      </w: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0519E9">
      <w:pPr>
        <w:pStyle w:val="ListParagraph"/>
        <w:tabs>
          <w:tab w:val="left" w:pos="4860"/>
        </w:tabs>
        <w:spacing w:after="0" w:line="240" w:lineRule="auto"/>
        <w:rPr>
          <w:rFonts w:ascii="Book Antiqua" w:hAnsi="Book Antiqua"/>
          <w:lang w:val="sr-Latn-RS"/>
        </w:rPr>
      </w:pP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A40044" wp14:editId="21AAEA5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684D7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 w:rsidR="00684D7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785269" w:rsidRPr="000339B6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C249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</w:t>
      </w:r>
      <w:r w:rsidR="00684D7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</w:t>
      </w:r>
      <w:r w:rsidR="00684D70">
        <w:rPr>
          <w:rFonts w:ascii="Book Antiqua" w:hAnsi="Book Antiqua"/>
          <w:color w:val="000000"/>
          <w:lang w:val="sr-Latn-RS"/>
        </w:rPr>
        <w:t>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785269" w:rsidRPr="000339B6" w:rsidRDefault="00785269" w:rsidP="0078526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2496" w:rsidRDefault="001C2496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strategija </w:t>
      </w:r>
      <w:r w:rsidR="00B136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>prav</w:t>
      </w:r>
      <w:r w:rsidR="00B136A7">
        <w:rPr>
          <w:rFonts w:ascii="Book Antiqua" w:eastAsia="MS Mincho" w:hAnsi="Book Antiqua" w:cs="Times New Roman"/>
          <w:noProof w:val="0"/>
          <w:color w:val="000000"/>
          <w:lang w:val="sr-Latn-RS"/>
        </w:rPr>
        <w:t>ima</w:t>
      </w:r>
      <w:r w:rsid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dece 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2018-202</w:t>
      </w:r>
      <w:r w:rsid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>3 i akcioni plan za sprovođenje strategije za prava dece 2019-2021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1C2496" w:rsidRDefault="001C2496" w:rsidP="001C249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58F" w:rsidRDefault="00684D70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</w:t>
      </w:r>
      <w:r w:rsidR="00B136A7">
        <w:rPr>
          <w:rFonts w:ascii="Book Antiqua" w:eastAsia="MS Mincho" w:hAnsi="Book Antiqua" w:cs="Times New Roman"/>
          <w:noProof w:val="0"/>
          <w:color w:val="000000"/>
          <w:lang w:val="sr-Latn-RS"/>
        </w:rPr>
        <w:t>u se sve ovlaščene institucije 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sprovođenje strategije iz tačke 1 ove odluke</w:t>
      </w:r>
      <w:r w:rsidR="001C2496"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70658F" w:rsidRPr="0070658F" w:rsidRDefault="0070658F" w:rsidP="0070658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58F" w:rsidRDefault="00684D70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za dobro upravljanje i/ kancelarija Premijera kordiniše i prati sprovođenje strategije iz tačke 1 ove odluke</w:t>
      </w:r>
      <w:r w:rsidR="001C2496"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70658F" w:rsidRPr="0070658F" w:rsidRDefault="0070658F" w:rsidP="0070658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785269" w:rsidRDefault="001C2496" w:rsidP="001C249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785269" w:rsidRDefault="00785269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684D70" w:rsidRDefault="00684D70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684D70" w:rsidRPr="00A07953" w:rsidRDefault="00684D70" w:rsidP="00684D7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991479E" wp14:editId="65754E6A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70" w:rsidRPr="00A07953" w:rsidRDefault="00684D70" w:rsidP="00684D7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84D70" w:rsidRPr="00A07953" w:rsidRDefault="00684D70" w:rsidP="00684D7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84D70" w:rsidRPr="00A07953" w:rsidRDefault="00684D70" w:rsidP="00684D7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84D70" w:rsidRPr="00A07953" w:rsidRDefault="00684D70" w:rsidP="00684D7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84D70" w:rsidRPr="000339B6" w:rsidRDefault="00684D70" w:rsidP="00684D7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684D70" w:rsidRPr="000339B6" w:rsidRDefault="00684D70" w:rsidP="00684D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684D70" w:rsidRPr="00A07953" w:rsidRDefault="00684D70" w:rsidP="00684D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Pr="00A07953" w:rsidRDefault="00684D70" w:rsidP="00684D7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684D70" w:rsidRPr="000339B6" w:rsidRDefault="00684D70" w:rsidP="00684D7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684D70" w:rsidRPr="00A07953" w:rsidRDefault="00684D70" w:rsidP="00684D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Pr="00A91055" w:rsidRDefault="00684D70" w:rsidP="00A91055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program za reforme u ekonomiji 2019-2021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.  </w:t>
      </w:r>
    </w:p>
    <w:p w:rsidR="00684D70" w:rsidRDefault="00684D70" w:rsidP="00684D7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Default="00684D70" w:rsidP="00A91055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>Obavezuj</w:t>
      </w:r>
      <w:r w:rsidRP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>se</w:t>
      </w:r>
      <w:r w:rsidRPr="00684D7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da dokument iz tačke 1 ove odluke podnese kancelariji za 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eze Evropske komisije na Kosovo.</w:t>
      </w:r>
    </w:p>
    <w:p w:rsidR="00684D70" w:rsidRPr="00684D70" w:rsidRDefault="00684D70" w:rsidP="00684D7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Default="00684D70" w:rsidP="00A91055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generalni sekretar Kancelarije Premijera da Program za reforme u ekonomiji iz tačke 1 </w:t>
      </w:r>
      <w:r w:rsid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ove odluke prosledi za informisanje Skupštini Republike Kosovo.</w:t>
      </w: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684D70" w:rsidRPr="0070658F" w:rsidRDefault="00684D70" w:rsidP="00684D7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Pr="00785269" w:rsidRDefault="00684D70" w:rsidP="00A91055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C24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84D70" w:rsidRPr="00A07953" w:rsidRDefault="00684D70" w:rsidP="00684D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Pr="00A07953" w:rsidRDefault="00684D70" w:rsidP="00684D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4D70" w:rsidRPr="000339B6" w:rsidRDefault="00684D70" w:rsidP="00684D7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684D70" w:rsidRPr="000339B6" w:rsidRDefault="00684D70" w:rsidP="00684D7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684D70" w:rsidRPr="00785269" w:rsidRDefault="00684D70" w:rsidP="00684D70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684D70" w:rsidRPr="00785269" w:rsidRDefault="00684D70" w:rsidP="00684D7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684D70" w:rsidRPr="00785269" w:rsidRDefault="00684D70" w:rsidP="00684D7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684D70" w:rsidRPr="00785269" w:rsidRDefault="00684D70" w:rsidP="00684D7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684D70" w:rsidRPr="00785269" w:rsidRDefault="00684D70" w:rsidP="00684D70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684D70" w:rsidRDefault="00684D70" w:rsidP="00785269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684D70" w:rsidRDefault="00684D70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8ADC915" wp14:editId="3E0825A9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91055" w:rsidRPr="00A07953" w:rsidRDefault="00A91055" w:rsidP="00A9105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91055" w:rsidRPr="000339B6" w:rsidRDefault="00A91055" w:rsidP="00A9105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A91055" w:rsidRPr="000339B6" w:rsidRDefault="00A91055" w:rsidP="00A910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A91055" w:rsidRPr="00A07953" w:rsidRDefault="00A91055" w:rsidP="00A910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A07953" w:rsidRDefault="00A91055" w:rsidP="00A91055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FD6E0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16 </w:t>
      </w:r>
      <w:r>
        <w:rPr>
          <w:rFonts w:ascii="Book Antiqua" w:hAnsi="Book Antiqua"/>
        </w:rPr>
        <w:t xml:space="preserve">Zakona za </w:t>
      </w:r>
      <w:r>
        <w:rPr>
          <w:rFonts w:ascii="Book Antiqua" w:hAnsi="Book Antiqua"/>
        </w:rPr>
        <w:t>Bu</w:t>
      </w:r>
      <w:r>
        <w:rPr>
          <w:rFonts w:ascii="Book Antiqua" w:hAnsi="Book Antiqua"/>
        </w:rPr>
        <w:t>dž</w:t>
      </w:r>
      <w:r>
        <w:rPr>
          <w:rFonts w:ascii="Book Antiqua" w:hAnsi="Book Antiqua"/>
        </w:rPr>
        <w:t>et</w:t>
      </w:r>
      <w:r>
        <w:rPr>
          <w:rFonts w:ascii="Book Antiqua" w:hAnsi="Book Antiqua"/>
        </w:rPr>
        <w:t xml:space="preserve"> za </w:t>
      </w:r>
      <w:r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godinu,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</w:t>
      </w:r>
      <w:r w:rsidRPr="00A07953">
        <w:rPr>
          <w:rFonts w:ascii="Book Antiqua" w:hAnsi="Book Antiqua"/>
          <w:color w:val="000000"/>
          <w:lang w:val="sr-Latn-RS"/>
        </w:rPr>
        <w:t xml:space="preserve">Kancelarije </w:t>
      </w:r>
      <w:r w:rsidRPr="00A07953">
        <w:rPr>
          <w:rFonts w:ascii="Book Antiqua" w:hAnsi="Book Antiqua"/>
          <w:color w:val="000000"/>
          <w:lang w:val="sr-Latn-RS"/>
        </w:rPr>
        <w:t xml:space="preserve">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A91055" w:rsidRPr="000339B6" w:rsidRDefault="00A91055" w:rsidP="00A9105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A91055" w:rsidRPr="00A07953" w:rsidRDefault="00A91055" w:rsidP="00A9105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Default="00A91055" w:rsidP="00A91055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zahtev 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Ministarstva finansija za izmenu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dopunu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tabel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Odluke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br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. 07/80, od  18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.1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2018, menj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se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iznos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projekta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10144 "Kupovina knjiga"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iznos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400.000 evra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iznos od 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123,086.38 eura.  </w:t>
      </w:r>
    </w:p>
    <w:p w:rsidR="00A91055" w:rsidRDefault="00A91055" w:rsidP="00A9105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Default="00A91055" w:rsidP="00A91055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i Ministarstvo obrazovanja, nauke i tehnologije za realizaciju ove odluke.  </w:t>
      </w:r>
    </w:p>
    <w:p w:rsidR="00A91055" w:rsidRPr="00A91055" w:rsidRDefault="00A91055" w:rsidP="00A9105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A91055" w:rsidRDefault="00A91055" w:rsidP="00A91055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91055" w:rsidRPr="00A07953" w:rsidRDefault="00A91055" w:rsidP="00A9105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A07953" w:rsidRDefault="00A91055" w:rsidP="00A9105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0339B6" w:rsidRDefault="00A91055" w:rsidP="00A91055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A91055" w:rsidRPr="000339B6" w:rsidRDefault="00A91055" w:rsidP="00A91055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91055" w:rsidRPr="00785269" w:rsidRDefault="00A91055" w:rsidP="00A91055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A91055" w:rsidRPr="00785269" w:rsidRDefault="00A91055" w:rsidP="00A9105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Premijera </w:t>
      </w:r>
    </w:p>
    <w:p w:rsidR="00A91055" w:rsidRPr="00785269" w:rsidRDefault="00A91055" w:rsidP="00A9105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A91055" w:rsidRPr="00785269" w:rsidRDefault="00A91055" w:rsidP="00A9105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generalnom sekretaru KPR-a  </w:t>
      </w:r>
      <w:r w:rsidRPr="00785269">
        <w:rPr>
          <w:rFonts w:ascii="Book Antiqua" w:hAnsi="Book Antiqua"/>
          <w:lang w:val="sr-Latn-RS"/>
        </w:rPr>
        <w:tab/>
      </w:r>
      <w:r w:rsidRPr="00785269">
        <w:rPr>
          <w:rFonts w:ascii="Book Antiqua" w:hAnsi="Book Antiqua"/>
          <w:lang w:val="sr-Latn-RS"/>
        </w:rPr>
        <w:tab/>
      </w:r>
    </w:p>
    <w:p w:rsidR="00A91055" w:rsidRPr="00785269" w:rsidRDefault="00A91055" w:rsidP="00A91055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  <w:lang w:val="sr-Latn-RS"/>
        </w:rPr>
        <w:t>Arhivi Vlade</w:t>
      </w:r>
    </w:p>
    <w:p w:rsidR="00A91055" w:rsidRDefault="00A91055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A91055" w:rsidRDefault="00A91055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A91055" w:rsidRDefault="00A91055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AC38DA7" wp14:editId="5B1E0952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91055" w:rsidRPr="00A07953" w:rsidRDefault="00A91055" w:rsidP="00A9105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91055" w:rsidRPr="00A07953" w:rsidRDefault="00A91055" w:rsidP="00A9105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91055" w:rsidRPr="000339B6" w:rsidRDefault="00A91055" w:rsidP="00A9105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A91055" w:rsidRPr="000339B6" w:rsidRDefault="00A91055" w:rsidP="00A910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.01.2019</w:t>
      </w:r>
    </w:p>
    <w:p w:rsidR="00A91055" w:rsidRPr="00A07953" w:rsidRDefault="00A91055" w:rsidP="00A910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A07953" w:rsidRDefault="00A91055" w:rsidP="00A91055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</w:rPr>
        <w:t xml:space="preserve">Zakona </w:t>
      </w:r>
      <w:r>
        <w:rPr>
          <w:rFonts w:ascii="Book Antiqua" w:hAnsi="Book Antiqua" w:cs="Calibri"/>
        </w:rPr>
        <w:t>b</w:t>
      </w:r>
      <w:r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>o međunarodnim ugovorima</w:t>
      </w:r>
      <w:r>
        <w:rPr>
          <w:rFonts w:ascii="Book Antiqua" w:hAnsi="Book Antiqua"/>
        </w:rPr>
        <w:t xml:space="preserve">, </w:t>
      </w:r>
      <w:r w:rsidRPr="00A07953">
        <w:rPr>
          <w:rFonts w:ascii="Book Antiqua" w:hAnsi="Book Antiqua"/>
          <w:color w:val="000000"/>
          <w:lang w:val="sr-Latn-RS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A07953">
        <w:rPr>
          <w:rFonts w:ascii="Book Antiqua" w:hAnsi="Book Antiqua"/>
          <w:color w:val="000000"/>
          <w:lang w:val="sr-Latn-RS"/>
        </w:rPr>
        <w:t>. januara 2019, donosi sledeću:</w:t>
      </w:r>
    </w:p>
    <w:p w:rsidR="00A91055" w:rsidRPr="000339B6" w:rsidRDefault="00A91055" w:rsidP="00A9105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A91055" w:rsidRPr="00A07953" w:rsidRDefault="00A91055" w:rsidP="00A9105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Default="00A91055" w:rsidP="00A91055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Usvoj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je u 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principu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inicijativa 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trgovine i industrije za pregovore Sporazuma o ekonomskoj saradnji između Vlade Republike Bugarske i Vlade Republike Kosovo.  </w:t>
      </w:r>
    </w:p>
    <w:p w:rsidR="00A91055" w:rsidRDefault="00A91055" w:rsidP="00A9105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Default="00A91055" w:rsidP="00A91055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 trgovine i industrije je dužn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postupa u skladu sa odredbama Ustava Republike Kosova, Zakona o međunarodnim sporazumima i drugim zakonskim propisima koji su na snazi.  </w:t>
      </w:r>
    </w:p>
    <w:p w:rsidR="00A91055" w:rsidRPr="00A91055" w:rsidRDefault="00A91055" w:rsidP="00A9105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A91055" w:rsidRDefault="00A91055" w:rsidP="00A91055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Pr="00A9105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91055" w:rsidRPr="00A07953" w:rsidRDefault="00A91055" w:rsidP="00A9105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A07953" w:rsidRDefault="00A91055" w:rsidP="00A9105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055" w:rsidRPr="000339B6" w:rsidRDefault="00A91055" w:rsidP="00A91055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A91055" w:rsidRPr="000339B6" w:rsidRDefault="00A91055" w:rsidP="00A91055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91055" w:rsidRPr="00785269" w:rsidRDefault="00A91055" w:rsidP="00A91055">
      <w:pPr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 Dostavlja se:</w:t>
      </w:r>
    </w:p>
    <w:p w:rsidR="00A91055" w:rsidRPr="00785269" w:rsidRDefault="00FC1955" w:rsidP="00A9105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 xml:space="preserve">Zamenicima </w:t>
      </w:r>
      <w:r w:rsidR="00A91055" w:rsidRPr="00785269">
        <w:rPr>
          <w:rFonts w:ascii="Book Antiqua" w:hAnsi="Book Antiqua"/>
          <w:lang w:val="sr-Latn-RS"/>
        </w:rPr>
        <w:t xml:space="preserve">Premijera </w:t>
      </w:r>
    </w:p>
    <w:p w:rsidR="00A91055" w:rsidRPr="00785269" w:rsidRDefault="00A91055" w:rsidP="00A9105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85269">
        <w:rPr>
          <w:rFonts w:ascii="Book Antiqua" w:hAnsi="Book Antiqua"/>
          <w:lang w:val="sr-Latn-RS"/>
        </w:rPr>
        <w:t>svim ministarstvima  (ministrima )</w:t>
      </w:r>
    </w:p>
    <w:p w:rsidR="00FC1955" w:rsidRPr="00FC1955" w:rsidRDefault="00FC1955" w:rsidP="00FC195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FC1955">
        <w:rPr>
          <w:rFonts w:ascii="Book Antiqua" w:hAnsi="Book Antiqua"/>
          <w:lang w:val="sr-Latn-RS"/>
        </w:rPr>
        <w:t xml:space="preserve">Generalnom </w:t>
      </w:r>
      <w:r w:rsidR="00A91055" w:rsidRPr="00FC1955">
        <w:rPr>
          <w:rFonts w:ascii="Book Antiqua" w:hAnsi="Book Antiqua"/>
          <w:lang w:val="sr-Latn-RS"/>
        </w:rPr>
        <w:t xml:space="preserve">sekretaru KPR-a </w:t>
      </w:r>
    </w:p>
    <w:p w:rsidR="00A91055" w:rsidRPr="00FC1955" w:rsidRDefault="00A91055" w:rsidP="00FC195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FC1955">
        <w:rPr>
          <w:rFonts w:ascii="Book Antiqua" w:hAnsi="Book Antiqua"/>
          <w:lang w:val="sr-Latn-RS"/>
        </w:rPr>
        <w:t>Arhivi Vlade</w:t>
      </w:r>
    </w:p>
    <w:p w:rsidR="00A91055" w:rsidRDefault="00A91055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A91055" w:rsidRPr="00785269" w:rsidRDefault="00A91055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sectPr w:rsidR="00A91055" w:rsidRPr="0078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53F3F"/>
    <w:multiLevelType w:val="hybridMultilevel"/>
    <w:tmpl w:val="EB74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2EDA"/>
    <w:multiLevelType w:val="hybridMultilevel"/>
    <w:tmpl w:val="D78CC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2B09"/>
    <w:multiLevelType w:val="hybridMultilevel"/>
    <w:tmpl w:val="FC4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1737DD1"/>
    <w:multiLevelType w:val="hybridMultilevel"/>
    <w:tmpl w:val="67B0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652C"/>
    <w:multiLevelType w:val="hybridMultilevel"/>
    <w:tmpl w:val="A0AE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83386"/>
    <w:multiLevelType w:val="hybridMultilevel"/>
    <w:tmpl w:val="F402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D3622"/>
    <w:multiLevelType w:val="hybridMultilevel"/>
    <w:tmpl w:val="ABBE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27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15"/>
  </w:num>
  <w:num w:numId="10">
    <w:abstractNumId w:val="6"/>
  </w:num>
  <w:num w:numId="11">
    <w:abstractNumId w:val="23"/>
  </w:num>
  <w:num w:numId="12">
    <w:abstractNumId w:val="17"/>
  </w:num>
  <w:num w:numId="13">
    <w:abstractNumId w:val="12"/>
  </w:num>
  <w:num w:numId="14">
    <w:abstractNumId w:val="24"/>
  </w:num>
  <w:num w:numId="15">
    <w:abstractNumId w:val="25"/>
  </w:num>
  <w:num w:numId="16">
    <w:abstractNumId w:val="29"/>
  </w:num>
  <w:num w:numId="17">
    <w:abstractNumId w:val="1"/>
  </w:num>
  <w:num w:numId="18">
    <w:abstractNumId w:val="19"/>
  </w:num>
  <w:num w:numId="19">
    <w:abstractNumId w:val="4"/>
  </w:num>
  <w:num w:numId="20">
    <w:abstractNumId w:val="36"/>
  </w:num>
  <w:num w:numId="21">
    <w:abstractNumId w:val="30"/>
  </w:num>
  <w:num w:numId="22">
    <w:abstractNumId w:val="14"/>
  </w:num>
  <w:num w:numId="23">
    <w:abstractNumId w:val="39"/>
  </w:num>
  <w:num w:numId="24">
    <w:abstractNumId w:val="13"/>
  </w:num>
  <w:num w:numId="25">
    <w:abstractNumId w:val="3"/>
  </w:num>
  <w:num w:numId="26">
    <w:abstractNumId w:val="26"/>
  </w:num>
  <w:num w:numId="27">
    <w:abstractNumId w:val="38"/>
  </w:num>
  <w:num w:numId="28">
    <w:abstractNumId w:val="20"/>
  </w:num>
  <w:num w:numId="29">
    <w:abstractNumId w:val="2"/>
  </w:num>
  <w:num w:numId="30">
    <w:abstractNumId w:val="21"/>
  </w:num>
  <w:num w:numId="31">
    <w:abstractNumId w:val="32"/>
  </w:num>
  <w:num w:numId="32">
    <w:abstractNumId w:val="31"/>
  </w:num>
  <w:num w:numId="33">
    <w:abstractNumId w:val="34"/>
  </w:num>
  <w:num w:numId="34">
    <w:abstractNumId w:val="7"/>
  </w:num>
  <w:num w:numId="35">
    <w:abstractNumId w:val="35"/>
  </w:num>
  <w:num w:numId="36">
    <w:abstractNumId w:val="11"/>
  </w:num>
  <w:num w:numId="37">
    <w:abstractNumId w:val="22"/>
  </w:num>
  <w:num w:numId="38">
    <w:abstractNumId w:val="37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048F7"/>
    <w:rsid w:val="0001405E"/>
    <w:rsid w:val="000339B6"/>
    <w:rsid w:val="000519E9"/>
    <w:rsid w:val="00055F1C"/>
    <w:rsid w:val="0008239B"/>
    <w:rsid w:val="00087882"/>
    <w:rsid w:val="000D0634"/>
    <w:rsid w:val="000E5982"/>
    <w:rsid w:val="001C2496"/>
    <w:rsid w:val="001C4269"/>
    <w:rsid w:val="001C76F6"/>
    <w:rsid w:val="00241F40"/>
    <w:rsid w:val="002946AC"/>
    <w:rsid w:val="002B7252"/>
    <w:rsid w:val="00340233"/>
    <w:rsid w:val="00345D56"/>
    <w:rsid w:val="0038347D"/>
    <w:rsid w:val="003A1FA5"/>
    <w:rsid w:val="003D3E7E"/>
    <w:rsid w:val="00402898"/>
    <w:rsid w:val="00473F36"/>
    <w:rsid w:val="00603C8A"/>
    <w:rsid w:val="006067E2"/>
    <w:rsid w:val="006172B0"/>
    <w:rsid w:val="00647136"/>
    <w:rsid w:val="00684D70"/>
    <w:rsid w:val="0069364E"/>
    <w:rsid w:val="00697759"/>
    <w:rsid w:val="006F6050"/>
    <w:rsid w:val="0070658F"/>
    <w:rsid w:val="00721090"/>
    <w:rsid w:val="00755BC9"/>
    <w:rsid w:val="00785269"/>
    <w:rsid w:val="007C6632"/>
    <w:rsid w:val="007F0F27"/>
    <w:rsid w:val="00816BCF"/>
    <w:rsid w:val="00826F91"/>
    <w:rsid w:val="0084596C"/>
    <w:rsid w:val="0084704A"/>
    <w:rsid w:val="008502F8"/>
    <w:rsid w:val="008A70E6"/>
    <w:rsid w:val="008F2530"/>
    <w:rsid w:val="009441F0"/>
    <w:rsid w:val="00983437"/>
    <w:rsid w:val="009E50E2"/>
    <w:rsid w:val="009F3B5C"/>
    <w:rsid w:val="00A07953"/>
    <w:rsid w:val="00A43E42"/>
    <w:rsid w:val="00A523B1"/>
    <w:rsid w:val="00A72B2D"/>
    <w:rsid w:val="00A866BF"/>
    <w:rsid w:val="00A91055"/>
    <w:rsid w:val="00AA55F7"/>
    <w:rsid w:val="00AD35BA"/>
    <w:rsid w:val="00AE1287"/>
    <w:rsid w:val="00B11C83"/>
    <w:rsid w:val="00B136A7"/>
    <w:rsid w:val="00B304B9"/>
    <w:rsid w:val="00B55530"/>
    <w:rsid w:val="00B77517"/>
    <w:rsid w:val="00C06626"/>
    <w:rsid w:val="00C52D75"/>
    <w:rsid w:val="00CB1E61"/>
    <w:rsid w:val="00CB7CFB"/>
    <w:rsid w:val="00CC68CF"/>
    <w:rsid w:val="00D044D5"/>
    <w:rsid w:val="00DA512F"/>
    <w:rsid w:val="00DE19C6"/>
    <w:rsid w:val="00E62841"/>
    <w:rsid w:val="00ED27F1"/>
    <w:rsid w:val="00ED439D"/>
    <w:rsid w:val="00EE6312"/>
    <w:rsid w:val="00EF503D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2019-01-31T14:21:00Z</dcterms:created>
  <dcterms:modified xsi:type="dcterms:W3CDTF">2019-01-31T14:21:00Z</dcterms:modified>
</cp:coreProperties>
</file>