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0" w:rsidRPr="00A07953" w:rsidRDefault="00CF0AB4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721090"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1/8</w:t>
      </w:r>
      <w:r w:rsidR="00785269"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C34B01"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785269"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21090" w:rsidRPr="00A07953" w:rsidRDefault="00721090" w:rsidP="00721090">
      <w:pPr>
        <w:jc w:val="center"/>
        <w:rPr>
          <w:rFonts w:ascii="Book Antiqua" w:hAnsi="Book Antiqua"/>
          <w:bCs/>
        </w:rPr>
      </w:pP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Usvojen je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Nacrt zakona o službi Republike Kosovo u inostranstvu.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N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acrt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zakona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prosleđuje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Skupštini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na razmatranje i usvajanje.  </w:t>
      </w:r>
    </w:p>
    <w:p w:rsidR="00785269" w:rsidRPr="00785269" w:rsidRDefault="00785269" w:rsidP="0078526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785269" w:rsidRDefault="00785269" w:rsidP="00785269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21090" w:rsidRPr="00785269" w:rsidRDefault="00721090" w:rsidP="00721090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21090" w:rsidRPr="00785269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721090" w:rsidRPr="00785269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C34B01"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85269" w:rsidRPr="00A07953" w:rsidRDefault="00785269" w:rsidP="00785269">
      <w:pPr>
        <w:jc w:val="center"/>
        <w:rPr>
          <w:rFonts w:ascii="Book Antiqua" w:hAnsi="Book Antiqua"/>
          <w:bCs/>
        </w:rPr>
      </w:pP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785269" w:rsidRDefault="00785269" w:rsidP="00785269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Usvojen je Nacrt zakona o javnoj svojini.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Default="00785269" w:rsidP="00785269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N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acrt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zakona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prosleđuje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Skupštini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na razmatranje i usvajanje.  </w:t>
      </w:r>
    </w:p>
    <w:p w:rsidR="00785269" w:rsidRPr="00785269" w:rsidRDefault="00785269" w:rsidP="0078526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785269" w:rsidRDefault="00785269" w:rsidP="00785269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785269" w:rsidRPr="00785269" w:rsidRDefault="00785269" w:rsidP="0078526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C34B01"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85269" w:rsidRPr="00A07953" w:rsidRDefault="00785269" w:rsidP="00785269">
      <w:pPr>
        <w:jc w:val="center"/>
        <w:rPr>
          <w:rFonts w:ascii="Book Antiqua" w:hAnsi="Book Antiqua"/>
          <w:bCs/>
        </w:rPr>
      </w:pP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785269" w:rsidRDefault="00785269" w:rsidP="00785269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Usvojen je Nacrt zakona o izmenama i dopunama Zakona br. 04/l-061 o prodaji stanova za koja postoji stanarsko pravo, izmenjenog i dopunjenog Zakonom br. 04/l-247.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Default="00785269" w:rsidP="00785269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N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acrt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zakona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iz tačke 1 ove odluke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se prosleđuje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Skupštini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na razmatranje i usvajanje.  </w:t>
      </w:r>
    </w:p>
    <w:p w:rsidR="00785269" w:rsidRPr="00785269" w:rsidRDefault="00785269" w:rsidP="0078526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785269" w:rsidRDefault="00785269" w:rsidP="00785269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785269" w:rsidRDefault="00785269" w:rsidP="00785269">
      <w:pPr>
        <w:pStyle w:val="ListParagraph"/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Arhivi Vlade</w:t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C34B01" w:rsidRPr="00A07953" w:rsidRDefault="00C34B01" w:rsidP="00C34B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C34B01" w:rsidRPr="000339B6" w:rsidRDefault="00C34B01" w:rsidP="00C34B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04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C34B01" w:rsidRPr="000339B6" w:rsidRDefault="00C34B01" w:rsidP="00C34B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C34B01" w:rsidRPr="00A07953" w:rsidRDefault="00C34B01" w:rsidP="00C34B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C34B01" w:rsidRPr="00A07953" w:rsidRDefault="00C34B01" w:rsidP="00C34B01">
      <w:pPr>
        <w:jc w:val="center"/>
        <w:rPr>
          <w:rFonts w:ascii="Book Antiqua" w:hAnsi="Book Antiqua"/>
          <w:bCs/>
        </w:rPr>
      </w:pPr>
    </w:p>
    <w:p w:rsidR="00C34B01" w:rsidRPr="000339B6" w:rsidRDefault="00C34B01" w:rsidP="00C34B0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C34B01" w:rsidRPr="00C34B01" w:rsidRDefault="00C34B01" w:rsidP="00C34B01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b/>
          <w:noProof w:val="0"/>
          <w:color w:val="000000"/>
        </w:rPr>
        <w:t>Izmenama i dopunama Odluke Vlade Republike Kosovo, br. 05/151, od.02. 08</w:t>
      </w:r>
      <w:r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Pr="00C34B01">
        <w:rPr>
          <w:rFonts w:ascii="Book Antiqua" w:eastAsia="MS Mincho" w:hAnsi="Book Antiqua" w:cs="Times New Roman"/>
          <w:b/>
          <w:noProof w:val="0"/>
          <w:color w:val="000000"/>
        </w:rPr>
        <w:t>2017</w:t>
      </w: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stav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1 i 3 Odluke Vlade br. 05/151 od datuma 08.02.2017,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naziv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"Ministarstvo za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snage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bezbednos</w:t>
      </w:r>
      <w:r>
        <w:rPr>
          <w:rFonts w:ascii="Book Antiqua" w:eastAsia="MS Mincho" w:hAnsi="Book Antiqua" w:cs="Times New Roman"/>
          <w:noProof w:val="0"/>
          <w:color w:val="000000"/>
        </w:rPr>
        <w:t>ti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Kosova" zamenjuje se nazivom "Ministarstvo odbrane."  </w:t>
      </w: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>2. Odluka stupa na snagu danom potpisivanja.</w:t>
      </w: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0339B6" w:rsidRDefault="00C34B01" w:rsidP="00C34B01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C34B01" w:rsidRPr="000339B6" w:rsidRDefault="00C34B01" w:rsidP="00C34B01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C34B01" w:rsidRPr="00785269" w:rsidRDefault="00C34B01" w:rsidP="00C34B01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C34B01" w:rsidRPr="00785269" w:rsidRDefault="00C34B01" w:rsidP="00C34B01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85269">
        <w:rPr>
          <w:rFonts w:ascii="Book Antiqua" w:hAnsi="Book Antiqua"/>
        </w:rPr>
        <w:t>Arhivi Vlade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785269" w:rsidRPr="00A07953" w:rsidRDefault="00785269" w:rsidP="0078526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785269" w:rsidRPr="00A07953" w:rsidRDefault="00785269" w:rsidP="007852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85269" w:rsidRPr="000339B6" w:rsidRDefault="00785269" w:rsidP="007852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D044D5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785269" w:rsidRPr="000339B6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15.01.2019</w:t>
      </w:r>
    </w:p>
    <w:p w:rsidR="00785269" w:rsidRPr="00A07953" w:rsidRDefault="00785269" w:rsidP="007852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>Na osnovu člana 92. stav 4. i člana 93 stav (4) Ustava Republike Kosova,</w:t>
      </w:r>
      <w:r>
        <w:rPr>
          <w:rFonts w:ascii="Book Antiqua" w:hAnsi="Book Antiqua"/>
          <w:color w:val="000000"/>
        </w:rPr>
        <w:t xml:space="preserve"> člana </w:t>
      </w:r>
      <w:r>
        <w:rPr>
          <w:rFonts w:ascii="Book Antiqua" w:hAnsi="Book Antiqua" w:cs="Arial"/>
          <w:noProof w:val="0"/>
        </w:rPr>
        <w:t xml:space="preserve">5 i 9 Zakona br. 03/L-087 o javnim preduzečima, izmenjenog i dopunjenog zakonom br. 04/L-111 i Zakonom br. 05/L-009 o javnim preduzečima, </w:t>
      </w:r>
      <w:r w:rsidRPr="00A07953">
        <w:rPr>
          <w:rFonts w:ascii="Book Antiqua" w:hAnsi="Book Antiqua"/>
          <w:color w:val="000000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85269" w:rsidRPr="000339B6" w:rsidRDefault="00785269" w:rsidP="00785269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8A70E6" w:rsidRDefault="00785269" w:rsidP="008A70E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Ovlašćuje se Vladina komisija za privatizaciju centralnog Javnog Preduzeča „Telekom Kosova“ A.D. u e sledećem sastavu:  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1.1. </w:t>
      </w:r>
      <w:r>
        <w:rPr>
          <w:rFonts w:ascii="Book Antiqua" w:eastAsia="MS Mincho" w:hAnsi="Book Antiqua" w:cs="Times New Roman"/>
          <w:noProof w:val="0"/>
          <w:color w:val="000000"/>
        </w:rPr>
        <w:t>M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inistar </w:t>
      </w:r>
      <w:r w:rsidR="008A70E6" w:rsidRPr="00785269">
        <w:rPr>
          <w:rFonts w:ascii="Book Antiqua" w:eastAsia="MS Mincho" w:hAnsi="Book Antiqua" w:cs="Times New Roman"/>
          <w:noProof w:val="0"/>
          <w:color w:val="000000"/>
        </w:rPr>
        <w:t xml:space="preserve">Ministarstva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za ekonomski razvoj - Predsedavajući;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1.2. </w:t>
      </w:r>
      <w:r>
        <w:rPr>
          <w:rFonts w:ascii="Book Antiqua" w:eastAsia="MS Mincho" w:hAnsi="Book Antiqua" w:cs="Times New Roman"/>
          <w:noProof w:val="0"/>
          <w:color w:val="000000"/>
        </w:rPr>
        <w:t>M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inistar</w:t>
      </w:r>
      <w:r w:rsidR="008A70E6" w:rsidRPr="00785269">
        <w:rPr>
          <w:rFonts w:ascii="Book Antiqua" w:eastAsia="MS Mincho" w:hAnsi="Book Antiqua" w:cs="Times New Roman"/>
          <w:noProof w:val="0"/>
          <w:color w:val="000000"/>
        </w:rPr>
        <w:t>Ministarstva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finansija - član;  </w:t>
      </w:r>
    </w:p>
    <w:p w:rsidR="00785269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1.3 </w:t>
      </w:r>
      <w:r>
        <w:rPr>
          <w:rFonts w:ascii="Book Antiqua" w:eastAsia="MS Mincho" w:hAnsi="Book Antiqua" w:cs="Times New Roman"/>
          <w:noProof w:val="0"/>
          <w:color w:val="000000"/>
        </w:rPr>
        <w:t>M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>inistar</w:t>
      </w:r>
      <w:r w:rsidR="008A70E6" w:rsidRPr="00785269">
        <w:rPr>
          <w:rFonts w:ascii="Book Antiqua" w:eastAsia="MS Mincho" w:hAnsi="Book Antiqua" w:cs="Times New Roman"/>
          <w:noProof w:val="0"/>
          <w:color w:val="000000"/>
        </w:rPr>
        <w:t>Ministarstva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trgovine i industrije - član.; </w:t>
      </w:r>
    </w:p>
    <w:p w:rsidR="008A70E6" w:rsidRDefault="00785269" w:rsidP="0078526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1.4 </w:t>
      </w:r>
      <w:r>
        <w:rPr>
          <w:rFonts w:ascii="Book Antiqua" w:eastAsia="MS Mincho" w:hAnsi="Book Antiqua" w:cs="Times New Roman"/>
          <w:noProof w:val="0"/>
          <w:color w:val="000000"/>
        </w:rPr>
        <w:t>M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inistar </w:t>
      </w:r>
      <w:r w:rsidR="008A70E6" w:rsidRPr="00785269">
        <w:rPr>
          <w:rFonts w:ascii="Book Antiqua" w:eastAsia="MS Mincho" w:hAnsi="Book Antiqua" w:cs="Times New Roman"/>
          <w:noProof w:val="0"/>
          <w:color w:val="000000"/>
        </w:rPr>
        <w:t xml:space="preserve">Ministarstva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za infrastrukturu i </w:t>
      </w:r>
      <w:r w:rsidR="008A70E6">
        <w:rPr>
          <w:rFonts w:ascii="Book Antiqua" w:eastAsia="MS Mincho" w:hAnsi="Book Antiqua" w:cs="Times New Roman"/>
          <w:noProof w:val="0"/>
          <w:color w:val="000000"/>
        </w:rPr>
        <w:t xml:space="preserve">transport </w:t>
      </w:r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- član.; </w:t>
      </w:r>
    </w:p>
    <w:p w:rsidR="008A70E6" w:rsidRDefault="00785269" w:rsidP="000F2EC4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1.5 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M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inistar </w:t>
      </w:r>
      <w:r w:rsidR="008A70E6" w:rsidRPr="00785269">
        <w:rPr>
          <w:rFonts w:ascii="Book Antiqua" w:eastAsia="MS Mincho" w:hAnsi="Book Antiqua" w:cs="Times New Roman"/>
          <w:noProof w:val="0"/>
          <w:color w:val="000000"/>
        </w:rPr>
        <w:t>Ministarstva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rada i socijalnog staranja - član.   </w:t>
      </w:r>
    </w:p>
    <w:p w:rsidR="008A70E6" w:rsidRDefault="008A70E6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0E6" w:rsidRDefault="00785269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0E6">
        <w:rPr>
          <w:rFonts w:ascii="Book Antiqua" w:eastAsia="MS Mincho" w:hAnsi="Book Antiqua" w:cs="Times New Roman"/>
          <w:noProof w:val="0"/>
          <w:color w:val="000000"/>
        </w:rPr>
        <w:t>2. Komisija iz stava 1. ove odluke će  preporuči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ti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 Vladi Republike Kosovo 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naj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>uspešn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ijeg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 ponuđača.   </w:t>
      </w:r>
    </w:p>
    <w:p w:rsidR="008A70E6" w:rsidRDefault="008A70E6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0E6" w:rsidRDefault="00785269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3. U skladu sa članom 5. Zakona br. 04/l-111 o izmenama i dopunama Zakona br. 03/L-087 o javnim preduzećima, Vladina komisija za privatizaciju </w:t>
      </w:r>
      <w:r w:rsidR="008A70E6">
        <w:rPr>
          <w:rFonts w:ascii="Book Antiqua" w:eastAsia="MS Mincho" w:hAnsi="Book Antiqua" w:cs="Times New Roman"/>
          <w:noProof w:val="0"/>
          <w:color w:val="000000"/>
        </w:rPr>
        <w:t xml:space="preserve">će se 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>podrža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ti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 od strane </w:t>
      </w:r>
      <w:r w:rsidR="008A70E6">
        <w:rPr>
          <w:rFonts w:ascii="Book Antiqua" w:eastAsia="MS Mincho" w:hAnsi="Book Antiqua" w:cs="Times New Roman"/>
          <w:noProof w:val="0"/>
          <w:color w:val="000000"/>
        </w:rPr>
        <w:t xml:space="preserve">Jedinice za implementaciju 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>privatizacij</w:t>
      </w:r>
      <w:r w:rsidR="008A70E6">
        <w:rPr>
          <w:rFonts w:ascii="Book Antiqua" w:eastAsia="MS Mincho" w:hAnsi="Book Antiqua" w:cs="Times New Roman"/>
          <w:noProof w:val="0"/>
          <w:color w:val="000000"/>
        </w:rPr>
        <w:t>e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, koja će biti uspostavljena za tu svrhu od strane ministra za ekonomski razvoj.  </w:t>
      </w:r>
    </w:p>
    <w:p w:rsidR="008A70E6" w:rsidRDefault="008A70E6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8A70E6" w:rsidRDefault="008A70E6" w:rsidP="008A70E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Obavezuje se </w:t>
      </w:r>
      <w:r w:rsidR="00785269" w:rsidRPr="008A70E6">
        <w:rPr>
          <w:rFonts w:ascii="Book Antiqua" w:eastAsia="MS Mincho" w:hAnsi="Book Antiqua" w:cs="Times New Roman"/>
          <w:noProof w:val="0"/>
          <w:color w:val="000000"/>
        </w:rPr>
        <w:t xml:space="preserve">Generalni sekretar Kancelarije premijera da </w:t>
      </w:r>
      <w:r w:rsidRPr="008A70E6">
        <w:rPr>
          <w:rFonts w:ascii="Book Antiqua" w:eastAsia="MS Mincho" w:hAnsi="Book Antiqua" w:cs="Times New Roman"/>
          <w:noProof w:val="0"/>
          <w:color w:val="000000"/>
        </w:rPr>
        <w:t xml:space="preserve">ovu odluku prosledi na usvajanje u Skupštini </w:t>
      </w:r>
      <w:r w:rsidR="00785269" w:rsidRPr="008A70E6">
        <w:rPr>
          <w:rFonts w:ascii="Book Antiqua" w:eastAsia="MS Mincho" w:hAnsi="Book Antiqua" w:cs="Times New Roman"/>
          <w:noProof w:val="0"/>
          <w:color w:val="000000"/>
        </w:rPr>
        <w:t>Republike Kosovo.</w:t>
      </w:r>
    </w:p>
    <w:p w:rsidR="008A70E6" w:rsidRDefault="008A70E6" w:rsidP="008A70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A70E6" w:rsidRPr="008A70E6" w:rsidRDefault="008A70E6" w:rsidP="008A70E6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Odluka stupa na snagu danom potpisivanja </w:t>
      </w: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A07953" w:rsidRDefault="00785269" w:rsidP="0078526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5269" w:rsidRPr="000339B6" w:rsidRDefault="00785269" w:rsidP="00785269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lastRenderedPageBreak/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85269" w:rsidRPr="000339B6" w:rsidRDefault="00785269" w:rsidP="00785269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85269" w:rsidRPr="00785269" w:rsidRDefault="00785269" w:rsidP="00785269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85269" w:rsidRPr="00785269" w:rsidRDefault="00785269" w:rsidP="0078526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785269" w:rsidRDefault="00785269" w:rsidP="00785269">
      <w:pPr>
        <w:pStyle w:val="ListParagraph"/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Arhivi Vlade</w:t>
      </w: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 of Kosovo</w:t>
      </w:r>
    </w:p>
    <w:p w:rsidR="00C34B01" w:rsidRPr="00A07953" w:rsidRDefault="00C34B01" w:rsidP="00C34B0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Qeveria - Vlada - Government</w:t>
      </w:r>
    </w:p>
    <w:p w:rsidR="00C34B01" w:rsidRPr="00A07953" w:rsidRDefault="00C34B01" w:rsidP="00C34B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C34B01" w:rsidRPr="000339B6" w:rsidRDefault="00C34B01" w:rsidP="00C34B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</w:p>
    <w:p w:rsidR="00C34B01" w:rsidRPr="000339B6" w:rsidRDefault="00C34B01" w:rsidP="00C34B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C34B01" w:rsidRPr="00A07953" w:rsidRDefault="00C34B01" w:rsidP="00C34B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>Na osnovu člana 92. stav 4. i člana 93 stav (4) Ustava Republike Kosova,</w:t>
      </w:r>
      <w:r>
        <w:rPr>
          <w:rFonts w:ascii="Book Antiqua" w:hAnsi="Book Antiqua"/>
          <w:color w:val="000000"/>
        </w:rPr>
        <w:t xml:space="preserve"> člana </w:t>
      </w:r>
      <w:r w:rsidRPr="0052464D">
        <w:rPr>
          <w:rFonts w:ascii="Book Antiqua" w:eastAsia="Times New Roman" w:hAnsi="Book Antiqua" w:cs="Times New Roman"/>
        </w:rPr>
        <w:t xml:space="preserve">39 </w:t>
      </w:r>
      <w:r>
        <w:rPr>
          <w:rFonts w:ascii="Book Antiqua" w:eastAsia="Times New Roman" w:hAnsi="Book Antiqua" w:cs="Times New Roman"/>
        </w:rPr>
        <w:t>Zakona b</w:t>
      </w:r>
      <w:r w:rsidRPr="0052464D">
        <w:rPr>
          <w:rFonts w:ascii="Book Antiqua" w:eastAsia="Times New Roman" w:hAnsi="Book Antiqua" w:cs="Times New Roman"/>
        </w:rPr>
        <w:t>r.</w:t>
      </w:r>
      <w:r>
        <w:rPr>
          <w:rFonts w:ascii="Book Antiqua" w:eastAsia="Times New Roman" w:hAnsi="Book Antiqua" w:cs="Times New Roman"/>
        </w:rPr>
        <w:t xml:space="preserve"> 06/L-041 o tehničkim zahtevima za proizvode i procenu usklađenosti</w:t>
      </w:r>
      <w:r w:rsidRPr="0052464D">
        <w:rPr>
          <w:rFonts w:ascii="Book Antiqua" w:hAnsi="Book Antiqua" w:cs="Times New Roman"/>
          <w:bCs/>
        </w:rPr>
        <w:t>,</w:t>
      </w:r>
      <w:r w:rsidRPr="00A07953">
        <w:rPr>
          <w:rFonts w:ascii="Book Antiqua" w:hAnsi="Book Antiqua"/>
          <w:color w:val="000000"/>
        </w:rPr>
        <w:t xml:space="preserve"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C34B01" w:rsidRPr="00A07953" w:rsidRDefault="00C34B01" w:rsidP="00C34B01">
      <w:pPr>
        <w:jc w:val="center"/>
        <w:rPr>
          <w:rFonts w:ascii="Book Antiqua" w:hAnsi="Book Antiqua"/>
          <w:bCs/>
        </w:rPr>
      </w:pPr>
    </w:p>
    <w:p w:rsidR="00C34B01" w:rsidRPr="000339B6" w:rsidRDefault="00C34B01" w:rsidP="00C34B0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A07953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</w:rPr>
        <w:t>Osni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va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se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Koordinaciono telo za nadzor nad tržištem (u daljem tekstu Koordinaciono telo), koj</w:t>
      </w:r>
      <w:r>
        <w:rPr>
          <w:rFonts w:ascii="Book Antiqua" w:eastAsia="MS Mincho" w:hAnsi="Book Antiqua" w:cs="Times New Roman"/>
          <w:noProof w:val="0"/>
          <w:color w:val="000000"/>
        </w:rPr>
        <w:t>e je odgovorno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za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nadziranje na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tržiš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tu sigurnosti i usaglašenosti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ne-prehrambenih proizvoda.  </w:t>
      </w: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8D6628" w:rsidRDefault="00C34B01" w:rsidP="008D6628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8D6628">
        <w:rPr>
          <w:rFonts w:ascii="Book Antiqua" w:eastAsia="MS Mincho" w:hAnsi="Book Antiqua" w:cs="Times New Roman"/>
          <w:noProof w:val="0"/>
          <w:color w:val="000000"/>
        </w:rPr>
        <w:t>Koordinaciono</w:t>
      </w:r>
      <w:proofErr w:type="spellEnd"/>
      <w:r w:rsidRPr="008D6628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D6628">
        <w:rPr>
          <w:rFonts w:ascii="Book Antiqua" w:eastAsia="MS Mincho" w:hAnsi="Book Antiqua" w:cs="Times New Roman"/>
          <w:noProof w:val="0"/>
          <w:color w:val="000000"/>
        </w:rPr>
        <w:t>telo</w:t>
      </w:r>
      <w:proofErr w:type="spellEnd"/>
      <w:r w:rsidRPr="008D6628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8D6628">
        <w:rPr>
          <w:rFonts w:ascii="Book Antiqua" w:eastAsia="MS Mincho" w:hAnsi="Book Antiqua" w:cs="Times New Roman"/>
          <w:noProof w:val="0"/>
          <w:color w:val="000000"/>
        </w:rPr>
        <w:t>sastoji</w:t>
      </w:r>
      <w:proofErr w:type="spellEnd"/>
      <w:r w:rsidRPr="008D6628">
        <w:rPr>
          <w:rFonts w:ascii="Book Antiqua" w:eastAsia="MS Mincho" w:hAnsi="Book Antiqua" w:cs="Times New Roman"/>
          <w:noProof w:val="0"/>
          <w:color w:val="000000"/>
        </w:rPr>
        <w:t xml:space="preserve"> od:  </w:t>
      </w:r>
    </w:p>
    <w:p w:rsidR="008D6628" w:rsidRPr="008D6628" w:rsidRDefault="008D6628" w:rsidP="008D662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>2.1 L</w:t>
      </w:r>
      <w:r>
        <w:rPr>
          <w:rFonts w:ascii="Book Antiqua" w:eastAsia="MS Mincho" w:hAnsi="Book Antiqua" w:cs="Times New Roman"/>
          <w:noProof w:val="0"/>
          <w:color w:val="000000"/>
        </w:rPr>
        <w:t>uljzim Sy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la - Šef tržišn</w:t>
      </w:r>
      <w:r>
        <w:rPr>
          <w:rFonts w:ascii="Book Antiqua" w:eastAsia="MS Mincho" w:hAnsi="Book Antiqua" w:cs="Times New Roman"/>
          <w:noProof w:val="0"/>
          <w:color w:val="000000"/>
        </w:rPr>
        <w:t>og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inspektorat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- Ministarstvo trgovine i industrije </w:t>
      </w:r>
      <w:r>
        <w:rPr>
          <w:rFonts w:ascii="Book Antiqua" w:eastAsia="MS Mincho" w:hAnsi="Book Antiqua" w:cs="Times New Roman"/>
          <w:noProof w:val="0"/>
          <w:color w:val="000000"/>
        </w:rPr>
        <w:t>–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predsedavajuć</w:t>
      </w:r>
      <w:r>
        <w:rPr>
          <w:rFonts w:ascii="Book Antiqua" w:eastAsia="MS Mincho" w:hAnsi="Book Antiqua" w:cs="Times New Roman"/>
          <w:noProof w:val="0"/>
          <w:color w:val="000000"/>
        </w:rPr>
        <w:t>i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2.2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Ruzhdi Sh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ehu - Šef sektora za bezbednost proizvoda - Ministarstvo trgovine i industrije - Zamenik predsedavajućeg.; 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2.3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Lebibe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HALITI - šef Pravne službe - Ministarstvo trgovine i industrije - član; 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2.4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Hysni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Komoni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Inspektorata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za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energetiku - Ministarstvo za ekonomski razvoj - član.; </w:t>
      </w:r>
    </w:p>
    <w:p w:rsidR="00C34B01" w:rsidRPr="00A07953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2.5 </w:t>
      </w:r>
      <w:r>
        <w:rPr>
          <w:rFonts w:ascii="Book Antiqua" w:eastAsia="MS Mincho" w:hAnsi="Book Antiqua" w:cs="Times New Roman"/>
          <w:noProof w:val="0"/>
          <w:color w:val="000000"/>
        </w:rPr>
        <w:t>Sh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aban OSMANAJ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Farmaceutskog inspektorata - Ministarstvo zdravlja - član.;  2.6 Ismet Dervari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Inspektorata za zaštitu životne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sredine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- Ministarstvo životne sredine i prostornog planiranja - član.;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>2.7Murat VOKSHI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Inspektorata za rad - Ministarstvo rada i socijalnog staranja - član.; 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lastRenderedPageBreak/>
        <w:t>2.8 Driton Ademi,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Inspektorata javne bezbjednosti - Ministarstvo unutrašnjih poslova - član.; 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 w:rsidRPr="00C34B01">
        <w:rPr>
          <w:rFonts w:ascii="Book Antiqua" w:eastAsia="MS Mincho" w:hAnsi="Book Antiqua" w:cs="Times New Roman"/>
          <w:noProof w:val="0"/>
          <w:color w:val="000000"/>
        </w:rPr>
        <w:t>2.9 Ibrahima Tershnjaku - Predstavnik sanitarne inspekcije - Agencija za hranu Kosov</w:t>
      </w:r>
      <w:r>
        <w:rPr>
          <w:rFonts w:ascii="Book Antiqua" w:eastAsia="MS Mincho" w:hAnsi="Book Antiqua" w:cs="Times New Roman"/>
          <w:noProof w:val="0"/>
          <w:color w:val="000000"/>
        </w:rPr>
        <w:t>a - član;  . 2.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10 </w:t>
      </w:r>
      <w:r>
        <w:rPr>
          <w:rFonts w:ascii="Book Antiqua" w:eastAsia="MS Mincho" w:hAnsi="Book Antiqua" w:cs="Times New Roman"/>
          <w:noProof w:val="0"/>
          <w:color w:val="000000"/>
        </w:rPr>
        <w:t>Nebih Sh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atri - Direktor Odeljenja za motorna vozila - Ministarstvo za infrastrukturu - član;   2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11 Bastri Sallahu - Službenik za metrologiju za </w:t>
      </w:r>
      <w:r>
        <w:rPr>
          <w:rFonts w:ascii="Book Antiqua" w:eastAsia="MS Mincho" w:hAnsi="Book Antiqua" w:cs="Times New Roman"/>
          <w:noProof w:val="0"/>
          <w:color w:val="000000"/>
        </w:rPr>
        <w:t>Snage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- Kosovska agencija za metrologiju - Ministarstvo trgovine i industrije - član; 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2.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12 </w:t>
      </w:r>
      <w:r>
        <w:rPr>
          <w:rFonts w:ascii="Book Antiqua" w:eastAsia="MS Mincho" w:hAnsi="Book Antiqua" w:cs="Times New Roman"/>
          <w:noProof w:val="0"/>
          <w:color w:val="000000"/>
        </w:rPr>
        <w:t>Gurakuq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Kastrati - Šef </w:t>
      </w:r>
      <w:r>
        <w:rPr>
          <w:rFonts w:ascii="Book Antiqua" w:eastAsia="MS Mincho" w:hAnsi="Book Antiqua" w:cs="Times New Roman"/>
          <w:noProof w:val="0"/>
          <w:color w:val="000000"/>
        </w:rPr>
        <w:t>d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ivizije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 infrastrukturu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kvalitet</w:t>
      </w:r>
      <w:r>
        <w:rPr>
          <w:rFonts w:ascii="Book Antiqua" w:eastAsia="MS Mincho" w:hAnsi="Book Antiqua" w:cs="Times New Roman"/>
          <w:noProof w:val="0"/>
          <w:color w:val="000000"/>
        </w:rPr>
        <w:t>a,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Ministarstva trgovine i industrije - član; </w:t>
      </w: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</w:pPr>
      <w:r w:rsidRPr="00C34B01">
        <w:rPr>
          <w:rFonts w:ascii="Book Antiqua" w:eastAsia="MS Mincho" w:hAnsi="Book Antiqua" w:cs="Times New Roman"/>
          <w:noProof w:val="0"/>
          <w:color w:val="000000"/>
        </w:rPr>
        <w:t>2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13 Ardijan Ja</w:t>
      </w:r>
      <w:r>
        <w:rPr>
          <w:rFonts w:ascii="Book Antiqua" w:eastAsia="MS Mincho" w:hAnsi="Book Antiqua" w:cs="Times New Roman"/>
          <w:noProof w:val="0"/>
          <w:color w:val="000000"/>
        </w:rPr>
        <w:t>sh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ari - Predstavni</w:t>
      </w:r>
      <w:r>
        <w:rPr>
          <w:rFonts w:ascii="Book Antiqua" w:eastAsia="MS Mincho" w:hAnsi="Book Antiqua" w:cs="Times New Roman"/>
          <w:noProof w:val="0"/>
          <w:color w:val="000000"/>
        </w:rPr>
        <w:t>k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Carine Republike</w:t>
      </w:r>
      <w:r>
        <w:rPr>
          <w:rFonts w:ascii="Book Antiqua" w:eastAsia="MS Mincho" w:hAnsi="Book Antiqua" w:cs="Times New Roman"/>
          <w:noProof w:val="0"/>
          <w:color w:val="000000"/>
        </w:rPr>
        <w:t>Kosovo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- član.</w:t>
      </w:r>
    </w:p>
    <w:p w:rsidR="00C34B01" w:rsidRDefault="00C34B01" w:rsidP="00C34B01">
      <w:pPr>
        <w:tabs>
          <w:tab w:val="left" w:pos="5760"/>
        </w:tabs>
        <w:spacing w:after="0" w:line="240" w:lineRule="auto"/>
      </w:pPr>
    </w:p>
    <w:p w:rsidR="00C34B01" w:rsidRDefault="00CF0AB4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Dužnosti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Koordinacionog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tela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su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:   </w:t>
      </w:r>
    </w:p>
    <w:p w:rsidR="00C34B01" w:rsidRDefault="00C34B01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Default="00C34B01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.1.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Okuplja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sektorske programe u </w:t>
      </w:r>
      <w:r>
        <w:rPr>
          <w:rFonts w:ascii="Book Antiqua" w:eastAsia="MS Mincho" w:hAnsi="Book Antiqua" w:cs="Times New Roman"/>
          <w:noProof w:val="0"/>
          <w:color w:val="000000"/>
        </w:rPr>
        <w:t>jedan s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>veobuhvatn</w:t>
      </w:r>
      <w:r>
        <w:rPr>
          <w:rFonts w:ascii="Book Antiqua" w:eastAsia="MS Mincho" w:hAnsi="Book Antiqua" w:cs="Times New Roman"/>
          <w:noProof w:val="0"/>
          <w:color w:val="000000"/>
        </w:rPr>
        <w:t>i program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34B01">
        <w:rPr>
          <w:rFonts w:ascii="Book Antiqua" w:eastAsia="MS Mincho" w:hAnsi="Book Antiqua" w:cs="Times New Roman"/>
          <w:noProof w:val="0"/>
          <w:color w:val="000000"/>
        </w:rPr>
        <w:t>inspekcij</w:t>
      </w:r>
      <w:r>
        <w:rPr>
          <w:rFonts w:ascii="Book Antiqua" w:eastAsia="MS Mincho" w:hAnsi="Book Antiqua" w:cs="Times New Roman"/>
          <w:noProof w:val="0"/>
          <w:color w:val="000000"/>
        </w:rPr>
        <w:t>skog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nadzora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proofErr w:type="spellStart"/>
      <w:r w:rsidRPr="00C34B01">
        <w:rPr>
          <w:rFonts w:ascii="Book Antiqua" w:eastAsia="MS Mincho" w:hAnsi="Book Antiqua" w:cs="Times New Roman"/>
          <w:noProof w:val="0"/>
          <w:color w:val="000000"/>
        </w:rPr>
        <w:t>pra</w:t>
      </w:r>
      <w:r w:rsidR="00CF0AB4">
        <w:rPr>
          <w:rFonts w:ascii="Book Antiqua" w:eastAsia="MS Mincho" w:hAnsi="Book Antiqua" w:cs="Times New Roman"/>
          <w:noProof w:val="0"/>
          <w:color w:val="000000"/>
        </w:rPr>
        <w:t>ti</w:t>
      </w:r>
      <w:proofErr w:type="spellEnd"/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34B01">
        <w:rPr>
          <w:rFonts w:ascii="Book Antiqua" w:eastAsia="MS Mincho" w:hAnsi="Book Antiqua" w:cs="Times New Roman"/>
          <w:noProof w:val="0"/>
          <w:color w:val="000000"/>
        </w:rPr>
        <w:t>njihovo</w:t>
      </w:r>
      <w:proofErr w:type="spellEnd"/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34B01">
        <w:rPr>
          <w:rFonts w:ascii="Book Antiqua" w:eastAsia="MS Mincho" w:hAnsi="Book Antiqua" w:cs="Times New Roman"/>
          <w:noProof w:val="0"/>
          <w:color w:val="000000"/>
        </w:rPr>
        <w:t>sprovođenj</w:t>
      </w:r>
      <w:r w:rsidR="00CF0AB4"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 w:rsidRPr="00C34B01">
        <w:rPr>
          <w:rFonts w:ascii="Book Antiqua" w:eastAsia="MS Mincho" w:hAnsi="Book Antiqua" w:cs="Times New Roman"/>
          <w:noProof w:val="0"/>
          <w:color w:val="000000"/>
        </w:rPr>
        <w:t xml:space="preserve">;  </w:t>
      </w:r>
    </w:p>
    <w:p w:rsidR="009025F5" w:rsidRDefault="009025F5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.2 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Procenjuje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izveštaje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inspekcija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nadležnih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sprovođenje sektorskih programa i </w:t>
      </w:r>
      <w:r>
        <w:rPr>
          <w:rFonts w:ascii="Book Antiqua" w:eastAsia="MS Mincho" w:hAnsi="Book Antiqua" w:cs="Times New Roman"/>
          <w:noProof w:val="0"/>
          <w:color w:val="000000"/>
        </w:rPr>
        <w:t>izrađuje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opšti izveštaj o inspekcijskom nadzoru;  </w:t>
      </w:r>
    </w:p>
    <w:p w:rsidR="009025F5" w:rsidRDefault="009025F5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.3  </w:t>
      </w:r>
      <w:proofErr w:type="spellStart"/>
      <w:r w:rsidR="00CF0AB4">
        <w:rPr>
          <w:rFonts w:ascii="Book Antiqua" w:eastAsia="MS Mincho" w:hAnsi="Book Antiqua" w:cs="Times New Roman"/>
          <w:noProof w:val="0"/>
          <w:color w:val="000000"/>
        </w:rPr>
        <w:t>Vrši</w:t>
      </w:r>
      <w:proofErr w:type="spellEnd"/>
      <w:r w:rsid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F0AB4">
        <w:rPr>
          <w:rFonts w:ascii="Book Antiqua" w:eastAsia="MS Mincho" w:hAnsi="Book Antiqua" w:cs="Times New Roman"/>
          <w:noProof w:val="0"/>
          <w:color w:val="000000"/>
        </w:rPr>
        <w:t>a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naliz</w:t>
      </w:r>
      <w:r w:rsidR="00CF0AB4">
        <w:rPr>
          <w:rFonts w:ascii="Book Antiqua" w:eastAsia="MS Mincho" w:hAnsi="Book Antiqua" w:cs="Times New Roman"/>
          <w:noProof w:val="0"/>
          <w:color w:val="000000"/>
        </w:rPr>
        <w:t>u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34B01">
        <w:rPr>
          <w:rFonts w:ascii="Book Antiqua" w:eastAsia="MS Mincho" w:hAnsi="Book Antiqua" w:cs="Times New Roman"/>
          <w:noProof w:val="0"/>
          <w:color w:val="000000"/>
        </w:rPr>
        <w:t>sproveden</w:t>
      </w:r>
      <w:r w:rsidR="00CF0AB4">
        <w:rPr>
          <w:rFonts w:ascii="Book Antiqua" w:eastAsia="MS Mincho" w:hAnsi="Book Antiqua" w:cs="Times New Roman"/>
          <w:noProof w:val="0"/>
          <w:color w:val="000000"/>
        </w:rPr>
        <w:t>ih</w:t>
      </w:r>
      <w:proofErr w:type="spellEnd"/>
      <w:r w:rsid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aktivnosti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preduzete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mere i njihove posledice,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u saradnji sa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nadležnim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inspektorima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pre</w:t>
      </w:r>
      <w:r>
        <w:rPr>
          <w:rFonts w:ascii="Book Antiqua" w:eastAsia="MS Mincho" w:hAnsi="Book Antiqua" w:cs="Times New Roman"/>
          <w:noProof w:val="0"/>
          <w:color w:val="000000"/>
        </w:rPr>
        <w:t>ispituje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F0AB4">
        <w:rPr>
          <w:rFonts w:ascii="Book Antiqua" w:eastAsia="MS Mincho" w:hAnsi="Book Antiqua" w:cs="Times New Roman"/>
          <w:noProof w:val="0"/>
          <w:color w:val="000000"/>
        </w:rPr>
        <w:t>aktivnosti</w:t>
      </w:r>
      <w:proofErr w:type="spellEnd"/>
      <w:r w:rsid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inspekcijsk</w:t>
      </w:r>
      <w:r w:rsidR="00CF0AB4">
        <w:rPr>
          <w:rFonts w:ascii="Book Antiqua" w:eastAsia="MS Mincho" w:hAnsi="Book Antiqua" w:cs="Times New Roman"/>
          <w:noProof w:val="0"/>
          <w:color w:val="000000"/>
        </w:rPr>
        <w:t>og</w:t>
      </w:r>
      <w:proofErr w:type="spellEnd"/>
      <w:r w:rsid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F0AB4">
        <w:rPr>
          <w:rFonts w:ascii="Book Antiqua" w:eastAsia="MS Mincho" w:hAnsi="Book Antiqua" w:cs="Times New Roman"/>
          <w:noProof w:val="0"/>
          <w:color w:val="000000"/>
        </w:rPr>
        <w:t>nadzora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;  </w:t>
      </w:r>
    </w:p>
    <w:p w:rsidR="00CF0AB4" w:rsidRDefault="00CF0AB4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bookmarkStart w:id="0" w:name="_GoBack"/>
      <w:bookmarkEnd w:id="0"/>
      <w:r>
        <w:rPr>
          <w:rFonts w:ascii="Book Antiqua" w:eastAsia="MS Mincho" w:hAnsi="Book Antiqua" w:cs="Times New Roman"/>
          <w:noProof w:val="0"/>
          <w:color w:val="000000"/>
        </w:rPr>
        <w:t xml:space="preserve">3.4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Prikuplja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informacije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sigurnosti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proizvoda na tržištu;  </w:t>
      </w:r>
    </w:p>
    <w:p w:rsidR="00CF0AB4" w:rsidRDefault="00CF0AB4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3.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5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Inicira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donošenje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propisa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interesa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inspekcij</w:t>
      </w:r>
      <w:r>
        <w:rPr>
          <w:rFonts w:ascii="Book Antiqua" w:eastAsia="MS Mincho" w:hAnsi="Book Antiqua" w:cs="Times New Roman"/>
          <w:noProof w:val="0"/>
          <w:color w:val="000000"/>
        </w:rPr>
        <w:t>ski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nadzor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proizvoda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;  </w:t>
      </w:r>
    </w:p>
    <w:p w:rsidR="00CF0AB4" w:rsidRDefault="00CF0AB4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3.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6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Učestvuje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izradi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</w:t>
      </w:r>
      <w:r>
        <w:rPr>
          <w:rFonts w:ascii="Book Antiqua" w:eastAsia="MS Mincho" w:hAnsi="Book Antiqua" w:cs="Times New Roman"/>
          <w:noProof w:val="0"/>
          <w:color w:val="000000"/>
        </w:rPr>
        <w:t>avilnika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grupe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proizvoda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; </w:t>
      </w:r>
    </w:p>
    <w:p w:rsidR="00C34B01" w:rsidRDefault="00CF0AB4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3.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7  Prati i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podstiče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saradnju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Carin</w:t>
      </w:r>
      <w:r>
        <w:rPr>
          <w:rFonts w:ascii="Book Antiqua" w:eastAsia="MS Mincho" w:hAnsi="Book Antiqua" w:cs="Times New Roman"/>
          <w:noProof w:val="0"/>
          <w:color w:val="000000"/>
        </w:rPr>
        <w:t>om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Kosova,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kao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i druge aktere i daje preporuke za poboljšanje saradnje;</w:t>
      </w:r>
    </w:p>
    <w:p w:rsidR="00CF0AB4" w:rsidRDefault="00CF0AB4" w:rsidP="008D6628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3.8.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Dajte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mišljenja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preporuke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za primenu Zakona o tehničkim zahtevima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proizvode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ocen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usaglašenosti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tehničkim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pravilima usvojenim na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osnovu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posebnih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pojedin</w:t>
      </w:r>
      <w:r>
        <w:rPr>
          <w:rFonts w:ascii="Book Antiqua" w:eastAsia="MS Mincho" w:hAnsi="Book Antiqua" w:cs="Times New Roman"/>
          <w:noProof w:val="0"/>
          <w:color w:val="000000"/>
        </w:rPr>
        <w:t>im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zahtevima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 grupe </w:t>
      </w:r>
      <w:proofErr w:type="spellStart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>proizvoda</w:t>
      </w:r>
      <w:proofErr w:type="spellEnd"/>
      <w:r w:rsidR="00C34B01" w:rsidRPr="00C34B01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CF0AB4" w:rsidRDefault="00CF0AB4" w:rsidP="00C34B0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Default="00C34B01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Koordinaciono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telo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podnosi</w:t>
      </w:r>
      <w:proofErr w:type="spellEnd"/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8D6628">
        <w:rPr>
          <w:rFonts w:ascii="Book Antiqua" w:eastAsia="MS Mincho" w:hAnsi="Book Antiqua" w:cs="Times New Roman"/>
          <w:noProof w:val="0"/>
          <w:color w:val="000000"/>
        </w:rPr>
        <w:t>Vladi</w:t>
      </w:r>
      <w:proofErr w:type="spellEnd"/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godišnji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izveštaj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svom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radu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8D6628" w:rsidRDefault="008D6628" w:rsidP="008D662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Default="008D6628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Finansijsk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rashod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rad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koordinaciono</w:t>
      </w:r>
      <w:r>
        <w:rPr>
          <w:rFonts w:ascii="Book Antiqua" w:eastAsia="MS Mincho" w:hAnsi="Book Antiqua" w:cs="Times New Roman"/>
          <w:noProof w:val="0"/>
          <w:color w:val="000000"/>
        </w:rPr>
        <w:t>g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tela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obezbeđuju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institucij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čiji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su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predstavnici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sastavni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deo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ovog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tela. </w:t>
      </w:r>
    </w:p>
    <w:p w:rsidR="008D6628" w:rsidRPr="008D6628" w:rsidRDefault="008D6628" w:rsidP="008D6628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Default="008D6628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dministrativne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poslove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potrebe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Koordinacionog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tela,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će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obavljati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tržišna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inspektorat u </w:t>
      </w:r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Ministarstv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trgovine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industrije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8D6628" w:rsidRPr="008D6628" w:rsidRDefault="008D6628" w:rsidP="008D6628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Default="008D6628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rganizaciju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način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funkcionisanja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koordinacionog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tela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biće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definisan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poslovnikom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koji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će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biti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odobren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članov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>koordinacionog</w:t>
      </w:r>
      <w:proofErr w:type="spellEnd"/>
      <w:r w:rsidR="00C34B01" w:rsidRPr="00CF0AB4">
        <w:rPr>
          <w:rFonts w:ascii="Book Antiqua" w:eastAsia="MS Mincho" w:hAnsi="Book Antiqua" w:cs="Times New Roman"/>
          <w:noProof w:val="0"/>
          <w:color w:val="000000"/>
        </w:rPr>
        <w:t xml:space="preserve"> tela. </w:t>
      </w:r>
    </w:p>
    <w:p w:rsidR="008D6628" w:rsidRPr="008D6628" w:rsidRDefault="008D6628" w:rsidP="008D6628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Default="00C34B01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Stupanjem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>,</w:t>
      </w:r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8D6628">
        <w:rPr>
          <w:rFonts w:ascii="Book Antiqua" w:eastAsia="MS Mincho" w:hAnsi="Book Antiqua" w:cs="Times New Roman"/>
          <w:noProof w:val="0"/>
          <w:color w:val="000000"/>
        </w:rPr>
        <w:t>ukida</w:t>
      </w:r>
      <w:proofErr w:type="spellEnd"/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08/82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F0AB4">
        <w:rPr>
          <w:rFonts w:ascii="Book Antiqua" w:eastAsia="MS Mincho" w:hAnsi="Book Antiqua" w:cs="Times New Roman"/>
          <w:noProof w:val="0"/>
          <w:color w:val="000000"/>
        </w:rPr>
        <w:t>30</w:t>
      </w:r>
      <w:r w:rsidR="008D6628">
        <w:rPr>
          <w:rFonts w:ascii="Book Antiqua" w:eastAsia="MS Mincho" w:hAnsi="Book Antiqua" w:cs="Times New Roman"/>
          <w:noProof w:val="0"/>
          <w:color w:val="000000"/>
        </w:rPr>
        <w:t>.</w:t>
      </w:r>
      <w:r w:rsidR="008D6628" w:rsidRPr="00CF0AB4">
        <w:rPr>
          <w:rFonts w:ascii="Book Antiqua" w:eastAsia="MS Mincho" w:hAnsi="Book Antiqua" w:cs="Times New Roman"/>
          <w:noProof w:val="0"/>
          <w:color w:val="000000"/>
        </w:rPr>
        <w:t xml:space="preserve"> 03</w:t>
      </w:r>
      <w:r w:rsidR="008D6628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2016 </w:t>
      </w:r>
    </w:p>
    <w:p w:rsidR="008D6628" w:rsidRPr="008D6628" w:rsidRDefault="008D6628" w:rsidP="008D6628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C34B01" w:rsidRPr="00CF0AB4" w:rsidRDefault="00C34B01" w:rsidP="008D6628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Ova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F0AB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CF0AB4">
        <w:rPr>
          <w:rFonts w:ascii="Book Antiqua" w:eastAsia="MS Mincho" w:hAnsi="Book Antiqua" w:cs="Times New Roman"/>
          <w:noProof w:val="0"/>
          <w:color w:val="000000"/>
        </w:rPr>
        <w:t xml:space="preserve"> na snagu danom potpisivanja.</w:t>
      </w:r>
    </w:p>
    <w:p w:rsidR="00C34B01" w:rsidRPr="000339B6" w:rsidRDefault="00C34B01" w:rsidP="00C34B01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C34B01" w:rsidRPr="000339B6" w:rsidRDefault="00C34B01" w:rsidP="00C34B01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C34B01" w:rsidRPr="00785269" w:rsidRDefault="00C34B01" w:rsidP="00C34B01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lastRenderedPageBreak/>
        <w:t xml:space="preserve">zamenicima Premijera 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C34B01" w:rsidRPr="00785269" w:rsidRDefault="00C34B01" w:rsidP="00C34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C34B01" w:rsidRDefault="00C34B01" w:rsidP="00C34B01">
      <w:pPr>
        <w:pStyle w:val="ListParagraph"/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Arhivi Vlade</w:t>
      </w: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hAnsi="Book Antiqua"/>
        </w:rPr>
      </w:pPr>
    </w:p>
    <w:p w:rsidR="00C34B01" w:rsidRDefault="00C34B01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Pr="00A07953" w:rsidRDefault="008D6628" w:rsidP="008D662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28" w:rsidRPr="00A07953" w:rsidRDefault="008D6628" w:rsidP="008D6628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8D6628" w:rsidRPr="00A07953" w:rsidRDefault="008D6628" w:rsidP="008D6628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of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Kosovo</w:t>
      </w:r>
      <w:proofErr w:type="spellEnd"/>
    </w:p>
    <w:p w:rsidR="008D6628" w:rsidRPr="00A07953" w:rsidRDefault="008D6628" w:rsidP="008D6628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Qeveria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Vlada</w:t>
      </w:r>
      <w:proofErr w:type="spellEnd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Government</w:t>
      </w:r>
      <w:proofErr w:type="spellEnd"/>
    </w:p>
    <w:p w:rsidR="008D6628" w:rsidRPr="00A07953" w:rsidRDefault="008D6628" w:rsidP="008D66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8D6628" w:rsidRPr="000339B6" w:rsidRDefault="008D6628" w:rsidP="008D66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07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  <w:proofErr w:type="spellEnd"/>
    </w:p>
    <w:p w:rsidR="008D6628" w:rsidRPr="000339B6" w:rsidRDefault="008D6628" w:rsidP="008D66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8D6628" w:rsidRPr="00A07953" w:rsidRDefault="008D6628" w:rsidP="008D66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A07953" w:rsidRDefault="008D6628" w:rsidP="008D6628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8D6628" w:rsidRPr="00A07953" w:rsidRDefault="008D6628" w:rsidP="008D6628">
      <w:pPr>
        <w:jc w:val="center"/>
        <w:rPr>
          <w:rFonts w:ascii="Book Antiqua" w:hAnsi="Book Antiqua"/>
          <w:bCs/>
        </w:rPr>
      </w:pPr>
    </w:p>
    <w:p w:rsidR="008D6628" w:rsidRPr="000339B6" w:rsidRDefault="008D6628" w:rsidP="008D6628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8D6628" w:rsidRPr="00A07953" w:rsidRDefault="008D6628" w:rsidP="008D66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A07953" w:rsidRDefault="008D6628" w:rsidP="008D66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8D6628" w:rsidRDefault="008D6628" w:rsidP="008D6628">
      <w:pPr>
        <w:tabs>
          <w:tab w:val="left" w:pos="5760"/>
        </w:tabs>
        <w:spacing w:after="0" w:line="240" w:lineRule="auto"/>
      </w:pPr>
    </w:p>
    <w:p w:rsidR="008D6628" w:rsidRPr="00780514" w:rsidRDefault="008D6628" w:rsidP="0078051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Usvojen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je  koncept dokument o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osnaživanju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učešće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mladih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8D6628" w:rsidRDefault="008D6628" w:rsidP="008D662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780514" w:rsidRDefault="008D6628" w:rsidP="0078051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 se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kulture,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omladine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sporta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druge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ovlašćene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, u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Poslovnikom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radu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D6628" w:rsidRDefault="008D6628" w:rsidP="008D662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785269" w:rsidRDefault="008D6628" w:rsidP="00780514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785269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5269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785269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5269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78526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5269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785269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D6628" w:rsidRPr="00A07953" w:rsidRDefault="008D6628" w:rsidP="008D66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A07953" w:rsidRDefault="008D6628" w:rsidP="008D66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D6628" w:rsidRPr="000339B6" w:rsidRDefault="008D6628" w:rsidP="008D6628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8D6628" w:rsidRPr="000339B6" w:rsidRDefault="008D6628" w:rsidP="008D6628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8D6628" w:rsidRPr="00785269" w:rsidRDefault="008D6628" w:rsidP="008D6628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8D6628" w:rsidRPr="00785269" w:rsidRDefault="008D6628" w:rsidP="008D66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8D6628" w:rsidRPr="00785269" w:rsidRDefault="008D6628" w:rsidP="008D66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8D6628" w:rsidRPr="00785269" w:rsidRDefault="008D6628" w:rsidP="008D66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8D6628" w:rsidRDefault="008D6628" w:rsidP="008D6628">
      <w:pPr>
        <w:pStyle w:val="ListParagraph"/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Arhivi Vlade</w:t>
      </w: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of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Kosovo</w:t>
      </w:r>
      <w:proofErr w:type="spellEnd"/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Qeveria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Vlada</w:t>
      </w:r>
      <w:proofErr w:type="spellEnd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Government</w:t>
      </w:r>
      <w:proofErr w:type="spellEnd"/>
    </w:p>
    <w:p w:rsidR="00780514" w:rsidRPr="00A07953" w:rsidRDefault="00780514" w:rsidP="0078051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80514" w:rsidRPr="000339B6" w:rsidRDefault="00780514" w:rsidP="0078051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08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  <w:proofErr w:type="spellEnd"/>
    </w:p>
    <w:p w:rsidR="00780514" w:rsidRPr="000339B6" w:rsidRDefault="00780514" w:rsidP="0078051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780514" w:rsidRPr="00A07953" w:rsidRDefault="00780514" w:rsidP="0078051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A07953" w:rsidRDefault="00780514" w:rsidP="00780514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80514" w:rsidRPr="00A07953" w:rsidRDefault="00780514" w:rsidP="00780514">
      <w:pPr>
        <w:jc w:val="center"/>
        <w:rPr>
          <w:rFonts w:ascii="Book Antiqua" w:hAnsi="Book Antiqua"/>
          <w:bCs/>
        </w:rPr>
      </w:pPr>
    </w:p>
    <w:p w:rsidR="00780514" w:rsidRPr="000339B6" w:rsidRDefault="00780514" w:rsidP="00780514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8D6628" w:rsidRDefault="00780514" w:rsidP="00780514">
      <w:pPr>
        <w:tabs>
          <w:tab w:val="left" w:pos="5760"/>
        </w:tabs>
        <w:spacing w:after="0" w:line="240" w:lineRule="auto"/>
      </w:pP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1,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Odobren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inicijativa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zaključivanje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Sporazuma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između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Saveta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ministara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Albanije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postepenom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ukidanju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kontrole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zajedničkoj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granici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Ovlašćuje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unutrašnjih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poslova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preduzme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sve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potrebne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mere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zaključi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ugovor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stava 1.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3.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0339B6" w:rsidRDefault="00780514" w:rsidP="00780514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80514" w:rsidRPr="000339B6" w:rsidRDefault="00780514" w:rsidP="00780514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80514" w:rsidRPr="00785269" w:rsidRDefault="00780514" w:rsidP="00780514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780514" w:rsidRDefault="00780514" w:rsidP="00780514">
      <w:pPr>
        <w:pStyle w:val="ListParagraph"/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Arhivi Vlade</w:t>
      </w: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8D6628" w:rsidRDefault="008D6628" w:rsidP="0078526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9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</w:rPr>
        <w:t>Republika e Kosovës</w:t>
      </w:r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</w:rPr>
        <w:t>Republika Kosova-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Republic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of</w:t>
      </w:r>
      <w:proofErr w:type="spellEnd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 xml:space="preserve"> </w:t>
      </w:r>
      <w:proofErr w:type="spellStart"/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>Kosovo</w:t>
      </w:r>
      <w:proofErr w:type="spellEnd"/>
    </w:p>
    <w:p w:rsidR="00780514" w:rsidRPr="00A07953" w:rsidRDefault="00780514" w:rsidP="00780514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Qeveria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Vlada</w:t>
      </w:r>
      <w:proofErr w:type="spellEnd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 xml:space="preserve"> - </w:t>
      </w:r>
      <w:proofErr w:type="spellStart"/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</w:rPr>
        <w:t>Government</w:t>
      </w:r>
      <w:proofErr w:type="spellEnd"/>
    </w:p>
    <w:p w:rsidR="00780514" w:rsidRPr="00A07953" w:rsidRDefault="00780514" w:rsidP="0078051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</w:rPr>
        <w:tab/>
      </w:r>
    </w:p>
    <w:p w:rsidR="00780514" w:rsidRPr="000339B6" w:rsidRDefault="00780514" w:rsidP="0078051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Br.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09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/8</w:t>
      </w:r>
      <w:r>
        <w:rPr>
          <w:rFonts w:ascii="Book Antiqua" w:eastAsia="MS Mincho" w:hAnsi="Book Antiqua" w:cs="Times New Roman"/>
          <w:b/>
          <w:noProof w:val="0"/>
          <w:color w:val="000000"/>
        </w:rPr>
        <w:t>5</w:t>
      </w:r>
      <w:proofErr w:type="spellEnd"/>
    </w:p>
    <w:p w:rsidR="00780514" w:rsidRPr="000339B6" w:rsidRDefault="00780514" w:rsidP="0078051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22</w:t>
      </w:r>
      <w:r w:rsidRPr="000339B6">
        <w:rPr>
          <w:rFonts w:ascii="Book Antiqua" w:eastAsia="MS Mincho" w:hAnsi="Book Antiqua" w:cs="Times New Roman"/>
          <w:b/>
          <w:noProof w:val="0"/>
          <w:color w:val="000000"/>
        </w:rPr>
        <w:t>.01.2019</w:t>
      </w:r>
    </w:p>
    <w:p w:rsidR="00780514" w:rsidRPr="00A07953" w:rsidRDefault="00780514" w:rsidP="0078051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A07953" w:rsidRDefault="00780514" w:rsidP="00780514">
      <w:pPr>
        <w:jc w:val="both"/>
        <w:rPr>
          <w:rFonts w:ascii="Book Antiqua" w:hAnsi="Book Antiqua"/>
          <w:color w:val="000000"/>
        </w:rPr>
      </w:pPr>
      <w:r w:rsidRPr="00A07953">
        <w:rPr>
          <w:rFonts w:ascii="Book Antiqua" w:hAnsi="Book Antiqua"/>
          <w:color w:val="000000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>
        <w:rPr>
          <w:rFonts w:ascii="Book Antiqua" w:hAnsi="Book Antiqua"/>
          <w:color w:val="000000"/>
        </w:rPr>
        <w:t>22</w:t>
      </w:r>
      <w:r w:rsidRPr="00A07953">
        <w:rPr>
          <w:rFonts w:ascii="Book Antiqua" w:hAnsi="Book Antiqua"/>
          <w:color w:val="000000"/>
        </w:rPr>
        <w:t>. januara 2019, donosi sledeću:</w:t>
      </w:r>
    </w:p>
    <w:p w:rsidR="00780514" w:rsidRPr="00A07953" w:rsidRDefault="00780514" w:rsidP="00780514">
      <w:pPr>
        <w:jc w:val="center"/>
        <w:rPr>
          <w:rFonts w:ascii="Book Antiqua" w:hAnsi="Book Antiqua"/>
          <w:bCs/>
        </w:rPr>
      </w:pPr>
    </w:p>
    <w:p w:rsidR="00780514" w:rsidRPr="000339B6" w:rsidRDefault="00780514" w:rsidP="00780514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339B6">
        <w:rPr>
          <w:rFonts w:ascii="Book Antiqua" w:hAnsi="Book Antiqua"/>
          <w:b/>
          <w:bCs/>
        </w:rPr>
        <w:t>O D L U K A</w:t>
      </w: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8D6628" w:rsidRDefault="00780514" w:rsidP="00780514">
      <w:pPr>
        <w:tabs>
          <w:tab w:val="left" w:pos="5760"/>
        </w:tabs>
        <w:spacing w:after="0" w:line="240" w:lineRule="auto"/>
      </w:pP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1,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Izdvajaju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finansij</w:t>
      </w:r>
      <w:r>
        <w:rPr>
          <w:rFonts w:ascii="Book Antiqua" w:eastAsia="MS Mincho" w:hAnsi="Book Antiqua" w:cs="Times New Roman"/>
          <w:noProof w:val="0"/>
          <w:color w:val="000000"/>
        </w:rPr>
        <w:t>ska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sredstva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iznosu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35.000,00 (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trid</w:t>
      </w:r>
      <w:r>
        <w:rPr>
          <w:rFonts w:ascii="Book Antiqua" w:eastAsia="MS Mincho" w:hAnsi="Book Antiqua" w:cs="Times New Roman"/>
          <w:noProof w:val="0"/>
          <w:color w:val="000000"/>
        </w:rPr>
        <w:t>eseti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pet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hiljada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)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evra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osnovu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zahtev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Klub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proizvođača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Kosova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podr</w:t>
      </w:r>
      <w:r>
        <w:rPr>
          <w:rFonts w:ascii="Book Antiqua" w:eastAsia="MS Mincho" w:hAnsi="Book Antiqua" w:cs="Times New Roman"/>
          <w:noProof w:val="0"/>
          <w:color w:val="000000"/>
        </w:rPr>
        <w:t>pku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kampanje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Made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in Kosova. </w:t>
      </w: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2.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Sredstva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1.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izdvajaju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nepredviđen</w:t>
      </w:r>
      <w:r>
        <w:rPr>
          <w:rFonts w:ascii="Book Antiqua" w:eastAsia="MS Mincho" w:hAnsi="Book Antiqua" w:cs="Times New Roman"/>
          <w:noProof w:val="0"/>
          <w:color w:val="000000"/>
        </w:rPr>
        <w:t>ih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izdat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>k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kodom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232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podprograma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nepredvišenih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izdataka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>sa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kodom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13100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kodom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kategorija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trošenja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rezervi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preba</w:t>
      </w:r>
      <w:r>
        <w:rPr>
          <w:rFonts w:ascii="Book Antiqua" w:eastAsia="MS Mincho" w:hAnsi="Book Antiqua" w:cs="Times New Roman"/>
          <w:noProof w:val="0"/>
          <w:color w:val="000000"/>
        </w:rPr>
        <w:t>cuju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Ministarstvu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u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pod</w:t>
      </w:r>
      <w:r>
        <w:rPr>
          <w:rFonts w:ascii="Book Antiqua" w:eastAsia="MS Mincho" w:hAnsi="Book Antiqua" w:cs="Times New Roman"/>
          <w:noProof w:val="0"/>
          <w:color w:val="000000"/>
        </w:rPr>
        <w:t>programu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trezora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kodom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201- 11200 u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kategoriji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troškova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subvencija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transfera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.   </w:t>
      </w: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3.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dužno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sprovede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ovu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. </w:t>
      </w:r>
    </w:p>
    <w:p w:rsidR="00780514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80514" w:rsidRPr="00A07953" w:rsidRDefault="00780514" w:rsidP="0078051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4.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80514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78051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780514" w:rsidRPr="000339B6" w:rsidRDefault="00780514" w:rsidP="00780514">
      <w:pPr>
        <w:ind w:left="5040" w:firstLine="720"/>
        <w:rPr>
          <w:rFonts w:ascii="Book Antiqua" w:hAnsi="Book Antiqua"/>
          <w:b/>
        </w:rPr>
      </w:pPr>
      <w:r w:rsidRPr="000339B6">
        <w:rPr>
          <w:rFonts w:ascii="Book Antiqua" w:eastAsia="MS Mincho" w:hAnsi="Book Antiqua"/>
          <w:b/>
          <w:noProof w:val="0"/>
          <w:color w:val="000000"/>
        </w:rPr>
        <w:t>Ramush HARADINAJ</w:t>
      </w:r>
      <w:r w:rsidRPr="000339B6">
        <w:rPr>
          <w:rFonts w:ascii="Book Antiqua" w:hAnsi="Book Antiqua"/>
          <w:b/>
        </w:rPr>
        <w:tab/>
      </w:r>
      <w:r w:rsidRPr="000339B6">
        <w:rPr>
          <w:rFonts w:ascii="Book Antiqua" w:hAnsi="Book Antiqua"/>
          <w:b/>
        </w:rPr>
        <w:tab/>
        <w:t>___________________</w:t>
      </w:r>
    </w:p>
    <w:p w:rsidR="00780514" w:rsidRPr="000339B6" w:rsidRDefault="00780514" w:rsidP="00780514">
      <w:pPr>
        <w:jc w:val="center"/>
        <w:rPr>
          <w:rFonts w:ascii="Book Antiqua" w:hAnsi="Book Antiqua"/>
          <w:b/>
        </w:rPr>
      </w:pPr>
      <w:r w:rsidRPr="000339B6">
        <w:rPr>
          <w:rFonts w:ascii="Book Antiqua" w:hAnsi="Book Antiqua"/>
          <w:b/>
        </w:rPr>
        <w:t xml:space="preserve">                                                                                    Premijer Republike Kosovo  </w:t>
      </w:r>
    </w:p>
    <w:p w:rsidR="00780514" w:rsidRPr="00785269" w:rsidRDefault="00780514" w:rsidP="00780514">
      <w:pPr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 Dostavlja se: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zamenicima Premijera 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>svim ministarstvima  (ministrima )</w:t>
      </w:r>
    </w:p>
    <w:p w:rsidR="00780514" w:rsidRPr="00785269" w:rsidRDefault="00780514" w:rsidP="00780514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85269">
        <w:rPr>
          <w:rFonts w:ascii="Book Antiqua" w:hAnsi="Book Antiqua"/>
        </w:rPr>
        <w:t xml:space="preserve">generalnom sekretaru KPR-a  </w:t>
      </w:r>
      <w:r w:rsidRPr="00785269">
        <w:rPr>
          <w:rFonts w:ascii="Book Antiqua" w:hAnsi="Book Antiqua"/>
        </w:rPr>
        <w:tab/>
      </w:r>
      <w:r w:rsidRPr="00785269">
        <w:rPr>
          <w:rFonts w:ascii="Book Antiqua" w:hAnsi="Book Antiqua"/>
        </w:rPr>
        <w:tab/>
      </w:r>
    </w:p>
    <w:p w:rsidR="008D6628" w:rsidRPr="00000C68" w:rsidRDefault="00780514" w:rsidP="00000C6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000C68">
        <w:rPr>
          <w:rFonts w:ascii="Book Antiqua" w:hAnsi="Book Antiqua"/>
        </w:rPr>
        <w:t>Arhivi Vlade</w:t>
      </w:r>
    </w:p>
    <w:sectPr w:rsidR="008D6628" w:rsidRPr="00000C68" w:rsidSect="00CF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B4E0F"/>
    <w:multiLevelType w:val="hybridMultilevel"/>
    <w:tmpl w:val="A2C6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2B09"/>
    <w:multiLevelType w:val="hybridMultilevel"/>
    <w:tmpl w:val="A0C4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25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22"/>
  </w:num>
  <w:num w:numId="15">
    <w:abstractNumId w:val="23"/>
  </w:num>
  <w:num w:numId="16">
    <w:abstractNumId w:val="27"/>
  </w:num>
  <w:num w:numId="17">
    <w:abstractNumId w:val="1"/>
  </w:num>
  <w:num w:numId="18">
    <w:abstractNumId w:val="18"/>
  </w:num>
  <w:num w:numId="19">
    <w:abstractNumId w:val="4"/>
  </w:num>
  <w:num w:numId="20">
    <w:abstractNumId w:val="32"/>
  </w:num>
  <w:num w:numId="21">
    <w:abstractNumId w:val="28"/>
  </w:num>
  <w:num w:numId="22">
    <w:abstractNumId w:val="12"/>
  </w:num>
  <w:num w:numId="23">
    <w:abstractNumId w:val="34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19"/>
  </w:num>
  <w:num w:numId="29">
    <w:abstractNumId w:val="2"/>
  </w:num>
  <w:num w:numId="30">
    <w:abstractNumId w:val="20"/>
  </w:num>
  <w:num w:numId="31">
    <w:abstractNumId w:val="30"/>
  </w:num>
  <w:num w:numId="32">
    <w:abstractNumId w:val="29"/>
  </w:num>
  <w:num w:numId="33">
    <w:abstractNumId w:val="31"/>
  </w:num>
  <w:num w:numId="34">
    <w:abstractNumId w:val="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82"/>
    <w:rsid w:val="00000C68"/>
    <w:rsid w:val="0001405E"/>
    <w:rsid w:val="000339B6"/>
    <w:rsid w:val="0008239B"/>
    <w:rsid w:val="00087882"/>
    <w:rsid w:val="000A2742"/>
    <w:rsid w:val="000E5982"/>
    <w:rsid w:val="000F2EC4"/>
    <w:rsid w:val="001C4269"/>
    <w:rsid w:val="001C76F6"/>
    <w:rsid w:val="00241F40"/>
    <w:rsid w:val="002946AC"/>
    <w:rsid w:val="002B7252"/>
    <w:rsid w:val="00340233"/>
    <w:rsid w:val="00345D56"/>
    <w:rsid w:val="0038347D"/>
    <w:rsid w:val="003A1FA5"/>
    <w:rsid w:val="003D3E7E"/>
    <w:rsid w:val="00402898"/>
    <w:rsid w:val="00473F36"/>
    <w:rsid w:val="005C1B93"/>
    <w:rsid w:val="006067E2"/>
    <w:rsid w:val="006172B0"/>
    <w:rsid w:val="00647136"/>
    <w:rsid w:val="0069364E"/>
    <w:rsid w:val="00697759"/>
    <w:rsid w:val="006F6050"/>
    <w:rsid w:val="00721090"/>
    <w:rsid w:val="00755BC9"/>
    <w:rsid w:val="00780514"/>
    <w:rsid w:val="00785269"/>
    <w:rsid w:val="007C6632"/>
    <w:rsid w:val="007F0F27"/>
    <w:rsid w:val="00816BCF"/>
    <w:rsid w:val="00826F91"/>
    <w:rsid w:val="0084596C"/>
    <w:rsid w:val="0084704A"/>
    <w:rsid w:val="008502F8"/>
    <w:rsid w:val="008A70E6"/>
    <w:rsid w:val="008D6628"/>
    <w:rsid w:val="008F2530"/>
    <w:rsid w:val="009025F5"/>
    <w:rsid w:val="009441F0"/>
    <w:rsid w:val="00983437"/>
    <w:rsid w:val="009E50E2"/>
    <w:rsid w:val="00A07953"/>
    <w:rsid w:val="00A43E42"/>
    <w:rsid w:val="00A523B1"/>
    <w:rsid w:val="00A72B2D"/>
    <w:rsid w:val="00A866BF"/>
    <w:rsid w:val="00AA55F7"/>
    <w:rsid w:val="00AD35BA"/>
    <w:rsid w:val="00AE1287"/>
    <w:rsid w:val="00B11C83"/>
    <w:rsid w:val="00B304B9"/>
    <w:rsid w:val="00B55530"/>
    <w:rsid w:val="00B77517"/>
    <w:rsid w:val="00C06626"/>
    <w:rsid w:val="00C34B01"/>
    <w:rsid w:val="00CB1E61"/>
    <w:rsid w:val="00CB7CFB"/>
    <w:rsid w:val="00CC68CF"/>
    <w:rsid w:val="00CF0AB4"/>
    <w:rsid w:val="00CF7A32"/>
    <w:rsid w:val="00D044D5"/>
    <w:rsid w:val="00DA512F"/>
    <w:rsid w:val="00E62841"/>
    <w:rsid w:val="00ED439D"/>
    <w:rsid w:val="00EE6312"/>
    <w:rsid w:val="00E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HP</cp:lastModifiedBy>
  <cp:revision>2</cp:revision>
  <dcterms:created xsi:type="dcterms:W3CDTF">2019-01-27T23:00:00Z</dcterms:created>
  <dcterms:modified xsi:type="dcterms:W3CDTF">2019-01-27T23:00:00Z</dcterms:modified>
</cp:coreProperties>
</file>