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E6" w:rsidRPr="00200926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77DABBE9" wp14:editId="1D67C64B">
            <wp:extent cx="933450" cy="1028700"/>
            <wp:effectExtent l="0" t="0" r="0" b="0"/>
            <wp:docPr id="4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E6" w:rsidRPr="00200926" w:rsidRDefault="00191AE6" w:rsidP="00191AE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91AE6" w:rsidRPr="00200926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91AE6" w:rsidRPr="00200926" w:rsidRDefault="00191AE6" w:rsidP="00191AE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91AE6" w:rsidRPr="00200926" w:rsidRDefault="00191AE6" w:rsidP="00191AE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1AE6" w:rsidRPr="00200926" w:rsidRDefault="00191AE6" w:rsidP="00191AE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01/</w:t>
      </w:r>
      <w:r w:rsidR="00F15169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98</w:t>
      </w:r>
    </w:p>
    <w:p w:rsidR="00191AE6" w:rsidRPr="00200926" w:rsidRDefault="00191AE6" w:rsidP="00191AE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 w:rsidR="00F178EF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867777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F15169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F178EF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191AE6" w:rsidRPr="00200926" w:rsidRDefault="00191AE6" w:rsidP="00191AE6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20092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67777" w:rsidRPr="00200926">
        <w:rPr>
          <w:rFonts w:ascii="Book Antiqua" w:hAnsi="Book Antiqua"/>
          <w:color w:val="000000"/>
          <w:lang w:val="sr-Latn-RS"/>
        </w:rPr>
        <w:t>1</w:t>
      </w:r>
      <w:r w:rsidR="00F15169" w:rsidRPr="00200926">
        <w:rPr>
          <w:rFonts w:ascii="Book Antiqua" w:hAnsi="Book Antiqua"/>
          <w:color w:val="000000"/>
          <w:lang w:val="sr-Latn-RS"/>
        </w:rPr>
        <w:t>8</w:t>
      </w:r>
      <w:r w:rsidRPr="00200926">
        <w:rPr>
          <w:rFonts w:ascii="Book Antiqua" w:hAnsi="Book Antiqua"/>
          <w:color w:val="000000"/>
          <w:lang w:val="sr-Latn-RS"/>
        </w:rPr>
        <w:t xml:space="preserve">. </w:t>
      </w:r>
      <w:r w:rsidR="00F178EF" w:rsidRPr="00200926">
        <w:rPr>
          <w:rFonts w:ascii="Book Antiqua" w:hAnsi="Book Antiqua"/>
          <w:color w:val="000000"/>
          <w:lang w:val="sr-Latn-RS"/>
        </w:rPr>
        <w:t>aprila</w:t>
      </w:r>
      <w:r w:rsidRPr="00200926">
        <w:rPr>
          <w:rFonts w:ascii="Book Antiqua" w:hAnsi="Book Antiqua"/>
          <w:color w:val="000000"/>
          <w:lang w:val="sr-Latn-RS"/>
        </w:rPr>
        <w:t xml:space="preserve"> 201</w:t>
      </w:r>
      <w:r w:rsidR="00C65D65" w:rsidRPr="00200926">
        <w:rPr>
          <w:rFonts w:ascii="Book Antiqua" w:hAnsi="Book Antiqua"/>
          <w:color w:val="000000"/>
          <w:lang w:val="sr-Latn-RS"/>
        </w:rPr>
        <w:t>9</w:t>
      </w:r>
      <w:r w:rsidRPr="00200926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191AE6" w:rsidRPr="00200926" w:rsidRDefault="00191AE6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>O D L U K U</w:t>
      </w:r>
    </w:p>
    <w:p w:rsidR="00867777" w:rsidRPr="00200926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867777" w:rsidRPr="00200926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F15169" w:rsidRPr="00200926" w:rsidRDefault="00F15169" w:rsidP="00F1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eastAsia="Times New Roman" w:hAnsi="Book Antiqua" w:cs="Courier New"/>
          <w:noProof w:val="0"/>
          <w:lang w:val="sr-Latn-RS"/>
        </w:rPr>
        <w:t>1.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Izdvajaju sredstva se u iznosu od 20.000 eura u svrhu izražavanja solidarnosti i podrške za obnovu katedrale Notre-Dame u Parizu nakon štete nastale od požara. </w:t>
      </w:r>
    </w:p>
    <w:p w:rsidR="00F15169" w:rsidRPr="00200926" w:rsidRDefault="00F15169" w:rsidP="00F1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</w:p>
    <w:p w:rsidR="00F15169" w:rsidRPr="00200926" w:rsidRDefault="00F15169" w:rsidP="00F1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2. Sredstva iz tačke 1 ove odluke  će biti izdvojena iz podprograma nepredviđeni izdaci sa kodom 13100 kategorije potrošenja rezervi i prenose se Ministarstvu finansija u podprogramu trezora 201-11200 u kategoriji rashoda za subvencije i transfere. </w:t>
      </w:r>
    </w:p>
    <w:p w:rsidR="00F15169" w:rsidRPr="00200926" w:rsidRDefault="00F15169" w:rsidP="00F1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</w:p>
    <w:p w:rsidR="00F15169" w:rsidRPr="00200926" w:rsidRDefault="00F15169" w:rsidP="00F1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3. Ministarstvo finansija je obavezno da sprovede ovu odluku. </w:t>
      </w:r>
    </w:p>
    <w:p w:rsidR="00F15169" w:rsidRPr="00200926" w:rsidRDefault="00F15169" w:rsidP="00F1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</w:p>
    <w:p w:rsidR="00867777" w:rsidRPr="00200926" w:rsidRDefault="00F15169" w:rsidP="00F1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4. Odluka stupa na snagu danom potpisivanja</w:t>
      </w:r>
    </w:p>
    <w:p w:rsidR="00867777" w:rsidRPr="00200926" w:rsidRDefault="00867777" w:rsidP="00191AE6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91AE6" w:rsidRPr="00200926" w:rsidRDefault="00191AE6" w:rsidP="00191AE6">
      <w:pPr>
        <w:ind w:left="5760" w:firstLine="720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  <w:t>___________________</w:t>
      </w:r>
    </w:p>
    <w:p w:rsidR="00F45601" w:rsidRPr="00200926" w:rsidRDefault="00F45601" w:rsidP="00F45601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Dostavlja se: </w:t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="00F15169" w:rsidRPr="00200926">
        <w:rPr>
          <w:rFonts w:ascii="Book Antiqua" w:hAnsi="Book Antiqua"/>
          <w:lang w:val="sr-Latn-RS"/>
        </w:rPr>
        <w:t xml:space="preserve">      </w:t>
      </w:r>
      <w:r w:rsidRPr="00200926">
        <w:rPr>
          <w:rFonts w:ascii="Book Antiqua" w:hAnsi="Book Antiqua"/>
          <w:lang w:val="sr-Latn-RS"/>
        </w:rPr>
        <w:t>Premijer Republike Kosovo</w:t>
      </w:r>
    </w:p>
    <w:p w:rsidR="00F45601" w:rsidRPr="00200926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Zamenicima Premijera </w:t>
      </w:r>
    </w:p>
    <w:p w:rsidR="00F45601" w:rsidRPr="00200926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svim ministarstvima  (ministrima )</w:t>
      </w:r>
    </w:p>
    <w:p w:rsidR="00F45601" w:rsidRPr="00200926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Generalnom sekretaru KPR-a</w:t>
      </w:r>
    </w:p>
    <w:p w:rsidR="00191AE6" w:rsidRPr="00200926" w:rsidRDefault="00F45601" w:rsidP="00F45601">
      <w:pPr>
        <w:pStyle w:val="ListParagraph"/>
        <w:numPr>
          <w:ilvl w:val="0"/>
          <w:numId w:val="1"/>
        </w:num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Arhivi Vlade</w:t>
      </w:r>
      <w:r w:rsidR="00191AE6" w:rsidRPr="00200926">
        <w:rPr>
          <w:rFonts w:ascii="Book Antiqua" w:hAnsi="Book Antiqua"/>
          <w:lang w:val="sr-Latn-RS"/>
        </w:rPr>
        <w:t xml:space="preserve">                                                                    </w:t>
      </w:r>
      <w:r w:rsidRPr="00200926">
        <w:rPr>
          <w:rFonts w:ascii="Book Antiqua" w:hAnsi="Book Antiqua"/>
          <w:lang w:val="sr-Latn-RS"/>
        </w:rPr>
        <w:t xml:space="preserve">         </w:t>
      </w:r>
      <w:r w:rsidR="00191AE6" w:rsidRPr="00200926">
        <w:rPr>
          <w:rFonts w:ascii="Book Antiqua" w:hAnsi="Book Antiqua"/>
          <w:lang w:val="sr-Latn-RS"/>
        </w:rPr>
        <w:t xml:space="preserve"> </w:t>
      </w:r>
    </w:p>
    <w:p w:rsidR="00867777" w:rsidRPr="00200926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2020357A" wp14:editId="0EB047E4">
            <wp:extent cx="933450" cy="1028700"/>
            <wp:effectExtent l="0" t="0" r="0" b="0"/>
            <wp:docPr id="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200926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200926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200926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200926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200926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F15169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02/98</w:t>
      </w:r>
    </w:p>
    <w:p w:rsidR="00867777" w:rsidRPr="00200926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11.04.2019</w:t>
      </w:r>
    </w:p>
    <w:p w:rsidR="00867777" w:rsidRPr="00200926" w:rsidRDefault="00867777" w:rsidP="0086777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20092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>, Vlada Republike Kosova je, na sednici održanoj 1</w:t>
      </w:r>
      <w:r w:rsidR="00F15169" w:rsidRPr="00200926">
        <w:rPr>
          <w:rFonts w:ascii="Book Antiqua" w:hAnsi="Book Antiqua"/>
          <w:color w:val="000000"/>
          <w:lang w:val="sr-Latn-RS"/>
        </w:rPr>
        <w:t>8</w:t>
      </w:r>
      <w:r w:rsidRPr="00200926">
        <w:rPr>
          <w:rFonts w:ascii="Book Antiqua" w:hAnsi="Book Antiqua"/>
          <w:color w:val="000000"/>
          <w:lang w:val="sr-Latn-RS"/>
        </w:rPr>
        <w:t>. aprila 2019 godine, donela:</w:t>
      </w:r>
    </w:p>
    <w:p w:rsidR="00867777" w:rsidRPr="00200926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>O D L U K U</w:t>
      </w:r>
    </w:p>
    <w:p w:rsidR="00037AAC" w:rsidRPr="00200926" w:rsidRDefault="00037AAC" w:rsidP="00037AAC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037AAC" w:rsidRPr="00200926" w:rsidRDefault="00037AAC" w:rsidP="00037AAC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eastAsia="Times New Roman" w:hAnsi="Book Antiqua" w:cs="Courier New"/>
          <w:noProof w:val="0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Menja se i dopunjuje s</w:t>
      </w:r>
      <w:r w:rsidR="00F15169" w:rsidRPr="00200926">
        <w:rPr>
          <w:rFonts w:ascii="Book Antiqua" w:hAnsi="Book Antiqua" w:cs="Arial"/>
          <w:shd w:val="clear" w:color="auto" w:fill="F5F5F5"/>
          <w:lang w:val="sr-Latn-RS"/>
        </w:rPr>
        <w:t xml:space="preserve">tav 3 Odluke Vlade br. 02/80, od </w:t>
      </w:r>
      <w:r w:rsidR="00F15169" w:rsidRPr="00200926">
        <w:rPr>
          <w:rFonts w:ascii="Times New Roman" w:hAnsi="Times New Roman" w:cs="Times New Roman"/>
          <w:shd w:val="clear" w:color="auto" w:fill="F5F5F5"/>
          <w:lang w:val="sr-Latn-RS"/>
        </w:rPr>
        <w:t>​​</w:t>
      </w:r>
      <w:r w:rsidR="00F15169" w:rsidRPr="00200926">
        <w:rPr>
          <w:rFonts w:ascii="Book Antiqua" w:hAnsi="Book Antiqua" w:cs="Arial"/>
          <w:shd w:val="clear" w:color="auto" w:fill="F5F5F5"/>
          <w:lang w:val="sr-Latn-RS"/>
        </w:rPr>
        <w:t xml:space="preserve">18.12.2018.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i</w:t>
      </w:r>
      <w:r w:rsidR="00F15169" w:rsidRPr="00200926">
        <w:rPr>
          <w:rFonts w:ascii="Book Antiqua" w:hAnsi="Book Antiqua" w:cs="Arial"/>
          <w:shd w:val="clear" w:color="auto" w:fill="F5F5F5"/>
          <w:lang w:val="sr-Latn-RS"/>
        </w:rPr>
        <w:t xml:space="preserve">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stav </w:t>
      </w:r>
      <w:r w:rsidR="00F15169" w:rsidRPr="00200926">
        <w:rPr>
          <w:rFonts w:ascii="Book Antiqua" w:hAnsi="Book Antiqua" w:cs="Arial"/>
          <w:shd w:val="clear" w:color="auto" w:fill="F5F5F5"/>
          <w:lang w:val="sr-Latn-RS"/>
        </w:rPr>
        <w:t xml:space="preserve">3. Odluke Vlade br. 05/83 od 11.01.2019. </w:t>
      </w:r>
    </w:p>
    <w:p w:rsidR="00037AAC" w:rsidRPr="00200926" w:rsidRDefault="00037AAC" w:rsidP="00037A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eastAsia="Times New Roman" w:hAnsi="Book Antiqua" w:cs="Courier New"/>
          <w:noProof w:val="0"/>
          <w:lang w:val="sr-Latn-RS"/>
        </w:rPr>
      </w:pPr>
    </w:p>
    <w:p w:rsidR="00037AAC" w:rsidRPr="00200926" w:rsidRDefault="00F15169" w:rsidP="00037A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3. Sastav: </w:t>
      </w:r>
    </w:p>
    <w:p w:rsidR="00037AAC" w:rsidRPr="00200926" w:rsidRDefault="00F15169" w:rsidP="00037A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3.1. Nacionalni koordinator za integraciju i članstvo u NATO-u, </w:t>
      </w:r>
      <w:r w:rsidR="00037AAC" w:rsidRPr="00200926">
        <w:rPr>
          <w:rFonts w:ascii="Book Antiqua" w:hAnsi="Book Antiqua" w:cs="Arial"/>
          <w:shd w:val="clear" w:color="auto" w:fill="F5F5F5"/>
          <w:lang w:val="sr-Latn-RS"/>
        </w:rPr>
        <w:t>g.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Burim Ramadani - predsedavajući </w:t>
      </w:r>
    </w:p>
    <w:p w:rsidR="00037AAC" w:rsidRPr="00200926" w:rsidRDefault="00F15169" w:rsidP="00037A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3.2. Savetnik Premijera - potpredsednik; </w:t>
      </w:r>
    </w:p>
    <w:p w:rsidR="00037AAC" w:rsidRPr="00200926" w:rsidRDefault="00F15169" w:rsidP="00037A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3.3. Ministar spoljnih poslova - član; </w:t>
      </w:r>
    </w:p>
    <w:p w:rsidR="00037AAC" w:rsidRPr="00200926" w:rsidRDefault="00F15169" w:rsidP="00037A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3.4. Ministar odbrane - član; </w:t>
      </w:r>
    </w:p>
    <w:p w:rsidR="00037AAC" w:rsidRPr="00200926" w:rsidRDefault="00F15169" w:rsidP="00037A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3.5. Ministar pravde - član; </w:t>
      </w:r>
    </w:p>
    <w:p w:rsidR="00037AAC" w:rsidRPr="00200926" w:rsidRDefault="00F15169" w:rsidP="00037A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3.6. Ministar unutrašnjih poslova - član; </w:t>
      </w:r>
    </w:p>
    <w:p w:rsidR="00037AAC" w:rsidRPr="00200926" w:rsidRDefault="00F15169" w:rsidP="00037A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3.7. Ministar za evropske integracije - član; </w:t>
      </w:r>
    </w:p>
    <w:p w:rsidR="00037AAC" w:rsidRPr="00200926" w:rsidRDefault="00F15169" w:rsidP="00037A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3.8. Ministar finansija - član; </w:t>
      </w:r>
    </w:p>
    <w:p w:rsidR="00037AAC" w:rsidRPr="00200926" w:rsidRDefault="00F15169" w:rsidP="00037A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3.9. Ministar infrastrukture - član; </w:t>
      </w:r>
    </w:p>
    <w:p w:rsidR="00037AAC" w:rsidRPr="00200926" w:rsidRDefault="00F15169" w:rsidP="00037A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3</w:t>
      </w:r>
      <w:r w:rsidR="00037AAC" w:rsidRPr="00200926">
        <w:rPr>
          <w:rFonts w:ascii="Book Antiqua" w:hAnsi="Book Antiqua" w:cs="Arial"/>
          <w:shd w:val="clear" w:color="auto" w:fill="F5F5F5"/>
          <w:lang w:val="sr-Latn-RS"/>
        </w:rPr>
        <w:t>.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10. Komandant Kosovskih snaga bezbednosti - član. </w:t>
      </w:r>
    </w:p>
    <w:p w:rsidR="00037AAC" w:rsidRPr="00200926" w:rsidRDefault="00037AAC" w:rsidP="00037A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hAnsi="Book Antiqua" w:cs="Arial"/>
          <w:shd w:val="clear" w:color="auto" w:fill="F5F5F5"/>
          <w:lang w:val="sr-Latn-RS"/>
        </w:rPr>
      </w:pPr>
    </w:p>
    <w:p w:rsidR="00037AAC" w:rsidRPr="00200926" w:rsidRDefault="00F15169" w:rsidP="00B33CB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2. </w:t>
      </w:r>
      <w:r w:rsidR="00037AAC" w:rsidRPr="00200926">
        <w:rPr>
          <w:rFonts w:ascii="Book Antiqua" w:hAnsi="Book Antiqua" w:cs="Arial"/>
          <w:shd w:val="clear" w:color="auto" w:fill="F5F5F5"/>
          <w:lang w:val="sr-Latn-RS"/>
        </w:rPr>
        <w:t xml:space="preserve">Ostale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tačke Odluke br.</w:t>
      </w:r>
      <w:r w:rsidR="00037AAC" w:rsidRPr="00200926">
        <w:rPr>
          <w:rFonts w:ascii="Book Antiqua" w:hAnsi="Book Antiqua" w:cs="Arial"/>
          <w:shd w:val="clear" w:color="auto" w:fill="F5F5F5"/>
          <w:lang w:val="sr-Latn-RS"/>
        </w:rPr>
        <w:t xml:space="preserve"> 02/80, od </w:t>
      </w:r>
      <w:r w:rsidR="00037AAC" w:rsidRPr="00200926">
        <w:rPr>
          <w:rFonts w:ascii="Times New Roman" w:hAnsi="Times New Roman" w:cs="Times New Roman"/>
          <w:shd w:val="clear" w:color="auto" w:fill="F5F5F5"/>
          <w:lang w:val="sr-Latn-RS"/>
        </w:rPr>
        <w:t>​​</w:t>
      </w:r>
      <w:r w:rsidR="00037AAC" w:rsidRPr="00200926">
        <w:rPr>
          <w:rFonts w:ascii="Book Antiqua" w:hAnsi="Book Antiqua" w:cs="Arial"/>
          <w:shd w:val="clear" w:color="auto" w:fill="F5F5F5"/>
          <w:lang w:val="sr-Latn-RS"/>
        </w:rPr>
        <w:t>18.12.2018 i Odluke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br. 05/83, od 11.01.2019. </w:t>
      </w:r>
    </w:p>
    <w:p w:rsidR="00037AAC" w:rsidRPr="00200926" w:rsidRDefault="00037AAC" w:rsidP="00B33CB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867777" w:rsidRPr="00200926" w:rsidRDefault="00F15169" w:rsidP="00B33CB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Book Antiqua" w:eastAsia="Times New Roman" w:hAnsi="Book Antiqua" w:cs="Courier New"/>
          <w:noProof w:val="0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3. Ova Odluka stupa na snagu na dan potpisivanja</w:t>
      </w:r>
      <w:r w:rsidR="00867777" w:rsidRPr="00200926">
        <w:rPr>
          <w:rFonts w:ascii="Book Antiqua" w:eastAsia="Times New Roman" w:hAnsi="Book Antiqua" w:cs="Courier New"/>
          <w:noProof w:val="0"/>
          <w:lang w:val="sr-Latn-RS"/>
        </w:rPr>
        <w:t>.</w:t>
      </w:r>
    </w:p>
    <w:p w:rsidR="00867777" w:rsidRPr="00200926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  <w:t>___________________</w:t>
      </w:r>
    </w:p>
    <w:p w:rsidR="00867777" w:rsidRPr="00200926" w:rsidRDefault="00867777" w:rsidP="00867777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Dostavlja se: </w:t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="00037AAC" w:rsidRPr="00200926">
        <w:rPr>
          <w:rFonts w:ascii="Book Antiqua" w:hAnsi="Book Antiqua"/>
          <w:lang w:val="sr-Latn-RS"/>
        </w:rPr>
        <w:t xml:space="preserve">     </w:t>
      </w:r>
      <w:r w:rsidRPr="00200926">
        <w:rPr>
          <w:rFonts w:ascii="Book Antiqua" w:hAnsi="Book Antiqua"/>
          <w:lang w:val="sr-Latn-RS"/>
        </w:rPr>
        <w:t>Premijer Republike Kosovo</w:t>
      </w:r>
    </w:p>
    <w:p w:rsidR="00867777" w:rsidRPr="00200926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Zamenicima Premijera </w:t>
      </w:r>
    </w:p>
    <w:p w:rsidR="00867777" w:rsidRPr="00200926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lastRenderedPageBreak/>
        <w:t>svim ministarstvima  (ministrima )</w:t>
      </w:r>
    </w:p>
    <w:p w:rsidR="00867777" w:rsidRPr="00200926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Generalnom sekretaru KPR-a</w:t>
      </w:r>
    </w:p>
    <w:p w:rsidR="00037AAC" w:rsidRPr="00200926" w:rsidRDefault="00867777" w:rsidP="00867777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Arhivi Vlade          </w:t>
      </w: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200926" w:rsidRDefault="00037AAC" w:rsidP="00867777">
      <w:pPr>
        <w:ind w:left="-90"/>
        <w:rPr>
          <w:rFonts w:ascii="Book Antiqua" w:hAnsi="Book Antiqua"/>
          <w:lang w:val="sr-Latn-RS"/>
        </w:rPr>
      </w:pPr>
    </w:p>
    <w:p w:rsidR="00191AE6" w:rsidRPr="00200926" w:rsidRDefault="00867777" w:rsidP="00867777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                                                          </w:t>
      </w:r>
    </w:p>
    <w:p w:rsidR="00867777" w:rsidRPr="00200926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2637004" wp14:editId="6BCD4F59">
            <wp:extent cx="933450" cy="1028700"/>
            <wp:effectExtent l="0" t="0" r="0" b="0"/>
            <wp:docPr id="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200926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200926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200926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200926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200926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CC6276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03/98</w:t>
      </w:r>
    </w:p>
    <w:p w:rsidR="00867777" w:rsidRPr="00200926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 w:rsidR="00CC6276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.04.2019</w:t>
      </w:r>
    </w:p>
    <w:p w:rsidR="00867777" w:rsidRPr="00200926" w:rsidRDefault="00867777" w:rsidP="0086777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20092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CC6276" w:rsidRPr="00200926">
        <w:rPr>
          <w:rFonts w:ascii="Book Antiqua" w:hAnsi="Book Antiqua"/>
          <w:color w:val="000000"/>
          <w:lang w:val="sr-Latn-RS"/>
        </w:rPr>
        <w:t>18</w:t>
      </w:r>
      <w:r w:rsidRPr="00200926">
        <w:rPr>
          <w:rFonts w:ascii="Book Antiqua" w:hAnsi="Book Antiqua"/>
          <w:color w:val="000000"/>
          <w:lang w:val="sr-Latn-RS"/>
        </w:rPr>
        <w:t>. aprila 2019 godine, donela:</w:t>
      </w:r>
    </w:p>
    <w:p w:rsidR="00867777" w:rsidRPr="00200926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>O D L U K U</w:t>
      </w:r>
    </w:p>
    <w:p w:rsidR="00907830" w:rsidRPr="00200926" w:rsidRDefault="00907830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CC6276" w:rsidRPr="00200926" w:rsidRDefault="00907830" w:rsidP="00CC6276">
      <w:pPr>
        <w:pStyle w:val="ListParagraph"/>
        <w:numPr>
          <w:ilvl w:val="0"/>
          <w:numId w:val="24"/>
        </w:numPr>
        <w:ind w:left="0" w:firstLine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O imenovanju</w:t>
      </w:r>
      <w:r w:rsidR="00CC6276" w:rsidRPr="00200926">
        <w:rPr>
          <w:rFonts w:ascii="Book Antiqua" w:hAnsi="Book Antiqua" w:cs="Arial"/>
          <w:shd w:val="clear" w:color="auto" w:fill="F5F5F5"/>
          <w:lang w:val="sr-Latn-RS"/>
        </w:rPr>
        <w:t xml:space="preserve"> zamenika ministra odbrane, Burim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a </w:t>
      </w:r>
      <w:r w:rsidR="00CC6276" w:rsidRPr="00200926">
        <w:rPr>
          <w:rFonts w:ascii="Book Antiqua" w:hAnsi="Book Antiqua" w:cs="Arial"/>
          <w:shd w:val="clear" w:color="auto" w:fill="F5F5F5"/>
          <w:lang w:val="sr-Latn-RS"/>
        </w:rPr>
        <w:t>Ramadani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ja</w:t>
      </w:r>
      <w:r w:rsidR="00CC6276" w:rsidRPr="00200926">
        <w:rPr>
          <w:rFonts w:ascii="Book Antiqua" w:hAnsi="Book Antiqua" w:cs="Arial"/>
          <w:shd w:val="clear" w:color="auto" w:fill="F5F5F5"/>
          <w:lang w:val="sr-Latn-RS"/>
        </w:rPr>
        <w:t xml:space="preserve">,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za</w:t>
      </w:r>
      <w:r w:rsidR="00CC6276" w:rsidRPr="00200926">
        <w:rPr>
          <w:rFonts w:ascii="Book Antiqua" w:hAnsi="Book Antiqua" w:cs="Arial"/>
          <w:shd w:val="clear" w:color="auto" w:fill="F5F5F5"/>
          <w:lang w:val="sr-Latn-RS"/>
        </w:rPr>
        <w:t xml:space="preserve"> nacionaln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og</w:t>
      </w:r>
      <w:r w:rsidR="00CC6276" w:rsidRPr="00200926">
        <w:rPr>
          <w:rFonts w:ascii="Book Antiqua" w:hAnsi="Book Antiqua" w:cs="Arial"/>
          <w:shd w:val="clear" w:color="auto" w:fill="F5F5F5"/>
          <w:lang w:val="sr-Latn-RS"/>
        </w:rPr>
        <w:t xml:space="preserve"> koordinator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a</w:t>
      </w:r>
      <w:r w:rsidR="00CC6276" w:rsidRPr="00200926">
        <w:rPr>
          <w:rFonts w:ascii="Book Antiqua" w:hAnsi="Book Antiqua" w:cs="Arial"/>
          <w:shd w:val="clear" w:color="auto" w:fill="F5F5F5"/>
          <w:lang w:val="sr-Latn-RS"/>
        </w:rPr>
        <w:t xml:space="preserve"> z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a integraciju i članstvo u NATO</w:t>
      </w:r>
      <w:r w:rsidR="00CC6276" w:rsidRPr="00200926">
        <w:rPr>
          <w:rFonts w:ascii="Book Antiqua" w:hAnsi="Book Antiqua" w:cs="Arial"/>
          <w:shd w:val="clear" w:color="auto" w:fill="F5F5F5"/>
          <w:lang w:val="sr-Latn-RS"/>
        </w:rPr>
        <w:t>.                                                          </w:t>
      </w:r>
    </w:p>
    <w:p w:rsidR="00CC6276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CC6276" w:rsidRPr="00200926" w:rsidRDefault="00907830" w:rsidP="00907830">
      <w:pPr>
        <w:pStyle w:val="ListParagraph"/>
        <w:ind w:left="0"/>
        <w:jc w:val="center"/>
        <w:rPr>
          <w:rFonts w:ascii="Book Antiqua" w:hAnsi="Book Antiqua" w:cs="Arial"/>
          <w:b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b/>
          <w:shd w:val="clear" w:color="auto" w:fill="F5F5F5"/>
          <w:lang w:val="sr-Latn-RS"/>
        </w:rPr>
        <w:t xml:space="preserve">O B R A Z L O Ž E N J E </w:t>
      </w:r>
    </w:p>
    <w:p w:rsidR="00CC6276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907830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Imajući u vidu prioritet Vlade Republike Kosov</w:t>
      </w:r>
      <w:r w:rsidR="00907830" w:rsidRPr="00200926">
        <w:rPr>
          <w:rFonts w:ascii="Book Antiqua" w:hAnsi="Book Antiqua" w:cs="Arial"/>
          <w:shd w:val="clear" w:color="auto" w:fill="F5F5F5"/>
          <w:lang w:val="sr-Latn-RS"/>
        </w:rPr>
        <w:t>o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za približavanje, integraciju i članstvo u NATO, nakon usvajanja zakona o vojnom mandatu Kosovskih bezb</w:t>
      </w:r>
      <w:r w:rsidR="00907830" w:rsidRPr="00200926">
        <w:rPr>
          <w:rFonts w:ascii="Book Antiqua" w:hAnsi="Book Antiqua" w:cs="Arial"/>
          <w:shd w:val="clear" w:color="auto" w:fill="F5F5F5"/>
          <w:lang w:val="sr-Latn-RS"/>
        </w:rPr>
        <w:t>ednosnih snaga (KSF) i osnivanja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Ministarstva odbrane; </w:t>
      </w:r>
    </w:p>
    <w:p w:rsidR="00907830" w:rsidRPr="00200926" w:rsidRDefault="00907830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907830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Imajući u vidu potrebu za intenziviranjem n</w:t>
      </w:r>
      <w:r w:rsidR="00907830" w:rsidRPr="00200926">
        <w:rPr>
          <w:rFonts w:ascii="Book Antiqua" w:hAnsi="Book Antiqua" w:cs="Arial"/>
          <w:shd w:val="clear" w:color="auto" w:fill="F5F5F5"/>
          <w:lang w:val="sr-Latn-RS"/>
        </w:rPr>
        <w:t>acionalnih aktivnosti i pristupa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za produbljivanje komunikacije sa političkim i vojnim strukturama NATO-a, kao i sa zemljama članicama NATO-a; </w:t>
      </w:r>
    </w:p>
    <w:p w:rsidR="00907830" w:rsidRPr="00200926" w:rsidRDefault="00907830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907830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Nacionalni koordinator za integraciju i članstvo u NATO-u će voditi Me</w:t>
      </w:r>
      <w:r w:rsidRPr="00200926">
        <w:rPr>
          <w:rFonts w:ascii="Book Antiqua" w:hAnsi="Book Antiqua" w:cs="Book Antiqua"/>
          <w:shd w:val="clear" w:color="auto" w:fill="F5F5F5"/>
          <w:lang w:val="sr-Latn-RS"/>
        </w:rPr>
        <w:t>đ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uministarsk</w:t>
      </w:r>
      <w:r w:rsidR="00907830" w:rsidRPr="00200926">
        <w:rPr>
          <w:rFonts w:ascii="Book Antiqua" w:hAnsi="Book Antiqua" w:cs="Arial"/>
          <w:shd w:val="clear" w:color="auto" w:fill="F5F5F5"/>
          <w:lang w:val="sr-Latn-RS"/>
        </w:rPr>
        <w:t>i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komi</w:t>
      </w:r>
      <w:r w:rsidR="00907830" w:rsidRPr="00200926">
        <w:rPr>
          <w:rFonts w:ascii="Book Antiqua" w:hAnsi="Book Antiqua" w:cs="Arial"/>
          <w:shd w:val="clear" w:color="auto" w:fill="F5F5F5"/>
          <w:lang w:val="sr-Latn-RS"/>
        </w:rPr>
        <w:t>tet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za stratešk</w:t>
      </w:r>
      <w:r w:rsidR="00907830" w:rsidRPr="00200926">
        <w:rPr>
          <w:rFonts w:ascii="Book Antiqua" w:hAnsi="Book Antiqua" w:cs="Arial"/>
          <w:shd w:val="clear" w:color="auto" w:fill="F5F5F5"/>
          <w:lang w:val="sr-Latn-RS"/>
        </w:rPr>
        <w:t xml:space="preserve">i pristup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i komunikaciju Republike Kosovo sa NATO-om. </w:t>
      </w:r>
    </w:p>
    <w:p w:rsidR="00907830" w:rsidRPr="00200926" w:rsidRDefault="00907830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CC6276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2. Dužnosti i odgovornosti Nacionalnog koordinatora z</w:t>
      </w:r>
      <w:r w:rsidR="00907830" w:rsidRPr="00200926">
        <w:rPr>
          <w:rFonts w:ascii="Book Antiqua" w:hAnsi="Book Antiqua" w:cs="Arial"/>
          <w:shd w:val="clear" w:color="auto" w:fill="F5F5F5"/>
          <w:lang w:val="sr-Latn-RS"/>
        </w:rPr>
        <w:t>a integraciju i članstvo u NATO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:</w:t>
      </w:r>
    </w:p>
    <w:p w:rsidR="00CC6276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907830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2.1. V</w:t>
      </w:r>
      <w:r w:rsidR="00907830" w:rsidRPr="00200926">
        <w:rPr>
          <w:rFonts w:ascii="Book Antiqua" w:hAnsi="Book Antiqua" w:cs="Arial"/>
          <w:shd w:val="clear" w:color="auto" w:fill="F5F5F5"/>
          <w:lang w:val="sr-Latn-RS"/>
        </w:rPr>
        <w:t xml:space="preserve">odi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rad na izradi nacionalne platforme za poli</w:t>
      </w:r>
      <w:r w:rsidR="00907830" w:rsidRPr="00200926">
        <w:rPr>
          <w:rFonts w:ascii="Book Antiqua" w:hAnsi="Book Antiqua" w:cs="Arial"/>
          <w:shd w:val="clear" w:color="auto" w:fill="F5F5F5"/>
          <w:lang w:val="sr-Latn-RS"/>
        </w:rPr>
        <w:t>tik</w:t>
      </w:r>
      <w:r w:rsidR="005625BD" w:rsidRPr="00200926">
        <w:rPr>
          <w:rFonts w:ascii="Book Antiqua" w:hAnsi="Book Antiqua" w:cs="Arial"/>
          <w:shd w:val="clear" w:color="auto" w:fill="F5F5F5"/>
          <w:lang w:val="sr-Latn-RS"/>
        </w:rPr>
        <w:t>u</w:t>
      </w:r>
      <w:r w:rsidR="00907830" w:rsidRPr="00200926">
        <w:rPr>
          <w:rFonts w:ascii="Book Antiqua" w:hAnsi="Book Antiqua" w:cs="Arial"/>
          <w:shd w:val="clear" w:color="auto" w:fill="F5F5F5"/>
          <w:lang w:val="sr-Latn-RS"/>
        </w:rPr>
        <w:t xml:space="preserve"> integracije u NATO i obezb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eđivanje relevantnih resursa; </w:t>
      </w:r>
    </w:p>
    <w:p w:rsidR="00907830" w:rsidRPr="00200926" w:rsidRDefault="00907830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907830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lastRenderedPageBreak/>
        <w:t xml:space="preserve">2.2. Vodi i prati napredak ovog procesa i podnosi Vladi Republike Kosovo, na odobrenje, strateške dokumente i akcione planove, na periodičnoj osnovi; </w:t>
      </w:r>
    </w:p>
    <w:p w:rsidR="00907830" w:rsidRPr="00200926" w:rsidRDefault="00907830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907830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2.3. V</w:t>
      </w:r>
      <w:r w:rsidR="00907830" w:rsidRPr="00200926">
        <w:rPr>
          <w:rFonts w:ascii="Book Antiqua" w:hAnsi="Book Antiqua" w:cs="Arial"/>
          <w:shd w:val="clear" w:color="auto" w:fill="F5F5F5"/>
          <w:lang w:val="sr-Latn-RS"/>
        </w:rPr>
        <w:t>odi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komunikaciju u ime Republike Kosovo, u koordinaciji sa premijerom Kosova, u vezi sa NATO-om i međunarodnim faktorima prisutnim na Kosovu </w:t>
      </w:r>
      <w:r w:rsidR="005625BD" w:rsidRPr="00200926">
        <w:rPr>
          <w:rFonts w:ascii="Book Antiqua" w:hAnsi="Book Antiqua" w:cs="Arial"/>
          <w:shd w:val="clear" w:color="auto" w:fill="F5F5F5"/>
          <w:lang w:val="sr-Latn-RS"/>
        </w:rPr>
        <w:t>koja se odnosi na NATO-</w:t>
      </w:r>
      <w:r w:rsidR="00907830" w:rsidRPr="00200926">
        <w:rPr>
          <w:rFonts w:ascii="Book Antiqua" w:hAnsi="Book Antiqua" w:cs="Arial"/>
          <w:shd w:val="clear" w:color="auto" w:fill="F5F5F5"/>
          <w:lang w:val="sr-Latn-RS"/>
        </w:rPr>
        <w:t xml:space="preserve"> i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držav</w:t>
      </w:r>
      <w:r w:rsidR="005625BD" w:rsidRPr="00200926">
        <w:rPr>
          <w:rFonts w:ascii="Book Antiqua" w:hAnsi="Book Antiqua" w:cs="Arial"/>
          <w:shd w:val="clear" w:color="auto" w:fill="F5F5F5"/>
          <w:lang w:val="sr-Latn-RS"/>
        </w:rPr>
        <w:t>e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članic</w:t>
      </w:r>
      <w:r w:rsidR="005625BD" w:rsidRPr="00200926">
        <w:rPr>
          <w:rFonts w:ascii="Book Antiqua" w:hAnsi="Book Antiqua" w:cs="Arial"/>
          <w:shd w:val="clear" w:color="auto" w:fill="F5F5F5"/>
          <w:lang w:val="sr-Latn-RS"/>
        </w:rPr>
        <w:t>e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NATO-a </w:t>
      </w:r>
    </w:p>
    <w:p w:rsidR="00907830" w:rsidRPr="00200926" w:rsidRDefault="00907830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907830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2.4. Nacionalni koordinator za integraciju i članstvo u NATO-u radi pod direktnim nadzorom premijera i osniva grupu eksperata iz javnih institucija, </w:t>
      </w:r>
      <w:r w:rsidR="005625BD" w:rsidRPr="00200926">
        <w:rPr>
          <w:rFonts w:ascii="Book Antiqua" w:hAnsi="Book Antiqua" w:cs="Arial"/>
          <w:shd w:val="clear" w:color="auto" w:fill="F5F5F5"/>
          <w:lang w:val="sr-Latn-RS"/>
        </w:rPr>
        <w:t xml:space="preserve">iz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civilnog društva i</w:t>
      </w:r>
      <w:r w:rsidR="005625BD" w:rsidRPr="00200926">
        <w:rPr>
          <w:rFonts w:ascii="Book Antiqua" w:hAnsi="Book Antiqua" w:cs="Arial"/>
          <w:shd w:val="clear" w:color="auto" w:fill="F5F5F5"/>
          <w:lang w:val="sr-Latn-RS"/>
        </w:rPr>
        <w:t xml:space="preserve"> od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nezavisnih domaćih i me</w:t>
      </w:r>
      <w:r w:rsidRPr="00200926">
        <w:rPr>
          <w:rFonts w:ascii="Book Antiqua" w:hAnsi="Book Antiqua" w:cs="Book Antiqua"/>
          <w:shd w:val="clear" w:color="auto" w:fill="F5F5F5"/>
          <w:lang w:val="sr-Latn-RS"/>
        </w:rPr>
        <w:t>đ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unarodnih eksperata, kao i administrativ</w:t>
      </w:r>
      <w:r w:rsidR="00907830" w:rsidRPr="00200926">
        <w:rPr>
          <w:rFonts w:ascii="Book Antiqua" w:hAnsi="Book Antiqua" w:cs="Arial"/>
          <w:shd w:val="clear" w:color="auto" w:fill="F5F5F5"/>
          <w:lang w:val="sr-Latn-RS"/>
        </w:rPr>
        <w:t>i sekretarijat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, u cilju proučavanja alternativa </w:t>
      </w:r>
      <w:r w:rsidR="005625BD" w:rsidRPr="00200926">
        <w:rPr>
          <w:rFonts w:ascii="Book Antiqua" w:hAnsi="Book Antiqua" w:cs="Arial"/>
          <w:shd w:val="clear" w:color="auto" w:fill="F5F5F5"/>
          <w:lang w:val="sr-Latn-RS"/>
        </w:rPr>
        <w:t>i rešenja za integraciju Kosova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u NATO; </w:t>
      </w:r>
    </w:p>
    <w:p w:rsidR="00907830" w:rsidRPr="00200926" w:rsidRDefault="00907830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907830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2.5. Nacionalni koordinator za integraciju i članstvo u NATO može imenovati do tri (3) savetnika koji će pomoći u implementaciji projektnog zadatka. </w:t>
      </w:r>
    </w:p>
    <w:p w:rsidR="00907830" w:rsidRPr="00200926" w:rsidRDefault="00907830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907830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3. Plata nacionalnog koordinatora za integraciju i članstvo u NATO-u jednaka je plati ministra. </w:t>
      </w:r>
    </w:p>
    <w:p w:rsidR="00907830" w:rsidRPr="00200926" w:rsidRDefault="00907830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907830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4. Kancelarija premijera i Ministarstvo finansija dužni su da podrže nacionalnog koordinatora za integraciju i članstvo u NATO-u. </w:t>
      </w:r>
    </w:p>
    <w:p w:rsidR="00907830" w:rsidRPr="00200926" w:rsidRDefault="00907830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907830" w:rsidRPr="00200926" w:rsidRDefault="00CC6276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5. Ministarstvo odbrane je obavezno da sprovede administrativni aspekt odluke za nacionalnog koordinatora za integraciju i članstvo u NATO-u i njegovoj kancelariji. </w:t>
      </w:r>
    </w:p>
    <w:p w:rsidR="00907830" w:rsidRPr="00200926" w:rsidRDefault="00907830" w:rsidP="00CC6276">
      <w:pPr>
        <w:pStyle w:val="ListParagraph"/>
        <w:ind w:left="0"/>
        <w:rPr>
          <w:rFonts w:ascii="Book Antiqua" w:hAnsi="Book Antiqua" w:cs="Arial"/>
          <w:shd w:val="clear" w:color="auto" w:fill="F5F5F5"/>
          <w:lang w:val="sr-Latn-RS"/>
        </w:rPr>
      </w:pPr>
    </w:p>
    <w:p w:rsidR="00CC6276" w:rsidRPr="00200926" w:rsidRDefault="00CC6276" w:rsidP="00CC6276">
      <w:pPr>
        <w:pStyle w:val="ListParagraph"/>
        <w:ind w:left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6. Ova Odluka stupa na snagu na dan potpisivanja.</w:t>
      </w:r>
    </w:p>
    <w:p w:rsidR="00CC6276" w:rsidRPr="00200926" w:rsidRDefault="00CC6276" w:rsidP="00867777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C6276" w:rsidRPr="00200926" w:rsidRDefault="00CC6276" w:rsidP="00867777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C6276" w:rsidRPr="00200926" w:rsidRDefault="00CC6276" w:rsidP="00867777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C6276" w:rsidRPr="00200926" w:rsidRDefault="00CC6276" w:rsidP="00867777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67777" w:rsidRPr="00200926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  <w:t>___________________</w:t>
      </w:r>
    </w:p>
    <w:p w:rsidR="00867777" w:rsidRPr="00200926" w:rsidRDefault="00867777" w:rsidP="00867777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Dostavlja se: </w:t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  <w:t>Premijer Republike Kosovo</w:t>
      </w:r>
    </w:p>
    <w:p w:rsidR="00867777" w:rsidRPr="00200926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Zamenicima Premijera </w:t>
      </w:r>
    </w:p>
    <w:p w:rsidR="00867777" w:rsidRPr="00200926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svim ministarstvima  (ministrima )</w:t>
      </w:r>
    </w:p>
    <w:p w:rsidR="00763F0F" w:rsidRPr="00200926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Generalnom sekretaru KPR-a</w:t>
      </w:r>
    </w:p>
    <w:p w:rsidR="00596169" w:rsidRPr="00200926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Arhivi Vlade        </w:t>
      </w:r>
    </w:p>
    <w:p w:rsidR="00596169" w:rsidRPr="00200926" w:rsidRDefault="00596169" w:rsidP="00F45601">
      <w:pPr>
        <w:ind w:left="-90"/>
        <w:rPr>
          <w:rFonts w:ascii="Book Antiqua" w:hAnsi="Book Antiqua"/>
          <w:lang w:val="sr-Latn-RS"/>
        </w:rPr>
      </w:pPr>
    </w:p>
    <w:p w:rsidR="00763F0F" w:rsidRPr="00200926" w:rsidRDefault="00763F0F" w:rsidP="00763F0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3AF08468" wp14:editId="38144C65">
            <wp:extent cx="933450" cy="1028700"/>
            <wp:effectExtent l="0" t="0" r="0" b="0"/>
            <wp:docPr id="6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0F" w:rsidRPr="00200926" w:rsidRDefault="00763F0F" w:rsidP="00763F0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63F0F" w:rsidRPr="00200926" w:rsidRDefault="00763F0F" w:rsidP="00763F0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63F0F" w:rsidRPr="00200926" w:rsidRDefault="00763F0F" w:rsidP="00763F0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63F0F" w:rsidRPr="00200926" w:rsidRDefault="00763F0F" w:rsidP="00763F0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63F0F" w:rsidRPr="00200926" w:rsidRDefault="00763F0F" w:rsidP="00763F0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04/9</w:t>
      </w:r>
      <w:r w:rsidR="00925CCB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763F0F" w:rsidRPr="00200926" w:rsidRDefault="00763F0F" w:rsidP="00763F0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 w:rsidR="00925CCB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.04.2019</w:t>
      </w:r>
    </w:p>
    <w:p w:rsidR="00763F0F" w:rsidRPr="00200926" w:rsidRDefault="00763F0F" w:rsidP="00763F0F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200926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20092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 xml:space="preserve">, </w:t>
      </w:r>
      <w:r w:rsidR="005625BD" w:rsidRPr="00200926">
        <w:rPr>
          <w:rFonts w:ascii="Book Antiqua" w:hAnsi="Book Antiqua"/>
          <w:color w:val="000000"/>
          <w:lang w:val="sr-Latn-RS"/>
        </w:rPr>
        <w:t xml:space="preserve">na osnovu Zakona o </w:t>
      </w:r>
      <w:r w:rsidR="005625BD" w:rsidRPr="00200926">
        <w:rPr>
          <w:rFonts w:ascii="Book Antiqua" w:hAnsi="Book Antiqua"/>
          <w:lang w:val="sr-Latn-RS"/>
        </w:rPr>
        <w:t xml:space="preserve">Budžetu br 06/L-133 o budžetskim izdvajanjima Republike Kosovo za 2019 godinu, član 15 stav 2, </w:t>
      </w:r>
      <w:r w:rsidRPr="00200926">
        <w:rPr>
          <w:rFonts w:ascii="Book Antiqua" w:hAnsi="Book Antiqua"/>
          <w:color w:val="000000"/>
          <w:lang w:val="sr-Latn-RS"/>
        </w:rPr>
        <w:t>Vlada Republike Kosova je, na sednici održanoj 1</w:t>
      </w:r>
      <w:r w:rsidR="00925CCB" w:rsidRPr="00200926">
        <w:rPr>
          <w:rFonts w:ascii="Book Antiqua" w:hAnsi="Book Antiqua"/>
          <w:color w:val="000000"/>
          <w:lang w:val="sr-Latn-RS"/>
        </w:rPr>
        <w:t>8</w:t>
      </w:r>
      <w:r w:rsidRPr="00200926">
        <w:rPr>
          <w:rFonts w:ascii="Book Antiqua" w:hAnsi="Book Antiqua"/>
          <w:color w:val="000000"/>
          <w:lang w:val="sr-Latn-RS"/>
        </w:rPr>
        <w:t>. aprila 2019 godine, donela:</w:t>
      </w:r>
    </w:p>
    <w:p w:rsidR="00763F0F" w:rsidRPr="00200926" w:rsidRDefault="00763F0F" w:rsidP="00763F0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>O D L U K U</w:t>
      </w:r>
    </w:p>
    <w:p w:rsidR="00763F0F" w:rsidRPr="00200926" w:rsidRDefault="00763F0F" w:rsidP="00763F0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763F0F" w:rsidRPr="00200926" w:rsidRDefault="00763F0F" w:rsidP="00763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625BD" w:rsidRPr="00200926" w:rsidRDefault="005625BD" w:rsidP="005625BD">
      <w:pPr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1. Odobrava se zahtev Centralne izborne komisije za odobrenje budžeta od 471,484 € za vanredne izbore za gradonačelnike u opštinama Severna Mitrovica, Zubin Potok, Leposavić i Zve</w:t>
      </w:r>
      <w:r w:rsidRPr="00200926">
        <w:rPr>
          <w:rFonts w:ascii="Book Antiqua" w:hAnsi="Book Antiqua" w:cs="Book Antiqua"/>
          <w:shd w:val="clear" w:color="auto" w:fill="F5F5F5"/>
          <w:lang w:val="sr-Latn-RS"/>
        </w:rPr>
        <w:t>č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an. </w:t>
      </w:r>
    </w:p>
    <w:p w:rsidR="00635DF3" w:rsidRPr="00200926" w:rsidRDefault="005625BD" w:rsidP="005625BD">
      <w:pPr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2. Finansijska sredstva iz ta</w:t>
      </w:r>
      <w:r w:rsidRPr="00200926">
        <w:rPr>
          <w:rFonts w:ascii="Book Antiqua" w:hAnsi="Book Antiqua" w:cs="Book Antiqua"/>
          <w:shd w:val="clear" w:color="auto" w:fill="F5F5F5"/>
          <w:lang w:val="sr-Latn-RS"/>
        </w:rPr>
        <w:t>č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ke 1 ove odluke dodeljuje Ministarstvo finansija sa kodom 201, podprogram rezerve sa kodom  28900 iz kategorije troškova roba i usluga, i prenose se Centralnoj izbornoj komisiji sa kodom 320, u pod-programu Sekretarijat sa kodom 14100, iznosom od 81.053 evra u kategoriji </w:t>
      </w:r>
      <w:r w:rsidR="00635DF3" w:rsidRPr="00200926">
        <w:rPr>
          <w:rFonts w:ascii="Book Antiqua" w:hAnsi="Book Antiqua" w:cs="Arial"/>
          <w:shd w:val="clear" w:color="auto" w:fill="F5F5F5"/>
          <w:lang w:val="sr-Latn-RS"/>
        </w:rPr>
        <w:t>troškova za plate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i dnevnic</w:t>
      </w:r>
      <w:r w:rsidR="00635DF3" w:rsidRPr="00200926">
        <w:rPr>
          <w:rFonts w:ascii="Book Antiqua" w:hAnsi="Book Antiqua" w:cs="Arial"/>
          <w:shd w:val="clear" w:color="auto" w:fill="F5F5F5"/>
          <w:lang w:val="sr-Latn-RS"/>
        </w:rPr>
        <w:t>e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iu podprogramu </w:t>
      </w:r>
      <w:r w:rsidR="00635DF3" w:rsidRPr="00200926">
        <w:rPr>
          <w:rFonts w:ascii="Book Antiqua" w:hAnsi="Book Antiqua" w:cs="Arial"/>
          <w:shd w:val="clear" w:color="auto" w:fill="F5F5F5"/>
          <w:lang w:val="sr-Latn-RS"/>
        </w:rPr>
        <w:t>i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zbori </w:t>
      </w:r>
      <w:r w:rsidR="00635DF3" w:rsidRPr="00200926">
        <w:rPr>
          <w:rFonts w:ascii="Book Antiqua" w:hAnsi="Book Antiqua" w:cs="Arial"/>
          <w:shd w:val="clear" w:color="auto" w:fill="F5F5F5"/>
          <w:lang w:val="sr-Latn-RS"/>
        </w:rPr>
        <w:t xml:space="preserve">sa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kod</w:t>
      </w:r>
      <w:r w:rsidR="00635DF3" w:rsidRPr="00200926">
        <w:rPr>
          <w:rFonts w:ascii="Book Antiqua" w:hAnsi="Book Antiqua" w:cs="Arial"/>
          <w:shd w:val="clear" w:color="auto" w:fill="F5F5F5"/>
          <w:lang w:val="sr-Latn-RS"/>
        </w:rPr>
        <w:t>om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14200, iznos od 390.431 evra u kategoriji rashoda </w:t>
      </w:r>
      <w:r w:rsidR="00635DF3" w:rsidRPr="00200926">
        <w:rPr>
          <w:rFonts w:ascii="Book Antiqua" w:hAnsi="Book Antiqua" w:cs="Arial"/>
          <w:shd w:val="clear" w:color="auto" w:fill="F5F5F5"/>
          <w:lang w:val="sr-Latn-RS"/>
        </w:rPr>
        <w:t xml:space="preserve">za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robe i uslug</w:t>
      </w:r>
      <w:r w:rsidR="00635DF3" w:rsidRPr="00200926">
        <w:rPr>
          <w:rFonts w:ascii="Book Antiqua" w:hAnsi="Book Antiqua" w:cs="Arial"/>
          <w:shd w:val="clear" w:color="auto" w:fill="F5F5F5"/>
          <w:lang w:val="sr-Latn-RS"/>
        </w:rPr>
        <w:t>e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. </w:t>
      </w:r>
    </w:p>
    <w:p w:rsidR="00635DF3" w:rsidRPr="00200926" w:rsidRDefault="00635DF3" w:rsidP="005625BD">
      <w:pPr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</w:p>
    <w:p w:rsidR="00635DF3" w:rsidRPr="00200926" w:rsidRDefault="005625BD" w:rsidP="005625BD">
      <w:pPr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3. Ministarstvo finansija i Centralna izborna komisija </w:t>
      </w:r>
      <w:r w:rsidR="00635DF3" w:rsidRPr="00200926">
        <w:rPr>
          <w:rFonts w:ascii="Book Antiqua" w:hAnsi="Book Antiqua" w:cs="Arial"/>
          <w:shd w:val="clear" w:color="auto" w:fill="F5F5F5"/>
          <w:lang w:val="sr-Latn-RS"/>
        </w:rPr>
        <w:t xml:space="preserve">su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dužni da sprovedu ovu odluku. </w:t>
      </w:r>
    </w:p>
    <w:p w:rsidR="00635DF3" w:rsidRPr="00200926" w:rsidRDefault="00635DF3" w:rsidP="005625BD">
      <w:pPr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</w:p>
    <w:p w:rsidR="005625BD" w:rsidRPr="00200926" w:rsidRDefault="005625BD" w:rsidP="005625B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4. Odluka stupa na snagu danom potpisivanja.</w:t>
      </w:r>
    </w:p>
    <w:p w:rsidR="005625BD" w:rsidRPr="00200926" w:rsidRDefault="005625BD" w:rsidP="00562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63F0F" w:rsidRPr="00200926" w:rsidRDefault="00763F0F" w:rsidP="00763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63F0F" w:rsidRPr="00200926" w:rsidRDefault="00763F0F" w:rsidP="00763F0F">
      <w:pPr>
        <w:ind w:left="5760" w:firstLine="720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  <w:t>___________________</w:t>
      </w:r>
    </w:p>
    <w:p w:rsidR="00763F0F" w:rsidRPr="00200926" w:rsidRDefault="00763F0F" w:rsidP="00763F0F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Dostavlja se: </w:t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</w:r>
      <w:r w:rsidR="00CC58D9" w:rsidRPr="00200926">
        <w:rPr>
          <w:rFonts w:ascii="Book Antiqua" w:hAnsi="Book Antiqua"/>
          <w:lang w:val="sr-Latn-RS"/>
        </w:rPr>
        <w:t xml:space="preserve">     </w:t>
      </w:r>
      <w:r w:rsidRPr="00200926">
        <w:rPr>
          <w:rFonts w:ascii="Book Antiqua" w:hAnsi="Book Antiqua"/>
          <w:lang w:val="sr-Latn-RS"/>
        </w:rPr>
        <w:t>Premijer Republike Kosovo</w:t>
      </w:r>
    </w:p>
    <w:p w:rsidR="00763F0F" w:rsidRPr="00200926" w:rsidRDefault="00763F0F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Zamenicima Premijera </w:t>
      </w:r>
    </w:p>
    <w:p w:rsidR="00763F0F" w:rsidRPr="00200926" w:rsidRDefault="00763F0F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svim ministarstvima  (ministrima )</w:t>
      </w:r>
    </w:p>
    <w:p w:rsidR="00763F0F" w:rsidRPr="00200926" w:rsidRDefault="00763F0F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Generalnom sekretaru KPR-a</w:t>
      </w:r>
    </w:p>
    <w:p w:rsidR="00763F0F" w:rsidRPr="00200926" w:rsidRDefault="00763F0F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Arhivi Vlade        </w:t>
      </w:r>
    </w:p>
    <w:p w:rsidR="007B549F" w:rsidRPr="00200926" w:rsidRDefault="007B549F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43E5FBE8" wp14:editId="68FDC7B9">
            <wp:extent cx="933450" cy="1028700"/>
            <wp:effectExtent l="0" t="0" r="0" b="0"/>
            <wp:docPr id="1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9F" w:rsidRPr="00200926" w:rsidRDefault="007B549F" w:rsidP="007B549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B549F" w:rsidRPr="00200926" w:rsidRDefault="007B549F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B549F" w:rsidRPr="00200926" w:rsidRDefault="007B549F" w:rsidP="007B549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B549F" w:rsidRPr="00200926" w:rsidRDefault="007B549F" w:rsidP="007B549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B549F" w:rsidRPr="00200926" w:rsidRDefault="007B549F" w:rsidP="007B549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CC58D9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67777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="00925CCB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7B549F" w:rsidRPr="00200926" w:rsidRDefault="007B549F" w:rsidP="007B54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C58D9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925CCB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.04.2019</w:t>
      </w:r>
    </w:p>
    <w:p w:rsidR="007B549F" w:rsidRPr="00200926" w:rsidRDefault="007B549F" w:rsidP="007B549F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06069F" w:rsidRPr="00200926">
        <w:rPr>
          <w:rFonts w:ascii="Book Antiqua" w:hAnsi="Book Antiqua"/>
          <w:color w:val="000000"/>
          <w:lang w:val="sr-Latn-RS"/>
        </w:rPr>
        <w:t xml:space="preserve">člana </w:t>
      </w:r>
      <w:r w:rsidRPr="00200926">
        <w:rPr>
          <w:rFonts w:ascii="Book Antiqua" w:hAnsi="Book Antiqua" w:cs="Book Antiqua"/>
          <w:noProof w:val="0"/>
          <w:lang w:val="sr-Latn-RS"/>
        </w:rPr>
        <w:t xml:space="preserve">4, 8 dhe 45 </w:t>
      </w:r>
      <w:r w:rsidR="0006069F" w:rsidRPr="00200926">
        <w:rPr>
          <w:rFonts w:ascii="Book Antiqua" w:hAnsi="Book Antiqua" w:cs="Book Antiqua"/>
          <w:noProof w:val="0"/>
          <w:lang w:val="sr-Latn-RS"/>
        </w:rPr>
        <w:t>Zakona b</w:t>
      </w:r>
      <w:r w:rsidRPr="00200926">
        <w:rPr>
          <w:rFonts w:ascii="Book Antiqua" w:hAnsi="Book Antiqua" w:cs="Book Antiqua"/>
          <w:noProof w:val="0"/>
          <w:lang w:val="sr-Latn-RS"/>
        </w:rPr>
        <w:t xml:space="preserve">r. 03/L-139 </w:t>
      </w:r>
      <w:r w:rsidR="0006069F" w:rsidRPr="00200926">
        <w:rPr>
          <w:rFonts w:ascii="Book Antiqua" w:hAnsi="Book Antiqua" w:cs="Book Antiqua"/>
          <w:noProof w:val="0"/>
          <w:lang w:val="sr-Latn-RS"/>
        </w:rPr>
        <w:t>o eksproprijaciji nekretnina sa izmenama i dopunama izvršenim zakonom b</w:t>
      </w:r>
      <w:r w:rsidRPr="00200926">
        <w:rPr>
          <w:rFonts w:ascii="Book Antiqua" w:hAnsi="Book Antiqua" w:cs="Book Antiqua"/>
          <w:noProof w:val="0"/>
          <w:lang w:val="sr-Latn-RS"/>
        </w:rPr>
        <w:t>r. 03/L-205,</w:t>
      </w:r>
      <w:r w:rsidRPr="00200926">
        <w:rPr>
          <w:rFonts w:ascii="Book Antiqua" w:hAnsi="Book Antiqua"/>
          <w:color w:val="000000"/>
          <w:lang w:val="sr-Latn-RS"/>
        </w:rPr>
        <w:t xml:space="preserve"> </w:t>
      </w:r>
      <w:r w:rsidRPr="0020092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 xml:space="preserve">, </w:t>
      </w:r>
      <w:r w:rsidR="00925CCB" w:rsidRPr="00200926">
        <w:rPr>
          <w:rFonts w:ascii="Book Antiqua" w:hAnsi="Book Antiqua"/>
          <w:color w:val="000000"/>
          <w:lang w:val="sr-Latn-RS"/>
        </w:rPr>
        <w:t xml:space="preserve">na osnovu Zakona o </w:t>
      </w:r>
      <w:r w:rsidR="00925CCB" w:rsidRPr="00200926">
        <w:rPr>
          <w:rFonts w:ascii="Book Antiqua" w:hAnsi="Book Antiqua"/>
          <w:lang w:val="sr-Latn-RS"/>
        </w:rPr>
        <w:t xml:space="preserve">Budžetu br 06/L-133 o budžetskim izdvajanjima Republike Kosovo za 2019 godinu, član 15 stav 2, </w:t>
      </w:r>
      <w:r w:rsidR="00925CCB" w:rsidRPr="00200926">
        <w:rPr>
          <w:rFonts w:ascii="Book Antiqua" w:hAnsi="Book Antiqua"/>
          <w:color w:val="000000"/>
          <w:lang w:val="sr-Latn-RS"/>
        </w:rPr>
        <w:t>Vlada Republike Kosova je, na sednici održanoj 18. aprila 2019 godine, donela</w:t>
      </w:r>
      <w:r w:rsidRPr="00200926">
        <w:rPr>
          <w:rFonts w:ascii="Book Antiqua" w:hAnsi="Book Antiqua"/>
          <w:color w:val="000000"/>
          <w:lang w:val="sr-Latn-RS"/>
        </w:rPr>
        <w:t>:</w:t>
      </w:r>
    </w:p>
    <w:p w:rsidR="007B549F" w:rsidRPr="00200926" w:rsidRDefault="007B549F" w:rsidP="007B549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>O D L U K U</w:t>
      </w:r>
    </w:p>
    <w:p w:rsidR="007B549F" w:rsidRPr="00200926" w:rsidRDefault="007B549F" w:rsidP="007B549F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E01F39" w:rsidRPr="00200926" w:rsidRDefault="00925CCB" w:rsidP="00E01F39">
      <w:pPr>
        <w:pStyle w:val="HTMLPreformatted"/>
        <w:numPr>
          <w:ilvl w:val="0"/>
          <w:numId w:val="15"/>
        </w:numPr>
        <w:shd w:val="clear" w:color="auto" w:fill="FFFFFF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Usvajojen je zahtev Izborn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og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panela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za žalbe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i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podneske, 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za odobravanje dodatnog budžeta u iznosu od 18,618.18 € za dodatne obaveze tokom i nakon radnog vremena za predsednika i članove I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P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ŽP, kao i za službenike sekretarijata IPŽP, u vezi sa vanrednim opštinskim izborima za gradonačelnike u opštinama; Severna Mitrovica, Zu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bin Potok, Leposavić i Zvečan.</w:t>
      </w:r>
    </w:p>
    <w:p w:rsidR="00E01F39" w:rsidRPr="00200926" w:rsidRDefault="00E01F39" w:rsidP="00E01F39">
      <w:pPr>
        <w:pStyle w:val="HTMLPreformatted"/>
        <w:shd w:val="clear" w:color="auto" w:fill="FFFFFF"/>
        <w:ind w:left="36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E01F39" w:rsidRPr="00200926" w:rsidRDefault="00925CCB" w:rsidP="00E01F39">
      <w:pPr>
        <w:pStyle w:val="HTMLPreformatted"/>
        <w:numPr>
          <w:ilvl w:val="0"/>
          <w:numId w:val="15"/>
        </w:numPr>
        <w:shd w:val="clear" w:color="auto" w:fill="FFFFFF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Finansijska sredstva navedena u tački 1 ove odluke dodeljuje Ministarstvo finansija 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sa kodom 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201, 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podprogram kontigencije sa kodom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28900 iz kategorije rashoda za rob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e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i usluge i prenose se Izborno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m panelu 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za žalbe 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i prigovore 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sa 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kodom 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247 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podprogram 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25700, u kategoriji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troškova za 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plat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e i dnevnice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. </w:t>
      </w:r>
    </w:p>
    <w:p w:rsidR="00E01F39" w:rsidRPr="00200926" w:rsidRDefault="00E01F39" w:rsidP="00E01F39">
      <w:pPr>
        <w:pStyle w:val="ListParagraph"/>
        <w:tabs>
          <w:tab w:val="left" w:pos="916"/>
        </w:tabs>
        <w:ind w:left="-90" w:firstLine="90"/>
        <w:rPr>
          <w:rFonts w:ascii="Book Antiqua" w:hAnsi="Book Antiqua" w:cs="Arial"/>
          <w:shd w:val="clear" w:color="auto" w:fill="F5F5F5"/>
          <w:lang w:val="sr-Latn-RS"/>
        </w:rPr>
      </w:pPr>
    </w:p>
    <w:p w:rsidR="00E01F39" w:rsidRPr="00200926" w:rsidRDefault="00925CCB" w:rsidP="00E01F39">
      <w:pPr>
        <w:pStyle w:val="HTMLPreformatted"/>
        <w:numPr>
          <w:ilvl w:val="0"/>
          <w:numId w:val="15"/>
        </w:numPr>
        <w:shd w:val="clear" w:color="auto" w:fill="FFFFFF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Ministarstvo finansija i Izborn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i panel 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za žalbe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i prigovore su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dužni </w:t>
      </w:r>
      <w:r w:rsidR="00E01F39"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s</w:t>
      </w: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provesti ovu odluku. </w:t>
      </w:r>
    </w:p>
    <w:p w:rsidR="00E01F39" w:rsidRPr="00200926" w:rsidRDefault="00E01F39" w:rsidP="00E01F39">
      <w:pPr>
        <w:pStyle w:val="HTMLPreformatted"/>
        <w:shd w:val="clear" w:color="auto" w:fill="FFFFFF"/>
        <w:rPr>
          <w:rFonts w:ascii="Book Antiqua" w:eastAsiaTheme="minorHAnsi" w:hAnsi="Book Antiqua" w:cs="Arial"/>
          <w:noProof/>
          <w:sz w:val="22"/>
          <w:szCs w:val="22"/>
          <w:shd w:val="clear" w:color="auto" w:fill="F5F5F5"/>
          <w:lang w:val="sr-Latn-RS"/>
        </w:rPr>
      </w:pPr>
    </w:p>
    <w:p w:rsidR="00E01F39" w:rsidRPr="00200926" w:rsidRDefault="00925CCB" w:rsidP="0060406B">
      <w:pPr>
        <w:pStyle w:val="HTMLPreformatted"/>
        <w:numPr>
          <w:ilvl w:val="0"/>
          <w:numId w:val="15"/>
        </w:numPr>
        <w:shd w:val="clear" w:color="auto" w:fill="FFFFFF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Odluka stupa na snagu danom potpisivanja </w:t>
      </w:r>
    </w:p>
    <w:p w:rsidR="00E01F39" w:rsidRPr="00200926" w:rsidRDefault="00E01F39" w:rsidP="00E01F39">
      <w:pPr>
        <w:pStyle w:val="HTMLPreformatted"/>
        <w:shd w:val="clear" w:color="auto" w:fill="FFFFFF"/>
        <w:ind w:left="36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7B549F" w:rsidRPr="00200926" w:rsidRDefault="007B549F" w:rsidP="007B549F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20" w:right="-540" w:hanging="423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B549F" w:rsidRPr="00200926" w:rsidRDefault="007B549F" w:rsidP="007B549F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right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</w:p>
    <w:p w:rsidR="007B549F" w:rsidRPr="00200926" w:rsidRDefault="007B549F" w:rsidP="007B549F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center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                                               ___________________</w:t>
      </w:r>
    </w:p>
    <w:p w:rsidR="007B549F" w:rsidRPr="00200926" w:rsidRDefault="007B549F" w:rsidP="007B549F">
      <w:pPr>
        <w:ind w:left="1832" w:firstLine="4558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Premijer Republike Kosovo </w:t>
      </w:r>
    </w:p>
    <w:p w:rsidR="007B549F" w:rsidRPr="00200926" w:rsidRDefault="007B549F" w:rsidP="007B549F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Dostavlja se:</w:t>
      </w:r>
    </w:p>
    <w:p w:rsidR="007B549F" w:rsidRPr="00200926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lastRenderedPageBreak/>
        <w:t xml:space="preserve">Zamenicima Premijera </w:t>
      </w:r>
    </w:p>
    <w:p w:rsidR="007B549F" w:rsidRPr="00200926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svim ministarstvima  (ministrima )</w:t>
      </w:r>
    </w:p>
    <w:p w:rsidR="007B549F" w:rsidRPr="00200926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Generalnom sekretaru KPR-a</w:t>
      </w:r>
    </w:p>
    <w:p w:rsidR="007B549F" w:rsidRPr="00200926" w:rsidRDefault="007B549F" w:rsidP="007B549F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Arhivi Vlade</w:t>
      </w: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E01F39" w:rsidRPr="00200926" w:rsidRDefault="00E01F39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E01F39" w:rsidRPr="00200926" w:rsidRDefault="00E01F39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E01F39" w:rsidRPr="00200926" w:rsidRDefault="00E01F39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E01F39" w:rsidRPr="00200926" w:rsidRDefault="00E01F39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E01F39" w:rsidRPr="00200926" w:rsidRDefault="00E01F39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E01F39" w:rsidRPr="00200926" w:rsidRDefault="00E01F39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E01F39" w:rsidRPr="00200926" w:rsidRDefault="00E01F39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E01F39" w:rsidRPr="00200926" w:rsidRDefault="00E01F39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E01F39" w:rsidRPr="00200926" w:rsidRDefault="00E01F39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E01F39" w:rsidRPr="00200926" w:rsidRDefault="00E01F39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E01F39" w:rsidRPr="00200926" w:rsidRDefault="00E01F39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E01F39" w:rsidRPr="00200926" w:rsidRDefault="00E01F39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7B549F" w:rsidRPr="00200926" w:rsidRDefault="007B549F" w:rsidP="004C6A0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D72428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D72428" w:rsidRPr="00200926" w:rsidRDefault="00D72428" w:rsidP="00D7242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77062CB" wp14:editId="2D8AEFFF">
            <wp:extent cx="933450" cy="1028700"/>
            <wp:effectExtent l="0" t="0" r="0" b="0"/>
            <wp:docPr id="1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28" w:rsidRPr="00200926" w:rsidRDefault="00D72428" w:rsidP="00D7242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72428" w:rsidRPr="00200926" w:rsidRDefault="00D72428" w:rsidP="00D7242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72428" w:rsidRPr="00200926" w:rsidRDefault="00D72428" w:rsidP="00D7242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72428" w:rsidRPr="00200926" w:rsidRDefault="00D72428" w:rsidP="00D7242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72428" w:rsidRPr="00200926" w:rsidRDefault="00D72428" w:rsidP="00D7242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06/97</w:t>
      </w:r>
    </w:p>
    <w:p w:rsidR="00D72428" w:rsidRPr="00200926" w:rsidRDefault="00D72428" w:rsidP="00D724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11.04.2019</w:t>
      </w:r>
    </w:p>
    <w:p w:rsidR="00D72428" w:rsidRPr="00200926" w:rsidRDefault="00D72428" w:rsidP="00D72428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="00E01F39" w:rsidRPr="00200926">
        <w:rPr>
          <w:rFonts w:ascii="Book Antiqua" w:hAnsi="Book Antiqua" w:cs="Book Antiqua"/>
          <w:noProof w:val="0"/>
          <w:lang w:val="sr-Latn-RS"/>
        </w:rPr>
        <w:t>11</w:t>
      </w:r>
      <w:r w:rsidRPr="00200926">
        <w:rPr>
          <w:rFonts w:ascii="Book Antiqua" w:hAnsi="Book Antiqua" w:cs="Book Antiqua"/>
          <w:noProof w:val="0"/>
          <w:lang w:val="sr-Latn-RS"/>
        </w:rPr>
        <w:t xml:space="preserve"> dhe 45 Zakona br. 03/L-139 o eksproprijaciji nekretnina sa izmenama i dopunama izvršenim zakonom br. 03/L-205,</w:t>
      </w:r>
      <w:r w:rsidRPr="00200926">
        <w:rPr>
          <w:rFonts w:ascii="Book Antiqua" w:hAnsi="Book Antiqua"/>
          <w:color w:val="000000"/>
          <w:lang w:val="sr-Latn-RS"/>
        </w:rPr>
        <w:t xml:space="preserve"> </w:t>
      </w:r>
      <w:r w:rsidRPr="0020092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>, Vlada Republike Kosov</w:t>
      </w:r>
      <w:r w:rsidR="00E01F39" w:rsidRPr="00200926">
        <w:rPr>
          <w:rFonts w:ascii="Book Antiqua" w:hAnsi="Book Antiqua"/>
          <w:color w:val="000000"/>
          <w:lang w:val="sr-Latn-RS"/>
        </w:rPr>
        <w:t>o</w:t>
      </w:r>
      <w:r w:rsidRPr="00200926">
        <w:rPr>
          <w:rFonts w:ascii="Book Antiqua" w:hAnsi="Book Antiqua"/>
          <w:color w:val="000000"/>
          <w:lang w:val="sr-Latn-RS"/>
        </w:rPr>
        <w:t xml:space="preserve"> je</w:t>
      </w:r>
      <w:r w:rsidR="00E01F39" w:rsidRPr="00200926">
        <w:rPr>
          <w:rFonts w:ascii="Book Antiqua" w:hAnsi="Book Antiqua"/>
          <w:color w:val="000000"/>
          <w:lang w:val="sr-Latn-RS"/>
        </w:rPr>
        <w:t xml:space="preserve"> razmatrajući zahtev MSPP sa br. protokola 1205/19 od 06.03.2019 , na sednici održanoj 18</w:t>
      </w:r>
      <w:r w:rsidRPr="00200926">
        <w:rPr>
          <w:rFonts w:ascii="Book Antiqua" w:hAnsi="Book Antiqua"/>
          <w:color w:val="000000"/>
          <w:lang w:val="sr-Latn-RS"/>
        </w:rPr>
        <w:t>. aprila 2019 godine, donela:</w:t>
      </w:r>
    </w:p>
    <w:p w:rsidR="00D72428" w:rsidRPr="00200926" w:rsidRDefault="00457F5F" w:rsidP="00D72428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 xml:space="preserve">K O N A Č N A  </w:t>
      </w:r>
      <w:r w:rsidR="00D72428" w:rsidRPr="00200926">
        <w:rPr>
          <w:rFonts w:ascii="Book Antiqua" w:hAnsi="Book Antiqua"/>
          <w:b/>
          <w:bCs/>
          <w:lang w:val="sr-Latn-RS"/>
        </w:rPr>
        <w:t>O D L U K U</w:t>
      </w:r>
    </w:p>
    <w:p w:rsidR="00D72428" w:rsidRPr="00200926" w:rsidRDefault="00D72428" w:rsidP="00D72428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F15169" w:rsidRPr="00200926" w:rsidRDefault="00F15169" w:rsidP="00F1516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eastAsia="Times New Roman" w:hAnsi="Book Antiqua" w:cs="Courier New"/>
          <w:noProof w:val="0"/>
          <w:lang w:val="sr-Latn-RS"/>
        </w:rPr>
      </w:pPr>
      <w:r w:rsidRPr="00200926">
        <w:rPr>
          <w:rFonts w:ascii="Book Antiqua" w:eastAsia="Times New Roman" w:hAnsi="Book Antiqua" w:cs="Courier New"/>
          <w:noProof w:val="0"/>
          <w:lang w:val="sr-Latn-RS"/>
        </w:rPr>
        <w:t>Odobrava se eksproprijacija za javni interes nepokretne imovine vlasnika i nosilaca interesa koje su predmet  realizacije Projekta infrastrukture - Proširenje Nacionalnog puta N2</w:t>
      </w:r>
      <w:r w:rsidR="00770955" w:rsidRPr="00200926">
        <w:rPr>
          <w:rFonts w:ascii="Book Antiqua" w:eastAsia="Times New Roman" w:hAnsi="Book Antiqua" w:cs="Courier New"/>
          <w:noProof w:val="0"/>
          <w:lang w:val="sr-Latn-RS"/>
        </w:rPr>
        <w:t xml:space="preserve">5 </w:t>
      </w:r>
      <w:r w:rsidRPr="00200926">
        <w:rPr>
          <w:rFonts w:ascii="Book Antiqua" w:eastAsia="Times New Roman" w:hAnsi="Book Antiqua" w:cs="Courier New"/>
          <w:noProof w:val="0"/>
          <w:lang w:val="sr-Latn-RS"/>
        </w:rPr>
        <w:t xml:space="preserve">'' Ulazak u </w:t>
      </w:r>
      <w:r w:rsidR="00770955" w:rsidRPr="00200926">
        <w:rPr>
          <w:rFonts w:ascii="Book Antiqua" w:eastAsia="Times New Roman" w:hAnsi="Book Antiqua" w:cs="Courier New"/>
          <w:noProof w:val="0"/>
          <w:lang w:val="sr-Latn-RS"/>
        </w:rPr>
        <w:t xml:space="preserve">Gnjilane </w:t>
      </w:r>
      <w:r w:rsidRPr="00200926">
        <w:rPr>
          <w:rFonts w:ascii="Book Antiqua" w:eastAsia="Times New Roman" w:hAnsi="Book Antiqua" w:cs="Courier New"/>
          <w:noProof w:val="0"/>
          <w:lang w:val="sr-Latn-RS"/>
        </w:rPr>
        <w:t xml:space="preserve">'', </w:t>
      </w:r>
      <w:r w:rsidR="00770955" w:rsidRPr="00200926">
        <w:rPr>
          <w:rFonts w:ascii="Arial" w:hAnsi="Arial" w:cs="Arial"/>
          <w:sz w:val="21"/>
          <w:szCs w:val="21"/>
          <w:shd w:val="clear" w:color="auto" w:fill="F5F5F5"/>
          <w:lang w:val="sr-Latn-RS"/>
        </w:rPr>
        <w:t xml:space="preserve">dužine L = 3km, OK Gnjilane i Gornji Livoč, Opština Gnjilane i OK Koretište, Opština Novoberdo,  </w:t>
      </w:r>
      <w:r w:rsidRPr="00200926">
        <w:rPr>
          <w:rFonts w:ascii="Book Antiqua" w:eastAsia="Times New Roman" w:hAnsi="Book Antiqua" w:cs="Courier New"/>
          <w:noProof w:val="0"/>
          <w:lang w:val="sr-Latn-RS"/>
        </w:rPr>
        <w:t>prema tabelama koje su sastavni deo ove odluke</w:t>
      </w:r>
      <w:r w:rsidR="00770955" w:rsidRPr="00200926">
        <w:rPr>
          <w:rFonts w:ascii="Book Antiqua" w:eastAsia="Times New Roman" w:hAnsi="Book Antiqua" w:cs="Courier New"/>
          <w:noProof w:val="0"/>
          <w:lang w:val="sr-Latn-RS"/>
        </w:rPr>
        <w:t>.</w:t>
      </w:r>
    </w:p>
    <w:p w:rsidR="00770955" w:rsidRPr="00200926" w:rsidRDefault="00770955" w:rsidP="0077095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eastAsia="Times New Roman" w:hAnsi="Book Antiqua" w:cs="Courier New"/>
          <w:noProof w:val="0"/>
          <w:lang w:val="sr-Latn-RS"/>
        </w:rPr>
      </w:pPr>
    </w:p>
    <w:p w:rsidR="00F15169" w:rsidRPr="00200926" w:rsidRDefault="00F15169" w:rsidP="00F1516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00926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Akta procene "br.protokola </w:t>
      </w:r>
      <w:r w:rsidRPr="00200926">
        <w:rPr>
          <w:rFonts w:ascii="Book Antiqua" w:eastAsia="MS Mincho" w:hAnsi="Book Antiqua" w:cs="Book Antiqua"/>
          <w:lang w:val="sr-Latn-RS"/>
        </w:rPr>
        <w:t>3</w:t>
      </w:r>
      <w:r w:rsidR="00770955" w:rsidRPr="00200926">
        <w:rPr>
          <w:rFonts w:ascii="Book Antiqua" w:eastAsia="MS Mincho" w:hAnsi="Book Antiqua" w:cs="Book Antiqua"/>
          <w:lang w:val="sr-Latn-RS"/>
        </w:rPr>
        <w:t>776/18</w:t>
      </w:r>
      <w:r w:rsidRPr="00200926">
        <w:rPr>
          <w:rFonts w:ascii="Book Antiqua" w:eastAsia="MS Mincho" w:hAnsi="Book Antiqua" w:cs="Book Antiqua"/>
          <w:lang w:val="sr-Latn-RS"/>
        </w:rPr>
        <w:t xml:space="preserve"> od dat. </w:t>
      </w:r>
      <w:r w:rsidR="00770955" w:rsidRPr="00200926">
        <w:rPr>
          <w:rFonts w:ascii="Book Antiqua" w:eastAsia="MS Mincho" w:hAnsi="Book Antiqua" w:cs="Book Antiqua"/>
          <w:lang w:val="sr-Latn-RS"/>
        </w:rPr>
        <w:t>26</w:t>
      </w:r>
      <w:r w:rsidRPr="00200926">
        <w:rPr>
          <w:rFonts w:ascii="Book Antiqua" w:eastAsia="MS Mincho" w:hAnsi="Book Antiqua" w:cs="Book Antiqua"/>
          <w:lang w:val="sr-Latn-RS"/>
        </w:rPr>
        <w:t>.0</w:t>
      </w:r>
      <w:r w:rsidR="00770955" w:rsidRPr="00200926">
        <w:rPr>
          <w:rFonts w:ascii="Book Antiqua" w:eastAsia="MS Mincho" w:hAnsi="Book Antiqua" w:cs="Book Antiqua"/>
          <w:lang w:val="sr-Latn-RS"/>
        </w:rPr>
        <w:t>6</w:t>
      </w:r>
      <w:r w:rsidRPr="00200926">
        <w:rPr>
          <w:rFonts w:ascii="Book Antiqua" w:eastAsia="MS Mincho" w:hAnsi="Book Antiqua" w:cs="Book Antiqua"/>
          <w:lang w:val="sr-Latn-RS"/>
        </w:rPr>
        <w:t>. 2018.</w:t>
      </w:r>
      <w:r w:rsidRPr="00200926">
        <w:rPr>
          <w:rFonts w:ascii="Book Antiqua" w:hAnsi="Book Antiqua" w:cs="Book Antiqua"/>
          <w:lang w:val="sr-Latn-RS"/>
        </w:rPr>
        <w:t xml:space="preserve"> </w:t>
      </w:r>
    </w:p>
    <w:p w:rsidR="00770955" w:rsidRPr="00200926" w:rsidRDefault="00770955" w:rsidP="00770955">
      <w:pPr>
        <w:pStyle w:val="ListParagraph"/>
        <w:rPr>
          <w:rFonts w:ascii="Book Antiqua" w:hAnsi="Book Antiqua"/>
          <w:lang w:val="sr-Latn-RS"/>
        </w:rPr>
      </w:pPr>
    </w:p>
    <w:p w:rsidR="00F15169" w:rsidRPr="00200926" w:rsidRDefault="00F15169" w:rsidP="00F1516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U roku od  5 (pet ) radnih dana od dana</w:t>
      </w:r>
      <w:r w:rsidR="00770955" w:rsidRPr="00200926">
        <w:rPr>
          <w:rFonts w:ascii="Book Antiqua" w:hAnsi="Book Antiqua"/>
          <w:lang w:val="sr-Latn-RS"/>
        </w:rPr>
        <w:t xml:space="preserve"> donošenja  ove odluke</w:t>
      </w:r>
      <w:r w:rsidRPr="00200926">
        <w:rPr>
          <w:rFonts w:ascii="Book Antiqua" w:hAnsi="Book Antiqua"/>
          <w:lang w:val="sr-Latn-RS"/>
        </w:rPr>
        <w:t>, Departman za eksproprijacije/MSPP dostavlja  odluku subjektu potražiocu i drugim licima  identifikovanim u tabelama utvrdjenim u tački 1 ove odluke</w:t>
      </w:r>
    </w:p>
    <w:p w:rsidR="00F15169" w:rsidRPr="00200926" w:rsidRDefault="00F15169" w:rsidP="00F15169">
      <w:pPr>
        <w:pStyle w:val="ListParagraph"/>
        <w:ind w:left="0"/>
        <w:rPr>
          <w:rFonts w:ascii="Book Antiqua" w:hAnsi="Book Antiqua"/>
          <w:lang w:val="sr-Latn-RS"/>
        </w:rPr>
      </w:pPr>
    </w:p>
    <w:p w:rsidR="00F15169" w:rsidRPr="00200926" w:rsidRDefault="00F15169" w:rsidP="00F1516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U roku od  10 (deset) radnih dana od dana usvajanja  ove Odluke, Departman za eksproprijacije/MSPP  ovu odluku objavljuje u Službenom listu Republike Kosov</w:t>
      </w:r>
      <w:r w:rsidR="00770955" w:rsidRPr="00200926">
        <w:rPr>
          <w:rFonts w:ascii="Book Antiqua" w:hAnsi="Book Antiqua"/>
          <w:lang w:val="sr-Latn-RS"/>
        </w:rPr>
        <w:t>o</w:t>
      </w:r>
      <w:r w:rsidRPr="00200926">
        <w:rPr>
          <w:rFonts w:ascii="Book Antiqua" w:hAnsi="Book Antiqua"/>
          <w:lang w:val="sr-Latn-RS"/>
        </w:rPr>
        <w:t xml:space="preserve"> i u jednim novinama sa velikim  tiražom na Kosovu. </w:t>
      </w:r>
    </w:p>
    <w:p w:rsidR="00F15169" w:rsidRPr="00200926" w:rsidRDefault="00F15169" w:rsidP="00F15169">
      <w:pPr>
        <w:pStyle w:val="ListParagraph"/>
        <w:ind w:left="0"/>
        <w:rPr>
          <w:rFonts w:ascii="Book Antiqua" w:hAnsi="Book Antiqua"/>
          <w:lang w:val="sr-Latn-RS"/>
        </w:rPr>
      </w:pPr>
    </w:p>
    <w:p w:rsidR="00F15169" w:rsidRPr="00200926" w:rsidRDefault="00F15169" w:rsidP="00F1516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</w:t>
      </w:r>
      <w:r w:rsidRPr="00200926">
        <w:rPr>
          <w:rFonts w:ascii="Book Antiqua" w:hAnsi="Book Antiqua"/>
          <w:lang w:val="sr-Latn-RS"/>
        </w:rPr>
        <w:lastRenderedPageBreak/>
        <w:t>podneti žalbu u roku od  (30)  trideset kalendarskih  danu  nadležnom sudu, samo za osporavanje iznosa  naknade  utvrdjene ovom odlukom.</w:t>
      </w:r>
      <w:r w:rsidRPr="00200926">
        <w:rPr>
          <w:rFonts w:ascii="Book Antiqua" w:eastAsia="MS Mincho" w:hAnsi="Book Antiqua" w:cs="Book Antiqua"/>
          <w:highlight w:val="yellow"/>
          <w:lang w:val="sr-Latn-RS"/>
        </w:rPr>
        <w:t xml:space="preserve"> </w:t>
      </w:r>
    </w:p>
    <w:p w:rsidR="00F15169" w:rsidRPr="00200926" w:rsidRDefault="00F15169" w:rsidP="00F15169">
      <w:pPr>
        <w:pStyle w:val="ListParagraph"/>
        <w:ind w:left="360"/>
        <w:rPr>
          <w:rFonts w:ascii="Book Antiqua" w:hAnsi="Book Antiqua"/>
          <w:lang w:val="sr-Latn-RS"/>
        </w:rPr>
      </w:pPr>
    </w:p>
    <w:p w:rsidR="00F15169" w:rsidRPr="00200926" w:rsidRDefault="00F15169" w:rsidP="00F1516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F15169" w:rsidRPr="00200926" w:rsidRDefault="00F15169" w:rsidP="00F15169">
      <w:pPr>
        <w:pStyle w:val="ListParagraph"/>
        <w:ind w:left="0"/>
        <w:rPr>
          <w:rFonts w:ascii="Book Antiqua" w:hAnsi="Book Antiqua"/>
          <w:lang w:val="sr-Latn-RS"/>
        </w:rPr>
      </w:pPr>
    </w:p>
    <w:p w:rsidR="00F15169" w:rsidRPr="00200926" w:rsidRDefault="00F15169" w:rsidP="00F1516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F15169" w:rsidRPr="00200926" w:rsidRDefault="00F15169" w:rsidP="00F15169">
      <w:pPr>
        <w:pStyle w:val="ListParagraph"/>
        <w:ind w:left="0"/>
        <w:rPr>
          <w:rFonts w:ascii="Book Antiqua" w:hAnsi="Book Antiqua"/>
          <w:lang w:val="sr-Latn-RS"/>
        </w:rPr>
      </w:pPr>
    </w:p>
    <w:p w:rsidR="00F15169" w:rsidRPr="00200926" w:rsidRDefault="00F15169" w:rsidP="00F1516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F15169" w:rsidRPr="00200926" w:rsidRDefault="00F15169" w:rsidP="00F15169">
      <w:pPr>
        <w:pStyle w:val="ListParagraph"/>
        <w:ind w:left="0"/>
        <w:rPr>
          <w:rFonts w:ascii="Book Antiqua" w:hAnsi="Book Antiqua"/>
          <w:lang w:val="sr-Latn-RS"/>
        </w:rPr>
      </w:pPr>
    </w:p>
    <w:p w:rsidR="00F15169" w:rsidRPr="00200926" w:rsidRDefault="00F15169" w:rsidP="00F1516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Odluka stupa na snagu danom objavljivanja u Službenom listu Republike Kosova i u jednim novinama sa velikim  tiražom na Kosovu  </w:t>
      </w:r>
    </w:p>
    <w:p w:rsidR="00F15169" w:rsidRPr="00200926" w:rsidRDefault="00F15169" w:rsidP="00F15169">
      <w:pPr>
        <w:pStyle w:val="HTMLPreformatted"/>
        <w:shd w:val="clear" w:color="auto" w:fill="FFFFFF"/>
        <w:ind w:left="360"/>
        <w:rPr>
          <w:rFonts w:ascii="Book Antiqua" w:eastAsia="MS Mincho" w:hAnsi="Book Antiqua"/>
          <w:color w:val="000000"/>
          <w:sz w:val="22"/>
          <w:szCs w:val="22"/>
          <w:highlight w:val="yellow"/>
          <w:lang w:val="sr-Latn-RS"/>
        </w:rPr>
      </w:pPr>
    </w:p>
    <w:p w:rsidR="00D72428" w:rsidRPr="00200926" w:rsidRDefault="00D72428" w:rsidP="00D72428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20" w:right="-540" w:hanging="423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ab/>
      </w:r>
    </w:p>
    <w:p w:rsidR="00D72428" w:rsidRPr="00200926" w:rsidRDefault="00D72428" w:rsidP="00D72428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right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</w:p>
    <w:p w:rsidR="00D72428" w:rsidRPr="00200926" w:rsidRDefault="00D72428" w:rsidP="00D72428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center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                                               ___________________</w:t>
      </w:r>
    </w:p>
    <w:p w:rsidR="00D72428" w:rsidRPr="00200926" w:rsidRDefault="00D72428" w:rsidP="00D72428">
      <w:pPr>
        <w:ind w:left="1832" w:firstLine="4558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Premijer Republike Kosovo </w:t>
      </w:r>
    </w:p>
    <w:p w:rsidR="00D72428" w:rsidRPr="00200926" w:rsidRDefault="00D72428" w:rsidP="00D72428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Dostavlja se:</w:t>
      </w:r>
    </w:p>
    <w:p w:rsidR="00D72428" w:rsidRPr="00200926" w:rsidRDefault="00D72428" w:rsidP="00D72428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Zamenicima Premijera </w:t>
      </w:r>
    </w:p>
    <w:p w:rsidR="00D72428" w:rsidRPr="00200926" w:rsidRDefault="00D72428" w:rsidP="00D72428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svim ministarstvima  (ministrima )</w:t>
      </w:r>
    </w:p>
    <w:p w:rsidR="00D72428" w:rsidRPr="00200926" w:rsidRDefault="00D72428" w:rsidP="00D72428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Generalnom sekretaru KPR-a</w:t>
      </w:r>
    </w:p>
    <w:p w:rsidR="00D72428" w:rsidRPr="00200926" w:rsidRDefault="00D72428" w:rsidP="00D72428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Arhivi Vlade</w:t>
      </w: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70955" w:rsidRPr="00200926" w:rsidRDefault="00770955" w:rsidP="0077095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60054CC" wp14:editId="05C21318">
            <wp:extent cx="933450" cy="1028700"/>
            <wp:effectExtent l="0" t="0" r="0" b="0"/>
            <wp:docPr id="9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55" w:rsidRPr="00200926" w:rsidRDefault="00770955" w:rsidP="0077095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70955" w:rsidRPr="00200926" w:rsidRDefault="00770955" w:rsidP="0077095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70955" w:rsidRPr="00200926" w:rsidRDefault="00770955" w:rsidP="0077095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70955" w:rsidRPr="00200926" w:rsidRDefault="00770955" w:rsidP="0077095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70955" w:rsidRPr="00200926" w:rsidRDefault="00770955" w:rsidP="0077095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07</w:t>
      </w:r>
      <w:r w:rsidR="00530787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/98</w:t>
      </w:r>
    </w:p>
    <w:p w:rsidR="00770955" w:rsidRPr="00200926" w:rsidRDefault="00770955" w:rsidP="0077095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 w:rsidR="00530787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.04.2019</w:t>
      </w:r>
    </w:p>
    <w:p w:rsidR="00770955" w:rsidRPr="00200926" w:rsidRDefault="00770955" w:rsidP="00770955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200926">
        <w:rPr>
          <w:rFonts w:ascii="Book Antiqua" w:hAnsi="Book Antiqua" w:cs="Book Antiqua"/>
          <w:noProof w:val="0"/>
          <w:lang w:val="sr-Latn-RS"/>
        </w:rPr>
        <w:t>11 dhe 45 Zakona br. 03/L-139 o eksproprijaciji nekretnina sa izmenama i dopunama izvršenim zakonom br. 03/L-205,</w:t>
      </w:r>
      <w:r w:rsidRPr="00200926">
        <w:rPr>
          <w:rFonts w:ascii="Book Antiqua" w:hAnsi="Book Antiqua"/>
          <w:color w:val="000000"/>
          <w:lang w:val="sr-Latn-RS"/>
        </w:rPr>
        <w:t xml:space="preserve"> </w:t>
      </w:r>
      <w:r w:rsidRPr="0020092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>, Vlada Republike Kosovo je razmatrajući zahtev MSPP sa br. protokola 1205/19 od 06.03.2019 , na sednici održanoj 18. aprila 2019 godine, donela:</w:t>
      </w:r>
    </w:p>
    <w:p w:rsidR="00770955" w:rsidRPr="00200926" w:rsidRDefault="00770955" w:rsidP="00770955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>P R E L I M I N A R N U  O D L U K U</w:t>
      </w:r>
    </w:p>
    <w:p w:rsidR="00770955" w:rsidRPr="00200926" w:rsidRDefault="00770955" w:rsidP="00770955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770955" w:rsidRPr="00200926" w:rsidRDefault="00770955" w:rsidP="00770955">
      <w:pPr>
        <w:pStyle w:val="HTMLPreformatted"/>
        <w:shd w:val="clear" w:color="auto" w:fill="FFFFFF"/>
        <w:ind w:left="360"/>
        <w:rPr>
          <w:rFonts w:ascii="Book Antiqua" w:eastAsia="MS Mincho" w:hAnsi="Book Antiqua"/>
          <w:color w:val="000000"/>
          <w:sz w:val="22"/>
          <w:szCs w:val="22"/>
          <w:highlight w:val="yellow"/>
          <w:lang w:val="sr-Latn-RS"/>
        </w:rPr>
      </w:pPr>
    </w:p>
    <w:p w:rsidR="00770955" w:rsidRPr="00200926" w:rsidRDefault="00770955" w:rsidP="00770955">
      <w:pPr>
        <w:pStyle w:val="HTMLPreformatted"/>
        <w:shd w:val="clear" w:color="auto" w:fill="FFFFFF"/>
        <w:ind w:left="360"/>
        <w:rPr>
          <w:rFonts w:ascii="Book Antiqua" w:eastAsia="MS Mincho" w:hAnsi="Book Antiqua"/>
          <w:color w:val="000000"/>
          <w:sz w:val="22"/>
          <w:szCs w:val="22"/>
          <w:highlight w:val="yellow"/>
          <w:lang w:val="sr-Latn-RS"/>
        </w:rPr>
      </w:pPr>
    </w:p>
    <w:p w:rsidR="00770955" w:rsidRPr="00200926" w:rsidRDefault="00770955" w:rsidP="00447BC4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200926">
        <w:rPr>
          <w:rFonts w:ascii="Book Antiqua" w:eastAsia="Times New Roman" w:hAnsi="Book Antiqua" w:cs="Courier New"/>
          <w:noProof w:val="0"/>
          <w:lang w:val="sr-Latn-RS"/>
        </w:rPr>
        <w:t>Odobrava se eksproprijacija za javni interes i stvaranje obaveznog prava službenosti na nepokretne imovine vlasnika i nosilaca interesa koje su predmet  realizacije Projekta,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"Izgradnja vetroenergetskog parka Selac", uključujući izgradnju 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 xml:space="preserve">dalekoprovodnika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110 kV 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 xml:space="preserve">pod stanica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Vučitrn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>,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>p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odstanica Selac i podstanica 33/110 kV 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 xml:space="preserve">Selac,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katastarske zone: Vučitrn, Dobrluke, Banje, 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>D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jerlbri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>š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te Sume, Gumni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>š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te, Opština Vučitrn i katastarske zone Ra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>š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ane, Tersten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>a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, Bajgor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>a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, opština Mitrovica, prema tabelama 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>prepis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an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>im iz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odgovarajući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>h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katastarski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>h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evidencija za vlasnike nepokretne imovine, njihov položaj u okviru projekta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 xml:space="preserve">, koje </w:t>
      </w:r>
      <w:r w:rsidRPr="00200926">
        <w:rPr>
          <w:rFonts w:ascii="Book Antiqua" w:eastAsia="Times New Roman" w:hAnsi="Book Antiqua" w:cs="Courier New"/>
          <w:noProof w:val="0"/>
          <w:lang w:val="sr-Latn-RS"/>
        </w:rPr>
        <w:t>tabel</w:t>
      </w:r>
      <w:r w:rsidR="00447BC4" w:rsidRPr="00200926">
        <w:rPr>
          <w:rFonts w:ascii="Book Antiqua" w:eastAsia="Times New Roman" w:hAnsi="Book Antiqua" w:cs="Courier New"/>
          <w:noProof w:val="0"/>
          <w:lang w:val="sr-Latn-RS"/>
        </w:rPr>
        <w:t>e</w:t>
      </w:r>
      <w:r w:rsidRPr="00200926">
        <w:rPr>
          <w:rFonts w:ascii="Book Antiqua" w:eastAsia="Times New Roman" w:hAnsi="Book Antiqua" w:cs="Courier New"/>
          <w:noProof w:val="0"/>
          <w:lang w:val="sr-Latn-RS"/>
        </w:rPr>
        <w:t xml:space="preserve"> su sastavni deo ove odluke.</w:t>
      </w:r>
    </w:p>
    <w:p w:rsidR="00770955" w:rsidRPr="00200926" w:rsidRDefault="00770955" w:rsidP="0077095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eastAsia="Times New Roman" w:hAnsi="Book Antiqua" w:cs="Courier New"/>
          <w:noProof w:val="0"/>
          <w:lang w:val="sr-Latn-RS"/>
        </w:rPr>
      </w:pPr>
    </w:p>
    <w:p w:rsidR="00447BC4" w:rsidRPr="00200926" w:rsidRDefault="00447BC4" w:rsidP="00447BC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Obavezuje se Odeljenje za eksproprijaciju / MŽSPP da, u roku od 5 (pet) radnih dana nakon potpisivanja ove preliminarne odluke, obavesti vlasnike i pretendente na zemljište koje će biti eksproprisano, i da u roku od 10 radnih dana nakon odobrenja iste, objavi u Službenom listu Kosova, kao iu novinama velikog tiraža na Kosovu. </w:t>
      </w:r>
    </w:p>
    <w:p w:rsidR="00447BC4" w:rsidRPr="00200926" w:rsidRDefault="00447BC4" w:rsidP="00447BC4">
      <w:pPr>
        <w:pStyle w:val="ListParagraph"/>
        <w:rPr>
          <w:rFonts w:ascii="Book Antiqua" w:hAnsi="Book Antiqua" w:cs="Arial"/>
          <w:shd w:val="clear" w:color="auto" w:fill="F5F5F5"/>
          <w:lang w:val="sr-Latn-RS"/>
        </w:rPr>
      </w:pPr>
    </w:p>
    <w:p w:rsidR="00530787" w:rsidRPr="00200926" w:rsidRDefault="00447BC4" w:rsidP="00447BC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Protiv ove odluke ili bilo kog njenog dela će imati pravo da podnese žalbu u roku od trideset (30) kalendarskih dana nadležnom sudu, potražioc i bilo koje lice koje je vlasnik </w:t>
      </w:r>
      <w:r w:rsidR="00530787" w:rsidRPr="00200926">
        <w:rPr>
          <w:rFonts w:ascii="Book Antiqua" w:hAnsi="Book Antiqua" w:cs="Arial"/>
          <w:shd w:val="clear" w:color="auto" w:fill="F5F5F5"/>
          <w:lang w:val="sr-Latn-RS"/>
        </w:rPr>
        <w:t xml:space="preserve">ili nosilac interesa na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nepokretnu imovinu na koju </w:t>
      </w:r>
      <w:r w:rsidR="00530787" w:rsidRPr="00200926">
        <w:rPr>
          <w:rFonts w:ascii="Book Antiqua" w:hAnsi="Book Antiqua" w:cs="Arial"/>
          <w:shd w:val="clear" w:color="auto" w:fill="F5F5F5"/>
          <w:lang w:val="sr-Latn-RS"/>
        </w:rPr>
        <w:t xml:space="preserve">se odnosi ova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odluk</w:t>
      </w:r>
      <w:r w:rsidR="00530787" w:rsidRPr="00200926">
        <w:rPr>
          <w:rFonts w:ascii="Book Antiqua" w:hAnsi="Book Antiqua" w:cs="Arial"/>
          <w:shd w:val="clear" w:color="auto" w:fill="F5F5F5"/>
          <w:lang w:val="sr-Latn-RS"/>
        </w:rPr>
        <w:t>a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. </w:t>
      </w:r>
    </w:p>
    <w:p w:rsidR="00530787" w:rsidRPr="00200926" w:rsidRDefault="00530787" w:rsidP="00530787">
      <w:pPr>
        <w:pStyle w:val="ListParagraph"/>
        <w:rPr>
          <w:rFonts w:ascii="Book Antiqua" w:hAnsi="Book Antiqua" w:cs="Arial"/>
          <w:shd w:val="clear" w:color="auto" w:fill="F5F5F5"/>
          <w:lang w:val="sr-Latn-RS"/>
        </w:rPr>
      </w:pPr>
    </w:p>
    <w:p w:rsidR="00530787" w:rsidRPr="00200926" w:rsidRDefault="00530787" w:rsidP="00447BC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Za sprovođenje ove odluke dužno je o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>deljenje za eksproprijaciju (MŽSPP), Ministarstvo finansija i Centralno javno preduzeće KOSTT (Operater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Sistem,</w:t>
      </w:r>
      <w:r w:rsidR="00447BC4" w:rsidRPr="00200926">
        <w:rPr>
          <w:rFonts w:ascii="Book Antiqua" w:hAnsi="Book Antiqua" w:cs="Arial"/>
          <w:shd w:val="clear" w:color="auto" w:fill="F5F5F5"/>
          <w:lang w:val="sr-Latn-RS"/>
        </w:rPr>
        <w:t xml:space="preserve"> prenosa i tržišta AD) </w:t>
      </w:r>
    </w:p>
    <w:p w:rsidR="00530787" w:rsidRPr="00200926" w:rsidRDefault="00530787" w:rsidP="00530787">
      <w:pPr>
        <w:pStyle w:val="ListParagraph"/>
        <w:rPr>
          <w:rFonts w:ascii="Book Antiqua" w:hAnsi="Book Antiqua" w:cs="Arial"/>
          <w:shd w:val="clear" w:color="auto" w:fill="F5F5F5"/>
          <w:lang w:val="sr-Latn-RS"/>
        </w:rPr>
      </w:pPr>
    </w:p>
    <w:p w:rsidR="00530787" w:rsidRPr="00200926" w:rsidRDefault="00447BC4" w:rsidP="00447BC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lastRenderedPageBreak/>
        <w:t>Odluka stupa na snagu na dan objavljivanja u Službenom listu Republike Kosovo iu novinama velik</w:t>
      </w:r>
      <w:r w:rsidR="00530787" w:rsidRPr="00200926">
        <w:rPr>
          <w:rFonts w:ascii="Book Antiqua" w:hAnsi="Book Antiqua" w:cs="Arial"/>
          <w:shd w:val="clear" w:color="auto" w:fill="F5F5F5"/>
          <w:lang w:val="sr-Latn-RS"/>
        </w:rPr>
        <w:t xml:space="preserve">og tiraža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na Kosovu.</w:t>
      </w:r>
    </w:p>
    <w:p w:rsidR="00530787" w:rsidRPr="00200926" w:rsidRDefault="00530787" w:rsidP="00530787">
      <w:pPr>
        <w:pStyle w:val="ListParagraph"/>
        <w:rPr>
          <w:rFonts w:ascii="Book Antiqua" w:hAnsi="Book Antiqua"/>
          <w:lang w:val="sr-Latn-RS"/>
        </w:rPr>
      </w:pPr>
    </w:p>
    <w:p w:rsidR="00770955" w:rsidRPr="00200926" w:rsidRDefault="00770955" w:rsidP="00770955">
      <w:pPr>
        <w:pStyle w:val="HTMLPreformatted"/>
        <w:shd w:val="clear" w:color="auto" w:fill="FFFFFF"/>
        <w:ind w:left="360"/>
        <w:rPr>
          <w:rFonts w:ascii="Book Antiqua" w:eastAsia="MS Mincho" w:hAnsi="Book Antiqua"/>
          <w:color w:val="000000"/>
          <w:sz w:val="22"/>
          <w:szCs w:val="22"/>
          <w:highlight w:val="yellow"/>
          <w:lang w:val="sr-Latn-RS"/>
        </w:rPr>
      </w:pPr>
    </w:p>
    <w:p w:rsidR="00770955" w:rsidRPr="00200926" w:rsidRDefault="00770955" w:rsidP="00770955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20" w:right="-540" w:hanging="423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ab/>
      </w:r>
    </w:p>
    <w:p w:rsidR="00770955" w:rsidRPr="00200926" w:rsidRDefault="00770955" w:rsidP="00770955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right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</w:p>
    <w:p w:rsidR="00770955" w:rsidRPr="00200926" w:rsidRDefault="00770955" w:rsidP="00770955">
      <w:pPr>
        <w:pStyle w:val="ListParagraph"/>
        <w:shd w:val="clear" w:color="auto" w:fill="FFFFFF"/>
        <w:tabs>
          <w:tab w:val="left" w:pos="1980"/>
          <w:tab w:val="left" w:pos="2748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30" w:right="-540" w:hanging="4230"/>
        <w:jc w:val="center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                                               ___________________</w:t>
      </w:r>
    </w:p>
    <w:p w:rsidR="00770955" w:rsidRPr="00200926" w:rsidRDefault="00770955" w:rsidP="00770955">
      <w:pPr>
        <w:ind w:left="1832" w:firstLine="4558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Premijer Republike Kosovo </w:t>
      </w:r>
    </w:p>
    <w:p w:rsidR="00770955" w:rsidRPr="00200926" w:rsidRDefault="00770955" w:rsidP="00770955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Dostavlja se:</w:t>
      </w:r>
    </w:p>
    <w:p w:rsidR="00770955" w:rsidRPr="00200926" w:rsidRDefault="00770955" w:rsidP="00770955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Zamenicima Premijera </w:t>
      </w:r>
    </w:p>
    <w:p w:rsidR="00770955" w:rsidRPr="00200926" w:rsidRDefault="00770955" w:rsidP="00770955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svim ministarstvima  (ministrima )</w:t>
      </w:r>
    </w:p>
    <w:p w:rsidR="00770955" w:rsidRPr="00200926" w:rsidRDefault="00770955" w:rsidP="00770955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Generalnom sekretaru KPR-a</w:t>
      </w:r>
    </w:p>
    <w:p w:rsidR="00770955" w:rsidRPr="00200926" w:rsidRDefault="00770955" w:rsidP="00770955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Arhivi Vlade</w:t>
      </w: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F05CE" w:rsidRPr="00200926" w:rsidRDefault="003F05CE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F05CE" w:rsidRPr="00200926" w:rsidRDefault="003F05CE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F05CE" w:rsidRPr="00200926" w:rsidRDefault="003F05CE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F05CE" w:rsidRPr="00200926" w:rsidRDefault="003F05CE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0787" w:rsidRPr="00200926" w:rsidRDefault="00530787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0787" w:rsidRPr="00200926" w:rsidRDefault="00530787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0787" w:rsidRPr="00200926" w:rsidRDefault="00530787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0787" w:rsidRPr="00200926" w:rsidRDefault="00530787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0787" w:rsidRPr="00200926" w:rsidRDefault="00530787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0787" w:rsidRPr="00200926" w:rsidRDefault="00530787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0787" w:rsidRPr="00200926" w:rsidRDefault="00530787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0787" w:rsidRPr="00200926" w:rsidRDefault="00530787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0787" w:rsidRPr="00200926" w:rsidRDefault="00530787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F05CE" w:rsidRPr="00200926" w:rsidRDefault="003F05CE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F05CE" w:rsidRPr="00200926" w:rsidRDefault="003F05CE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2428" w:rsidRPr="00200926" w:rsidRDefault="00D72428" w:rsidP="007B54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F05CE" w:rsidRPr="00200926" w:rsidRDefault="003F05CE" w:rsidP="003F05CE">
      <w:pPr>
        <w:spacing w:after="0" w:line="240" w:lineRule="auto"/>
        <w:rPr>
          <w:rFonts w:ascii="Book Antiqua" w:hAnsi="Book Antiqua"/>
          <w:lang w:val="sr-Latn-RS"/>
        </w:rPr>
      </w:pPr>
    </w:p>
    <w:p w:rsidR="003F05CE" w:rsidRPr="00200926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35AFABE8" wp14:editId="2F62A871">
            <wp:extent cx="933450" cy="1028700"/>
            <wp:effectExtent l="0" t="0" r="0" b="0"/>
            <wp:docPr id="7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CE" w:rsidRPr="00200926" w:rsidRDefault="003F05CE" w:rsidP="003F05C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F05CE" w:rsidRPr="00200926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F05CE" w:rsidRPr="00200926" w:rsidRDefault="003F05CE" w:rsidP="003F05C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F05CE" w:rsidRPr="00200926" w:rsidRDefault="003F05CE" w:rsidP="003F05C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F05CE" w:rsidRPr="00200926" w:rsidRDefault="003F05CE" w:rsidP="003F05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530787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08/98</w:t>
      </w:r>
    </w:p>
    <w:p w:rsidR="003F05CE" w:rsidRPr="00200926" w:rsidRDefault="003F05CE" w:rsidP="003F05C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 w:rsidR="00530787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.04.2019</w:t>
      </w:r>
    </w:p>
    <w:p w:rsidR="00A87D61" w:rsidRPr="00200926" w:rsidRDefault="003F05CE" w:rsidP="00530787">
      <w:pPr>
        <w:ind w:left="-90"/>
        <w:jc w:val="both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 xml:space="preserve">Na osnovu  člana  92 stav 4. i člana  93 stav  (4) </w:t>
      </w:r>
      <w:r w:rsidR="00530787" w:rsidRPr="00200926">
        <w:rPr>
          <w:rFonts w:ascii="Book Antiqua" w:hAnsi="Book Antiqua"/>
          <w:color w:val="000000"/>
          <w:lang w:val="sr-Latn-RS"/>
        </w:rPr>
        <w:t xml:space="preserve">i člana 17 stav 1 </w:t>
      </w:r>
      <w:r w:rsidRPr="00200926">
        <w:rPr>
          <w:rFonts w:ascii="Book Antiqua" w:hAnsi="Book Antiqua"/>
          <w:color w:val="000000"/>
          <w:lang w:val="sr-Latn-RS"/>
        </w:rPr>
        <w:t xml:space="preserve">Ustava Republike Kosovo, </w:t>
      </w:r>
      <w:r w:rsidR="00530787" w:rsidRPr="00200926">
        <w:rPr>
          <w:rFonts w:ascii="Book Antiqua" w:hAnsi="Book Antiqua"/>
          <w:color w:val="000000"/>
          <w:lang w:val="sr-Latn-RS"/>
        </w:rPr>
        <w:t xml:space="preserve">člana </w:t>
      </w:r>
      <w:r w:rsidR="00530787" w:rsidRPr="00200926">
        <w:rPr>
          <w:rFonts w:ascii="Book Antiqua" w:hAnsi="Book Antiqua"/>
          <w:lang w:val="sr-Latn-RS"/>
        </w:rPr>
        <w:t>4 stav 2. Zakona br. 04/L-052 o međunarodnim sporazumima</w:t>
      </w:r>
      <w:r w:rsidR="00530787" w:rsidRPr="00200926">
        <w:rPr>
          <w:rFonts w:ascii="Book Antiqua" w:eastAsia="MS Mincho" w:hAnsi="Book Antiqua"/>
          <w:noProof w:val="0"/>
          <w:color w:val="000000"/>
          <w:lang w:val="sr-Latn-RS"/>
        </w:rPr>
        <w:t xml:space="preserve">, </w:t>
      </w:r>
      <w:r w:rsidRPr="0020092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30787" w:rsidRPr="00200926">
        <w:rPr>
          <w:rFonts w:ascii="Book Antiqua" w:hAnsi="Book Antiqua"/>
          <w:color w:val="000000"/>
          <w:lang w:val="sr-Latn-RS"/>
        </w:rPr>
        <w:t>18</w:t>
      </w:r>
      <w:r w:rsidRPr="00200926">
        <w:rPr>
          <w:rFonts w:ascii="Book Antiqua" w:hAnsi="Book Antiqua"/>
          <w:color w:val="000000"/>
          <w:lang w:val="sr-Latn-RS"/>
        </w:rPr>
        <w:t>. aprila 2019 godine, donela:</w:t>
      </w:r>
    </w:p>
    <w:p w:rsidR="003F05CE" w:rsidRPr="00200926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>O D L U K U</w:t>
      </w:r>
    </w:p>
    <w:p w:rsidR="003F05CE" w:rsidRPr="00200926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3F05CE" w:rsidRPr="00200926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530787" w:rsidRPr="00200926" w:rsidRDefault="003F05CE" w:rsidP="00530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eastAsia="Times New Roman" w:hAnsi="Book Antiqua" w:cs="Courier New"/>
          <w:noProof w:val="0"/>
          <w:lang w:val="sr-Latn-RS"/>
        </w:rPr>
        <w:t>1.</w:t>
      </w:r>
      <w:r w:rsidR="00530787" w:rsidRPr="00200926">
        <w:rPr>
          <w:rFonts w:ascii="Book Antiqua" w:hAnsi="Book Antiqua" w:cs="Arial"/>
          <w:shd w:val="clear" w:color="auto" w:fill="F5F5F5"/>
          <w:lang w:val="sr-Latn-RS"/>
        </w:rPr>
        <w:t xml:space="preserve"> Usvojena</w:t>
      </w:r>
      <w:r w:rsidR="00457F5F" w:rsidRPr="00200926">
        <w:rPr>
          <w:rFonts w:ascii="Book Antiqua" w:hAnsi="Book Antiqua" w:cs="Arial"/>
          <w:shd w:val="clear" w:color="auto" w:fill="F5F5F5"/>
          <w:lang w:val="sr-Latn-RS"/>
        </w:rPr>
        <w:t xml:space="preserve"> </w:t>
      </w:r>
      <w:r w:rsidR="00530787" w:rsidRPr="00200926">
        <w:rPr>
          <w:rFonts w:ascii="Book Antiqua" w:hAnsi="Book Antiqua" w:cs="Arial"/>
          <w:shd w:val="clear" w:color="auto" w:fill="F5F5F5"/>
          <w:lang w:val="sr-Latn-RS"/>
        </w:rPr>
        <w:t xml:space="preserve">je u principu, inicijativa Ministarstva finansija za pregovore  Sporazuma o saradnji između Vlade Republike Kosovo, koju predstavlja Ministarstvo finansija, i Evropske banke za obnovu i razvoj (EBRD) za saradnju u podršci uspostavljanju Centralne jedinice za podršku infrastrukturnim projektima. </w:t>
      </w:r>
    </w:p>
    <w:p w:rsidR="00530787" w:rsidRPr="00200926" w:rsidRDefault="00530787" w:rsidP="00530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</w:p>
    <w:p w:rsidR="00530787" w:rsidRPr="00200926" w:rsidRDefault="00530787" w:rsidP="00530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2. Tokom pregovora o ovom sporazumu, Ministarstvo finansija je dužno da postupi u skladu sa odredbama Ustava Republike Kosovo, Zakona o međunarodnim sporazumima i drugim važečim zakonskim odredbama. </w:t>
      </w:r>
    </w:p>
    <w:p w:rsidR="00530787" w:rsidRPr="00200926" w:rsidRDefault="00530787" w:rsidP="00530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</w:p>
    <w:p w:rsidR="003F05CE" w:rsidRPr="00200926" w:rsidRDefault="00530787" w:rsidP="00530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3. Odluka stupa na snagu danom potpisivanja.</w:t>
      </w:r>
      <w:r w:rsidR="003F05CE" w:rsidRPr="00200926">
        <w:rPr>
          <w:rFonts w:ascii="Book Antiqua" w:eastAsia="Times New Roman" w:hAnsi="Book Antiqua" w:cs="Courier New"/>
          <w:noProof w:val="0"/>
          <w:lang w:val="sr-Latn-RS"/>
        </w:rPr>
        <w:t>.</w:t>
      </w:r>
    </w:p>
    <w:p w:rsidR="003F05CE" w:rsidRPr="00200926" w:rsidRDefault="003F05CE" w:rsidP="003F05CE">
      <w:pPr>
        <w:spacing w:after="0" w:line="240" w:lineRule="auto"/>
        <w:ind w:left="-90"/>
        <w:rPr>
          <w:rFonts w:ascii="Book Antiqua" w:hAnsi="Book Antiqua"/>
          <w:b/>
          <w:bCs/>
          <w:lang w:val="sr-Latn-RS"/>
        </w:rPr>
      </w:pPr>
    </w:p>
    <w:p w:rsidR="003F05CE" w:rsidRPr="00200926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3F05CE" w:rsidRPr="00200926" w:rsidRDefault="003F05CE" w:rsidP="003F05CE">
      <w:pPr>
        <w:ind w:left="5760" w:firstLine="720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  <w:t>___________________</w:t>
      </w:r>
    </w:p>
    <w:p w:rsidR="003F05CE" w:rsidRPr="00200926" w:rsidRDefault="003F05CE" w:rsidP="003F05CE">
      <w:pPr>
        <w:ind w:left="-90"/>
        <w:jc w:val="center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Premijer Republike Kosovo </w:t>
      </w:r>
    </w:p>
    <w:p w:rsidR="003F05CE" w:rsidRPr="00200926" w:rsidRDefault="003F05CE" w:rsidP="003F05CE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Dostavlja se:</w:t>
      </w:r>
    </w:p>
    <w:p w:rsidR="003F05CE" w:rsidRPr="00200926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Zamenicima Premijera </w:t>
      </w:r>
    </w:p>
    <w:p w:rsidR="003F05CE" w:rsidRPr="00200926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svim ministarstvima  (ministrima )</w:t>
      </w:r>
    </w:p>
    <w:p w:rsidR="003F05CE" w:rsidRPr="00200926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Generalnom sekretaru KPR-a</w:t>
      </w:r>
    </w:p>
    <w:p w:rsidR="003F05CE" w:rsidRPr="00200926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Arhivi Vlade</w:t>
      </w:r>
    </w:p>
    <w:p w:rsidR="003F05CE" w:rsidRPr="00200926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12C91F0" wp14:editId="55E7934E">
            <wp:extent cx="933450" cy="1028700"/>
            <wp:effectExtent l="0" t="0" r="0" b="0"/>
            <wp:docPr id="8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CE" w:rsidRPr="00200926" w:rsidRDefault="003F05CE" w:rsidP="003F05C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F05CE" w:rsidRPr="00200926" w:rsidRDefault="003F05CE" w:rsidP="003F05C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F05CE" w:rsidRPr="00200926" w:rsidRDefault="003F05CE" w:rsidP="003F05C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F05CE" w:rsidRPr="00200926" w:rsidRDefault="003F05CE" w:rsidP="003F05C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F05CE" w:rsidRPr="00200926" w:rsidRDefault="003F05CE" w:rsidP="003F05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457F5F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 w:rsidR="00457F5F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3F05CE" w:rsidRPr="00200926" w:rsidRDefault="003F05CE" w:rsidP="003F05C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 w:rsidR="00457F5F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.04.2019</w:t>
      </w:r>
    </w:p>
    <w:p w:rsidR="003F05CE" w:rsidRPr="00200926" w:rsidRDefault="003F05CE" w:rsidP="003F05CE">
      <w:pPr>
        <w:ind w:left="-90"/>
        <w:jc w:val="both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457F5F" w:rsidRPr="00200926">
        <w:rPr>
          <w:rFonts w:ascii="Book Antiqua" w:hAnsi="Book Antiqua"/>
          <w:lang w:val="sr-Latn-RS"/>
        </w:rPr>
        <w:t xml:space="preserve">član 7 stav 5. Zakona  br. 04/L-052 o međunarodnim sporazumiima, </w:t>
      </w:r>
      <w:r w:rsidRPr="0020092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457F5F" w:rsidRPr="00200926">
        <w:rPr>
          <w:rFonts w:ascii="Book Antiqua" w:hAnsi="Book Antiqua"/>
          <w:color w:val="000000"/>
          <w:lang w:val="sr-Latn-RS"/>
        </w:rPr>
        <w:t>18</w:t>
      </w:r>
      <w:r w:rsidRPr="00200926">
        <w:rPr>
          <w:rFonts w:ascii="Book Antiqua" w:hAnsi="Book Antiqua"/>
          <w:color w:val="000000"/>
          <w:lang w:val="sr-Latn-RS"/>
        </w:rPr>
        <w:t>. aprila 2019 godine, donela:</w:t>
      </w:r>
    </w:p>
    <w:p w:rsidR="003F05CE" w:rsidRPr="00200926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>O D L U K U</w:t>
      </w:r>
    </w:p>
    <w:p w:rsidR="003F05CE" w:rsidRPr="00200926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3F05CE" w:rsidRPr="00200926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5A2477" w:rsidRPr="00200926" w:rsidRDefault="00457F5F" w:rsidP="003F05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Usvojen je predlog Ministarstva za finansije da se zahteva od predsednika Republike Kosovo da ovlasti ministra finansija za potpisivanje ugovora o kreditu između Republike Kosovo, koju predstavlja Ministarstvo finansija i Evropsk</w:t>
      </w:r>
      <w:r w:rsidR="005A2477" w:rsidRPr="00200926">
        <w:rPr>
          <w:rFonts w:ascii="Book Antiqua" w:hAnsi="Book Antiqua" w:cs="Arial"/>
          <w:shd w:val="clear" w:color="auto" w:fill="F5F5F5"/>
          <w:lang w:val="sr-Latn-RS"/>
        </w:rPr>
        <w:t>e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bank</w:t>
      </w:r>
      <w:r w:rsidR="005A2477" w:rsidRPr="00200926">
        <w:rPr>
          <w:rFonts w:ascii="Book Antiqua" w:hAnsi="Book Antiqua" w:cs="Arial"/>
          <w:shd w:val="clear" w:color="auto" w:fill="F5F5F5"/>
          <w:lang w:val="sr-Latn-RS"/>
        </w:rPr>
        <w:t>e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za obnovu i razvoj (EBRD) , za finansiranje Projekta za </w:t>
      </w:r>
      <w:r w:rsidR="005A2477" w:rsidRPr="00200926">
        <w:rPr>
          <w:rFonts w:ascii="Book Antiqua" w:hAnsi="Book Antiqua" w:cs="Arial"/>
          <w:shd w:val="clear" w:color="auto" w:fill="F5F5F5"/>
          <w:lang w:val="sr-Latn-RS"/>
        </w:rPr>
        <w:t xml:space="preserve">prečišćavanje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otpadnih voda u opštini Gnjilane. </w:t>
      </w:r>
    </w:p>
    <w:p w:rsidR="005A2477" w:rsidRPr="00200926" w:rsidRDefault="005A2477" w:rsidP="005A247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eastAsia="Times New Roman" w:hAnsi="Book Antiqua" w:cs="Courier New"/>
          <w:noProof w:val="0"/>
          <w:lang w:val="sr-Latn-RS"/>
        </w:rPr>
      </w:pPr>
    </w:p>
    <w:p w:rsidR="005A2477" w:rsidRPr="00200926" w:rsidRDefault="00457F5F" w:rsidP="003F05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Vlada Republike Kosovo preporučuje Predsedniku Republike Kosov</w:t>
      </w:r>
      <w:r w:rsidR="005A2477" w:rsidRPr="00200926">
        <w:rPr>
          <w:rFonts w:ascii="Book Antiqua" w:hAnsi="Book Antiqua" w:cs="Arial"/>
          <w:shd w:val="clear" w:color="auto" w:fill="F5F5F5"/>
          <w:lang w:val="sr-Latn-RS"/>
        </w:rPr>
        <w:t>o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</w:t>
      </w:r>
      <w:r w:rsidR="005A2477" w:rsidRPr="00200926">
        <w:rPr>
          <w:rFonts w:ascii="Book Antiqua" w:hAnsi="Book Antiqua" w:cs="Arial"/>
          <w:shd w:val="clear" w:color="auto" w:fill="F5F5F5"/>
          <w:lang w:val="sr-Latn-RS"/>
        </w:rPr>
        <w:t xml:space="preserve">da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ovla</w:t>
      </w:r>
      <w:r w:rsidR="005A2477" w:rsidRPr="00200926">
        <w:rPr>
          <w:rFonts w:ascii="Book Antiqua" w:hAnsi="Book Antiqua" w:cs="Arial"/>
          <w:shd w:val="clear" w:color="auto" w:fill="F5F5F5"/>
          <w:lang w:val="sr-Latn-RS"/>
        </w:rPr>
        <w:t xml:space="preserve">sti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ministra finansija za potpisivanje Sporazuma iz tačke 1 ove odluke, u skladu sa Zakonom o međunarodnim sporazumima. </w:t>
      </w:r>
    </w:p>
    <w:p w:rsidR="005A2477" w:rsidRPr="00200926" w:rsidRDefault="005A2477" w:rsidP="005A2477">
      <w:pPr>
        <w:pStyle w:val="ListParagraph"/>
        <w:rPr>
          <w:rFonts w:ascii="Book Antiqua" w:hAnsi="Book Antiqua" w:cs="Arial"/>
          <w:shd w:val="clear" w:color="auto" w:fill="F5F5F5"/>
          <w:lang w:val="sr-Latn-RS"/>
        </w:rPr>
      </w:pPr>
    </w:p>
    <w:p w:rsidR="003F05CE" w:rsidRPr="00200926" w:rsidRDefault="00457F5F" w:rsidP="003F05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Odluka stupa na snagu danom potpisivanja</w:t>
      </w:r>
    </w:p>
    <w:p w:rsidR="003F05CE" w:rsidRPr="00200926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3F05CE" w:rsidRPr="00200926" w:rsidRDefault="003F05CE" w:rsidP="003F05CE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3F05CE" w:rsidRPr="00200926" w:rsidRDefault="003F05CE" w:rsidP="003F05CE">
      <w:pPr>
        <w:ind w:left="5760" w:firstLine="720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  <w:t>___________________</w:t>
      </w:r>
    </w:p>
    <w:p w:rsidR="003F05CE" w:rsidRPr="00200926" w:rsidRDefault="003F05CE" w:rsidP="003F05CE">
      <w:pPr>
        <w:ind w:left="-90"/>
        <w:jc w:val="center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Premijer Republike Kosovo </w:t>
      </w:r>
    </w:p>
    <w:p w:rsidR="003F05CE" w:rsidRPr="00200926" w:rsidRDefault="003F05CE" w:rsidP="003F05CE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Dostavlja se:</w:t>
      </w:r>
    </w:p>
    <w:p w:rsidR="003F05CE" w:rsidRPr="00200926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Zamenicima Premijera </w:t>
      </w:r>
    </w:p>
    <w:p w:rsidR="003F05CE" w:rsidRPr="00200926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svim ministarstvima  (ministrima )</w:t>
      </w:r>
    </w:p>
    <w:p w:rsidR="003F05CE" w:rsidRPr="00200926" w:rsidRDefault="003F05CE" w:rsidP="003F05C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Generalnom sekretaru KPR-a</w:t>
      </w:r>
    </w:p>
    <w:p w:rsidR="003F05CE" w:rsidRPr="00200926" w:rsidRDefault="003F05CE" w:rsidP="001C0617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Arhivi Vlade</w:t>
      </w:r>
    </w:p>
    <w:p w:rsidR="005A2477" w:rsidRPr="00200926" w:rsidRDefault="005A2477" w:rsidP="005A24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40684119" wp14:editId="7A963192">
            <wp:extent cx="933450" cy="1028700"/>
            <wp:effectExtent l="0" t="0" r="0" b="0"/>
            <wp:docPr id="2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77" w:rsidRPr="00200926" w:rsidRDefault="005A2477" w:rsidP="005A24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5A2477" w:rsidRPr="00200926" w:rsidRDefault="005A2477" w:rsidP="005A24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5A2477" w:rsidRPr="00200926" w:rsidRDefault="005A2477" w:rsidP="005A24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5A2477" w:rsidRPr="00200926" w:rsidRDefault="005A2477" w:rsidP="005A24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A2477" w:rsidRPr="00200926" w:rsidRDefault="005A2477" w:rsidP="005A24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3F58B0"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/98</w:t>
      </w:r>
    </w:p>
    <w:p w:rsidR="005A2477" w:rsidRPr="00200926" w:rsidRDefault="005A2477" w:rsidP="005A24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18.04.2019</w:t>
      </w:r>
    </w:p>
    <w:p w:rsidR="005A2477" w:rsidRPr="00200926" w:rsidRDefault="005A2477" w:rsidP="005A2477">
      <w:pPr>
        <w:ind w:left="-90"/>
        <w:jc w:val="both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Pr="00200926">
        <w:rPr>
          <w:rFonts w:ascii="Book Antiqua" w:hAnsi="Book Antiqua"/>
          <w:lang w:val="sr-Latn-RS"/>
        </w:rPr>
        <w:t xml:space="preserve">, člana 4 stav iii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>, Vlada Republike Kosova je, na sednici održanoj 18. aprila 2019 godine, donela:</w:t>
      </w:r>
    </w:p>
    <w:p w:rsidR="005A2477" w:rsidRPr="00200926" w:rsidRDefault="005A2477" w:rsidP="005A24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>O D L U K U</w:t>
      </w:r>
    </w:p>
    <w:p w:rsidR="003F58B0" w:rsidRPr="00200926" w:rsidRDefault="005A2477" w:rsidP="003F58B0">
      <w:pPr>
        <w:spacing w:after="0" w:line="240" w:lineRule="auto"/>
        <w:ind w:left="-90"/>
        <w:jc w:val="center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O uspostavljanju struktura za implementaciju zakonskog paketa za javnu upravu</w:t>
      </w:r>
    </w:p>
    <w:p w:rsidR="003F58B0" w:rsidRPr="00200926" w:rsidRDefault="003F58B0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</w:p>
    <w:p w:rsidR="005D0102" w:rsidRPr="00200926" w:rsidRDefault="005D0102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1. Strukture za implementaciju zakonskog paketa za javnu upravu su: </w:t>
      </w:r>
    </w:p>
    <w:p w:rsidR="00E3107C" w:rsidRPr="00200926" w:rsidRDefault="00E3107C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1.1. Politička struktura sa ovim sastavom: </w:t>
      </w:r>
    </w:p>
    <w:p w:rsidR="00E3107C" w:rsidRPr="00200926" w:rsidRDefault="00E3107C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1.1.1. Ministar nadležan za javnu upravu;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1.1.2. Ministar nadležan za finansije, i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1.1.3. Nacionalni koordinator za državne reforme. </w:t>
      </w:r>
    </w:p>
    <w:p w:rsidR="00E3107C" w:rsidRPr="00200926" w:rsidRDefault="00E3107C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1.2. Izvršni odbor sa ovim sastavom: </w:t>
      </w:r>
    </w:p>
    <w:p w:rsidR="00E3107C" w:rsidRPr="00200926" w:rsidRDefault="00E3107C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1.2.1. Erna Hasangjekaj, direktorka DMRAPIE / M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JU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1.2.2. Naser Shamolli, direktor 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PO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/ M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JU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1.2.3. Arben Krasni</w:t>
      </w:r>
      <w:r w:rsidR="00E3107C" w:rsidRPr="00200926">
        <w:rPr>
          <w:rFonts w:ascii="Book Antiqua" w:hAnsi="Book Antiqua" w:cs="Arial"/>
          <w:shd w:val="clear" w:color="auto" w:fill="F5F5F5"/>
          <w:lang w:val="sr-Latn-RS"/>
        </w:rPr>
        <w:t>q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i, direktor 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KSV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/ 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KP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1.2.4. Tefik Mahmuti, direktor DCSA / 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MJU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1.2.5. Salvador Elmazi, direktor DB / MF;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1.2.6. Ahmet Ismajli, direktor 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Trezora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/ MF;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1.2.7. Mentor Borovci, direktor 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PK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/ KP;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1.2.8. Arjeta Sahiti, lider DKP / KP i </w:t>
      </w:r>
    </w:p>
    <w:p w:rsidR="005A2477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1.2.9. Bekim Demiri, administrator SIMBNJ / 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MJU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.</w:t>
      </w:r>
    </w:p>
    <w:p w:rsidR="00E3107C" w:rsidRPr="00200926" w:rsidRDefault="00E3107C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</w:p>
    <w:p w:rsidR="00E3107C" w:rsidRPr="00200926" w:rsidRDefault="005A2477" w:rsidP="00200926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Izvršni odbor ima sledeće du</w:t>
      </w:r>
      <w:r w:rsidRPr="00200926">
        <w:rPr>
          <w:rFonts w:ascii="Book Antiqua" w:hAnsi="Book Antiqua" w:cs="Book Antiqua"/>
          <w:shd w:val="clear" w:color="auto" w:fill="F5F5F5"/>
          <w:lang w:val="sr-Latn-RS"/>
        </w:rPr>
        <w:t>ž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nosti: </w:t>
      </w:r>
    </w:p>
    <w:p w:rsidR="00200926" w:rsidRPr="00200926" w:rsidRDefault="00200926" w:rsidP="00200926">
      <w:pPr>
        <w:pStyle w:val="ListParagraph"/>
        <w:spacing w:after="0" w:line="240" w:lineRule="auto"/>
        <w:rPr>
          <w:rFonts w:ascii="Book Antiqua" w:hAnsi="Book Antiqua" w:cs="Arial"/>
          <w:shd w:val="clear" w:color="auto" w:fill="F5F5F5"/>
          <w:lang w:val="sr-Latn-RS"/>
        </w:rPr>
      </w:pP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2.1. izradu podzakonskih akata koji proizilaze iz zakonskog paketa javne uprave;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lastRenderedPageBreak/>
        <w:t>2.2. Obezbeđuje sprovođenje klasifikaci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je radnih mesta civilnih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službenika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 xml:space="preserve"> tamo gde se primenjuje sistem klasa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2.3. stara se da se unutrašnja organizacija ustanove sprovodi u skladu sa novim pravilima;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2.4. ažuriranje, prilagođavanje i povezivanje elektronskih sistema za ljudske resurse sa sistemom elektronskog platnog sistema u jed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an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jedinstven sistem;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2.5. Data Population i 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functionalizacija SIMBNJ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2.6. osigurava da se nove 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plate realizuju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u skladu sa novim pravilima;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2.7. uspostavljanje novog sistema zapošljavanja u praksi; </w:t>
      </w: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2.8. sve druge dužnosti koje proizilaze 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>kao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 obaveza 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 xml:space="preserve">iz zakonodavnog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paketa javne uprave. </w:t>
      </w:r>
    </w:p>
    <w:p w:rsidR="00E3107C" w:rsidRPr="00200926" w:rsidRDefault="00E3107C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</w:p>
    <w:p w:rsidR="00E3107C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3. U cilju obavljanja dužnosti iz člana 2, članovi Izvršnog o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 xml:space="preserve">dbora predlažu radne grupe koje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>osn</w:t>
      </w:r>
      <w:r w:rsidR="00200926" w:rsidRPr="00200926">
        <w:rPr>
          <w:rFonts w:ascii="Book Antiqua" w:hAnsi="Book Antiqua" w:cs="Arial"/>
          <w:shd w:val="clear" w:color="auto" w:fill="F5F5F5"/>
          <w:lang w:val="sr-Latn-RS"/>
        </w:rPr>
        <w:t xml:space="preserve">iva </w:t>
      </w:r>
      <w:r w:rsidRPr="00200926">
        <w:rPr>
          <w:rFonts w:ascii="Book Antiqua" w:hAnsi="Book Antiqua" w:cs="Arial"/>
          <w:shd w:val="clear" w:color="auto" w:fill="F5F5F5"/>
          <w:lang w:val="sr-Latn-RS"/>
        </w:rPr>
        <w:t xml:space="preserve">generalni sekretar Ministarstva javne uprave. </w:t>
      </w:r>
    </w:p>
    <w:p w:rsidR="00E3107C" w:rsidRPr="00200926" w:rsidRDefault="00E3107C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</w:p>
    <w:p w:rsidR="006D2B89" w:rsidRPr="00200926" w:rsidRDefault="006D2B89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</w:p>
    <w:p w:rsidR="005A2477" w:rsidRPr="00200926" w:rsidRDefault="005A2477" w:rsidP="005A2477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  <w:lang w:val="sr-Latn-RS"/>
        </w:rPr>
      </w:pPr>
      <w:r w:rsidRPr="00200926">
        <w:rPr>
          <w:rFonts w:ascii="Book Antiqua" w:hAnsi="Book Antiqua" w:cs="Arial"/>
          <w:shd w:val="clear" w:color="auto" w:fill="F5F5F5"/>
          <w:lang w:val="sr-Latn-RS"/>
        </w:rPr>
        <w:t>4. Odluka stupa na snagu na dan potpisivanja</w:t>
      </w:r>
    </w:p>
    <w:p w:rsidR="005A2477" w:rsidRPr="00200926" w:rsidRDefault="005A2477" w:rsidP="005A2477">
      <w:pPr>
        <w:spacing w:after="0" w:line="240" w:lineRule="auto"/>
        <w:ind w:left="-90"/>
        <w:jc w:val="center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</w:p>
    <w:p w:rsidR="005A2477" w:rsidRPr="00200926" w:rsidRDefault="005A2477" w:rsidP="005A2477">
      <w:pPr>
        <w:ind w:left="5760" w:firstLine="720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  <w:t>___________________</w:t>
      </w:r>
    </w:p>
    <w:p w:rsidR="005A2477" w:rsidRPr="00200926" w:rsidRDefault="005A2477" w:rsidP="005A2477">
      <w:pPr>
        <w:ind w:left="-90"/>
        <w:jc w:val="center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Premijer Republike Kosovo </w:t>
      </w:r>
    </w:p>
    <w:p w:rsidR="00E3107C" w:rsidRPr="00200926" w:rsidRDefault="00E3107C" w:rsidP="00E3107C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Dostavlja se:</w:t>
      </w:r>
    </w:p>
    <w:p w:rsidR="00E3107C" w:rsidRPr="00200926" w:rsidRDefault="00E3107C" w:rsidP="00E3107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Zamenicima Premijera </w:t>
      </w:r>
    </w:p>
    <w:p w:rsidR="00E3107C" w:rsidRPr="00200926" w:rsidRDefault="00E3107C" w:rsidP="00E3107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svim ministarstvima  (ministrima )</w:t>
      </w:r>
    </w:p>
    <w:p w:rsidR="00E3107C" w:rsidRPr="00200926" w:rsidRDefault="00E3107C" w:rsidP="00E3107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</w:t>
      </w:r>
      <w:r w:rsidRPr="00200926">
        <w:rPr>
          <w:rFonts w:ascii="Book Antiqua" w:hAnsi="Book Antiqua"/>
          <w:lang w:val="sr-Latn-RS"/>
        </w:rPr>
        <w:t>eneralnom sekretaru KPR-a</w:t>
      </w:r>
    </w:p>
    <w:p w:rsidR="00E3107C" w:rsidRPr="00200926" w:rsidRDefault="00E3107C" w:rsidP="00E3107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Arhivi Vlade</w:t>
      </w:r>
    </w:p>
    <w:p w:rsidR="00E3107C" w:rsidRPr="00200926" w:rsidRDefault="00E3107C" w:rsidP="00E3107C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5A2477" w:rsidRPr="00200926" w:rsidRDefault="005A2477" w:rsidP="00E3107C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</w:t>
      </w:r>
    </w:p>
    <w:p w:rsidR="00E3107C" w:rsidRDefault="00E3107C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Pr="00200926" w:rsidRDefault="00200926" w:rsidP="0020092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4F9D050B" wp14:editId="55D75DB9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26" w:rsidRPr="00200926" w:rsidRDefault="00200926" w:rsidP="0020092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00926" w:rsidRPr="00200926" w:rsidRDefault="00200926" w:rsidP="0020092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00926" w:rsidRPr="00200926" w:rsidRDefault="00200926" w:rsidP="0020092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00926" w:rsidRPr="00200926" w:rsidRDefault="00200926" w:rsidP="0020092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00926" w:rsidRPr="00200926" w:rsidRDefault="00200926" w:rsidP="0020092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B849D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/98</w:t>
      </w:r>
    </w:p>
    <w:p w:rsidR="00200926" w:rsidRPr="00200926" w:rsidRDefault="00200926" w:rsidP="0020092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18.04.2019</w:t>
      </w:r>
    </w:p>
    <w:p w:rsidR="00200926" w:rsidRPr="00200926" w:rsidRDefault="00200926" w:rsidP="00200926">
      <w:pPr>
        <w:ind w:left="-90"/>
        <w:jc w:val="both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200926">
        <w:rPr>
          <w:rFonts w:ascii="Book Antiqua" w:hAnsi="Book Antiqua"/>
          <w:lang w:val="sr-Latn-RS"/>
        </w:rPr>
        <w:t xml:space="preserve">član 7 stav 5. Zakona  br. 04/L-052 o međunarodnim sporazumiima, člana 4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>, Vlada Republike Kosova je, na sednici održanoj 18. aprila 2019 godine, donela:</w:t>
      </w:r>
    </w:p>
    <w:p w:rsidR="00200926" w:rsidRPr="00200926" w:rsidRDefault="00200926" w:rsidP="0020092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>O D L U K U</w:t>
      </w:r>
    </w:p>
    <w:p w:rsidR="00200926" w:rsidRPr="00200926" w:rsidRDefault="00200926" w:rsidP="0020092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200926" w:rsidRPr="00200926" w:rsidRDefault="00200926" w:rsidP="0020092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200926" w:rsidRPr="00200926" w:rsidRDefault="00200926" w:rsidP="00200926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  <w:r w:rsidRPr="00200926">
        <w:rPr>
          <w:rFonts w:ascii="Book Antiqua" w:hAnsi="Book Antiqua" w:cs="Arial"/>
          <w:shd w:val="clear" w:color="auto" w:fill="F5F5F5"/>
        </w:rPr>
        <w:t xml:space="preserve">1. </w:t>
      </w:r>
      <w:r w:rsidRPr="00200926">
        <w:rPr>
          <w:rFonts w:ascii="Book Antiqua" w:hAnsi="Book Antiqua" w:cs="Arial"/>
          <w:shd w:val="clear" w:color="auto" w:fill="F5F5F5"/>
        </w:rPr>
        <w:t>Usvojen je koncept dokument</w:t>
      </w:r>
      <w:r w:rsidRPr="00200926">
        <w:rPr>
          <w:rFonts w:ascii="Book Antiqua" w:hAnsi="Book Antiqua" w:cs="Arial"/>
          <w:shd w:val="clear" w:color="auto" w:fill="F5F5F5"/>
        </w:rPr>
        <w:t xml:space="preserve"> </w:t>
      </w:r>
      <w:r w:rsidRPr="00200926">
        <w:rPr>
          <w:rFonts w:ascii="Book Antiqua" w:hAnsi="Book Antiqua" w:cs="Arial"/>
          <w:shd w:val="clear" w:color="auto" w:fill="F5F5F5"/>
        </w:rPr>
        <w:t>za</w:t>
      </w:r>
      <w:r w:rsidRPr="00200926">
        <w:rPr>
          <w:rFonts w:ascii="Book Antiqua" w:hAnsi="Book Antiqua" w:cs="Arial"/>
          <w:shd w:val="clear" w:color="auto" w:fill="F5F5F5"/>
        </w:rPr>
        <w:t xml:space="preserve"> izmen</w:t>
      </w:r>
      <w:r w:rsidRPr="00200926">
        <w:rPr>
          <w:rFonts w:ascii="Book Antiqua" w:hAnsi="Book Antiqua" w:cs="Arial"/>
          <w:shd w:val="clear" w:color="auto" w:fill="F5F5F5"/>
        </w:rPr>
        <w:t>e</w:t>
      </w:r>
      <w:r w:rsidRPr="00200926">
        <w:rPr>
          <w:rFonts w:ascii="Book Antiqua" w:hAnsi="Book Antiqua" w:cs="Arial"/>
          <w:shd w:val="clear" w:color="auto" w:fill="F5F5F5"/>
        </w:rPr>
        <w:t xml:space="preserve"> i dopun</w:t>
      </w:r>
      <w:r w:rsidRPr="00200926">
        <w:rPr>
          <w:rFonts w:ascii="Book Antiqua" w:hAnsi="Book Antiqua" w:cs="Arial"/>
          <w:shd w:val="clear" w:color="auto" w:fill="F5F5F5"/>
        </w:rPr>
        <w:t>e</w:t>
      </w:r>
      <w:r w:rsidRPr="00200926">
        <w:rPr>
          <w:rFonts w:ascii="Book Antiqua" w:hAnsi="Book Antiqua" w:cs="Arial"/>
          <w:shd w:val="clear" w:color="auto" w:fill="F5F5F5"/>
        </w:rPr>
        <w:t xml:space="preserve"> Zakona br. 04/L-088 o državnim arhivima. </w:t>
      </w:r>
    </w:p>
    <w:p w:rsidR="00200926" w:rsidRPr="00200926" w:rsidRDefault="00200926" w:rsidP="00200926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</w:p>
    <w:p w:rsidR="00200926" w:rsidRPr="00200926" w:rsidRDefault="00200926" w:rsidP="00200926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</w:p>
    <w:p w:rsidR="00200926" w:rsidRPr="00200926" w:rsidRDefault="00200926" w:rsidP="00200926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  <w:r w:rsidRPr="00200926">
        <w:rPr>
          <w:rFonts w:ascii="Book Antiqua" w:hAnsi="Book Antiqua" w:cs="Arial"/>
          <w:shd w:val="clear" w:color="auto" w:fill="F5F5F5"/>
        </w:rPr>
        <w:t>2. Ministarstvo kulture, omladine i sporta i druge nadležne institucije dužne su da sprovedu ovu odluku, u skladu sa Po</w:t>
      </w:r>
      <w:r w:rsidRPr="00200926">
        <w:rPr>
          <w:rFonts w:ascii="Book Antiqua" w:hAnsi="Book Antiqua" w:cs="Arial"/>
          <w:shd w:val="clear" w:color="auto" w:fill="F5F5F5"/>
        </w:rPr>
        <w:t>slovnikom Vlade Republike Kosovo</w:t>
      </w:r>
      <w:r w:rsidRPr="00200926">
        <w:rPr>
          <w:rFonts w:ascii="Book Antiqua" w:hAnsi="Book Antiqua" w:cs="Arial"/>
          <w:shd w:val="clear" w:color="auto" w:fill="F5F5F5"/>
        </w:rPr>
        <w:t xml:space="preserve">. </w:t>
      </w:r>
    </w:p>
    <w:p w:rsidR="00200926" w:rsidRPr="00200926" w:rsidRDefault="00200926" w:rsidP="00200926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</w:p>
    <w:p w:rsidR="00200926" w:rsidRPr="00200926" w:rsidRDefault="00200926" w:rsidP="00200926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</w:p>
    <w:p w:rsidR="00200926" w:rsidRPr="00200926" w:rsidRDefault="00200926" w:rsidP="00200926">
      <w:pPr>
        <w:spacing w:after="0" w:line="240" w:lineRule="auto"/>
        <w:ind w:left="-90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 w:cs="Arial"/>
          <w:shd w:val="clear" w:color="auto" w:fill="F5F5F5"/>
        </w:rPr>
        <w:t>3. Odluka stupa na snagu danom potpisivanja.</w:t>
      </w:r>
    </w:p>
    <w:p w:rsidR="00200926" w:rsidRPr="00200926" w:rsidRDefault="00200926" w:rsidP="0020092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200926" w:rsidRPr="00200926" w:rsidRDefault="00200926" w:rsidP="00200926">
      <w:pPr>
        <w:ind w:left="5760" w:firstLine="720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  <w:t>___________________</w:t>
      </w:r>
    </w:p>
    <w:p w:rsidR="00200926" w:rsidRPr="00200926" w:rsidRDefault="00200926" w:rsidP="00200926">
      <w:pPr>
        <w:ind w:left="-90"/>
        <w:jc w:val="center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Premijer Republike Kosovo </w:t>
      </w:r>
    </w:p>
    <w:p w:rsidR="00200926" w:rsidRPr="00200926" w:rsidRDefault="00200926" w:rsidP="00200926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Dostavlja se:</w:t>
      </w:r>
    </w:p>
    <w:p w:rsidR="00200926" w:rsidRPr="00200926" w:rsidRDefault="00200926" w:rsidP="0020092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Zamenicima Premijera </w:t>
      </w:r>
    </w:p>
    <w:p w:rsidR="00200926" w:rsidRPr="00200926" w:rsidRDefault="00200926" w:rsidP="0020092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svim ministarstvima  (ministrima )</w:t>
      </w:r>
    </w:p>
    <w:p w:rsidR="00200926" w:rsidRPr="00200926" w:rsidRDefault="00200926" w:rsidP="0020092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Generalnom sekretaru KPR-a</w:t>
      </w:r>
    </w:p>
    <w:p w:rsidR="00200926" w:rsidRPr="00200926" w:rsidRDefault="00200926" w:rsidP="0020092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Arhivi Vlade</w:t>
      </w: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Pr="00200926" w:rsidRDefault="00200926" w:rsidP="0020092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38A309AC" wp14:editId="61B6DFED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26" w:rsidRPr="00200926" w:rsidRDefault="00200926" w:rsidP="0020092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00926" w:rsidRPr="00200926" w:rsidRDefault="00200926" w:rsidP="0020092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00926" w:rsidRPr="00200926" w:rsidRDefault="00200926" w:rsidP="0020092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00926" w:rsidRPr="00200926" w:rsidRDefault="00200926" w:rsidP="0020092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00926" w:rsidRPr="00200926" w:rsidRDefault="00200926" w:rsidP="0020092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B849D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/98</w:t>
      </w:r>
    </w:p>
    <w:p w:rsidR="00200926" w:rsidRPr="00200926" w:rsidRDefault="00200926" w:rsidP="0020092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18.04.2019</w:t>
      </w:r>
    </w:p>
    <w:p w:rsidR="00200926" w:rsidRPr="00200926" w:rsidRDefault="00200926" w:rsidP="00200926">
      <w:pPr>
        <w:ind w:left="-90"/>
        <w:jc w:val="both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200926">
        <w:rPr>
          <w:rFonts w:ascii="Book Antiqua" w:hAnsi="Book Antiqua"/>
          <w:lang w:val="sr-Latn-RS"/>
        </w:rPr>
        <w:t xml:space="preserve">član 7 stav 5. Zakona  br. 04/L-052 o međunarodnim sporazumiima, člana 4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>, Vlada Republike Kosova je, na sednici održanoj 18. aprila 2019 godine, donela:</w:t>
      </w:r>
    </w:p>
    <w:p w:rsidR="00200926" w:rsidRPr="00200926" w:rsidRDefault="00200926" w:rsidP="0020092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>O D L U K U</w:t>
      </w:r>
    </w:p>
    <w:p w:rsidR="00200926" w:rsidRPr="00200926" w:rsidRDefault="00200926" w:rsidP="0020092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B849DB" w:rsidRPr="00B849DB" w:rsidRDefault="00B849DB" w:rsidP="00B849DB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hAnsi="Book Antiqua" w:cs="Arial"/>
          <w:shd w:val="clear" w:color="auto" w:fill="F5F5F5"/>
        </w:rPr>
      </w:pPr>
      <w:r w:rsidRPr="00B849DB">
        <w:rPr>
          <w:rFonts w:ascii="Book Antiqua" w:hAnsi="Book Antiqua" w:cs="Arial"/>
          <w:shd w:val="clear" w:color="auto" w:fill="F5F5F5"/>
        </w:rPr>
        <w:t xml:space="preserve">Formirana je Radna grupa za ispitivanje nedostatka kadrova i budućnosti </w:t>
      </w:r>
      <w:r w:rsidRPr="00B849DB">
        <w:rPr>
          <w:rFonts w:ascii="Book Antiqua" w:hAnsi="Book Antiqua" w:cs="Arial"/>
          <w:shd w:val="clear" w:color="auto" w:fill="F5F5F5"/>
        </w:rPr>
        <w:t xml:space="preserve">elektroenergetskog </w:t>
      </w:r>
      <w:r w:rsidRPr="00B849DB">
        <w:rPr>
          <w:rFonts w:ascii="Book Antiqua" w:hAnsi="Book Antiqua" w:cs="Arial"/>
          <w:shd w:val="clear" w:color="auto" w:fill="F5F5F5"/>
        </w:rPr>
        <w:t xml:space="preserve">upravljanja na Univerzitetu u Prištini, </w:t>
      </w:r>
      <w:r w:rsidRPr="00B849DB">
        <w:rPr>
          <w:rFonts w:ascii="Book Antiqua" w:hAnsi="Book Antiqua" w:cs="Arial"/>
          <w:shd w:val="clear" w:color="auto" w:fill="F5F5F5"/>
        </w:rPr>
        <w:t xml:space="preserve">u čijem </w:t>
      </w:r>
      <w:r w:rsidRPr="00B849DB">
        <w:rPr>
          <w:rFonts w:ascii="Book Antiqua" w:hAnsi="Book Antiqua" w:cs="Arial"/>
          <w:shd w:val="clear" w:color="auto" w:fill="F5F5F5"/>
        </w:rPr>
        <w:t>sastav</w:t>
      </w:r>
      <w:r w:rsidRPr="00B849DB">
        <w:rPr>
          <w:rFonts w:ascii="Book Antiqua" w:hAnsi="Book Antiqua" w:cs="Arial"/>
          <w:shd w:val="clear" w:color="auto" w:fill="F5F5F5"/>
        </w:rPr>
        <w:t xml:space="preserve">u su </w:t>
      </w:r>
      <w:r w:rsidRPr="00B849DB">
        <w:rPr>
          <w:rFonts w:ascii="Book Antiqua" w:hAnsi="Book Antiqua" w:cs="Arial"/>
          <w:shd w:val="clear" w:color="auto" w:fill="F5F5F5"/>
        </w:rPr>
        <w:t>predstavni</w:t>
      </w:r>
      <w:r w:rsidRPr="00B849DB">
        <w:rPr>
          <w:rFonts w:ascii="Book Antiqua" w:hAnsi="Book Antiqua" w:cs="Arial"/>
          <w:shd w:val="clear" w:color="auto" w:fill="F5F5F5"/>
        </w:rPr>
        <w:t>ci</w:t>
      </w:r>
      <w:r w:rsidRPr="00B849DB">
        <w:rPr>
          <w:rFonts w:ascii="Book Antiqua" w:hAnsi="Book Antiqua" w:cs="Arial"/>
          <w:shd w:val="clear" w:color="auto" w:fill="F5F5F5"/>
        </w:rPr>
        <w:t xml:space="preserve">: </w:t>
      </w:r>
    </w:p>
    <w:p w:rsidR="00B849DB" w:rsidRPr="00B849DB" w:rsidRDefault="00B849DB" w:rsidP="00B849DB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</w:p>
    <w:p w:rsidR="00B849DB" w:rsidRPr="00B849DB" w:rsidRDefault="00B849DB" w:rsidP="00B849DB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  <w:r w:rsidRPr="00B849DB">
        <w:rPr>
          <w:rFonts w:ascii="Book Antiqua" w:hAnsi="Book Antiqua" w:cs="Arial"/>
          <w:shd w:val="clear" w:color="auto" w:fill="F5F5F5"/>
        </w:rPr>
        <w:t xml:space="preserve">1.1. Ministarstvo za ekonomski razvoj - predsedavajući; </w:t>
      </w:r>
    </w:p>
    <w:p w:rsidR="00B849DB" w:rsidRPr="00B849DB" w:rsidRDefault="00B849DB" w:rsidP="00B849DB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  <w:r w:rsidRPr="00B849DB">
        <w:rPr>
          <w:rFonts w:ascii="Book Antiqua" w:hAnsi="Book Antiqua" w:cs="Arial"/>
          <w:shd w:val="clear" w:color="auto" w:fill="F5F5F5"/>
        </w:rPr>
        <w:t xml:space="preserve">1.2. Ministarstvo obrazovanja, nauke i tehnologije - jedan član; </w:t>
      </w:r>
    </w:p>
    <w:p w:rsidR="00B849DB" w:rsidRPr="00B849DB" w:rsidRDefault="00B849DB" w:rsidP="00B849DB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  <w:r w:rsidRPr="00B849DB">
        <w:rPr>
          <w:rFonts w:ascii="Book Antiqua" w:hAnsi="Book Antiqua" w:cs="Arial"/>
          <w:shd w:val="clear" w:color="auto" w:fill="F5F5F5"/>
        </w:rPr>
        <w:t xml:space="preserve">1.3. Rektor Univerziteta u Prištini - jedan član; </w:t>
      </w:r>
    </w:p>
    <w:p w:rsidR="00B849DB" w:rsidRPr="00B849DB" w:rsidRDefault="00B849DB" w:rsidP="00B849DB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  <w:r w:rsidRPr="00B849DB">
        <w:rPr>
          <w:rFonts w:ascii="Book Antiqua" w:hAnsi="Book Antiqua" w:cs="Arial"/>
          <w:shd w:val="clear" w:color="auto" w:fill="F5F5F5"/>
        </w:rPr>
        <w:t xml:space="preserve">1.4. Fakultet elektrotehnike i računarstva (FIEK) - jedan član; </w:t>
      </w:r>
    </w:p>
    <w:p w:rsidR="00B849DB" w:rsidRPr="00B849DB" w:rsidRDefault="00B849DB" w:rsidP="00B849DB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  <w:r w:rsidRPr="00B849DB">
        <w:rPr>
          <w:rFonts w:ascii="Book Antiqua" w:hAnsi="Book Antiqua" w:cs="Arial"/>
          <w:shd w:val="clear" w:color="auto" w:fill="F5F5F5"/>
        </w:rPr>
        <w:t xml:space="preserve">1.5. Državni savet za kvalitet - jedan član; </w:t>
      </w:r>
    </w:p>
    <w:p w:rsidR="00B849DB" w:rsidRPr="00B849DB" w:rsidRDefault="00B849DB" w:rsidP="00B849DB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  <w:r w:rsidRPr="00B849DB">
        <w:rPr>
          <w:rFonts w:ascii="Book Antiqua" w:hAnsi="Book Antiqua" w:cs="Arial"/>
          <w:shd w:val="clear" w:color="auto" w:fill="F5F5F5"/>
        </w:rPr>
        <w:t xml:space="preserve">1.6. KOSTT - jedan član; </w:t>
      </w:r>
    </w:p>
    <w:p w:rsidR="00B849DB" w:rsidRPr="00B849DB" w:rsidRDefault="00B849DB" w:rsidP="00B849DB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  <w:r w:rsidRPr="00B849DB">
        <w:rPr>
          <w:rFonts w:ascii="Book Antiqua" w:hAnsi="Book Antiqua" w:cs="Arial"/>
          <w:shd w:val="clear" w:color="auto" w:fill="F5F5F5"/>
        </w:rPr>
        <w:t xml:space="preserve">1.7. KEK - jedan član; </w:t>
      </w:r>
    </w:p>
    <w:p w:rsidR="00B849DB" w:rsidRPr="00B849DB" w:rsidRDefault="00B849DB" w:rsidP="00B849DB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  <w:r w:rsidRPr="00B849DB">
        <w:rPr>
          <w:rFonts w:ascii="Book Antiqua" w:hAnsi="Book Antiqua" w:cs="Arial"/>
          <w:shd w:val="clear" w:color="auto" w:fill="F5F5F5"/>
        </w:rPr>
        <w:t>1.8.</w:t>
      </w:r>
      <w:r w:rsidRPr="00B849DB">
        <w:rPr>
          <w:rFonts w:ascii="Book Antiqua" w:hAnsi="Book Antiqua" w:cs="Arial"/>
          <w:shd w:val="clear" w:color="auto" w:fill="F5F5F5"/>
        </w:rPr>
        <w:t xml:space="preserve"> K</w:t>
      </w:r>
      <w:r w:rsidRPr="00B849DB">
        <w:rPr>
          <w:rFonts w:ascii="Book Antiqua" w:hAnsi="Book Antiqua" w:cs="Arial"/>
          <w:shd w:val="clear" w:color="auto" w:fill="F5F5F5"/>
        </w:rPr>
        <w:t>R</w:t>
      </w:r>
      <w:r w:rsidRPr="00B849DB">
        <w:rPr>
          <w:rFonts w:ascii="Book Antiqua" w:hAnsi="Book Antiqua" w:cs="Arial"/>
          <w:shd w:val="clear" w:color="auto" w:fill="F5F5F5"/>
        </w:rPr>
        <w:t>E</w:t>
      </w:r>
      <w:r w:rsidRPr="00B849DB">
        <w:rPr>
          <w:rFonts w:ascii="Book Antiqua" w:hAnsi="Book Antiqua" w:cs="Arial"/>
          <w:shd w:val="clear" w:color="auto" w:fill="F5F5F5"/>
        </w:rPr>
        <w:t xml:space="preserve"> - jedan član; </w:t>
      </w:r>
    </w:p>
    <w:p w:rsidR="00B849DB" w:rsidRPr="00B849DB" w:rsidRDefault="00B849DB" w:rsidP="00B849DB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  <w:r w:rsidRPr="00B849DB">
        <w:rPr>
          <w:rFonts w:ascii="Book Antiqua" w:hAnsi="Book Antiqua" w:cs="Arial"/>
          <w:shd w:val="clear" w:color="auto" w:fill="F5F5F5"/>
        </w:rPr>
        <w:t xml:space="preserve">1.9. Civilno društvo - član. </w:t>
      </w:r>
    </w:p>
    <w:p w:rsidR="00B849DB" w:rsidRPr="00B849DB" w:rsidRDefault="00B849DB" w:rsidP="00B849DB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</w:p>
    <w:p w:rsidR="00B849DB" w:rsidRPr="00B849DB" w:rsidRDefault="00B849DB" w:rsidP="002E6747">
      <w:pPr>
        <w:pStyle w:val="ListParagraph"/>
        <w:spacing w:after="0" w:line="240" w:lineRule="auto"/>
        <w:ind w:left="0"/>
        <w:rPr>
          <w:rFonts w:ascii="Book Antiqua" w:hAnsi="Book Antiqua" w:cs="Arial"/>
          <w:shd w:val="clear" w:color="auto" w:fill="F5F5F5"/>
        </w:rPr>
      </w:pPr>
      <w:r w:rsidRPr="00B849DB">
        <w:rPr>
          <w:rFonts w:ascii="Book Antiqua" w:hAnsi="Book Antiqua" w:cs="Arial"/>
          <w:shd w:val="clear" w:color="auto" w:fill="F5F5F5"/>
        </w:rPr>
        <w:t xml:space="preserve">2. Radna grupa ima zadatak da razmotri pitanje nedostatka kadrova i budućnost </w:t>
      </w:r>
      <w:r w:rsidRPr="00B849DB">
        <w:rPr>
          <w:rFonts w:ascii="Book Antiqua" w:hAnsi="Book Antiqua" w:cs="Arial"/>
          <w:shd w:val="clear" w:color="auto" w:fill="F5F5F5"/>
        </w:rPr>
        <w:t xml:space="preserve">elektroenergetskog </w:t>
      </w:r>
      <w:r w:rsidRPr="00B849DB">
        <w:rPr>
          <w:rFonts w:ascii="Book Antiqua" w:hAnsi="Book Antiqua" w:cs="Arial"/>
          <w:shd w:val="clear" w:color="auto" w:fill="F5F5F5"/>
        </w:rPr>
        <w:t xml:space="preserve">upravljanja u okviru Univerziteta u Prištini i da iznese konkretne predloge za rešavanje problema. </w:t>
      </w:r>
    </w:p>
    <w:p w:rsidR="00B849DB" w:rsidRPr="00B849DB" w:rsidRDefault="00B849DB" w:rsidP="002E6747">
      <w:pPr>
        <w:pStyle w:val="ListParagraph"/>
        <w:spacing w:after="0" w:line="240" w:lineRule="auto"/>
        <w:ind w:left="0"/>
        <w:rPr>
          <w:rFonts w:ascii="Book Antiqua" w:hAnsi="Book Antiqua" w:cs="Arial"/>
          <w:shd w:val="clear" w:color="auto" w:fill="F5F5F5"/>
        </w:rPr>
      </w:pPr>
    </w:p>
    <w:p w:rsidR="00B849DB" w:rsidRPr="00B849DB" w:rsidRDefault="00B849DB" w:rsidP="002E6747">
      <w:pPr>
        <w:pStyle w:val="ListParagraph"/>
        <w:spacing w:after="0" w:line="240" w:lineRule="auto"/>
        <w:ind w:left="0"/>
        <w:rPr>
          <w:rFonts w:ascii="Book Antiqua" w:hAnsi="Book Antiqua" w:cs="Arial"/>
          <w:shd w:val="clear" w:color="auto" w:fill="F5F5F5"/>
        </w:rPr>
      </w:pPr>
      <w:r w:rsidRPr="00B849DB">
        <w:rPr>
          <w:rFonts w:ascii="Book Antiqua" w:hAnsi="Book Antiqua" w:cs="Arial"/>
          <w:shd w:val="clear" w:color="auto" w:fill="F5F5F5"/>
        </w:rPr>
        <w:t xml:space="preserve">3. Resorna ministarstva i druge relevantne institucije su obavezne da sprovedu ovu odluku. </w:t>
      </w:r>
    </w:p>
    <w:p w:rsidR="00B849DB" w:rsidRPr="00B849DB" w:rsidRDefault="00B849DB" w:rsidP="002E6747">
      <w:pPr>
        <w:pStyle w:val="ListParagraph"/>
        <w:spacing w:after="0" w:line="240" w:lineRule="auto"/>
        <w:ind w:left="0"/>
        <w:rPr>
          <w:rFonts w:ascii="Book Antiqua" w:hAnsi="Book Antiqua" w:cs="Arial"/>
          <w:shd w:val="clear" w:color="auto" w:fill="F5F5F5"/>
        </w:rPr>
      </w:pPr>
    </w:p>
    <w:p w:rsidR="00200926" w:rsidRPr="00B849DB" w:rsidRDefault="00B849DB" w:rsidP="002E6747">
      <w:pPr>
        <w:pStyle w:val="ListParagraph"/>
        <w:spacing w:after="0" w:line="240" w:lineRule="auto"/>
        <w:ind w:left="0"/>
        <w:rPr>
          <w:rFonts w:ascii="Arial" w:hAnsi="Arial" w:cs="Arial"/>
          <w:sz w:val="21"/>
          <w:szCs w:val="21"/>
          <w:shd w:val="clear" w:color="auto" w:fill="F5F5F5"/>
        </w:rPr>
      </w:pPr>
      <w:r w:rsidRPr="00B849DB">
        <w:rPr>
          <w:rFonts w:ascii="Book Antiqua" w:hAnsi="Book Antiqua" w:cs="Arial"/>
          <w:shd w:val="clear" w:color="auto" w:fill="F5F5F5"/>
        </w:rPr>
        <w:t>4. Odluka stupa na snagu danom potpisivanja</w:t>
      </w:r>
      <w:r w:rsidRPr="00B849DB">
        <w:rPr>
          <w:rFonts w:ascii="Arial" w:hAnsi="Arial" w:cs="Arial"/>
          <w:sz w:val="21"/>
          <w:szCs w:val="21"/>
          <w:shd w:val="clear" w:color="auto" w:fill="F5F5F5"/>
        </w:rPr>
        <w:t>.</w:t>
      </w:r>
    </w:p>
    <w:p w:rsidR="00200926" w:rsidRPr="00200926" w:rsidRDefault="00200926" w:rsidP="00200926">
      <w:pPr>
        <w:ind w:left="5760" w:firstLine="720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  <w:t>___________________</w:t>
      </w:r>
    </w:p>
    <w:p w:rsidR="00200926" w:rsidRPr="00200926" w:rsidRDefault="00200926" w:rsidP="00200926">
      <w:pPr>
        <w:ind w:left="-90"/>
        <w:jc w:val="center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Premijer Republike Kosovo </w:t>
      </w:r>
    </w:p>
    <w:p w:rsidR="00200926" w:rsidRPr="00200926" w:rsidRDefault="00200926" w:rsidP="00200926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lastRenderedPageBreak/>
        <w:t xml:space="preserve"> Dostavlja se:</w:t>
      </w:r>
    </w:p>
    <w:p w:rsidR="00200926" w:rsidRPr="00200926" w:rsidRDefault="00200926" w:rsidP="0020092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Zamenicima Premijera </w:t>
      </w:r>
    </w:p>
    <w:p w:rsidR="00200926" w:rsidRPr="00200926" w:rsidRDefault="00200926" w:rsidP="0020092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svim ministarstvima  (ministrima )</w:t>
      </w:r>
    </w:p>
    <w:p w:rsidR="00200926" w:rsidRPr="00200926" w:rsidRDefault="00200926" w:rsidP="0020092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Generalnom sekretaru KPR-a</w:t>
      </w:r>
    </w:p>
    <w:p w:rsidR="00200926" w:rsidRPr="00200926" w:rsidRDefault="00200926" w:rsidP="0020092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Arhivi Vlade</w:t>
      </w: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200926" w:rsidRDefault="00200926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Pr="00200926" w:rsidRDefault="00B849DB" w:rsidP="00B849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E33059E" wp14:editId="066B8233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DB" w:rsidRPr="00200926" w:rsidRDefault="00B849DB" w:rsidP="00B849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849DB" w:rsidRPr="00200926" w:rsidRDefault="00B849DB" w:rsidP="00B849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849DB" w:rsidRPr="00200926" w:rsidRDefault="00B849DB" w:rsidP="00B849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849DB" w:rsidRPr="00200926" w:rsidRDefault="00B849DB" w:rsidP="00B849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849DB" w:rsidRPr="00200926" w:rsidRDefault="00B849DB" w:rsidP="00B849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/98</w:t>
      </w:r>
    </w:p>
    <w:p w:rsidR="00B849DB" w:rsidRPr="00200926" w:rsidRDefault="00B849DB" w:rsidP="00B849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18.04.2019</w:t>
      </w:r>
    </w:p>
    <w:p w:rsidR="00B849DB" w:rsidRPr="00200926" w:rsidRDefault="00B849DB" w:rsidP="00B849DB">
      <w:pPr>
        <w:ind w:left="-90"/>
        <w:jc w:val="both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200926">
        <w:rPr>
          <w:rFonts w:ascii="Book Antiqua" w:hAnsi="Book Antiqua"/>
          <w:lang w:val="sr-Latn-RS"/>
        </w:rPr>
        <w:t xml:space="preserve">član 7 stav 5. Zakona  br. 04/L-052 o međunarodnim sporazumiima, člana 4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>, Vlada Republike Kosova je, na sednici održanoj 18. aprila 2019 godine, donela:</w:t>
      </w:r>
    </w:p>
    <w:p w:rsidR="00B849DB" w:rsidRPr="00200926" w:rsidRDefault="00B849DB" w:rsidP="00B849DB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>O D L U K U</w:t>
      </w:r>
    </w:p>
    <w:p w:rsidR="00B849DB" w:rsidRPr="00200926" w:rsidRDefault="00B849DB" w:rsidP="00B849DB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126B1E" w:rsidRPr="00126B1E" w:rsidRDefault="00B849DB" w:rsidP="00B849DB">
      <w:pPr>
        <w:pStyle w:val="ListParagraph"/>
        <w:numPr>
          <w:ilvl w:val="0"/>
          <w:numId w:val="28"/>
        </w:numPr>
        <w:spacing w:after="0" w:line="240" w:lineRule="auto"/>
        <w:rPr>
          <w:rFonts w:ascii="Book Antiqua" w:hAnsi="Book Antiqua" w:cs="Arial"/>
          <w:shd w:val="clear" w:color="auto" w:fill="F5F5F5"/>
        </w:rPr>
      </w:pPr>
      <w:r w:rsidRPr="00126B1E">
        <w:rPr>
          <w:rFonts w:ascii="Book Antiqua" w:hAnsi="Book Antiqua" w:cs="Arial"/>
          <w:shd w:val="clear" w:color="auto" w:fill="F5F5F5"/>
        </w:rPr>
        <w:t>Uspostav</w:t>
      </w:r>
      <w:r w:rsidRPr="00126B1E">
        <w:rPr>
          <w:rFonts w:ascii="Book Antiqua" w:hAnsi="Book Antiqua" w:cs="Arial"/>
          <w:shd w:val="clear" w:color="auto" w:fill="F5F5F5"/>
        </w:rPr>
        <w:t xml:space="preserve">lja se </w:t>
      </w:r>
      <w:r w:rsidRPr="00126B1E">
        <w:rPr>
          <w:rFonts w:ascii="Book Antiqua" w:hAnsi="Book Antiqua" w:cs="Arial"/>
          <w:shd w:val="clear" w:color="auto" w:fill="F5F5F5"/>
        </w:rPr>
        <w:t xml:space="preserve">Centar za digitalnu izvrsnost u okviru Parka za inovacije i obuku (ITP) u Prizrenu. </w:t>
      </w:r>
    </w:p>
    <w:p w:rsidR="00126B1E" w:rsidRPr="00126B1E" w:rsidRDefault="00126B1E" w:rsidP="00126B1E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</w:p>
    <w:p w:rsidR="00126B1E" w:rsidRPr="00126B1E" w:rsidRDefault="00B849DB" w:rsidP="00B849DB">
      <w:pPr>
        <w:pStyle w:val="ListParagraph"/>
        <w:numPr>
          <w:ilvl w:val="0"/>
          <w:numId w:val="28"/>
        </w:numPr>
        <w:spacing w:after="0" w:line="240" w:lineRule="auto"/>
        <w:rPr>
          <w:rFonts w:ascii="Book Antiqua" w:hAnsi="Book Antiqua" w:cs="Arial"/>
          <w:shd w:val="clear" w:color="auto" w:fill="F5F5F5"/>
        </w:rPr>
      </w:pPr>
      <w:r w:rsidRPr="00126B1E">
        <w:rPr>
          <w:rFonts w:ascii="Book Antiqua" w:hAnsi="Book Antiqua" w:cs="Arial"/>
          <w:shd w:val="clear" w:color="auto" w:fill="F5F5F5"/>
        </w:rPr>
        <w:t xml:space="preserve">Osnivanje Centra za digitalnu izvrsnost (KED) prema tački 1 ove odluke odnosi se na: </w:t>
      </w:r>
    </w:p>
    <w:p w:rsidR="00126B1E" w:rsidRPr="00126B1E" w:rsidRDefault="00126B1E" w:rsidP="00126B1E">
      <w:pPr>
        <w:pStyle w:val="ListParagraph"/>
        <w:rPr>
          <w:rFonts w:ascii="Book Antiqua" w:hAnsi="Book Antiqua" w:cs="Arial"/>
          <w:shd w:val="clear" w:color="auto" w:fill="F5F5F5"/>
        </w:rPr>
      </w:pPr>
    </w:p>
    <w:p w:rsidR="00126B1E" w:rsidRPr="00126B1E" w:rsidRDefault="00B849DB" w:rsidP="00126B1E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  <w:r w:rsidRPr="00126B1E">
        <w:rPr>
          <w:rFonts w:ascii="Book Antiqua" w:hAnsi="Book Antiqua" w:cs="Arial"/>
          <w:shd w:val="clear" w:color="auto" w:fill="F5F5F5"/>
        </w:rPr>
        <w:t>2.1. stvaranje odgovarajućeg ekosistema za pretvaranje kreativnih ideja u generator otvaranja novih radnih mjesta i rasta izvoza u digitaln</w:t>
      </w:r>
      <w:r w:rsidR="00126B1E" w:rsidRPr="00126B1E">
        <w:rPr>
          <w:rFonts w:ascii="Book Antiqua" w:hAnsi="Book Antiqua" w:cs="Arial"/>
          <w:shd w:val="clear" w:color="auto" w:fill="F5F5F5"/>
        </w:rPr>
        <w:t>oj ekonomiji</w:t>
      </w:r>
      <w:r w:rsidRPr="00126B1E">
        <w:rPr>
          <w:rFonts w:ascii="Book Antiqua" w:hAnsi="Book Antiqua" w:cs="Arial"/>
          <w:shd w:val="clear" w:color="auto" w:fill="F5F5F5"/>
        </w:rPr>
        <w:t xml:space="preserve">; </w:t>
      </w:r>
    </w:p>
    <w:p w:rsidR="00126B1E" w:rsidRPr="00126B1E" w:rsidRDefault="00126B1E" w:rsidP="00126B1E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</w:p>
    <w:p w:rsidR="00126B1E" w:rsidRPr="00126B1E" w:rsidRDefault="00B849DB" w:rsidP="00126B1E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  <w:r w:rsidRPr="00126B1E">
        <w:rPr>
          <w:rFonts w:ascii="Book Antiqua" w:hAnsi="Book Antiqua" w:cs="Arial"/>
          <w:shd w:val="clear" w:color="auto" w:fill="F5F5F5"/>
        </w:rPr>
        <w:t xml:space="preserve">2.2. izgradnja ljudskih kapaciteta za rešavanje izazova tehnološke transformacije; </w:t>
      </w:r>
    </w:p>
    <w:p w:rsidR="00126B1E" w:rsidRPr="00126B1E" w:rsidRDefault="00126B1E" w:rsidP="00126B1E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  <w:bookmarkStart w:id="0" w:name="_GoBack"/>
    </w:p>
    <w:bookmarkEnd w:id="0"/>
    <w:p w:rsidR="00126B1E" w:rsidRPr="00126B1E" w:rsidRDefault="00B849DB" w:rsidP="00126B1E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  <w:r w:rsidRPr="00126B1E">
        <w:rPr>
          <w:rFonts w:ascii="Book Antiqua" w:hAnsi="Book Antiqua" w:cs="Arial"/>
          <w:shd w:val="clear" w:color="auto" w:fill="F5F5F5"/>
        </w:rPr>
        <w:t xml:space="preserve">2.3. stvaranje povoljnog okruženja za istraživanje i razvoj </w:t>
      </w:r>
      <w:r w:rsidR="00126B1E" w:rsidRPr="00126B1E">
        <w:rPr>
          <w:rFonts w:ascii="Book Antiqua" w:hAnsi="Book Antiqua" w:cs="Arial"/>
          <w:shd w:val="clear" w:color="auto" w:fill="F5F5F5"/>
        </w:rPr>
        <w:t xml:space="preserve">vladini </w:t>
      </w:r>
      <w:r w:rsidRPr="00126B1E">
        <w:rPr>
          <w:rFonts w:ascii="Book Antiqua" w:hAnsi="Book Antiqua" w:cs="Arial"/>
          <w:shd w:val="clear" w:color="auto" w:fill="F5F5F5"/>
        </w:rPr>
        <w:t>organa, akadem</w:t>
      </w:r>
      <w:r w:rsidR="00126B1E" w:rsidRPr="00126B1E">
        <w:rPr>
          <w:rFonts w:ascii="Book Antiqua" w:hAnsi="Book Antiqua" w:cs="Arial"/>
          <w:shd w:val="clear" w:color="auto" w:fill="F5F5F5"/>
        </w:rPr>
        <w:t>ija</w:t>
      </w:r>
      <w:r w:rsidRPr="00126B1E">
        <w:rPr>
          <w:rFonts w:ascii="Book Antiqua" w:hAnsi="Book Antiqua" w:cs="Arial"/>
          <w:shd w:val="clear" w:color="auto" w:fill="F5F5F5"/>
        </w:rPr>
        <w:t xml:space="preserve"> i privatnog sektora. </w:t>
      </w:r>
    </w:p>
    <w:p w:rsidR="00126B1E" w:rsidRPr="00126B1E" w:rsidRDefault="00126B1E" w:rsidP="00126B1E">
      <w:pPr>
        <w:pStyle w:val="ListParagraph"/>
        <w:spacing w:after="0" w:line="240" w:lineRule="auto"/>
        <w:ind w:left="270"/>
        <w:rPr>
          <w:rFonts w:ascii="Book Antiqua" w:hAnsi="Book Antiqua" w:cs="Arial"/>
          <w:shd w:val="clear" w:color="auto" w:fill="F5F5F5"/>
        </w:rPr>
      </w:pPr>
    </w:p>
    <w:p w:rsidR="00126B1E" w:rsidRPr="00126B1E" w:rsidRDefault="00B849DB" w:rsidP="002E6747">
      <w:pPr>
        <w:pStyle w:val="ListParagraph"/>
        <w:spacing w:after="0" w:line="240" w:lineRule="auto"/>
        <w:ind w:left="0"/>
        <w:rPr>
          <w:rFonts w:ascii="Book Antiqua" w:hAnsi="Book Antiqua" w:cs="Arial"/>
          <w:shd w:val="clear" w:color="auto" w:fill="F5F5F5"/>
        </w:rPr>
      </w:pPr>
      <w:r w:rsidRPr="00126B1E">
        <w:rPr>
          <w:rFonts w:ascii="Book Antiqua" w:hAnsi="Book Antiqua" w:cs="Arial"/>
          <w:shd w:val="clear" w:color="auto" w:fill="F5F5F5"/>
        </w:rPr>
        <w:t>3. Ministarstvo za ekonomski razvoj je dužno da preduzme sve potrebne radnje za funkcion</w:t>
      </w:r>
      <w:r w:rsidR="00126B1E" w:rsidRPr="00126B1E">
        <w:rPr>
          <w:rFonts w:ascii="Book Antiqua" w:hAnsi="Book Antiqua" w:cs="Arial"/>
          <w:shd w:val="clear" w:color="auto" w:fill="F5F5F5"/>
        </w:rPr>
        <w:t xml:space="preserve">alizaciju </w:t>
      </w:r>
      <w:r w:rsidRPr="00126B1E">
        <w:rPr>
          <w:rFonts w:ascii="Book Antiqua" w:hAnsi="Book Antiqua" w:cs="Arial"/>
          <w:shd w:val="clear" w:color="auto" w:fill="F5F5F5"/>
        </w:rPr>
        <w:t xml:space="preserve">Centra za digitalnu izvrsnost. </w:t>
      </w:r>
    </w:p>
    <w:p w:rsidR="00126B1E" w:rsidRPr="00126B1E" w:rsidRDefault="00126B1E" w:rsidP="002E6747">
      <w:pPr>
        <w:pStyle w:val="ListParagraph"/>
        <w:spacing w:after="0" w:line="240" w:lineRule="auto"/>
        <w:ind w:left="0"/>
        <w:rPr>
          <w:rFonts w:ascii="Book Antiqua" w:hAnsi="Book Antiqua" w:cs="Arial"/>
          <w:shd w:val="clear" w:color="auto" w:fill="F5F5F5"/>
        </w:rPr>
      </w:pPr>
    </w:p>
    <w:p w:rsidR="00B849DB" w:rsidRPr="00126B1E" w:rsidRDefault="00B849DB" w:rsidP="002E6747">
      <w:pPr>
        <w:pStyle w:val="ListParagraph"/>
        <w:spacing w:after="0" w:line="240" w:lineRule="auto"/>
        <w:ind w:left="0"/>
        <w:rPr>
          <w:rFonts w:ascii="Book Antiqua" w:hAnsi="Book Antiqua" w:cs="Arial"/>
          <w:shd w:val="clear" w:color="auto" w:fill="F5F5F5"/>
        </w:rPr>
      </w:pPr>
      <w:r w:rsidRPr="00126B1E">
        <w:rPr>
          <w:rFonts w:ascii="Book Antiqua" w:hAnsi="Book Antiqua" w:cs="Arial"/>
          <w:shd w:val="clear" w:color="auto" w:fill="F5F5F5"/>
        </w:rPr>
        <w:t>4. Odluka stupa na snagu danom potpisivanja.</w:t>
      </w:r>
    </w:p>
    <w:p w:rsidR="00B849DB" w:rsidRPr="00B849DB" w:rsidRDefault="00B849DB" w:rsidP="00B849DB">
      <w:pPr>
        <w:pStyle w:val="ListParagraph"/>
        <w:spacing w:after="0" w:line="240" w:lineRule="auto"/>
        <w:ind w:left="270"/>
        <w:rPr>
          <w:rFonts w:ascii="Book Antiqua" w:hAnsi="Book Antiqua"/>
          <w:b/>
          <w:bCs/>
          <w:lang w:val="sr-Latn-RS"/>
        </w:rPr>
      </w:pPr>
    </w:p>
    <w:p w:rsidR="00B849DB" w:rsidRPr="00200926" w:rsidRDefault="00B849DB" w:rsidP="00B849DB">
      <w:pPr>
        <w:ind w:left="5760" w:firstLine="720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  <w:t>___________________</w:t>
      </w:r>
    </w:p>
    <w:p w:rsidR="00B849DB" w:rsidRPr="00200926" w:rsidRDefault="00B849DB" w:rsidP="00B849DB">
      <w:pPr>
        <w:ind w:left="-90"/>
        <w:jc w:val="center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Premijer Republike Kosovo </w:t>
      </w:r>
    </w:p>
    <w:p w:rsidR="00B849DB" w:rsidRPr="00200926" w:rsidRDefault="00B849DB" w:rsidP="00B849DB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Dostavlja se:</w:t>
      </w:r>
    </w:p>
    <w:p w:rsidR="00B849DB" w:rsidRPr="00200926" w:rsidRDefault="00B849DB" w:rsidP="00B849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lastRenderedPageBreak/>
        <w:t xml:space="preserve">Zamenicima Premijera </w:t>
      </w:r>
    </w:p>
    <w:p w:rsidR="00B849DB" w:rsidRPr="00200926" w:rsidRDefault="00B849DB" w:rsidP="00B849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svim ministarstvima  (ministrima )</w:t>
      </w:r>
    </w:p>
    <w:p w:rsidR="00B849DB" w:rsidRPr="00200926" w:rsidRDefault="00B849DB" w:rsidP="00B849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Generalnom sekretaru KPR-a</w:t>
      </w:r>
    </w:p>
    <w:p w:rsidR="00B849DB" w:rsidRPr="00200926" w:rsidRDefault="00B849DB" w:rsidP="00B849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Arhivi Vlade</w:t>
      </w: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126B1E" w:rsidRDefault="00126B1E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Pr="00200926" w:rsidRDefault="00B849DB" w:rsidP="00B849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E33059E" wp14:editId="066B8233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DB" w:rsidRPr="00200926" w:rsidRDefault="00B849DB" w:rsidP="00B849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849DB" w:rsidRPr="00200926" w:rsidRDefault="00B849DB" w:rsidP="00B849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849DB" w:rsidRPr="00200926" w:rsidRDefault="00B849DB" w:rsidP="00B849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849DB" w:rsidRPr="00200926" w:rsidRDefault="00B849DB" w:rsidP="00B849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849DB" w:rsidRPr="00200926" w:rsidRDefault="00B849DB" w:rsidP="00B849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126B1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/98</w:t>
      </w:r>
    </w:p>
    <w:p w:rsidR="00B849DB" w:rsidRPr="00200926" w:rsidRDefault="00B849DB" w:rsidP="00B849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0092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18.04.2019</w:t>
      </w:r>
    </w:p>
    <w:p w:rsidR="00B849DB" w:rsidRPr="00200926" w:rsidRDefault="00B849DB" w:rsidP="00B849DB">
      <w:pPr>
        <w:ind w:left="-90"/>
        <w:jc w:val="both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200926">
        <w:rPr>
          <w:rFonts w:ascii="Book Antiqua" w:hAnsi="Book Antiqua"/>
          <w:lang w:val="sr-Latn-RS"/>
        </w:rPr>
        <w:t xml:space="preserve">član 7 stav 5. Zakona  br. 04/L-052 o međunarodnim sporazumiima, člana 4 Pravilnika br. 02/2011 o oblastima administrativnih odgovornosti Kancelarije Premijera i ministarstava, izmenjenog i dopunjenog  Pravilnikom br. </w:t>
      </w:r>
      <w:r w:rsidRPr="0020092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20092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200926">
        <w:rPr>
          <w:rFonts w:ascii="Book Antiqua" w:hAnsi="Book Antiqua"/>
          <w:color w:val="000000"/>
          <w:lang w:val="sr-Latn-RS"/>
        </w:rPr>
        <w:t>, Vlada Republike Kosova je, na sednici održanoj 18. aprila 2019 godine, donela:</w:t>
      </w:r>
    </w:p>
    <w:p w:rsidR="00B849DB" w:rsidRPr="00200926" w:rsidRDefault="00B849DB" w:rsidP="00B849DB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200926">
        <w:rPr>
          <w:rFonts w:ascii="Book Antiqua" w:hAnsi="Book Antiqua"/>
          <w:b/>
          <w:bCs/>
          <w:lang w:val="sr-Latn-RS"/>
        </w:rPr>
        <w:t>O D L U K U</w:t>
      </w:r>
    </w:p>
    <w:p w:rsidR="00B849DB" w:rsidRPr="00200926" w:rsidRDefault="00B849DB" w:rsidP="00B849DB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B33CB2" w:rsidRDefault="00126B1E" w:rsidP="00B849DB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  <w:r w:rsidRPr="00126B1E">
        <w:rPr>
          <w:rFonts w:ascii="Book Antiqua" w:hAnsi="Book Antiqua" w:cs="Arial"/>
          <w:shd w:val="clear" w:color="auto" w:fill="F5F5F5"/>
        </w:rPr>
        <w:t>1. Usvojen je zahtev Ministarstva odbrane za</w:t>
      </w:r>
      <w:r w:rsidR="00B33CB2">
        <w:rPr>
          <w:rFonts w:ascii="Book Antiqua" w:hAnsi="Book Antiqua" w:cs="Arial"/>
          <w:shd w:val="clear" w:color="auto" w:fill="F5F5F5"/>
        </w:rPr>
        <w:t xml:space="preserve"> uzimanje na </w:t>
      </w:r>
      <w:r w:rsidRPr="00126B1E">
        <w:rPr>
          <w:rFonts w:ascii="Book Antiqua" w:hAnsi="Book Antiqua" w:cs="Arial"/>
          <w:shd w:val="clear" w:color="auto" w:fill="F5F5F5"/>
        </w:rPr>
        <w:t xml:space="preserve"> neograničeno korišćenje civilnog aerodroma u </w:t>
      </w:r>
      <w:r w:rsidRPr="00126B1E">
        <w:rPr>
          <w:rFonts w:ascii="Book Antiqua" w:hAnsi="Book Antiqua" w:cs="Book Antiqua"/>
          <w:shd w:val="clear" w:color="auto" w:fill="F5F5F5"/>
        </w:rPr>
        <w:t>Đ</w:t>
      </w:r>
      <w:r w:rsidRPr="00126B1E">
        <w:rPr>
          <w:rFonts w:ascii="Book Antiqua" w:hAnsi="Book Antiqua" w:cs="Arial"/>
          <w:shd w:val="clear" w:color="auto" w:fill="F5F5F5"/>
        </w:rPr>
        <w:t>akovici</w:t>
      </w:r>
      <w:r w:rsidR="00B33CB2">
        <w:rPr>
          <w:rFonts w:ascii="Book Antiqua" w:hAnsi="Book Antiqua" w:cs="Arial"/>
          <w:shd w:val="clear" w:color="auto" w:fill="F5F5F5"/>
        </w:rPr>
        <w:t>,</w:t>
      </w:r>
      <w:r w:rsidRPr="00126B1E">
        <w:rPr>
          <w:rFonts w:ascii="Book Antiqua" w:hAnsi="Book Antiqua" w:cs="Arial"/>
          <w:shd w:val="clear" w:color="auto" w:fill="F5F5F5"/>
        </w:rPr>
        <w:t xml:space="preserve"> za strate</w:t>
      </w:r>
      <w:r w:rsidRPr="00126B1E">
        <w:rPr>
          <w:rFonts w:ascii="Book Antiqua" w:hAnsi="Book Antiqua" w:cs="Book Antiqua"/>
          <w:shd w:val="clear" w:color="auto" w:fill="F5F5F5"/>
        </w:rPr>
        <w:t>š</w:t>
      </w:r>
      <w:r w:rsidRPr="00126B1E">
        <w:rPr>
          <w:rFonts w:ascii="Book Antiqua" w:hAnsi="Book Antiqua" w:cs="Arial"/>
          <w:shd w:val="clear" w:color="auto" w:fill="F5F5F5"/>
        </w:rPr>
        <w:t xml:space="preserve">ke potrebe Ministarstva odbrane i Kosovskih snaga bezbednosti. </w:t>
      </w:r>
    </w:p>
    <w:p w:rsidR="00B33CB2" w:rsidRDefault="00B33CB2" w:rsidP="00B849DB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</w:p>
    <w:p w:rsidR="00B33CB2" w:rsidRDefault="00126B1E" w:rsidP="00B849DB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  <w:r w:rsidRPr="00126B1E">
        <w:rPr>
          <w:rFonts w:ascii="Book Antiqua" w:hAnsi="Book Antiqua" w:cs="Arial"/>
          <w:shd w:val="clear" w:color="auto" w:fill="F5F5F5"/>
        </w:rPr>
        <w:t>2. Ministarstvo za ekonomski razvoj i Ministarstvo odbrane dužni su imenovati radne komisije za procenu i registraciju opreme u prostorijama aerodroma, popunjavanje relevantne dokumentacije i praćenje i zavr</w:t>
      </w:r>
      <w:r w:rsidRPr="00126B1E">
        <w:rPr>
          <w:rFonts w:ascii="Book Antiqua" w:hAnsi="Book Antiqua" w:cs="Book Antiqua"/>
          <w:shd w:val="clear" w:color="auto" w:fill="F5F5F5"/>
        </w:rPr>
        <w:t>š</w:t>
      </w:r>
      <w:r w:rsidRPr="00126B1E">
        <w:rPr>
          <w:rFonts w:ascii="Book Antiqua" w:hAnsi="Book Antiqua" w:cs="Arial"/>
          <w:shd w:val="clear" w:color="auto" w:fill="F5F5F5"/>
        </w:rPr>
        <w:t xml:space="preserve">etak svih procedura do prijema aerodroma. </w:t>
      </w:r>
    </w:p>
    <w:p w:rsidR="00B33CB2" w:rsidRDefault="00B33CB2" w:rsidP="00B849DB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</w:p>
    <w:p w:rsidR="00B33CB2" w:rsidRDefault="00126B1E" w:rsidP="00B849DB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  <w:r w:rsidRPr="00126B1E">
        <w:rPr>
          <w:rFonts w:ascii="Book Antiqua" w:hAnsi="Book Antiqua" w:cs="Arial"/>
          <w:shd w:val="clear" w:color="auto" w:fill="F5F5F5"/>
        </w:rPr>
        <w:t>3. Ministar za ekonomski razvoj, ministar odbrane i Međuministarska komisija za javna preduzeća izve</w:t>
      </w:r>
      <w:r w:rsidRPr="00126B1E">
        <w:rPr>
          <w:rFonts w:ascii="Book Antiqua" w:hAnsi="Book Antiqua" w:cs="Book Antiqua"/>
          <w:shd w:val="clear" w:color="auto" w:fill="F5F5F5"/>
        </w:rPr>
        <w:t>š</w:t>
      </w:r>
      <w:r w:rsidRPr="00126B1E">
        <w:rPr>
          <w:rFonts w:ascii="Book Antiqua" w:hAnsi="Book Antiqua" w:cs="Arial"/>
          <w:shd w:val="clear" w:color="auto" w:fill="F5F5F5"/>
        </w:rPr>
        <w:t>tavaju o sprovo</w:t>
      </w:r>
      <w:r w:rsidRPr="00126B1E">
        <w:rPr>
          <w:rFonts w:ascii="Book Antiqua" w:hAnsi="Book Antiqua" w:cs="Book Antiqua"/>
          <w:shd w:val="clear" w:color="auto" w:fill="F5F5F5"/>
        </w:rPr>
        <w:t>đ</w:t>
      </w:r>
      <w:r w:rsidRPr="00126B1E">
        <w:rPr>
          <w:rFonts w:ascii="Book Antiqua" w:hAnsi="Book Antiqua" w:cs="Arial"/>
          <w:shd w:val="clear" w:color="auto" w:fill="F5F5F5"/>
        </w:rPr>
        <w:t>enju ove odluke i daju preporuke u slu</w:t>
      </w:r>
      <w:r w:rsidRPr="00126B1E">
        <w:rPr>
          <w:rFonts w:ascii="Book Antiqua" w:hAnsi="Book Antiqua" w:cs="Book Antiqua"/>
          <w:shd w:val="clear" w:color="auto" w:fill="F5F5F5"/>
        </w:rPr>
        <w:t>č</w:t>
      </w:r>
      <w:r w:rsidRPr="00126B1E">
        <w:rPr>
          <w:rFonts w:ascii="Book Antiqua" w:hAnsi="Book Antiqua" w:cs="Arial"/>
          <w:shd w:val="clear" w:color="auto" w:fill="F5F5F5"/>
        </w:rPr>
        <w:t>aju da je potrebno dono</w:t>
      </w:r>
      <w:r w:rsidRPr="00126B1E">
        <w:rPr>
          <w:rFonts w:ascii="Book Antiqua" w:hAnsi="Book Antiqua" w:cs="Book Antiqua"/>
          <w:shd w:val="clear" w:color="auto" w:fill="F5F5F5"/>
        </w:rPr>
        <w:t>š</w:t>
      </w:r>
      <w:r w:rsidRPr="00126B1E">
        <w:rPr>
          <w:rFonts w:ascii="Book Antiqua" w:hAnsi="Book Antiqua" w:cs="Arial"/>
          <w:shd w:val="clear" w:color="auto" w:fill="F5F5F5"/>
        </w:rPr>
        <w:t xml:space="preserve">enje odluka od strane vlade. </w:t>
      </w:r>
    </w:p>
    <w:p w:rsidR="00B33CB2" w:rsidRDefault="00B33CB2" w:rsidP="00B849DB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</w:p>
    <w:p w:rsidR="00B33CB2" w:rsidRDefault="00126B1E" w:rsidP="00B849DB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  <w:r w:rsidRPr="00126B1E">
        <w:rPr>
          <w:rFonts w:ascii="Book Antiqua" w:hAnsi="Book Antiqua" w:cs="Arial"/>
          <w:shd w:val="clear" w:color="auto" w:fill="F5F5F5"/>
        </w:rPr>
        <w:t xml:space="preserve">4. Ministarstvo za ekonomski razvoj, u skladu sa važećim zakonodavstvom, preduzima sve radnje za zatvaranje centralnog javnog preduzeća Aerodrom </w:t>
      </w:r>
      <w:r w:rsidRPr="00126B1E">
        <w:rPr>
          <w:rFonts w:ascii="Book Antiqua" w:hAnsi="Book Antiqua" w:cs="Book Antiqua"/>
          <w:shd w:val="clear" w:color="auto" w:fill="F5F5F5"/>
        </w:rPr>
        <w:t>Đ</w:t>
      </w:r>
      <w:r w:rsidR="00B33CB2">
        <w:rPr>
          <w:rFonts w:ascii="Book Antiqua" w:hAnsi="Book Antiqua" w:cs="Arial"/>
          <w:shd w:val="clear" w:color="auto" w:fill="F5F5F5"/>
        </w:rPr>
        <w:t xml:space="preserve">akovica </w:t>
      </w:r>
      <w:r w:rsidRPr="00126B1E">
        <w:rPr>
          <w:rFonts w:ascii="Book Antiqua" w:hAnsi="Book Antiqua" w:cs="Arial"/>
          <w:shd w:val="clear" w:color="auto" w:fill="F5F5F5"/>
        </w:rPr>
        <w:t>a</w:t>
      </w:r>
      <w:r w:rsidR="00B33CB2">
        <w:rPr>
          <w:rFonts w:ascii="Book Antiqua" w:hAnsi="Book Antiqua" w:cs="Arial"/>
          <w:shd w:val="clear" w:color="auto" w:fill="F5F5F5"/>
        </w:rPr>
        <w:t>.d,</w:t>
      </w:r>
      <w:r w:rsidRPr="00126B1E">
        <w:rPr>
          <w:rFonts w:ascii="Book Antiqua" w:hAnsi="Book Antiqua" w:cs="Arial"/>
          <w:shd w:val="clear" w:color="auto" w:fill="F5F5F5"/>
        </w:rPr>
        <w:t xml:space="preserve"> osnovan</w:t>
      </w:r>
      <w:r w:rsidR="00B33CB2">
        <w:rPr>
          <w:rFonts w:ascii="Book Antiqua" w:hAnsi="Book Antiqua" w:cs="Arial"/>
          <w:shd w:val="clear" w:color="auto" w:fill="F5F5F5"/>
        </w:rPr>
        <w:t>o</w:t>
      </w:r>
      <w:r w:rsidRPr="00126B1E">
        <w:rPr>
          <w:rFonts w:ascii="Book Antiqua" w:hAnsi="Book Antiqua" w:cs="Arial"/>
          <w:shd w:val="clear" w:color="auto" w:fill="F5F5F5"/>
        </w:rPr>
        <w:t xml:space="preserve"> Odlukom Vlade br. 06/180, od </w:t>
      </w:r>
      <w:r w:rsidRPr="00126B1E">
        <w:rPr>
          <w:rFonts w:ascii="Times New Roman" w:hAnsi="Times New Roman" w:cs="Times New Roman"/>
          <w:shd w:val="clear" w:color="auto" w:fill="F5F5F5"/>
        </w:rPr>
        <w:t>​​</w:t>
      </w:r>
      <w:r w:rsidRPr="00126B1E">
        <w:rPr>
          <w:rFonts w:ascii="Book Antiqua" w:hAnsi="Book Antiqua" w:cs="Arial"/>
          <w:shd w:val="clear" w:color="auto" w:fill="F5F5F5"/>
        </w:rPr>
        <w:t xml:space="preserve">28.03.2014. </w:t>
      </w:r>
    </w:p>
    <w:p w:rsidR="00B33CB2" w:rsidRDefault="00B33CB2" w:rsidP="00B849DB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</w:p>
    <w:p w:rsidR="00B33CB2" w:rsidRDefault="00126B1E" w:rsidP="00B849DB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  <w:r w:rsidRPr="00126B1E">
        <w:rPr>
          <w:rFonts w:ascii="Book Antiqua" w:hAnsi="Book Antiqua" w:cs="Arial"/>
          <w:shd w:val="clear" w:color="auto" w:fill="F5F5F5"/>
        </w:rPr>
        <w:t>5.</w:t>
      </w:r>
      <w:r w:rsidR="00B33CB2">
        <w:rPr>
          <w:rFonts w:ascii="Book Antiqua" w:hAnsi="Book Antiqua" w:cs="Arial"/>
          <w:shd w:val="clear" w:color="auto" w:fill="F5F5F5"/>
        </w:rPr>
        <w:t xml:space="preserve">  Stavlja se van snage </w:t>
      </w:r>
      <w:r w:rsidRPr="00126B1E">
        <w:rPr>
          <w:rFonts w:ascii="Book Antiqua" w:hAnsi="Book Antiqua" w:cs="Arial"/>
          <w:shd w:val="clear" w:color="auto" w:fill="F5F5F5"/>
        </w:rPr>
        <w:t xml:space="preserve">Odluka Vlade br. 06/180, od </w:t>
      </w:r>
      <w:r w:rsidRPr="00126B1E">
        <w:rPr>
          <w:rFonts w:ascii="Times New Roman" w:hAnsi="Times New Roman" w:cs="Times New Roman"/>
          <w:shd w:val="clear" w:color="auto" w:fill="F5F5F5"/>
        </w:rPr>
        <w:t>​​</w:t>
      </w:r>
      <w:r w:rsidR="00B33CB2">
        <w:rPr>
          <w:rFonts w:ascii="Book Antiqua" w:hAnsi="Book Antiqua" w:cs="Arial"/>
          <w:shd w:val="clear" w:color="auto" w:fill="F5F5F5"/>
        </w:rPr>
        <w:t>28.03.2014</w:t>
      </w:r>
      <w:r w:rsidRPr="00126B1E">
        <w:rPr>
          <w:rFonts w:ascii="Book Antiqua" w:hAnsi="Book Antiqua" w:cs="Arial"/>
          <w:shd w:val="clear" w:color="auto" w:fill="F5F5F5"/>
        </w:rPr>
        <w:t xml:space="preserve">, Odluka Vlade br. 04/48 od 09.09.2015.  Odluka Vlade br. 07/65, od 13.09.2018. </w:t>
      </w:r>
    </w:p>
    <w:p w:rsidR="00B33CB2" w:rsidRDefault="00B33CB2" w:rsidP="00B849DB">
      <w:pPr>
        <w:spacing w:after="0" w:line="240" w:lineRule="auto"/>
        <w:ind w:left="-90"/>
        <w:rPr>
          <w:rFonts w:ascii="Book Antiqua" w:hAnsi="Book Antiqua" w:cs="Arial"/>
          <w:shd w:val="clear" w:color="auto" w:fill="F5F5F5"/>
        </w:rPr>
      </w:pPr>
    </w:p>
    <w:p w:rsidR="00B849DB" w:rsidRPr="00126B1E" w:rsidRDefault="00126B1E" w:rsidP="00B849DB">
      <w:pPr>
        <w:spacing w:after="0" w:line="240" w:lineRule="auto"/>
        <w:ind w:left="-90"/>
        <w:rPr>
          <w:rFonts w:ascii="Book Antiqua" w:hAnsi="Book Antiqua"/>
          <w:b/>
          <w:bCs/>
          <w:lang w:val="sr-Latn-RS"/>
        </w:rPr>
      </w:pPr>
      <w:r w:rsidRPr="00126B1E">
        <w:rPr>
          <w:rFonts w:ascii="Book Antiqua" w:hAnsi="Book Antiqua" w:cs="Arial"/>
          <w:shd w:val="clear" w:color="auto" w:fill="F5F5F5"/>
        </w:rPr>
        <w:t>6. Odluka stupa na snagu danom potpisivanja.</w:t>
      </w:r>
      <w:r w:rsidR="00B849DB" w:rsidRPr="00126B1E">
        <w:rPr>
          <w:rFonts w:ascii="Book Antiqua" w:hAnsi="Book Antiqua" w:cs="Arial"/>
          <w:shd w:val="clear" w:color="auto" w:fill="F5F5F5"/>
        </w:rPr>
        <w:t>.</w:t>
      </w:r>
    </w:p>
    <w:p w:rsidR="00B849DB" w:rsidRPr="00200926" w:rsidRDefault="00B849DB" w:rsidP="00B849DB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B849DB" w:rsidRPr="00200926" w:rsidRDefault="00B849DB" w:rsidP="00B849DB">
      <w:pPr>
        <w:ind w:left="5760" w:firstLine="720"/>
        <w:rPr>
          <w:rFonts w:ascii="Book Antiqua" w:hAnsi="Book Antiqua"/>
          <w:lang w:val="sr-Latn-RS"/>
        </w:rPr>
      </w:pPr>
      <w:r w:rsidRPr="0020092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00926">
        <w:rPr>
          <w:rFonts w:ascii="Book Antiqua" w:hAnsi="Book Antiqua"/>
          <w:b/>
          <w:lang w:val="sr-Latn-RS"/>
        </w:rPr>
        <w:tab/>
      </w:r>
      <w:r w:rsidRPr="00200926">
        <w:rPr>
          <w:rFonts w:ascii="Book Antiqua" w:hAnsi="Book Antiqua"/>
          <w:lang w:val="sr-Latn-RS"/>
        </w:rPr>
        <w:tab/>
        <w:t>___________________</w:t>
      </w:r>
    </w:p>
    <w:p w:rsidR="00B849DB" w:rsidRPr="00200926" w:rsidRDefault="00B849DB" w:rsidP="00B849DB">
      <w:pPr>
        <w:ind w:left="-90"/>
        <w:jc w:val="center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lastRenderedPageBreak/>
        <w:t xml:space="preserve">                                                                                                           Premijer Republike Kosovo </w:t>
      </w:r>
    </w:p>
    <w:p w:rsidR="00B849DB" w:rsidRPr="00200926" w:rsidRDefault="00B849DB" w:rsidP="00B849DB">
      <w:pPr>
        <w:ind w:left="-90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 Dostavlja se:</w:t>
      </w:r>
    </w:p>
    <w:p w:rsidR="00B849DB" w:rsidRPr="00200926" w:rsidRDefault="00B849DB" w:rsidP="00B849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 xml:space="preserve">Zamenicima Premijera </w:t>
      </w:r>
    </w:p>
    <w:p w:rsidR="00B849DB" w:rsidRPr="00200926" w:rsidRDefault="00B849DB" w:rsidP="00B849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svim ministarstvima  (ministrima )</w:t>
      </w:r>
    </w:p>
    <w:p w:rsidR="00B849DB" w:rsidRPr="00200926" w:rsidRDefault="00B849DB" w:rsidP="00B849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Generalnom sekretaru KPR-a</w:t>
      </w:r>
    </w:p>
    <w:p w:rsidR="00B849DB" w:rsidRPr="00200926" w:rsidRDefault="00B849DB" w:rsidP="00B849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200926">
        <w:rPr>
          <w:rFonts w:ascii="Book Antiqua" w:hAnsi="Book Antiqua"/>
          <w:lang w:val="sr-Latn-RS"/>
        </w:rPr>
        <w:t>Arhivi Vlade</w:t>
      </w:r>
    </w:p>
    <w:p w:rsidR="00B849DB" w:rsidRPr="00B849DB" w:rsidRDefault="00B849DB">
      <w:pPr>
        <w:spacing w:after="0" w:line="240" w:lineRule="auto"/>
        <w:ind w:left="720"/>
        <w:rPr>
          <w:rFonts w:ascii="Book Antiqua" w:hAnsi="Book Antiqua"/>
          <w:b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p w:rsidR="00B849DB" w:rsidRPr="00200926" w:rsidRDefault="00B849DB">
      <w:pPr>
        <w:spacing w:after="0" w:line="240" w:lineRule="auto"/>
        <w:ind w:left="720"/>
        <w:rPr>
          <w:rFonts w:ascii="Book Antiqua" w:hAnsi="Book Antiqua"/>
          <w:lang w:val="sr-Latn-RS"/>
        </w:rPr>
      </w:pPr>
    </w:p>
    <w:sectPr w:rsidR="00B849DB" w:rsidRPr="00200926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C59"/>
    <w:multiLevelType w:val="hybridMultilevel"/>
    <w:tmpl w:val="8BEC4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C4A2414"/>
    <w:multiLevelType w:val="hybridMultilevel"/>
    <w:tmpl w:val="BC80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38F6"/>
    <w:multiLevelType w:val="hybridMultilevel"/>
    <w:tmpl w:val="125EE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62587"/>
    <w:multiLevelType w:val="hybridMultilevel"/>
    <w:tmpl w:val="FFE4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0052"/>
    <w:multiLevelType w:val="hybridMultilevel"/>
    <w:tmpl w:val="BA5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27A"/>
    <w:multiLevelType w:val="hybridMultilevel"/>
    <w:tmpl w:val="05C25EC6"/>
    <w:lvl w:ilvl="0" w:tplc="68AE484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1B9841E1"/>
    <w:multiLevelType w:val="hybridMultilevel"/>
    <w:tmpl w:val="D25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1B71"/>
    <w:multiLevelType w:val="hybridMultilevel"/>
    <w:tmpl w:val="64488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402C5"/>
    <w:multiLevelType w:val="multilevel"/>
    <w:tmpl w:val="86167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9">
    <w:nsid w:val="20092135"/>
    <w:multiLevelType w:val="hybridMultilevel"/>
    <w:tmpl w:val="9AE28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D0A73"/>
    <w:multiLevelType w:val="hybridMultilevel"/>
    <w:tmpl w:val="7FA6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1AE"/>
    <w:multiLevelType w:val="hybridMultilevel"/>
    <w:tmpl w:val="0A04783E"/>
    <w:lvl w:ilvl="0" w:tplc="31DE9FAC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406F3"/>
    <w:multiLevelType w:val="hybridMultilevel"/>
    <w:tmpl w:val="13F8622C"/>
    <w:lvl w:ilvl="0" w:tplc="91DC3A0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23F40814"/>
    <w:multiLevelType w:val="hybridMultilevel"/>
    <w:tmpl w:val="28047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F714B4"/>
    <w:multiLevelType w:val="hybridMultilevel"/>
    <w:tmpl w:val="FB220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F6CCD"/>
    <w:multiLevelType w:val="multilevel"/>
    <w:tmpl w:val="0EB0F04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F090C34"/>
    <w:multiLevelType w:val="hybridMultilevel"/>
    <w:tmpl w:val="C820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8551C"/>
    <w:multiLevelType w:val="hybridMultilevel"/>
    <w:tmpl w:val="8280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42B09"/>
    <w:multiLevelType w:val="hybridMultilevel"/>
    <w:tmpl w:val="E3C6C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14D5A"/>
    <w:multiLevelType w:val="hybridMultilevel"/>
    <w:tmpl w:val="8A1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06CD4"/>
    <w:multiLevelType w:val="multilevel"/>
    <w:tmpl w:val="7EE20B28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</w:abstractNum>
  <w:abstractNum w:abstractNumId="22">
    <w:nsid w:val="62B04061"/>
    <w:multiLevelType w:val="hybridMultilevel"/>
    <w:tmpl w:val="951E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A4ACD"/>
    <w:multiLevelType w:val="hybridMultilevel"/>
    <w:tmpl w:val="10BEA376"/>
    <w:lvl w:ilvl="0" w:tplc="3A089A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5B6858"/>
    <w:multiLevelType w:val="hybridMultilevel"/>
    <w:tmpl w:val="7C5C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A48A0"/>
    <w:multiLevelType w:val="hybridMultilevel"/>
    <w:tmpl w:val="96C0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D78B6"/>
    <w:multiLevelType w:val="hybridMultilevel"/>
    <w:tmpl w:val="DD9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4"/>
  </w:num>
  <w:num w:numId="5">
    <w:abstractNumId w:val="1"/>
  </w:num>
  <w:num w:numId="6">
    <w:abstractNumId w:val="27"/>
  </w:num>
  <w:num w:numId="7">
    <w:abstractNumId w:val="16"/>
  </w:num>
  <w:num w:numId="8">
    <w:abstractNumId w:val="10"/>
  </w:num>
  <w:num w:numId="9">
    <w:abstractNumId w:val="8"/>
  </w:num>
  <w:num w:numId="10">
    <w:abstractNumId w:val="21"/>
  </w:num>
  <w:num w:numId="11">
    <w:abstractNumId w:val="14"/>
  </w:num>
  <w:num w:numId="12">
    <w:abstractNumId w:val="0"/>
  </w:num>
  <w:num w:numId="13">
    <w:abstractNumId w:val="24"/>
  </w:num>
  <w:num w:numId="14">
    <w:abstractNumId w:val="15"/>
  </w:num>
  <w:num w:numId="15">
    <w:abstractNumId w:val="9"/>
  </w:num>
  <w:num w:numId="16">
    <w:abstractNumId w:val="11"/>
  </w:num>
  <w:num w:numId="17">
    <w:abstractNumId w:val="26"/>
  </w:num>
  <w:num w:numId="18">
    <w:abstractNumId w:val="6"/>
  </w:num>
  <w:num w:numId="19">
    <w:abstractNumId w:val="17"/>
  </w:num>
  <w:num w:numId="20">
    <w:abstractNumId w:val="20"/>
  </w:num>
  <w:num w:numId="21">
    <w:abstractNumId w:val="13"/>
  </w:num>
  <w:num w:numId="22">
    <w:abstractNumId w:val="25"/>
  </w:num>
  <w:num w:numId="23">
    <w:abstractNumId w:val="23"/>
  </w:num>
  <w:num w:numId="24">
    <w:abstractNumId w:val="22"/>
  </w:num>
  <w:num w:numId="25">
    <w:abstractNumId w:val="2"/>
  </w:num>
  <w:num w:numId="26">
    <w:abstractNumId w:val="7"/>
  </w:num>
  <w:num w:numId="27">
    <w:abstractNumId w:val="12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37AAC"/>
    <w:rsid w:val="00053E78"/>
    <w:rsid w:val="000603D1"/>
    <w:rsid w:val="0006069F"/>
    <w:rsid w:val="000E5982"/>
    <w:rsid w:val="000F2D15"/>
    <w:rsid w:val="00123924"/>
    <w:rsid w:val="00126B1E"/>
    <w:rsid w:val="00150596"/>
    <w:rsid w:val="0016305A"/>
    <w:rsid w:val="00191AE6"/>
    <w:rsid w:val="001B53ED"/>
    <w:rsid w:val="001B5D7A"/>
    <w:rsid w:val="00200926"/>
    <w:rsid w:val="00202B51"/>
    <w:rsid w:val="002069CB"/>
    <w:rsid w:val="00250B30"/>
    <w:rsid w:val="00251214"/>
    <w:rsid w:val="0026279B"/>
    <w:rsid w:val="00266800"/>
    <w:rsid w:val="002C5D25"/>
    <w:rsid w:val="002D3EAE"/>
    <w:rsid w:val="002E6747"/>
    <w:rsid w:val="0035038C"/>
    <w:rsid w:val="003A69E7"/>
    <w:rsid w:val="003D5E41"/>
    <w:rsid w:val="003F05CE"/>
    <w:rsid w:val="003F58B0"/>
    <w:rsid w:val="00401035"/>
    <w:rsid w:val="00447BC4"/>
    <w:rsid w:val="00457F5F"/>
    <w:rsid w:val="004765CB"/>
    <w:rsid w:val="004B693E"/>
    <w:rsid w:val="004C1F27"/>
    <w:rsid w:val="004C6A0B"/>
    <w:rsid w:val="004E7A28"/>
    <w:rsid w:val="00530787"/>
    <w:rsid w:val="00533527"/>
    <w:rsid w:val="00546174"/>
    <w:rsid w:val="005625BD"/>
    <w:rsid w:val="00587726"/>
    <w:rsid w:val="00593C9D"/>
    <w:rsid w:val="00596169"/>
    <w:rsid w:val="005A2477"/>
    <w:rsid w:val="005B79A1"/>
    <w:rsid w:val="005D0102"/>
    <w:rsid w:val="005E13AD"/>
    <w:rsid w:val="00617559"/>
    <w:rsid w:val="00630E10"/>
    <w:rsid w:val="00635DF3"/>
    <w:rsid w:val="00682842"/>
    <w:rsid w:val="0069239B"/>
    <w:rsid w:val="006D2B89"/>
    <w:rsid w:val="00722B87"/>
    <w:rsid w:val="0074345E"/>
    <w:rsid w:val="0075092C"/>
    <w:rsid w:val="00763F0F"/>
    <w:rsid w:val="00770955"/>
    <w:rsid w:val="00781D15"/>
    <w:rsid w:val="007A6FE2"/>
    <w:rsid w:val="007B549F"/>
    <w:rsid w:val="007C14E0"/>
    <w:rsid w:val="007D45AA"/>
    <w:rsid w:val="007F0F27"/>
    <w:rsid w:val="0080284C"/>
    <w:rsid w:val="008373D2"/>
    <w:rsid w:val="0084597F"/>
    <w:rsid w:val="00847B65"/>
    <w:rsid w:val="00867777"/>
    <w:rsid w:val="00873DEB"/>
    <w:rsid w:val="008923A0"/>
    <w:rsid w:val="008D6E37"/>
    <w:rsid w:val="00901D1D"/>
    <w:rsid w:val="00907830"/>
    <w:rsid w:val="00921267"/>
    <w:rsid w:val="00925CCB"/>
    <w:rsid w:val="009302A8"/>
    <w:rsid w:val="00936F4C"/>
    <w:rsid w:val="009740F4"/>
    <w:rsid w:val="0099563E"/>
    <w:rsid w:val="009F5D75"/>
    <w:rsid w:val="00A00A8F"/>
    <w:rsid w:val="00A12C93"/>
    <w:rsid w:val="00A7745E"/>
    <w:rsid w:val="00A86747"/>
    <w:rsid w:val="00A87D61"/>
    <w:rsid w:val="00A927B3"/>
    <w:rsid w:val="00AB4001"/>
    <w:rsid w:val="00AF49DC"/>
    <w:rsid w:val="00B10DB7"/>
    <w:rsid w:val="00B11C83"/>
    <w:rsid w:val="00B33CB2"/>
    <w:rsid w:val="00B55530"/>
    <w:rsid w:val="00B75E95"/>
    <w:rsid w:val="00B849DB"/>
    <w:rsid w:val="00C22620"/>
    <w:rsid w:val="00C435F4"/>
    <w:rsid w:val="00C60EA2"/>
    <w:rsid w:val="00C65D65"/>
    <w:rsid w:val="00C772E1"/>
    <w:rsid w:val="00C811F1"/>
    <w:rsid w:val="00CC58D9"/>
    <w:rsid w:val="00CC6276"/>
    <w:rsid w:val="00D124F5"/>
    <w:rsid w:val="00D2106C"/>
    <w:rsid w:val="00D72428"/>
    <w:rsid w:val="00D93B37"/>
    <w:rsid w:val="00DC5B3B"/>
    <w:rsid w:val="00E01F39"/>
    <w:rsid w:val="00E3107C"/>
    <w:rsid w:val="00E35161"/>
    <w:rsid w:val="00E512C2"/>
    <w:rsid w:val="00EC0349"/>
    <w:rsid w:val="00ED6B1D"/>
    <w:rsid w:val="00F15169"/>
    <w:rsid w:val="00F178EF"/>
    <w:rsid w:val="00F45601"/>
    <w:rsid w:val="00F7395E"/>
    <w:rsid w:val="00F746C8"/>
    <w:rsid w:val="00F91255"/>
    <w:rsid w:val="00FA2001"/>
    <w:rsid w:val="00FE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47E1E-D23C-423C-9ED4-B079BBE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D6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1239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23924"/>
    <w:rPr>
      <w:rFonts w:ascii="Times New Roman" w:eastAsia="MS Mincho" w:hAnsi="Times New Roman" w:cs="Times New Roman"/>
      <w:b/>
      <w:bCs/>
      <w:sz w:val="36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Mentore Berisha</cp:lastModifiedBy>
  <cp:revision>2</cp:revision>
  <dcterms:created xsi:type="dcterms:W3CDTF">2019-04-24T09:24:00Z</dcterms:created>
  <dcterms:modified xsi:type="dcterms:W3CDTF">2019-04-24T09:24:00Z</dcterms:modified>
</cp:coreProperties>
</file>