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AD22C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AD22C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AD22C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0B6595" w:rsidRPr="00AD22C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D760AA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0B659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AD22C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Pr="00AD22C9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Kancelarije </w:t>
      </w:r>
      <w:r w:rsidRPr="00AD22C9">
        <w:rPr>
          <w:rFonts w:ascii="Book Antiqua" w:hAnsi="Book Antiqua"/>
          <w:color w:val="000000"/>
          <w:lang w:val="sr-Latn-RS"/>
        </w:rPr>
        <w:t>premijera i ministarstava, izmenjeno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i dopunjeno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1185D" w:rsidRPr="00AD22C9">
        <w:rPr>
          <w:rFonts w:ascii="Book Antiqua" w:hAnsi="Book Antiqua"/>
          <w:color w:val="000000"/>
          <w:lang w:val="sr-Latn-RS"/>
        </w:rPr>
        <w:t>Pravilnikom</w:t>
      </w:r>
      <w:r w:rsidRPr="00AD22C9">
        <w:rPr>
          <w:rFonts w:ascii="Book Antiqua" w:hAnsi="Book Antiqua"/>
          <w:color w:val="000000"/>
          <w:lang w:val="sr-Latn-RS"/>
        </w:rPr>
        <w:t xml:space="preserve"> br. 14/2017,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15/2017 i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16/2017 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i Pravilnikom br. 07/2018 </w:t>
      </w:r>
      <w:r w:rsidRPr="00AD22C9">
        <w:rPr>
          <w:rFonts w:ascii="Book Antiqua" w:hAnsi="Book Antiqua"/>
          <w:color w:val="000000"/>
          <w:lang w:val="sr-Latn-RS"/>
        </w:rPr>
        <w:t>kao i članom 19. Poslovnika o radu Vlade Republike Kosovo br. 09/2011,  Vlad</w:t>
      </w:r>
      <w:r w:rsidR="003704B2" w:rsidRPr="00AD22C9">
        <w:rPr>
          <w:rFonts w:ascii="Book Antiqua" w:hAnsi="Book Antiqua"/>
          <w:color w:val="000000"/>
          <w:lang w:val="sr-Latn-RS"/>
        </w:rPr>
        <w:t>a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Republike </w:t>
      </w:r>
      <w:r w:rsidRPr="00AD22C9">
        <w:rPr>
          <w:rFonts w:ascii="Book Antiqua" w:hAnsi="Book Antiqua"/>
          <w:color w:val="000000"/>
          <w:lang w:val="sr-Latn-RS"/>
        </w:rPr>
        <w:t xml:space="preserve">Kosova,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je </w:t>
      </w:r>
      <w:r w:rsidRPr="00AD22C9">
        <w:rPr>
          <w:rFonts w:ascii="Book Antiqua" w:hAnsi="Book Antiqua"/>
          <w:color w:val="000000"/>
          <w:lang w:val="sr-Latn-RS"/>
        </w:rPr>
        <w:t xml:space="preserve">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D760AA" w:rsidRPr="00AD22C9">
        <w:rPr>
          <w:rFonts w:ascii="Book Antiqua" w:hAnsi="Book Antiqua"/>
          <w:color w:val="000000"/>
          <w:lang w:val="sr-Latn-RS"/>
        </w:rPr>
        <w:t>avgusta</w:t>
      </w:r>
      <w:r w:rsidRPr="00AD22C9">
        <w:rPr>
          <w:rFonts w:ascii="Book Antiqua" w:hAnsi="Book Antiqua"/>
          <w:color w:val="000000"/>
          <w:lang w:val="sr-Latn-RS"/>
        </w:rPr>
        <w:t xml:space="preserve"> 2018. godine, </w:t>
      </w:r>
      <w:r w:rsidR="003704B2" w:rsidRPr="00AD22C9">
        <w:rPr>
          <w:rFonts w:ascii="Book Antiqua" w:hAnsi="Book Antiqua"/>
          <w:color w:val="000000"/>
          <w:lang w:val="sr-Latn-RS"/>
        </w:rPr>
        <w:t>donela sledeću</w:t>
      </w:r>
      <w:r w:rsidRPr="00AD22C9">
        <w:rPr>
          <w:rFonts w:ascii="Book Antiqua" w:hAnsi="Book Antiqua"/>
          <w:color w:val="000000"/>
          <w:lang w:val="sr-Latn-RS"/>
        </w:rPr>
        <w:t>:</w:t>
      </w:r>
    </w:p>
    <w:p w:rsidR="003704B2" w:rsidRPr="00AD22C9" w:rsidRDefault="00823188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’</w:t>
      </w:r>
    </w:p>
    <w:p w:rsidR="00823188" w:rsidRPr="00AD22C9" w:rsidRDefault="00823188" w:rsidP="00182F06">
      <w:pPr>
        <w:jc w:val="center"/>
        <w:rPr>
          <w:rFonts w:ascii="Book Antiqua" w:hAnsi="Book Antiqua"/>
          <w:b/>
          <w:bCs/>
          <w:lang w:val="sr-Latn-RS"/>
        </w:rPr>
      </w:pPr>
    </w:p>
    <w:p w:rsidR="00182F06" w:rsidRPr="00AD22C9" w:rsidRDefault="00C1185D" w:rsidP="00182F06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182F06" w:rsidRPr="00AD22C9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823188" w:rsidRPr="00AD22C9" w:rsidRDefault="00823188" w:rsidP="00182F06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AD22C9" w:rsidRDefault="00823188" w:rsidP="00823188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Usvojeni su zapisnici sa 57, 58 i 59 sednice Vlade</w:t>
      </w:r>
    </w:p>
    <w:p w:rsidR="00823188" w:rsidRPr="00AD22C9" w:rsidRDefault="00823188" w:rsidP="0082318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23188" w:rsidRPr="00AD22C9" w:rsidRDefault="00823188" w:rsidP="0082318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7B7C" w:rsidRPr="00AD22C9" w:rsidRDefault="00D760AA" w:rsidP="0013012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217B7C" w:rsidRPr="00AD22C9" w:rsidRDefault="00217B7C" w:rsidP="00217B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AD22C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>___________________</w:t>
      </w:r>
    </w:p>
    <w:p w:rsidR="00182F06" w:rsidRPr="00AD22C9" w:rsidRDefault="00182F06" w:rsidP="005D12E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AD22C9">
        <w:rPr>
          <w:rFonts w:ascii="Book Antiqua" w:hAnsi="Book Antiqua"/>
          <w:lang w:val="sr-Latn-RS"/>
        </w:rPr>
        <w:t xml:space="preserve">                       </w:t>
      </w:r>
      <w:r w:rsidRPr="00AD22C9">
        <w:rPr>
          <w:rFonts w:ascii="Book Antiqua" w:hAnsi="Book Antiqua"/>
          <w:lang w:val="sr-Latn-RS"/>
        </w:rPr>
        <w:t xml:space="preserve">Premijer Republike Kosovo  </w:t>
      </w:r>
    </w:p>
    <w:p w:rsidR="00182F06" w:rsidRPr="00AD22C9" w:rsidRDefault="00182F06" w:rsidP="00182F0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182F06" w:rsidRPr="00AD22C9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</w:t>
      </w:r>
      <w:r w:rsidR="00182F06" w:rsidRPr="00AD22C9">
        <w:rPr>
          <w:rFonts w:ascii="Book Antiqua" w:hAnsi="Book Antiqua"/>
          <w:lang w:val="sr-Latn-RS"/>
        </w:rPr>
        <w:t xml:space="preserve">sekretaru KPR-a  </w:t>
      </w:r>
      <w:r w:rsidR="00182F06"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ab/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182F06" w:rsidRPr="00AD22C9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622C00" w:rsidRPr="00AD22C9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AD22C9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D760AA" w:rsidRPr="00AD22C9" w:rsidRDefault="00D760AA" w:rsidP="00D760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D760AA" w:rsidRPr="00AD22C9" w:rsidRDefault="00D760AA" w:rsidP="00D760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AD22C9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621721" w:rsidRPr="00AD22C9">
        <w:rPr>
          <w:rFonts w:ascii="Book Antiqua" w:hAnsi="Book Antiqua"/>
          <w:color w:val="000000"/>
          <w:lang w:val="sr-Latn-RS"/>
        </w:rPr>
        <w:t>07</w:t>
      </w:r>
      <w:r w:rsidRPr="00AD22C9">
        <w:rPr>
          <w:rFonts w:ascii="Book Antiqua" w:hAnsi="Book Antiqua"/>
          <w:color w:val="000000"/>
          <w:lang w:val="sr-Latn-RS"/>
        </w:rPr>
        <w:t>/</w:t>
      </w:r>
      <w:r w:rsidR="002C79A7" w:rsidRPr="00AD22C9">
        <w:rPr>
          <w:rFonts w:ascii="Book Antiqua" w:hAnsi="Book Antiqua"/>
          <w:color w:val="000000"/>
          <w:lang w:val="sr-Latn-RS"/>
        </w:rPr>
        <w:t>20</w:t>
      </w:r>
      <w:r w:rsidRPr="00AD22C9">
        <w:rPr>
          <w:rFonts w:ascii="Book Antiqua" w:hAnsi="Book Antiqua"/>
          <w:color w:val="000000"/>
          <w:lang w:val="sr-Latn-RS"/>
        </w:rPr>
        <w:t xml:space="preserve">18  i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D760AA" w:rsidRPr="00AD22C9" w:rsidRDefault="00D760AA" w:rsidP="00D760AA">
      <w:pPr>
        <w:jc w:val="center"/>
        <w:rPr>
          <w:rFonts w:ascii="Book Antiqua" w:hAnsi="Book Antiqua"/>
          <w:b/>
          <w:bCs/>
          <w:lang w:val="sr-Latn-RS"/>
        </w:rPr>
      </w:pPr>
    </w:p>
    <w:p w:rsidR="00D760AA" w:rsidRPr="00AD22C9" w:rsidRDefault="00D760AA" w:rsidP="00D760AA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D760AA" w:rsidRPr="00AD22C9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A372C9" w:rsidRPr="00AD22C9" w:rsidRDefault="00A372C9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6A75A8" w:rsidRPr="00AD22C9" w:rsidRDefault="00823188" w:rsidP="00823188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Usvojen je nacrt zakona o porezu na lični </w:t>
      </w:r>
      <w:r w:rsidR="00A372C9" w:rsidRPr="00AD22C9">
        <w:rPr>
          <w:rFonts w:ascii="Book Antiqua" w:hAnsi="Book Antiqua"/>
          <w:lang w:val="sr-Latn-RS"/>
        </w:rPr>
        <w:t>dohodak</w:t>
      </w: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372C9" w:rsidRPr="00AD22C9" w:rsidRDefault="00A372C9" w:rsidP="00823188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Nacrt zakona iz tačke 1 ove se prosleđuje Skupštini Republike Kosovo.</w:t>
      </w:r>
    </w:p>
    <w:p w:rsidR="00A372C9" w:rsidRPr="00AD22C9" w:rsidRDefault="00A372C9" w:rsidP="00A372C9">
      <w:pPr>
        <w:pStyle w:val="ListParagraph"/>
        <w:rPr>
          <w:rFonts w:ascii="Book Antiqua" w:hAnsi="Book Antiqua"/>
          <w:lang w:val="sr-Latn-RS"/>
        </w:rPr>
      </w:pPr>
    </w:p>
    <w:p w:rsidR="00D760AA" w:rsidRPr="00AD22C9" w:rsidRDefault="00A372C9" w:rsidP="00A372C9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Odluka stupa na snagu danom potpisivanaja </w:t>
      </w:r>
    </w:p>
    <w:p w:rsidR="00A372C9" w:rsidRPr="00AD22C9" w:rsidRDefault="00A372C9" w:rsidP="00A372C9">
      <w:pPr>
        <w:pStyle w:val="ListParagrap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D760AA" w:rsidRPr="00AD22C9" w:rsidRDefault="00D760AA" w:rsidP="00D760AA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AD22C9" w:rsidRDefault="00D760AA" w:rsidP="00D760AA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generalnom sekretaru KPR-a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22C00" w:rsidRPr="00AD22C9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AD22C9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6A75A8" w:rsidRPr="00AD22C9" w:rsidRDefault="006A75A8" w:rsidP="006A75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6A75A8" w:rsidRPr="00AD22C9" w:rsidRDefault="006A75A8" w:rsidP="006A75A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AD22C9" w:rsidRDefault="006A75A8" w:rsidP="006A75A8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</w:t>
      </w:r>
      <w:r w:rsidR="002C79A7" w:rsidRPr="00AD22C9">
        <w:rPr>
          <w:rFonts w:ascii="Book Antiqua" w:hAnsi="Book Antiqua"/>
          <w:color w:val="000000"/>
          <w:lang w:val="sr-Latn-RS"/>
        </w:rPr>
        <w:t xml:space="preserve">i Pravilnikom </w:t>
      </w:r>
      <w:r w:rsidR="00A372C9" w:rsidRPr="00AD22C9">
        <w:rPr>
          <w:rFonts w:ascii="Book Antiqua" w:hAnsi="Book Antiqua"/>
          <w:color w:val="000000"/>
          <w:lang w:val="sr-Latn-RS"/>
        </w:rPr>
        <w:t>07</w:t>
      </w:r>
      <w:r w:rsidR="002C79A7" w:rsidRPr="00AD22C9">
        <w:rPr>
          <w:rFonts w:ascii="Book Antiqua" w:hAnsi="Book Antiqua"/>
          <w:color w:val="000000"/>
          <w:lang w:val="sr-Latn-RS"/>
        </w:rPr>
        <w:t xml:space="preserve">/2018  </w:t>
      </w:r>
      <w:r w:rsidRPr="00AD22C9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6A75A8" w:rsidRPr="00AD22C9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</w:p>
    <w:p w:rsidR="006A75A8" w:rsidRPr="00AD22C9" w:rsidRDefault="006A75A8" w:rsidP="006A75A8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6A75A8" w:rsidRPr="00AD22C9" w:rsidRDefault="006A75A8" w:rsidP="006A75A8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372C9" w:rsidRPr="00AD22C9" w:rsidRDefault="00A372C9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Usvojen je nacrt zakona o porezu na lični dohodak</w:t>
      </w: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A372C9" w:rsidRPr="00AD22C9" w:rsidRDefault="00A372C9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Nacrt zakona iz tačke 1 ove se prosleđuje Skupštini Republike Kosovo.</w:t>
      </w:r>
    </w:p>
    <w:p w:rsidR="00A372C9" w:rsidRPr="00AD22C9" w:rsidRDefault="00A372C9" w:rsidP="00A372C9">
      <w:pPr>
        <w:pStyle w:val="ListParagraph"/>
        <w:rPr>
          <w:rFonts w:ascii="Book Antiqua" w:hAnsi="Book Antiqua"/>
          <w:lang w:val="sr-Latn-RS"/>
        </w:rPr>
      </w:pPr>
    </w:p>
    <w:p w:rsidR="00A372C9" w:rsidRPr="00AD22C9" w:rsidRDefault="00A372C9" w:rsidP="00A372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Odluka stupa na snagu danom potpisivanaja </w:t>
      </w: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6A75A8" w:rsidRPr="00AD22C9" w:rsidRDefault="006A75A8" w:rsidP="006A75A8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AD22C9" w:rsidRDefault="006A75A8" w:rsidP="006A75A8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6A75A8" w:rsidRPr="00AD22C9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2C79A7" w:rsidRPr="00AD22C9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AD22C9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2C79A7" w:rsidRPr="00AD22C9" w:rsidRDefault="002C79A7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2C79A7" w:rsidRPr="00AD22C9" w:rsidRDefault="002C79A7" w:rsidP="007D75B1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621721" w:rsidRPr="00AD22C9">
        <w:rPr>
          <w:rFonts w:ascii="Book Antiqua" w:hAnsi="Book Antiqua"/>
          <w:noProof w:val="0"/>
          <w:color w:val="000000"/>
          <w:lang w:val="sr-Latn-RS"/>
        </w:rPr>
        <w:t xml:space="preserve">Zakona br. 06/L-020 o  Budžetu Republike Kosovo za 2018, 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2C79A7" w:rsidRPr="00AD22C9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6D2C53" w:rsidRPr="00AD22C9" w:rsidRDefault="006D2C53" w:rsidP="00621721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dobr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ena je jednokratna finansijska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kompenzacij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za delegat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 legislature iz 1990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koji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su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over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ili 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mandat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poslanika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sednici Skupštine Kosova,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decembra 1989, koji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su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učestvova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 na sednici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Skupštine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dana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2 jul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1990 i 7. septembra 1990. godine, i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 su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nastavili da učestvuju na s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ednicama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Skupštine do 24. maja 1992. godine  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AD22C9" w:rsidRDefault="006D2C53" w:rsidP="00621721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Navedena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definisana u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Zakonu br. 06/l-020 o Budžetu Republike Kosovo za 2018.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godinu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iznosu od 300.000,00 evra će biti proporcionalno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podeljena na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111 (stotinu jedanaest)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poslanika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, u skladu sa Služben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listom 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br. 21 od 3. jula 1990, u iznosu od 2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702.70 za svak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poslanik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62172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AD22C9" w:rsidRDefault="006D2C53" w:rsidP="006D2C53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one poslanike koji nisu živi, jednokratnu finansijsku nadoknadu će dobiti žena/ udovica poslanika, ili dete do 18 godina i ako su na studijama do 26-e godine  starosti, kao što je definisano u stavu 2. ove odluke.  </w:t>
      </w:r>
    </w:p>
    <w:p w:rsidR="006D2C53" w:rsidRPr="00AD22C9" w:rsidRDefault="006D2C53" w:rsidP="006D2C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AD22C9" w:rsidRDefault="006D2C53" w:rsidP="006D2C53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Svaka odluka o naknadi za ovu kategoriju korisnika mora biti zasnovana na izdvajanja koja su predviđena u tu svrhu, u skladu sa Zakonom br. 06/l-020 o budžetu Republike Kosovo za 2018. godinu  </w:t>
      </w:r>
    </w:p>
    <w:p w:rsidR="006D2C53" w:rsidRPr="00AD22C9" w:rsidRDefault="006D2C53" w:rsidP="006D2C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AD22C9" w:rsidRDefault="006D2C53" w:rsidP="006D2C53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Dokument na osnovu kojeg se potvrđuje broj i identitet (ime i prezime) poslanika koji će uživati jednokratnu novčanu naknadu u skladu sa stavom 1. ove odluke je Službeni list br. 21 od 3. jula 1990. </w:t>
      </w:r>
    </w:p>
    <w:p w:rsidR="006D2C53" w:rsidRPr="00AD22C9" w:rsidRDefault="006D2C53" w:rsidP="006D2C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AD22C9" w:rsidRDefault="006D2C53" w:rsidP="006D2C53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obavezuje  se Ministarstvo finansija i Ministarstvo rada i socijalnog staranja.  </w:t>
      </w:r>
    </w:p>
    <w:p w:rsidR="006D2C53" w:rsidRPr="00AD22C9" w:rsidRDefault="006D2C53" w:rsidP="006D2C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D2C53" w:rsidRPr="00AD22C9" w:rsidRDefault="006D2C53" w:rsidP="006D2C53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AD22C9" w:rsidRDefault="00621721" w:rsidP="006217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2C79A7" w:rsidRPr="00AD22C9" w:rsidRDefault="002C79A7" w:rsidP="002C79A7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AD22C9" w:rsidRDefault="002C79A7" w:rsidP="002C79A7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E67D2D" w:rsidRPr="00AD22C9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E67D2D" w:rsidRPr="00AD22C9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AD22C9" w:rsidRDefault="00E67D2D" w:rsidP="00E67D2D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 w:rsidR="007D75B1" w:rsidRPr="00AD22C9">
        <w:rPr>
          <w:rFonts w:ascii="Book Antiqua" w:hAnsi="Book Antiqua"/>
          <w:color w:val="000000"/>
          <w:lang w:val="sr-Latn-RS"/>
        </w:rPr>
        <w:t xml:space="preserve"> člana </w:t>
      </w:r>
      <w:r w:rsidR="007D75B1" w:rsidRPr="00AD22C9">
        <w:rPr>
          <w:rFonts w:ascii="Book Antiqua" w:hAnsi="Book Antiqua"/>
          <w:noProof w:val="0"/>
          <w:lang w:val="sr-Latn-RS"/>
        </w:rPr>
        <w:t xml:space="preserve">29 Zakona br. 03/L-048 o upravljanju javnim finansijama i odlgovornostima, sa izvršenim izmenama i dopunama, i stava </w:t>
      </w:r>
      <w:r w:rsidR="007D75B1" w:rsidRPr="00AD22C9">
        <w:rPr>
          <w:rFonts w:ascii="Book Antiqua" w:hAnsi="Book Antiqua"/>
          <w:lang w:val="sr-Latn-RS"/>
        </w:rPr>
        <w:t xml:space="preserve">2. Člana 14 Zakona br.06/L-020 o  Budžetu Republike Kosovo za 2018 godinu, član 15 tačka 2 i  5 Zakona br.06/L-020 o Budžetu Republike Kosovo za 2018 godinu, 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7D75B1" w:rsidRPr="00AD22C9">
        <w:rPr>
          <w:rFonts w:ascii="Book Antiqua" w:hAnsi="Book Antiqua"/>
          <w:color w:val="000000"/>
          <w:lang w:val="sr-Latn-RS"/>
        </w:rPr>
        <w:t>07</w:t>
      </w:r>
      <w:r w:rsidRPr="00AD22C9">
        <w:rPr>
          <w:rFonts w:ascii="Book Antiqua" w:hAnsi="Book Antiqua"/>
          <w:color w:val="000000"/>
          <w:lang w:val="sr-Latn-RS"/>
        </w:rPr>
        <w:t>/2018</w:t>
      </w:r>
      <w:r w:rsidR="007D75B1" w:rsidRPr="00AD22C9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E67D2D" w:rsidRPr="00AD22C9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5D0233" w:rsidRPr="00AD22C9" w:rsidRDefault="007D75B1" w:rsidP="005D0233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je zahtev o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pštin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Đakovic</w:t>
      </w:r>
      <w:r w:rsidR="00B34292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dodelu sredstava 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iznosu od 500.000 evra za projekat 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„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rehabilitacij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otpadnih 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atmosferskih</w:t>
      </w:r>
      <w:r w:rsidR="005D0233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voda</w:t>
      </w:r>
    </w:p>
    <w:p w:rsidR="00B34292" w:rsidRPr="00AD22C9" w:rsidRDefault="00B34292" w:rsidP="00B34292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292" w:rsidRPr="00AD22C9" w:rsidRDefault="005D0233" w:rsidP="005D0233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Finansijska sredstva iz tačka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ove o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dluke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se uzeti od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finansija,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 2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01, pod-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program 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rezervni fond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finansija,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kodom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28900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kategorije rashoda za subvencije 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transfere i prebacuju se u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nepredviđene izdatke 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232, pod-program nepredviđen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 13100, kategorija </w:t>
      </w:r>
      <w:r w:rsidR="008A0CBF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rashod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rezervi</w:t>
      </w:r>
      <w:r w:rsidR="00B34292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B34292" w:rsidRPr="00AD22C9" w:rsidRDefault="00B34292" w:rsidP="00B3429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20B97" w:rsidRPr="00AD22C9" w:rsidRDefault="00B34292" w:rsidP="005D0233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Sredstva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ove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dluke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prenos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 na opštinu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Đakovic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632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, u programu j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avn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služb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civilna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zaštit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i vanredne situacije,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podprogram p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utna infrastruktura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kodom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18016 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kategorij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kapitalnih izdataka 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u projektu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Saniranje otpadnih i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atmosfersk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ih voda“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  <w:r w:rsidR="00D20B97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sa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 47142 od iznosu je 500.000 evra. </w:t>
      </w:r>
    </w:p>
    <w:p w:rsidR="00D20B97" w:rsidRPr="00AD22C9" w:rsidRDefault="00D20B97" w:rsidP="00D20B97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872E1" w:rsidRPr="00AD22C9" w:rsidRDefault="00D20B97" w:rsidP="005D0233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finansija,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 Đakovica z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a  realizaciju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</w:t>
      </w:r>
      <w:r w:rsidR="007D75B1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odluke.</w:t>
      </w: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E67D2D" w:rsidRPr="00AD22C9" w:rsidRDefault="00E67D2D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E67D2D" w:rsidRPr="00AD22C9" w:rsidRDefault="00E67D2D" w:rsidP="00AD22C9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525450" w:rsidRPr="00AD22C9">
        <w:rPr>
          <w:rFonts w:ascii="Book Antiqua" w:hAnsi="Book Antiqua"/>
          <w:color w:val="000000"/>
          <w:lang w:val="sr-Latn-RS"/>
        </w:rPr>
        <w:t xml:space="preserve">člana </w:t>
      </w:r>
      <w:r w:rsidR="00525450" w:rsidRPr="00AD22C9">
        <w:rPr>
          <w:rFonts w:ascii="Book Antiqua" w:hAnsi="Book Antiqua"/>
          <w:lang w:val="sr-Latn-RS"/>
        </w:rPr>
        <w:t xml:space="preserve">29 Zakona 03/L-48 o upravljanju javnih finansija i odgovornosti, sa izvršenim izmenama i dopunam i stav 2, člana 14  Zakona br. 06/L-020 o Budžetu Republike Kosovo za 2018 godinu, 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525450" w:rsidRDefault="00525450" w:rsidP="00525450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Odobren je zahtev opštine Dečane  za dodelu sredstava u iznosu od 84.860 evra za projekat „renoviranje </w:t>
      </w:r>
      <w:r w:rsid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stambenih objekata za zajednice.</w:t>
      </w:r>
    </w:p>
    <w:p w:rsidR="00AD22C9" w:rsidRDefault="00AD22C9" w:rsidP="00AD22C9">
      <w:pPr>
        <w:pStyle w:val="ListParagraph"/>
        <w:ind w:left="108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5450" w:rsidRDefault="00525450" w:rsidP="00525450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Finansijska sredstva iz tačka 1. ove odluke će se uzeti iz nepredviđenih troškova sa kodom 232 , pod- program nepredviđeni troškovi, sa kodom 13100 , kategorije rashoda rezervi i prebacuju se opštini Dečani sa kodom 631, u programu urbanističko </w:t>
      </w:r>
      <w:r w:rsidR="00AD22C9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regulativno 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planiranje  sa kodom </w:t>
      </w:r>
      <w:r w:rsidR="00AD22C9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66080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AD22C9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u kategoriji kapitalnih troškova u iznosu od 84,860 eura na projekat „ Renoviranje stambenih objekata zajednica „</w:t>
      </w:r>
    </w:p>
    <w:p w:rsidR="00AD22C9" w:rsidRPr="00AD22C9" w:rsidRDefault="00AD22C9" w:rsidP="00AD22C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25450" w:rsidRPr="00AD22C9" w:rsidRDefault="00525450" w:rsidP="00525450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finansija, i opština </w:t>
      </w:r>
      <w:r w:rsidR="00AD22C9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Dečani</w:t>
      </w: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 realizaciju ove odluke.</w:t>
      </w:r>
    </w:p>
    <w:p w:rsidR="00AD22C9" w:rsidRPr="00AD22C9" w:rsidRDefault="00AD22C9" w:rsidP="00AD22C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D22C9" w:rsidRPr="00AD22C9" w:rsidRDefault="00AD22C9" w:rsidP="00525450">
      <w:pPr>
        <w:pStyle w:val="ListParagraph"/>
        <w:numPr>
          <w:ilvl w:val="0"/>
          <w:numId w:val="28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na dan potpisivanja </w:t>
      </w: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C43C6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C43C6"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E67D2D" w:rsidRPr="00DC43C6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AD22C9" w:rsidRPr="004B5AFA" w:rsidRDefault="00AD22C9" w:rsidP="00DC43C6">
      <w:pPr>
        <w:jc w:val="both"/>
        <w:rPr>
          <w:rFonts w:ascii="Book Antiqua" w:eastAsia="MS Mincho" w:hAnsi="Book Antiqua"/>
          <w:lang w:val="sr-Latn-RS"/>
        </w:rPr>
      </w:pPr>
      <w:r w:rsidRPr="00DC43C6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C43C6">
        <w:rPr>
          <w:rFonts w:ascii="Book Antiqua" w:hAnsi="Book Antiqua"/>
          <w:color w:val="000000"/>
          <w:lang w:val="sr-Latn-RS"/>
        </w:rPr>
        <w:t>člana 11</w:t>
      </w:r>
      <w:r w:rsidRPr="00DC43C6">
        <w:rPr>
          <w:rFonts w:ascii="Book Antiqua" w:hAnsi="Book Antiqua" w:cs="Book Antiqua"/>
          <w:lang w:val="sr-Latn-RS"/>
        </w:rPr>
        <w:t>, i 45 Zakona br. 03/L-139 o eksproprijaciji nekretnina , sa izmenama i dopunama izvršenim Zakonom br. 03/L-205,</w:t>
      </w:r>
      <w:r w:rsidRPr="00DC43C6">
        <w:rPr>
          <w:rFonts w:ascii="Book Antiqua" w:hAnsi="Book Antiqua"/>
          <w:color w:val="000000"/>
          <w:lang w:val="sr-Latn-RS"/>
        </w:rPr>
        <w:t xml:space="preserve"> </w:t>
      </w:r>
      <w:r w:rsidRPr="00DC43C6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C43C6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C43C6">
        <w:rPr>
          <w:rFonts w:ascii="Book Antiqua" w:hAnsi="Book Antiqua"/>
          <w:lang w:val="sr-Latn-RS"/>
        </w:rPr>
        <w:t xml:space="preserve">br. i člana  19 Pravilnika o radu Vlade Republike Kosova  br. 09/2011,  </w:t>
      </w:r>
      <w:r w:rsidR="00DC43C6" w:rsidRPr="00DC43C6">
        <w:rPr>
          <w:rFonts w:ascii="Book Antiqua" w:hAnsi="Book Antiqua"/>
          <w:lang w:val="sr-Latn-RS"/>
        </w:rPr>
        <w:t xml:space="preserve">Vlada Republike Kosovo je </w:t>
      </w:r>
      <w:r w:rsidRPr="00DC43C6">
        <w:rPr>
          <w:rFonts w:ascii="Book Antiqua" w:hAnsi="Book Antiqua"/>
          <w:lang w:val="sr-Latn-RS"/>
        </w:rPr>
        <w:t xml:space="preserve"> na sednici održanoj </w:t>
      </w:r>
      <w:r w:rsidR="00DC43C6" w:rsidRPr="00DC43C6">
        <w:rPr>
          <w:rFonts w:ascii="Book Antiqua" w:hAnsi="Book Antiqua"/>
          <w:lang w:val="sr-Latn-RS"/>
        </w:rPr>
        <w:t>22</w:t>
      </w:r>
      <w:r w:rsidRPr="00DC43C6">
        <w:rPr>
          <w:rFonts w:ascii="Book Antiqua" w:hAnsi="Book Antiqua"/>
          <w:lang w:val="sr-Latn-RS"/>
        </w:rPr>
        <w:t>. avgusta 201</w:t>
      </w:r>
      <w:r w:rsidR="00DC43C6" w:rsidRPr="00DC43C6">
        <w:rPr>
          <w:rFonts w:ascii="Book Antiqua" w:hAnsi="Book Antiqua"/>
          <w:lang w:val="sr-Latn-RS"/>
        </w:rPr>
        <w:t>8</w:t>
      </w:r>
      <w:r w:rsidRPr="00DC43C6">
        <w:rPr>
          <w:rFonts w:ascii="Book Antiqua" w:hAnsi="Book Antiqua"/>
          <w:lang w:val="sr-Latn-RS"/>
        </w:rPr>
        <w:t xml:space="preserve"> godine, donela:</w:t>
      </w:r>
    </w:p>
    <w:p w:rsidR="00DC43C6" w:rsidRPr="00856196" w:rsidRDefault="00DC43C6" w:rsidP="00DC43C6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P R E L I M I N A R N A  O D L U K U</w:t>
      </w:r>
    </w:p>
    <w:p w:rsidR="00DC43C6" w:rsidRPr="00856196" w:rsidRDefault="00DC43C6" w:rsidP="007350F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856196">
        <w:rPr>
          <w:rFonts w:ascii="Book Antiqua" w:eastAsia="MS Mincho" w:hAnsi="Book Antiqua" w:cs="Times New Roman"/>
          <w:lang w:val="sr-Latn-RS"/>
        </w:rPr>
        <w:t xml:space="preserve">Odobrava se eksproprijacije </w:t>
      </w:r>
      <w:r w:rsidR="007350FB">
        <w:rPr>
          <w:rFonts w:ascii="Book Antiqua" w:eastAsia="MS Mincho" w:hAnsi="Book Antiqua" w:cs="Times New Roman"/>
          <w:lang w:val="sr-Latn-RS"/>
        </w:rPr>
        <w:t>nekretnina br. 523 - 2 bivše</w:t>
      </w:r>
      <w:r w:rsidR="007350FB" w:rsidRPr="007350FB">
        <w:rPr>
          <w:rFonts w:ascii="Book Antiqua" w:eastAsia="MS Mincho" w:hAnsi="Book Antiqua" w:cs="Times New Roman"/>
          <w:lang w:val="sr-Latn-RS"/>
        </w:rPr>
        <w:t xml:space="preserve"> Radio Televizij</w:t>
      </w:r>
      <w:r w:rsidR="007350FB">
        <w:rPr>
          <w:rFonts w:ascii="Book Antiqua" w:eastAsia="MS Mincho" w:hAnsi="Book Antiqua" w:cs="Times New Roman"/>
          <w:lang w:val="sr-Latn-RS"/>
        </w:rPr>
        <w:t>e</w:t>
      </w:r>
      <w:r w:rsidR="007350FB" w:rsidRPr="007350FB">
        <w:rPr>
          <w:rFonts w:ascii="Book Antiqua" w:eastAsia="MS Mincho" w:hAnsi="Book Antiqua" w:cs="Times New Roman"/>
          <w:lang w:val="sr-Latn-RS"/>
        </w:rPr>
        <w:t xml:space="preserve"> Priština (RTP), katastarska zona </w:t>
      </w:r>
      <w:r w:rsidR="007350FB">
        <w:rPr>
          <w:rFonts w:ascii="Book Antiqua" w:eastAsia="MS Mincho" w:hAnsi="Book Antiqua" w:cs="Times New Roman"/>
          <w:lang w:val="sr-Latn-RS"/>
        </w:rPr>
        <w:t xml:space="preserve">Donji </w:t>
      </w:r>
      <w:r w:rsidR="007350FB" w:rsidRPr="007350FB">
        <w:rPr>
          <w:rFonts w:ascii="Book Antiqua" w:eastAsia="MS Mincho" w:hAnsi="Book Antiqua" w:cs="Times New Roman"/>
          <w:lang w:val="sr-Latn-RS"/>
        </w:rPr>
        <w:t>Zabel, koja je neophodna za realizaciju projekta izgradnje sportskog</w:t>
      </w:r>
      <w:r w:rsidR="007350FB">
        <w:rPr>
          <w:rFonts w:ascii="Book Antiqua" w:eastAsia="MS Mincho" w:hAnsi="Book Antiqua" w:cs="Times New Roman"/>
          <w:lang w:val="sr-Latn-RS"/>
        </w:rPr>
        <w:t xml:space="preserve"> stadiona </w:t>
      </w:r>
      <w:r w:rsidR="007350FB" w:rsidRPr="007350FB">
        <w:rPr>
          <w:rFonts w:ascii="Book Antiqua" w:eastAsia="MS Mincho" w:hAnsi="Book Antiqua" w:cs="Times New Roman"/>
          <w:lang w:val="sr-Latn-RS"/>
        </w:rPr>
        <w:t xml:space="preserve"> "</w:t>
      </w:r>
      <w:r w:rsidR="007350FB">
        <w:rPr>
          <w:rFonts w:ascii="Book Antiqua" w:eastAsia="MS Mincho" w:hAnsi="Book Antiqua" w:cs="Times New Roman"/>
          <w:lang w:val="sr-Latn-RS"/>
        </w:rPr>
        <w:t xml:space="preserve">Sintetički </w:t>
      </w:r>
      <w:r w:rsidR="007350FB" w:rsidRPr="007350FB">
        <w:rPr>
          <w:rFonts w:ascii="Book Antiqua" w:eastAsia="MS Mincho" w:hAnsi="Book Antiqua" w:cs="Times New Roman"/>
          <w:lang w:val="sr-Latn-RS"/>
        </w:rPr>
        <w:t>stadionu '' za potrebe građana Glogovac,</w:t>
      </w:r>
      <w:r w:rsidRPr="00856196">
        <w:rPr>
          <w:rFonts w:ascii="Book Antiqua" w:eastAsia="MS Mincho" w:hAnsi="Book Antiqua" w:cs="Times New Roman"/>
          <w:lang w:val="sr-Latn-RS"/>
        </w:rPr>
        <w:t xml:space="preserve"> prema tabeli prepisanoj relevantne katastarske evidencije o titularu nepokretnosti, njegovom položaju u okviru projekta javnog interesa, kao i njenoj površini, koja tabela predstavlja sastavni dio ove odluke.</w:t>
      </w:r>
    </w:p>
    <w:p w:rsidR="00DC43C6" w:rsidRPr="00856196" w:rsidRDefault="00DC43C6" w:rsidP="00DC43C6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DC43C6" w:rsidRPr="00856196" w:rsidRDefault="00DC43C6" w:rsidP="00DC43C6">
      <w:pPr>
        <w:pStyle w:val="ListParagraph"/>
        <w:numPr>
          <w:ilvl w:val="0"/>
          <w:numId w:val="30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DC43C6" w:rsidRPr="00856196" w:rsidRDefault="00DC43C6" w:rsidP="00DC43C6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856196" w:rsidRDefault="00DC43C6" w:rsidP="00DC43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DC43C6" w:rsidRPr="00856196" w:rsidRDefault="00DC43C6" w:rsidP="00DC43C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856196" w:rsidRDefault="00DC43C6" w:rsidP="00DC43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</w:t>
      </w:r>
      <w:r w:rsidR="007350FB">
        <w:rPr>
          <w:rFonts w:ascii="Book Antiqua" w:eastAsia="MS Mincho" w:hAnsi="Book Antiqua" w:cs="Times New Roman"/>
          <w:noProof w:val="0"/>
          <w:color w:val="000000"/>
          <w:lang w:val="sr-Latn-RS"/>
        </w:rPr>
        <w:t>opština Glogovac</w:t>
      </w: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DC43C6" w:rsidRPr="00856196" w:rsidRDefault="00DC43C6" w:rsidP="00DC43C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856196" w:rsidRDefault="00DC43C6" w:rsidP="00DC43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AD22C9" w:rsidRPr="004B5AFA" w:rsidRDefault="00AD22C9" w:rsidP="00AD22C9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AD22C9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AD22C9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AD22C9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7350F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832266" w:rsidRPr="00AD22C9" w:rsidRDefault="00832266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350FB" w:rsidRPr="004B5AFA" w:rsidRDefault="007350FB" w:rsidP="007350FB">
      <w:pPr>
        <w:jc w:val="both"/>
        <w:rPr>
          <w:rFonts w:ascii="Book Antiqua" w:eastAsia="MS Mincho" w:hAnsi="Book Antiqua"/>
          <w:lang w:val="sr-Latn-RS"/>
        </w:rPr>
      </w:pPr>
      <w:r w:rsidRPr="00DC43C6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C43C6">
        <w:rPr>
          <w:rFonts w:ascii="Book Antiqua" w:hAnsi="Book Antiqua"/>
          <w:color w:val="000000"/>
          <w:lang w:val="sr-Latn-RS"/>
        </w:rPr>
        <w:t>člana 11</w:t>
      </w:r>
      <w:r w:rsidRPr="00DC43C6">
        <w:rPr>
          <w:rFonts w:ascii="Book Antiqua" w:hAnsi="Book Antiqua" w:cs="Book Antiqua"/>
          <w:lang w:val="sr-Latn-RS"/>
        </w:rPr>
        <w:t>, i 45 Zakona br. 03/L-139 o eksproprijaciji nekretnina , sa izmenama i dopunama izvršenim Zakonom br. 03/L-205,</w:t>
      </w:r>
      <w:r w:rsidRPr="00DC43C6">
        <w:rPr>
          <w:rFonts w:ascii="Book Antiqua" w:hAnsi="Book Antiqua"/>
          <w:color w:val="000000"/>
          <w:lang w:val="sr-Latn-RS"/>
        </w:rPr>
        <w:t xml:space="preserve"> </w:t>
      </w:r>
      <w:r w:rsidRPr="00DC43C6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C43C6">
        <w:rPr>
          <w:rFonts w:ascii="Book Antiqua" w:hAnsi="Book Antiqua"/>
          <w:color w:val="000000"/>
          <w:lang w:val="sr-Latn-RS"/>
        </w:rPr>
        <w:t>br. 14/2017, Pravilnikom br. 15/2017 i Pravilnikom br. 16/2017 kao i Pravilnikom 07/2018</w:t>
      </w:r>
      <w:r w:rsidRPr="00DC43C6">
        <w:rPr>
          <w:rFonts w:ascii="Book Antiqua" w:hAnsi="Book Antiqua"/>
          <w:lang w:val="sr-Latn-RS"/>
        </w:rPr>
        <w:t>br. i člana  19 Pravilnika o radu Vlade Republike Kosova  br. 09/2011,  Vlada Republike Kosovo je  na sednici održanoj 22. avgusta 2018 godine, donela:</w:t>
      </w:r>
    </w:p>
    <w:p w:rsidR="007350FB" w:rsidRPr="00856196" w:rsidRDefault="007350FB" w:rsidP="007350FB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P R E L I M I N A R N A  O D L U K U</w:t>
      </w:r>
    </w:p>
    <w:p w:rsidR="007350FB" w:rsidRPr="00856196" w:rsidRDefault="007350FB" w:rsidP="007350F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7350FB">
        <w:rPr>
          <w:rFonts w:ascii="Book Antiqua" w:eastAsia="MS Mincho" w:hAnsi="Book Antiqua" w:cs="Times New Roman"/>
          <w:lang w:val="sr-Latn-RS"/>
        </w:rPr>
        <w:t>Odobren</w:t>
      </w:r>
      <w:r>
        <w:rPr>
          <w:rFonts w:ascii="Book Antiqua" w:eastAsia="MS Mincho" w:hAnsi="Book Antiqua" w:cs="Times New Roman"/>
          <w:lang w:val="sr-Latn-RS"/>
        </w:rPr>
        <w:t>a je</w:t>
      </w:r>
      <w:r w:rsidRPr="007350FB">
        <w:rPr>
          <w:rFonts w:ascii="Book Antiqua" w:eastAsia="MS Mincho" w:hAnsi="Book Antiqua" w:cs="Times New Roman"/>
          <w:lang w:val="sr-Latn-RS"/>
        </w:rPr>
        <w:t xml:space="preserve"> eksproprijacija nekretnina u javnom interesu vlasnika i nosilaca </w:t>
      </w:r>
      <w:r>
        <w:rPr>
          <w:rFonts w:ascii="Book Antiqua" w:eastAsia="MS Mincho" w:hAnsi="Book Antiqua" w:cs="Times New Roman"/>
          <w:lang w:val="sr-Latn-RS"/>
        </w:rPr>
        <w:t xml:space="preserve">interesa koja je predmet </w:t>
      </w:r>
      <w:r w:rsidRPr="007350FB">
        <w:rPr>
          <w:rFonts w:ascii="Book Antiqua" w:eastAsia="MS Mincho" w:hAnsi="Book Antiqua" w:cs="Times New Roman"/>
          <w:lang w:val="sr-Latn-RS"/>
        </w:rPr>
        <w:t>realizacij</w:t>
      </w:r>
      <w:r>
        <w:rPr>
          <w:rFonts w:ascii="Book Antiqua" w:eastAsia="MS Mincho" w:hAnsi="Book Antiqua" w:cs="Times New Roman"/>
          <w:lang w:val="sr-Latn-RS"/>
        </w:rPr>
        <w:t>e</w:t>
      </w:r>
      <w:r w:rsidRPr="007350FB">
        <w:rPr>
          <w:rFonts w:ascii="Book Antiqua" w:eastAsia="MS Mincho" w:hAnsi="Book Antiqua" w:cs="Times New Roman"/>
          <w:lang w:val="sr-Latn-RS"/>
        </w:rPr>
        <w:t xml:space="preserve"> projekta - "Izgradnja autoputa </w:t>
      </w:r>
      <w:r>
        <w:rPr>
          <w:rFonts w:ascii="Book Antiqua" w:eastAsia="MS Mincho" w:hAnsi="Book Antiqua" w:cs="Times New Roman"/>
          <w:lang w:val="sr-Latn-RS"/>
        </w:rPr>
        <w:t xml:space="preserve">R6 Priština - Elez Han </w:t>
      </w:r>
      <w:r w:rsidRPr="007350FB">
        <w:rPr>
          <w:rFonts w:ascii="Book Antiqua" w:eastAsia="MS Mincho" w:hAnsi="Book Antiqua" w:cs="Times New Roman"/>
          <w:lang w:val="sr-Latn-RS"/>
        </w:rPr>
        <w:t>" sektor</w:t>
      </w:r>
      <w:r>
        <w:rPr>
          <w:rFonts w:ascii="Book Antiqua" w:eastAsia="MS Mincho" w:hAnsi="Book Antiqua" w:cs="Times New Roman"/>
          <w:lang w:val="sr-Latn-RS"/>
        </w:rPr>
        <w:t xml:space="preserve"> </w:t>
      </w:r>
      <w:r w:rsidRPr="007350FB">
        <w:rPr>
          <w:rFonts w:ascii="Book Antiqua" w:eastAsia="MS Mincho" w:hAnsi="Book Antiqua" w:cs="Times New Roman"/>
          <w:lang w:val="sr-Latn-RS"/>
        </w:rPr>
        <w:t>C3</w:t>
      </w:r>
      <w:r>
        <w:rPr>
          <w:rFonts w:ascii="Book Antiqua" w:eastAsia="MS Mincho" w:hAnsi="Book Antiqua" w:cs="Times New Roman"/>
          <w:lang w:val="sr-Latn-RS"/>
        </w:rPr>
        <w:t>, katastarska zona: Kovač</w:t>
      </w:r>
      <w:r w:rsidRPr="007350FB">
        <w:rPr>
          <w:rFonts w:ascii="Book Antiqua" w:eastAsia="MS Mincho" w:hAnsi="Book Antiqua" w:cs="Times New Roman"/>
          <w:lang w:val="sr-Latn-RS"/>
        </w:rPr>
        <w:t>ec</w:t>
      </w:r>
      <w:r>
        <w:rPr>
          <w:rFonts w:ascii="Book Antiqua" w:eastAsia="MS Mincho" w:hAnsi="Book Antiqua" w:cs="Times New Roman"/>
          <w:lang w:val="sr-Latn-RS"/>
        </w:rPr>
        <w:t>,</w:t>
      </w:r>
      <w:r w:rsidRPr="007350FB">
        <w:rPr>
          <w:rFonts w:ascii="Book Antiqua" w:eastAsia="MS Mincho" w:hAnsi="Book Antiqua" w:cs="Times New Roman"/>
          <w:lang w:val="sr-Latn-RS"/>
        </w:rPr>
        <w:t xml:space="preserve"> Opština Kačanik, u skladu sa tabelama pr</w:t>
      </w:r>
      <w:r>
        <w:rPr>
          <w:rFonts w:ascii="Book Antiqua" w:eastAsia="MS Mincho" w:hAnsi="Book Antiqua" w:cs="Times New Roman"/>
          <w:lang w:val="sr-Latn-RS"/>
        </w:rPr>
        <w:t xml:space="preserve">episanim iz relevantnih </w:t>
      </w:r>
      <w:r w:rsidRPr="007350FB">
        <w:rPr>
          <w:rFonts w:ascii="Book Antiqua" w:eastAsia="MS Mincho" w:hAnsi="Book Antiqua" w:cs="Times New Roman"/>
          <w:lang w:val="sr-Latn-RS"/>
        </w:rPr>
        <w:t>katastarskih</w:t>
      </w:r>
      <w:r>
        <w:rPr>
          <w:rFonts w:ascii="Book Antiqua" w:eastAsia="MS Mincho" w:hAnsi="Book Antiqua" w:cs="Times New Roman"/>
          <w:lang w:val="sr-Latn-RS"/>
        </w:rPr>
        <w:t xml:space="preserve"> evidencija </w:t>
      </w:r>
      <w:r w:rsidRPr="007350FB">
        <w:rPr>
          <w:rFonts w:ascii="Book Antiqua" w:eastAsia="MS Mincho" w:hAnsi="Book Antiqua" w:cs="Times New Roman"/>
          <w:lang w:val="sr-Latn-RS"/>
        </w:rPr>
        <w:t xml:space="preserve"> </w:t>
      </w:r>
      <w:r>
        <w:rPr>
          <w:rFonts w:ascii="Book Antiqua" w:eastAsia="MS Mincho" w:hAnsi="Book Antiqua" w:cs="Times New Roman"/>
          <w:lang w:val="sr-Latn-RS"/>
        </w:rPr>
        <w:t xml:space="preserve">o </w:t>
      </w:r>
      <w:r w:rsidRPr="007350FB">
        <w:rPr>
          <w:rFonts w:ascii="Book Antiqua" w:eastAsia="MS Mincho" w:hAnsi="Book Antiqua" w:cs="Times New Roman"/>
          <w:lang w:val="sr-Latn-RS"/>
        </w:rPr>
        <w:t>nosioc</w:t>
      </w:r>
      <w:r>
        <w:rPr>
          <w:rFonts w:ascii="Book Antiqua" w:eastAsia="MS Mincho" w:hAnsi="Book Antiqua" w:cs="Times New Roman"/>
          <w:lang w:val="sr-Latn-RS"/>
        </w:rPr>
        <w:t>ima</w:t>
      </w:r>
      <w:r w:rsidRPr="007350FB">
        <w:rPr>
          <w:rFonts w:ascii="Book Antiqua" w:eastAsia="MS Mincho" w:hAnsi="Book Antiqua" w:cs="Times New Roman"/>
          <w:lang w:val="sr-Latn-RS"/>
        </w:rPr>
        <w:t xml:space="preserve"> nepokretnosti, njihovo</w:t>
      </w:r>
      <w:r>
        <w:rPr>
          <w:rFonts w:ascii="Book Antiqua" w:eastAsia="MS Mincho" w:hAnsi="Book Antiqua" w:cs="Times New Roman"/>
          <w:lang w:val="sr-Latn-RS"/>
        </w:rPr>
        <w:t>m</w:t>
      </w:r>
      <w:r w:rsidRPr="007350FB">
        <w:rPr>
          <w:rFonts w:ascii="Book Antiqua" w:eastAsia="MS Mincho" w:hAnsi="Book Antiqua" w:cs="Times New Roman"/>
          <w:lang w:val="sr-Latn-RS"/>
        </w:rPr>
        <w:t xml:space="preserve"> položaj</w:t>
      </w:r>
      <w:r>
        <w:rPr>
          <w:rFonts w:ascii="Book Antiqua" w:eastAsia="MS Mincho" w:hAnsi="Book Antiqua" w:cs="Times New Roman"/>
          <w:lang w:val="sr-Latn-RS"/>
        </w:rPr>
        <w:t>u</w:t>
      </w:r>
      <w:r w:rsidRPr="007350FB">
        <w:rPr>
          <w:rFonts w:ascii="Book Antiqua" w:eastAsia="MS Mincho" w:hAnsi="Book Antiqua" w:cs="Times New Roman"/>
          <w:lang w:val="sr-Latn-RS"/>
        </w:rPr>
        <w:t xml:space="preserve"> u okviru projekta </w:t>
      </w:r>
      <w:r>
        <w:rPr>
          <w:rFonts w:ascii="Book Antiqua" w:eastAsia="MS Mincho" w:hAnsi="Book Antiqua" w:cs="Times New Roman"/>
          <w:lang w:val="sr-Latn-RS"/>
        </w:rPr>
        <w:t xml:space="preserve">od </w:t>
      </w:r>
      <w:r w:rsidRPr="007350FB">
        <w:rPr>
          <w:rFonts w:ascii="Book Antiqua" w:eastAsia="MS Mincho" w:hAnsi="Book Antiqua" w:cs="Times New Roman"/>
          <w:lang w:val="sr-Latn-RS"/>
        </w:rPr>
        <w:t xml:space="preserve">javnog interesa, kao i njihove površine, </w:t>
      </w:r>
      <w:r>
        <w:rPr>
          <w:rFonts w:ascii="Book Antiqua" w:eastAsia="MS Mincho" w:hAnsi="Book Antiqua" w:cs="Times New Roman"/>
          <w:lang w:val="sr-Latn-RS"/>
        </w:rPr>
        <w:t xml:space="preserve">koje </w:t>
      </w:r>
      <w:r w:rsidRPr="007350FB">
        <w:rPr>
          <w:rFonts w:ascii="Book Antiqua" w:eastAsia="MS Mincho" w:hAnsi="Book Antiqua" w:cs="Times New Roman"/>
          <w:lang w:val="sr-Latn-RS"/>
        </w:rPr>
        <w:t>tabele čine sastavni d</w:t>
      </w:r>
      <w:r>
        <w:rPr>
          <w:rFonts w:ascii="Book Antiqua" w:eastAsia="MS Mincho" w:hAnsi="Book Antiqua" w:cs="Times New Roman"/>
          <w:lang w:val="sr-Latn-RS"/>
        </w:rPr>
        <w:t>e</w:t>
      </w:r>
      <w:r w:rsidRPr="007350FB">
        <w:rPr>
          <w:rFonts w:ascii="Book Antiqua" w:eastAsia="MS Mincho" w:hAnsi="Book Antiqua" w:cs="Times New Roman"/>
          <w:lang w:val="sr-Latn-RS"/>
        </w:rPr>
        <w:t>o ove odluke.</w:t>
      </w:r>
      <w:r w:rsidRPr="00856196">
        <w:rPr>
          <w:rFonts w:ascii="Book Antiqua" w:eastAsia="MS Mincho" w:hAnsi="Book Antiqua" w:cs="Times New Roman"/>
          <w:lang w:val="sr-Latn-RS"/>
        </w:rPr>
        <w:t>.</w:t>
      </w:r>
    </w:p>
    <w:p w:rsidR="007350FB" w:rsidRPr="00856196" w:rsidRDefault="007350FB" w:rsidP="007350FB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7350FB" w:rsidRPr="00856196" w:rsidRDefault="007350FB" w:rsidP="007350FB">
      <w:pPr>
        <w:pStyle w:val="ListParagraph"/>
        <w:numPr>
          <w:ilvl w:val="0"/>
          <w:numId w:val="30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7350FB" w:rsidRPr="00856196" w:rsidRDefault="007350FB" w:rsidP="007350FB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856196" w:rsidRDefault="007350FB" w:rsidP="007350F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7350FB" w:rsidRPr="00856196" w:rsidRDefault="007350FB" w:rsidP="007350F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856196" w:rsidRDefault="007350FB" w:rsidP="007350F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dužno je Odeljenje za eksproprijaciju (MSPP), Ministarstvo finansija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opština Glogovac</w:t>
      </w: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350FB" w:rsidRPr="00856196" w:rsidRDefault="007350FB" w:rsidP="007350F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856196" w:rsidRDefault="007350FB" w:rsidP="007350F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7350FB" w:rsidRPr="004B5AFA" w:rsidRDefault="007350FB" w:rsidP="007350FB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832266" w:rsidRPr="00AD22C9" w:rsidRDefault="00832266" w:rsidP="00832266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AD22C9" w:rsidRDefault="00832266" w:rsidP="0083226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32266" w:rsidRPr="00AD22C9" w:rsidRDefault="00832266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C487B21" wp14:editId="43A8810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CD6D3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312CD0" w:rsidRPr="00AD22C9" w:rsidRDefault="00312CD0" w:rsidP="00312CD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312CD0" w:rsidRPr="00AD22C9" w:rsidRDefault="00312CD0" w:rsidP="00CD6D38">
      <w:pPr>
        <w:tabs>
          <w:tab w:val="left" w:pos="8280"/>
          <w:tab w:val="left" w:pos="8460"/>
        </w:tabs>
        <w:spacing w:after="0" w:line="240" w:lineRule="auto"/>
        <w:ind w:left="5760" w:firstLine="72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4B5AFA" w:rsidRDefault="007350FB" w:rsidP="007350FB">
      <w:pPr>
        <w:jc w:val="both"/>
        <w:rPr>
          <w:rFonts w:ascii="Book Antiqua" w:eastAsia="MS Mincho" w:hAnsi="Book Antiqua"/>
          <w:lang w:val="sr-Latn-RS"/>
        </w:rPr>
      </w:pPr>
      <w:r w:rsidRPr="00DC43C6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C43C6">
        <w:rPr>
          <w:rFonts w:ascii="Book Antiqua" w:hAnsi="Book Antiqua"/>
          <w:color w:val="000000"/>
          <w:lang w:val="sr-Latn-RS"/>
        </w:rPr>
        <w:t xml:space="preserve">člana </w:t>
      </w:r>
      <w:r w:rsidR="00CD6D38">
        <w:rPr>
          <w:rFonts w:ascii="Book Antiqua" w:hAnsi="Book Antiqua"/>
          <w:color w:val="000000"/>
          <w:lang w:val="sr-Latn-RS"/>
        </w:rPr>
        <w:t xml:space="preserve">4, 8, 44 </w:t>
      </w:r>
      <w:r w:rsidRPr="00DC43C6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03/L-205,</w:t>
      </w:r>
      <w:r w:rsidRPr="00DC43C6">
        <w:rPr>
          <w:rFonts w:ascii="Book Antiqua" w:hAnsi="Book Antiqua"/>
          <w:color w:val="000000"/>
          <w:lang w:val="sr-Latn-RS"/>
        </w:rPr>
        <w:t xml:space="preserve"> </w:t>
      </w:r>
      <w:r w:rsidRPr="00DC43C6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C43C6">
        <w:rPr>
          <w:rFonts w:ascii="Book Antiqua" w:hAnsi="Book Antiqua"/>
          <w:color w:val="000000"/>
          <w:lang w:val="sr-Latn-RS"/>
        </w:rPr>
        <w:t xml:space="preserve">br. 14/2017, Pravilnikom br. 15/2017 i Pravilnikom br. 16/2017 kao i Pravilnikom </w:t>
      </w:r>
      <w:r w:rsidR="00CD6D38" w:rsidRPr="00DC43C6">
        <w:rPr>
          <w:rFonts w:ascii="Book Antiqua" w:hAnsi="Book Antiqua"/>
          <w:lang w:val="sr-Latn-RS"/>
        </w:rPr>
        <w:t>br</w:t>
      </w:r>
      <w:r w:rsidR="00CD6D38">
        <w:rPr>
          <w:rFonts w:ascii="Book Antiqua" w:hAnsi="Book Antiqua"/>
          <w:lang w:val="sr-Latn-RS"/>
        </w:rPr>
        <w:t xml:space="preserve">. </w:t>
      </w:r>
      <w:r w:rsidRPr="00DC43C6">
        <w:rPr>
          <w:rFonts w:ascii="Book Antiqua" w:hAnsi="Book Antiqua"/>
          <w:color w:val="000000"/>
          <w:lang w:val="sr-Latn-RS"/>
        </w:rPr>
        <w:t>07/2018</w:t>
      </w:r>
      <w:r w:rsidRPr="00DC43C6">
        <w:rPr>
          <w:rFonts w:ascii="Book Antiqua" w:hAnsi="Book Antiqua"/>
          <w:lang w:val="sr-Latn-RS"/>
        </w:rPr>
        <w:t>. i člana  19 Pravilnika o radu Vlade Republike Kosova  br. 09/2011,  Vlada Republike Kosovo je  na sednici održanoj 22. avgusta 2018 godine, donela:</w:t>
      </w:r>
    </w:p>
    <w:p w:rsidR="00312CD0" w:rsidRPr="00AD22C9" w:rsidRDefault="00312CD0" w:rsidP="0033656F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7350FB" w:rsidRPr="004B5AFA" w:rsidRDefault="00CD6D38" w:rsidP="00CD6D3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o je</w:t>
      </w:r>
      <w:r w:rsidRPr="00CD6D38">
        <w:rPr>
          <w:rFonts w:ascii="Book Antiqua" w:eastAsia="MS Mincho" w:hAnsi="Book Antiqua"/>
          <w:lang w:val="sr-Latn-RS"/>
        </w:rPr>
        <w:t xml:space="preserve"> dalje razmatranje zahteva za eksproprijaciju (bivši socijalne) nepokretnosti i zgrad</w:t>
      </w:r>
      <w:r>
        <w:rPr>
          <w:rFonts w:ascii="Book Antiqua" w:eastAsia="MS Mincho" w:hAnsi="Book Antiqua"/>
          <w:lang w:val="sr-Latn-RS"/>
        </w:rPr>
        <w:t>e</w:t>
      </w:r>
      <w:r w:rsidRPr="00CD6D38">
        <w:rPr>
          <w:rFonts w:ascii="Book Antiqua" w:eastAsia="MS Mincho" w:hAnsi="Book Antiqua"/>
          <w:lang w:val="sr-Latn-RS"/>
        </w:rPr>
        <w:t xml:space="preserve"> / objekt</w:t>
      </w:r>
      <w:r>
        <w:rPr>
          <w:rFonts w:ascii="Book Antiqua" w:eastAsia="MS Mincho" w:hAnsi="Book Antiqua"/>
          <w:lang w:val="sr-Latn-RS"/>
        </w:rPr>
        <w:t>a</w:t>
      </w:r>
      <w:r w:rsidRPr="00CD6D38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- bivšeg</w:t>
      </w:r>
      <w:r w:rsidRPr="00CD6D38">
        <w:rPr>
          <w:rFonts w:ascii="Book Antiqua" w:eastAsia="MS Mincho" w:hAnsi="Book Antiqua"/>
          <w:lang w:val="sr-Latn-RS"/>
        </w:rPr>
        <w:t xml:space="preserve"> "Osnovn</w:t>
      </w:r>
      <w:r>
        <w:rPr>
          <w:rFonts w:ascii="Book Antiqua" w:eastAsia="MS Mincho" w:hAnsi="Book Antiqua"/>
          <w:lang w:val="sr-Latn-RS"/>
        </w:rPr>
        <w:t xml:space="preserve">og </w:t>
      </w:r>
      <w:r w:rsidRPr="00CD6D38">
        <w:rPr>
          <w:rFonts w:ascii="Book Antiqua" w:eastAsia="MS Mincho" w:hAnsi="Book Antiqua"/>
          <w:lang w:val="sr-Latn-RS"/>
        </w:rPr>
        <w:t>sud</w:t>
      </w:r>
      <w:r>
        <w:rPr>
          <w:rFonts w:ascii="Book Antiqua" w:eastAsia="MS Mincho" w:hAnsi="Book Antiqua"/>
          <w:lang w:val="sr-Latn-RS"/>
        </w:rPr>
        <w:t>a</w:t>
      </w:r>
      <w:r w:rsidRPr="00CD6D38">
        <w:rPr>
          <w:rFonts w:ascii="Book Antiqua" w:eastAsia="MS Mincho" w:hAnsi="Book Antiqua"/>
          <w:lang w:val="sr-Latn-RS"/>
        </w:rPr>
        <w:t xml:space="preserve"> u '' Priština, katastarska zona Priština, </w:t>
      </w:r>
      <w:r>
        <w:rPr>
          <w:rFonts w:ascii="Book Antiqua" w:eastAsia="MS Mincho" w:hAnsi="Book Antiqua"/>
          <w:lang w:val="sr-Latn-RS"/>
        </w:rPr>
        <w:t>Opština Priština, za potrebe sm</w:t>
      </w:r>
      <w:r w:rsidRPr="00CD6D38">
        <w:rPr>
          <w:rFonts w:ascii="Book Antiqua" w:eastAsia="MS Mincho" w:hAnsi="Book Antiqua"/>
          <w:lang w:val="sr-Latn-RS"/>
        </w:rPr>
        <w:t>eštaj</w:t>
      </w:r>
      <w:r>
        <w:rPr>
          <w:rFonts w:ascii="Book Antiqua" w:eastAsia="MS Mincho" w:hAnsi="Book Antiqua"/>
          <w:lang w:val="sr-Latn-RS"/>
        </w:rPr>
        <w:t>a</w:t>
      </w:r>
      <w:r w:rsidRPr="00CD6D38">
        <w:rPr>
          <w:rFonts w:ascii="Book Antiqua" w:eastAsia="MS Mincho" w:hAnsi="Book Antiqua"/>
          <w:lang w:val="sr-Latn-RS"/>
        </w:rPr>
        <w:t xml:space="preserve"> državnih institucija Republike Kosovo</w:t>
      </w:r>
      <w:r>
        <w:rPr>
          <w:rFonts w:ascii="Book Antiqua" w:eastAsia="MS Mincho" w:hAnsi="Book Antiqua"/>
          <w:lang w:val="sr-Latn-RS"/>
        </w:rPr>
        <w:t>,</w:t>
      </w:r>
      <w:r w:rsidR="007350FB" w:rsidRPr="004B5AFA">
        <w:rPr>
          <w:rFonts w:ascii="Book Antiqua" w:eastAsia="MS Mincho" w:hAnsi="Book Antiqua"/>
          <w:lang w:val="sr-Latn-RS"/>
        </w:rPr>
        <w:t xml:space="preserve"> prema tabeli prepisanoj iz katastarske evidencije relevantne za nosioca nekretnina , njihovu poziciju u okviru projekta od javnog interesa i njihove površine, koja tabela je sastavni deo ove odluke.  </w:t>
      </w:r>
    </w:p>
    <w:p w:rsidR="007350FB" w:rsidRPr="004B5AFA" w:rsidRDefault="007350FB" w:rsidP="007350FB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7350FB" w:rsidRPr="004B5AFA" w:rsidRDefault="007350FB" w:rsidP="007350F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7350FB" w:rsidRPr="004B5AFA" w:rsidRDefault="007350FB" w:rsidP="007350F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350FB" w:rsidRPr="004B5AFA" w:rsidRDefault="007350FB" w:rsidP="007350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7350FB" w:rsidRPr="004B5AFA" w:rsidRDefault="007350FB" w:rsidP="007350FB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7350FB" w:rsidRPr="004B5AFA" w:rsidRDefault="007350FB" w:rsidP="007350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312CD0" w:rsidRDefault="00312CD0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312CD0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D6D38" w:rsidRPr="00AD22C9" w:rsidRDefault="00CD6D38" w:rsidP="00CD6D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/61</w:t>
      </w:r>
    </w:p>
    <w:p w:rsidR="00CD6D38" w:rsidRPr="00AD22C9" w:rsidRDefault="00CD6D38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22.08.2018</w:t>
      </w:r>
    </w:p>
    <w:p w:rsidR="00CD6D38" w:rsidRPr="004B5AFA" w:rsidRDefault="00CD6D38" w:rsidP="00CD6D38">
      <w:pPr>
        <w:jc w:val="both"/>
        <w:rPr>
          <w:rFonts w:ascii="Book Antiqua" w:eastAsia="MS Mincho" w:hAnsi="Book Antiqua"/>
          <w:lang w:val="sr-Latn-RS"/>
        </w:rPr>
      </w:pPr>
      <w:r w:rsidRPr="00DC43C6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DC43C6"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color w:val="000000"/>
          <w:lang w:val="sr-Latn-RS"/>
        </w:rPr>
        <w:t xml:space="preserve">4, 8, 44 </w:t>
      </w:r>
      <w:r w:rsidRPr="00DC43C6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03/L-205,</w:t>
      </w:r>
      <w:r w:rsidRPr="00DC43C6">
        <w:rPr>
          <w:rFonts w:ascii="Book Antiqua" w:hAnsi="Book Antiqua"/>
          <w:color w:val="000000"/>
          <w:lang w:val="sr-Latn-RS"/>
        </w:rPr>
        <w:t xml:space="preserve"> </w:t>
      </w:r>
      <w:r w:rsidRPr="00DC43C6">
        <w:rPr>
          <w:rFonts w:ascii="Book Antiqua" w:hAnsi="Book Antiqua"/>
          <w:lang w:val="sr-Latn-RS"/>
        </w:rPr>
        <w:t xml:space="preserve">u skladu sa članom  4 Pravilnika br. 02/2011 o oblastima administrativnih odgovornosti Kancelarije Premijera i ministarstava, izmenjenog i dopunjenog  Pravilnikom </w:t>
      </w:r>
      <w:r w:rsidRPr="00DC43C6">
        <w:rPr>
          <w:rFonts w:ascii="Book Antiqua" w:hAnsi="Book Antiqua"/>
          <w:color w:val="000000"/>
          <w:lang w:val="sr-Latn-RS"/>
        </w:rPr>
        <w:t xml:space="preserve">br. 14/2017, Pravilnikom br. 15/2017 i Pravilnikom br. 16/2017 kao i Pravilnikom </w:t>
      </w:r>
      <w:r w:rsidRPr="00DC43C6">
        <w:rPr>
          <w:rFonts w:ascii="Book Antiqua" w:hAnsi="Book Antiqua"/>
          <w:lang w:val="sr-Latn-RS"/>
        </w:rPr>
        <w:t>br</w:t>
      </w:r>
      <w:r>
        <w:rPr>
          <w:rFonts w:ascii="Book Antiqua" w:hAnsi="Book Antiqua"/>
          <w:lang w:val="sr-Latn-RS"/>
        </w:rPr>
        <w:t xml:space="preserve">. </w:t>
      </w:r>
      <w:r w:rsidRPr="00DC43C6">
        <w:rPr>
          <w:rFonts w:ascii="Book Antiqua" w:hAnsi="Book Antiqua"/>
          <w:color w:val="000000"/>
          <w:lang w:val="sr-Latn-RS"/>
        </w:rPr>
        <w:t>07/2018</w:t>
      </w:r>
      <w:r w:rsidRPr="00DC43C6">
        <w:rPr>
          <w:rFonts w:ascii="Book Antiqua" w:hAnsi="Book Antiqua"/>
          <w:lang w:val="sr-Latn-RS"/>
        </w:rPr>
        <w:t>. i člana  19 Pravilnika o radu Vlade Republike Kosova  br. 09/2011,  Vlada Republike Kosovo je  na sednici održanoj 22. avgusta 2018 godine, donela:</w:t>
      </w:r>
    </w:p>
    <w:p w:rsidR="00CD6D38" w:rsidRPr="00AD22C9" w:rsidRDefault="00CD6D38" w:rsidP="00CD6D38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CD6D38" w:rsidRDefault="00CD6D38" w:rsidP="00CD6D3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o je</w:t>
      </w:r>
      <w:r w:rsidRPr="00CD6D38">
        <w:rPr>
          <w:rFonts w:ascii="Book Antiqua" w:eastAsia="MS Mincho" w:hAnsi="Book Antiqua"/>
          <w:lang w:val="sr-Latn-RS"/>
        </w:rPr>
        <w:t xml:space="preserve"> dalje razmatranje zahteva za eksproprijaciju </w:t>
      </w:r>
      <w:r>
        <w:rPr>
          <w:rFonts w:ascii="Book Antiqua" w:eastAsia="MS Mincho" w:hAnsi="Book Antiqua"/>
          <w:lang w:val="sr-Latn-RS"/>
        </w:rPr>
        <w:t>bivše društvene imovine  opštine Glogovac,  za potrebe realizacije projekata:</w:t>
      </w:r>
    </w:p>
    <w:p w:rsidR="00CD6D38" w:rsidRDefault="00CD6D38" w:rsidP="00CD6D38">
      <w:pPr>
        <w:pStyle w:val="ListParagraph"/>
        <w:spacing w:after="0" w:line="240" w:lineRule="auto"/>
        <w:ind w:left="360"/>
        <w:contextualSpacing w:val="0"/>
        <w:rPr>
          <w:rFonts w:ascii="Book Antiqua" w:eastAsia="MS Mincho" w:hAnsi="Book Antiqua"/>
          <w:lang w:val="sr-Latn-RS"/>
        </w:rPr>
      </w:pPr>
    </w:p>
    <w:p w:rsidR="00CD6D38" w:rsidRDefault="00CD6D38" w:rsidP="00CD6D38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Izgradnja </w:t>
      </w:r>
      <w:r w:rsidRPr="00CD6D38">
        <w:rPr>
          <w:rFonts w:ascii="Book Antiqua" w:eastAsia="MS Mincho" w:hAnsi="Book Antiqua"/>
          <w:lang w:val="sr-Latn-RS"/>
        </w:rPr>
        <w:t xml:space="preserve">"lokacija za groblje", parcela br. 522 ZK </w:t>
      </w:r>
      <w:r>
        <w:rPr>
          <w:rFonts w:ascii="Book Antiqua" w:eastAsia="MS Mincho" w:hAnsi="Book Antiqua"/>
          <w:lang w:val="sr-Latn-RS"/>
        </w:rPr>
        <w:t xml:space="preserve">Donji </w:t>
      </w:r>
      <w:r w:rsidRPr="00CD6D38">
        <w:rPr>
          <w:rFonts w:ascii="Book Antiqua" w:eastAsia="MS Mincho" w:hAnsi="Book Antiqua"/>
          <w:lang w:val="sr-Latn-RS"/>
        </w:rPr>
        <w:t xml:space="preserve">Zabel -  </w:t>
      </w:r>
    </w:p>
    <w:p w:rsidR="00CD6D38" w:rsidRDefault="00CD6D38" w:rsidP="00CD6D38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 xml:space="preserve">Izgradnja </w:t>
      </w:r>
      <w:r w:rsidR="00A451A5">
        <w:rPr>
          <w:rFonts w:ascii="Book Antiqua" w:eastAsia="MS Mincho" w:hAnsi="Book Antiqua"/>
          <w:lang w:val="sr-Latn-RS"/>
        </w:rPr>
        <w:t xml:space="preserve">lokacije </w:t>
      </w:r>
      <w:r w:rsidRPr="00CD6D38">
        <w:rPr>
          <w:rFonts w:ascii="Book Antiqua" w:eastAsia="MS Mincho" w:hAnsi="Book Antiqua"/>
          <w:lang w:val="sr-Latn-RS"/>
        </w:rPr>
        <w:t>"</w:t>
      </w:r>
      <w:r w:rsidR="00A451A5">
        <w:rPr>
          <w:rFonts w:ascii="Book Antiqua" w:eastAsia="MS Mincho" w:hAnsi="Book Antiqua"/>
          <w:lang w:val="sr-Latn-RS"/>
        </w:rPr>
        <w:t xml:space="preserve">Stočna pijaca </w:t>
      </w:r>
      <w:r w:rsidRPr="00CD6D38">
        <w:rPr>
          <w:rFonts w:ascii="Book Antiqua" w:eastAsia="MS Mincho" w:hAnsi="Book Antiqua"/>
          <w:lang w:val="sr-Latn-RS"/>
        </w:rPr>
        <w:t>", katastarske parcele br. 893-4</w:t>
      </w:r>
      <w:r w:rsidR="00A451A5" w:rsidRPr="00A451A5">
        <w:rPr>
          <w:rFonts w:ascii="Book Antiqua" w:eastAsia="MS Mincho" w:hAnsi="Book Antiqua"/>
          <w:lang w:val="sr-Latn-RS"/>
        </w:rPr>
        <w:t xml:space="preserve"> </w:t>
      </w:r>
      <w:r w:rsidR="00A451A5">
        <w:rPr>
          <w:rFonts w:ascii="Book Antiqua" w:eastAsia="MS Mincho" w:hAnsi="Book Antiqua"/>
          <w:lang w:val="sr-Latn-RS"/>
        </w:rPr>
        <w:t xml:space="preserve">KZ </w:t>
      </w:r>
      <w:r w:rsidR="00A451A5" w:rsidRPr="00CD6D38">
        <w:rPr>
          <w:rFonts w:ascii="Book Antiqua" w:eastAsia="MS Mincho" w:hAnsi="Book Antiqua"/>
          <w:lang w:val="sr-Latn-RS"/>
        </w:rPr>
        <w:t>Glogov</w:t>
      </w:r>
      <w:r w:rsidR="00A451A5">
        <w:rPr>
          <w:rFonts w:ascii="Book Antiqua" w:eastAsia="MS Mincho" w:hAnsi="Book Antiqua"/>
          <w:lang w:val="sr-Latn-RS"/>
        </w:rPr>
        <w:t>ac</w:t>
      </w:r>
      <w:r w:rsidRPr="00CD6D38">
        <w:rPr>
          <w:rFonts w:ascii="Book Antiqua" w:eastAsia="MS Mincho" w:hAnsi="Book Antiqua"/>
          <w:lang w:val="sr-Latn-RS"/>
        </w:rPr>
        <w:t>, i 325-1 K</w:t>
      </w:r>
      <w:r w:rsidR="00A451A5">
        <w:rPr>
          <w:rFonts w:ascii="Book Antiqua" w:eastAsia="MS Mincho" w:hAnsi="Book Antiqua"/>
          <w:lang w:val="sr-Latn-RS"/>
        </w:rPr>
        <w:t>Z Novo Č</w:t>
      </w:r>
      <w:r w:rsidRPr="00CD6D38">
        <w:rPr>
          <w:rFonts w:ascii="Book Antiqua" w:eastAsia="MS Mincho" w:hAnsi="Book Antiqua"/>
          <w:lang w:val="sr-Latn-RS"/>
        </w:rPr>
        <w:t>ikatov</w:t>
      </w:r>
      <w:r w:rsidR="00A451A5">
        <w:rPr>
          <w:rFonts w:ascii="Book Antiqua" w:eastAsia="MS Mincho" w:hAnsi="Book Antiqua"/>
          <w:lang w:val="sr-Latn-RS"/>
        </w:rPr>
        <w:t>o,</w:t>
      </w:r>
    </w:p>
    <w:p w:rsidR="00CD6D38" w:rsidRDefault="00CD6D38" w:rsidP="00CD6D38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 xml:space="preserve"> </w:t>
      </w:r>
      <w:r w:rsidR="00A451A5">
        <w:rPr>
          <w:rFonts w:ascii="Book Antiqua" w:eastAsia="MS Mincho" w:hAnsi="Book Antiqua"/>
          <w:lang w:val="sr-Latn-RS"/>
        </w:rPr>
        <w:t xml:space="preserve">Proširenje </w:t>
      </w:r>
      <w:r w:rsidRPr="00CD6D38">
        <w:rPr>
          <w:rFonts w:ascii="Book Antiqua" w:eastAsia="MS Mincho" w:hAnsi="Book Antiqua"/>
          <w:lang w:val="sr-Latn-RS"/>
        </w:rPr>
        <w:t xml:space="preserve"> "Ekonomske Zone u Glogovcu" parcela br. 29 K</w:t>
      </w:r>
      <w:r w:rsidR="00A451A5">
        <w:rPr>
          <w:rFonts w:ascii="Book Antiqua" w:eastAsia="MS Mincho" w:hAnsi="Book Antiqua"/>
          <w:lang w:val="sr-Latn-RS"/>
        </w:rPr>
        <w:t>Z</w:t>
      </w:r>
      <w:r w:rsidRPr="00CD6D38">
        <w:rPr>
          <w:rFonts w:ascii="Book Antiqua" w:eastAsia="MS Mincho" w:hAnsi="Book Antiqua"/>
          <w:lang w:val="sr-Latn-RS"/>
        </w:rPr>
        <w:t xml:space="preserve"> Gornj</w:t>
      </w:r>
      <w:r w:rsidR="00A451A5">
        <w:rPr>
          <w:rFonts w:ascii="Book Antiqua" w:eastAsia="MS Mincho" w:hAnsi="Book Antiqua"/>
          <w:lang w:val="sr-Latn-RS"/>
        </w:rPr>
        <w:t>a Koretica</w:t>
      </w:r>
      <w:r w:rsidRPr="00CD6D38">
        <w:rPr>
          <w:rFonts w:ascii="Book Antiqua" w:eastAsia="MS Mincho" w:hAnsi="Book Antiqua"/>
          <w:lang w:val="sr-Latn-RS"/>
        </w:rPr>
        <w:t>,</w:t>
      </w:r>
    </w:p>
    <w:p w:rsidR="00A451A5" w:rsidRDefault="00CD6D38" w:rsidP="00CD6D38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 xml:space="preserve"> </w:t>
      </w:r>
      <w:r w:rsidR="00A451A5">
        <w:rPr>
          <w:rFonts w:ascii="Book Antiqua" w:eastAsia="MS Mincho" w:hAnsi="Book Antiqua"/>
          <w:lang w:val="sr-Latn-RS"/>
        </w:rPr>
        <w:t>Iz</w:t>
      </w:r>
      <w:r w:rsidRPr="00CD6D38">
        <w:rPr>
          <w:rFonts w:ascii="Book Antiqua" w:eastAsia="MS Mincho" w:hAnsi="Book Antiqua"/>
          <w:lang w:val="sr-Latn-RS"/>
        </w:rPr>
        <w:t>grad</w:t>
      </w:r>
      <w:r w:rsidR="00A451A5">
        <w:rPr>
          <w:rFonts w:ascii="Book Antiqua" w:eastAsia="MS Mincho" w:hAnsi="Book Antiqua"/>
          <w:lang w:val="sr-Latn-RS"/>
        </w:rPr>
        <w:t>nja</w:t>
      </w:r>
      <w:r w:rsidRPr="00CD6D38">
        <w:rPr>
          <w:rFonts w:ascii="Book Antiqua" w:eastAsia="MS Mincho" w:hAnsi="Book Antiqua"/>
          <w:lang w:val="sr-Latn-RS"/>
        </w:rPr>
        <w:t xml:space="preserve"> fabriku za industrijsku i otpadne vode biznis parka - Glogovcu i kanali</w:t>
      </w:r>
      <w:r w:rsidR="00A451A5">
        <w:rPr>
          <w:rFonts w:ascii="Book Antiqua" w:eastAsia="MS Mincho" w:hAnsi="Book Antiqua"/>
          <w:lang w:val="sr-Latn-RS"/>
        </w:rPr>
        <w:t>zacije sela</w:t>
      </w:r>
      <w:r w:rsidRPr="00CD6D38">
        <w:rPr>
          <w:rFonts w:ascii="Book Antiqua" w:eastAsia="MS Mincho" w:hAnsi="Book Antiqua"/>
          <w:lang w:val="sr-Latn-RS"/>
        </w:rPr>
        <w:t xml:space="preserve">, </w:t>
      </w:r>
      <w:r w:rsidR="00A451A5">
        <w:rPr>
          <w:rFonts w:ascii="Book Antiqua" w:eastAsia="MS Mincho" w:hAnsi="Book Antiqua"/>
          <w:lang w:val="sr-Latn-RS"/>
        </w:rPr>
        <w:t xml:space="preserve">parcele </w:t>
      </w:r>
      <w:r w:rsidRPr="00CD6D38">
        <w:rPr>
          <w:rFonts w:ascii="Book Antiqua" w:eastAsia="MS Mincho" w:hAnsi="Book Antiqua"/>
          <w:lang w:val="sr-Latn-RS"/>
        </w:rPr>
        <w:t xml:space="preserve">132-0 </w:t>
      </w:r>
      <w:r w:rsidR="00A451A5">
        <w:rPr>
          <w:rFonts w:ascii="Book Antiqua" w:eastAsia="MS Mincho" w:hAnsi="Book Antiqua"/>
          <w:lang w:val="sr-Latn-RS"/>
        </w:rPr>
        <w:t xml:space="preserve">KZ Gornja  Koretica </w:t>
      </w:r>
      <w:r w:rsidRPr="00CD6D38">
        <w:rPr>
          <w:rFonts w:ascii="Book Antiqua" w:eastAsia="MS Mincho" w:hAnsi="Book Antiqua"/>
          <w:lang w:val="sr-Latn-RS"/>
        </w:rPr>
        <w:t>i 522-0 K</w:t>
      </w:r>
      <w:r w:rsidR="00A451A5">
        <w:rPr>
          <w:rFonts w:ascii="Book Antiqua" w:eastAsia="MS Mincho" w:hAnsi="Book Antiqua"/>
          <w:lang w:val="sr-Latn-RS"/>
        </w:rPr>
        <w:t>Z</w:t>
      </w:r>
      <w:r w:rsidRPr="00CD6D38">
        <w:rPr>
          <w:rFonts w:ascii="Book Antiqua" w:eastAsia="MS Mincho" w:hAnsi="Book Antiqua"/>
          <w:lang w:val="sr-Latn-RS"/>
        </w:rPr>
        <w:t xml:space="preserve"> </w:t>
      </w:r>
      <w:r w:rsidR="00A451A5">
        <w:rPr>
          <w:rFonts w:ascii="Book Antiqua" w:eastAsia="MS Mincho" w:hAnsi="Book Antiqua"/>
          <w:lang w:val="sr-Latn-RS"/>
        </w:rPr>
        <w:t xml:space="preserve">Donji </w:t>
      </w:r>
      <w:r w:rsidRPr="00CD6D38">
        <w:rPr>
          <w:rFonts w:ascii="Book Antiqua" w:eastAsia="MS Mincho" w:hAnsi="Book Antiqua"/>
          <w:lang w:val="sr-Latn-RS"/>
        </w:rPr>
        <w:t>Zabel,</w:t>
      </w:r>
    </w:p>
    <w:p w:rsidR="00CD6D38" w:rsidRDefault="00CD6D38" w:rsidP="00A451A5">
      <w:pPr>
        <w:pStyle w:val="ListParagraph"/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CD6D38">
        <w:rPr>
          <w:rFonts w:ascii="Book Antiqua" w:eastAsia="MS Mincho" w:hAnsi="Book Antiqua"/>
          <w:lang w:val="sr-Latn-RS"/>
        </w:rPr>
        <w:t xml:space="preserve"> </w:t>
      </w:r>
    </w:p>
    <w:p w:rsidR="00CD6D38" w:rsidRPr="004B5AFA" w:rsidRDefault="00A451A5" w:rsidP="00A451A5">
      <w:pPr>
        <w:pStyle w:val="ListParagraph"/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s</w:t>
      </w:r>
      <w:r w:rsidR="00CD6D38" w:rsidRPr="00CD6D38">
        <w:rPr>
          <w:rFonts w:ascii="Book Antiqua" w:eastAsia="MS Mincho" w:hAnsi="Book Antiqua"/>
          <w:lang w:val="sr-Latn-RS"/>
        </w:rPr>
        <w:t xml:space="preserve">ve u </w:t>
      </w:r>
      <w:r>
        <w:rPr>
          <w:rFonts w:ascii="Book Antiqua" w:eastAsia="MS Mincho" w:hAnsi="Book Antiqua"/>
          <w:lang w:val="sr-Latn-RS"/>
        </w:rPr>
        <w:t>opštini Glogovac</w:t>
      </w:r>
      <w:r w:rsidR="00CD6D38" w:rsidRPr="00CD6D38">
        <w:rPr>
          <w:rFonts w:ascii="Book Antiqua" w:eastAsia="MS Mincho" w:hAnsi="Book Antiqua"/>
          <w:lang w:val="sr-Latn-RS"/>
        </w:rPr>
        <w:t xml:space="preserve">, </w:t>
      </w:r>
      <w:r w:rsidR="00CD6D38" w:rsidRPr="004B5AFA">
        <w:rPr>
          <w:rFonts w:ascii="Book Antiqua" w:eastAsia="MS Mincho" w:hAnsi="Book Antiqua"/>
          <w:lang w:val="sr-Latn-RS"/>
        </w:rPr>
        <w:t xml:space="preserve"> prema tabel</w:t>
      </w:r>
      <w:r>
        <w:rPr>
          <w:rFonts w:ascii="Book Antiqua" w:eastAsia="MS Mincho" w:hAnsi="Book Antiqua"/>
          <w:lang w:val="sr-Latn-RS"/>
        </w:rPr>
        <w:t>ama</w:t>
      </w:r>
      <w:r w:rsidR="00CD6D38" w:rsidRPr="004B5AFA">
        <w:rPr>
          <w:rFonts w:ascii="Book Antiqua" w:eastAsia="MS Mincho" w:hAnsi="Book Antiqua"/>
          <w:lang w:val="sr-Latn-RS"/>
        </w:rPr>
        <w:t xml:space="preserve"> prepisan</w:t>
      </w:r>
      <w:r>
        <w:rPr>
          <w:rFonts w:ascii="Book Antiqua" w:eastAsia="MS Mincho" w:hAnsi="Book Antiqua"/>
          <w:lang w:val="sr-Latn-RS"/>
        </w:rPr>
        <w:t>im</w:t>
      </w:r>
      <w:r w:rsidR="00CD6D38" w:rsidRPr="004B5AFA">
        <w:rPr>
          <w:rFonts w:ascii="Book Antiqua" w:eastAsia="MS Mincho" w:hAnsi="Book Antiqua"/>
          <w:lang w:val="sr-Latn-RS"/>
        </w:rPr>
        <w:t xml:space="preserve"> iz katastarske evidencije relevantne za nosioc</w:t>
      </w:r>
      <w:r>
        <w:rPr>
          <w:rFonts w:ascii="Book Antiqua" w:eastAsia="MS Mincho" w:hAnsi="Book Antiqua"/>
          <w:lang w:val="sr-Latn-RS"/>
        </w:rPr>
        <w:t>e</w:t>
      </w:r>
      <w:r w:rsidR="00CD6D38" w:rsidRPr="004B5AFA">
        <w:rPr>
          <w:rFonts w:ascii="Book Antiqua" w:eastAsia="MS Mincho" w:hAnsi="Book Antiqua"/>
          <w:lang w:val="sr-Latn-RS"/>
        </w:rPr>
        <w:t xml:space="preserve"> nekretnina , njihovu poziciju u okviru projekta od javnog interesa i njihove površine, koja tabela je sastavni deo ove odluke.  </w:t>
      </w:r>
    </w:p>
    <w:p w:rsidR="00CD6D38" w:rsidRPr="004B5AFA" w:rsidRDefault="00CD6D38" w:rsidP="00CD6D38">
      <w:pPr>
        <w:pStyle w:val="ListParagraph"/>
        <w:ind w:left="0"/>
        <w:rPr>
          <w:rFonts w:ascii="Book Antiqua" w:eastAsia="MS Mincho" w:hAnsi="Book Antiqua"/>
          <w:lang w:val="sr-Latn-RS"/>
        </w:rPr>
      </w:pPr>
    </w:p>
    <w:p w:rsidR="00CD6D38" w:rsidRPr="004B5AFA" w:rsidRDefault="00CD6D38" w:rsidP="00CD6D3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Book Antiqua" w:eastAsia="MS Mincho" w:hAnsi="Book Antiqua"/>
          <w:lang w:val="sr-Latn-RS"/>
        </w:rPr>
      </w:pPr>
      <w:r w:rsidRPr="004B5AFA">
        <w:rPr>
          <w:rFonts w:ascii="Book Antiqua" w:eastAsia="MS Mincho" w:hAnsi="Book Antiqua"/>
          <w:lang w:val="sr-Latn-RS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CD6D38" w:rsidRPr="004B5AFA" w:rsidRDefault="00CD6D38" w:rsidP="00CD6D3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D6D38" w:rsidRPr="004B5AFA" w:rsidRDefault="00CD6D38" w:rsidP="00CD6D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za infrastrukturu i Ministarstvo finansija. </w:t>
      </w:r>
    </w:p>
    <w:p w:rsidR="00CD6D38" w:rsidRPr="004B5AFA" w:rsidRDefault="00CD6D38" w:rsidP="00CD6D38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CD6D38" w:rsidRPr="004B5AFA" w:rsidRDefault="00CD6D38" w:rsidP="00CD6D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CD6D38" w:rsidRDefault="00CD6D38" w:rsidP="00CD6D38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lastRenderedPageBreak/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312CD0" w:rsidRPr="00A451A5" w:rsidRDefault="00312CD0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593B4C" w:rsidRDefault="00593B4C" w:rsidP="00A451A5">
      <w:pPr>
        <w:rPr>
          <w:rFonts w:ascii="Book Antiqua" w:hAnsi="Book Antiqua"/>
          <w:color w:val="000000"/>
          <w:lang w:val="sr-Latn-RS"/>
        </w:rPr>
      </w:pPr>
    </w:p>
    <w:p w:rsidR="00A451A5" w:rsidRPr="00A451A5" w:rsidRDefault="00A451A5" w:rsidP="00A451A5">
      <w:pPr>
        <w:rPr>
          <w:rFonts w:ascii="Book Antiqua" w:hAnsi="Book Antiqua"/>
          <w:color w:val="000000"/>
          <w:lang w:val="sr-Latn-RS"/>
        </w:rPr>
      </w:pP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42CC85" wp14:editId="46ACDF5C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464" w:rsidRPr="00AD22C9" w:rsidRDefault="009B7464" w:rsidP="009B746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593B4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9B7464" w:rsidRPr="00AD22C9" w:rsidRDefault="009B7464" w:rsidP="009B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9B7464" w:rsidRPr="00AD22C9" w:rsidRDefault="009B7464" w:rsidP="009B746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Default="009B7464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B319DB" w:rsidRPr="00AD22C9" w:rsidRDefault="00B319DB" w:rsidP="00CB0EDC">
      <w:pPr>
        <w:jc w:val="both"/>
        <w:rPr>
          <w:rFonts w:ascii="Book Antiqua" w:hAnsi="Book Antiqua"/>
          <w:color w:val="000000"/>
          <w:lang w:val="sr-Latn-RS"/>
        </w:rPr>
      </w:pPr>
    </w:p>
    <w:p w:rsidR="009B7464" w:rsidRDefault="009B7464" w:rsidP="00CB0E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319DB" w:rsidRPr="00AD22C9" w:rsidRDefault="00B319DB" w:rsidP="00CB0EDC">
      <w:pPr>
        <w:jc w:val="center"/>
        <w:rPr>
          <w:rFonts w:ascii="Book Antiqua" w:hAnsi="Book Antiqua"/>
          <w:b/>
          <w:bCs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koncept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dokument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ličnoj karti.  </w:t>
      </w:r>
    </w:p>
    <w:p w:rsidR="00B319DB" w:rsidRDefault="00B319DB" w:rsidP="00B319D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 Ministarstvo unutrašnjih poslova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odluke, u skladu sa Poslovnikom o radu Vlade.  </w:t>
      </w:r>
    </w:p>
    <w:p w:rsidR="00B319DB" w:rsidRPr="00B319DB" w:rsidRDefault="00B319DB" w:rsidP="00B319D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6841" w:rsidRPr="00B319DB" w:rsidRDefault="00B319DB" w:rsidP="00B319DB">
      <w:pPr>
        <w:pStyle w:val="ListParagraph"/>
        <w:numPr>
          <w:ilvl w:val="0"/>
          <w:numId w:val="3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9B7464" w:rsidRPr="00AD22C9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B7464" w:rsidRDefault="009B7464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Pr="00AD22C9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AD22C9" w:rsidRDefault="009B7464" w:rsidP="009B7464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9B7464" w:rsidRPr="00AD22C9" w:rsidRDefault="009B7464" w:rsidP="009B746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464" w:rsidRPr="00AD22C9" w:rsidRDefault="009B7464" w:rsidP="009B746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9B7464" w:rsidRPr="00AD22C9" w:rsidRDefault="009B7464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12CD0" w:rsidRPr="00AD22C9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AD22C9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AAE9A0" wp14:editId="55D174D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15AF9" w:rsidRPr="00AD22C9" w:rsidRDefault="00A15AF9" w:rsidP="00A15A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B319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A15AF9" w:rsidRPr="00AD22C9" w:rsidRDefault="00A15AF9" w:rsidP="00A15A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A15AF9" w:rsidRPr="00AD22C9" w:rsidRDefault="00A15AF9" w:rsidP="00A15A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Pr="00AD22C9" w:rsidRDefault="00A15AF9" w:rsidP="00CB0EDC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CB0EDC" w:rsidRPr="00AD22C9" w:rsidRDefault="00CB0EDC" w:rsidP="00CB0EDC">
      <w:pPr>
        <w:jc w:val="both"/>
        <w:rPr>
          <w:rFonts w:ascii="Book Antiqua" w:hAnsi="Book Antiqua"/>
          <w:color w:val="000000"/>
          <w:lang w:val="sr-Latn-RS"/>
        </w:rPr>
      </w:pPr>
    </w:p>
    <w:p w:rsidR="00A15AF9" w:rsidRDefault="00A15AF9" w:rsidP="00CB0E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319DB" w:rsidRDefault="00B319DB" w:rsidP="00CB0EDC">
      <w:pPr>
        <w:jc w:val="center"/>
        <w:rPr>
          <w:rFonts w:ascii="Book Antiqua" w:hAnsi="Book Antiqua"/>
          <w:b/>
          <w:bCs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koncept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dokument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regionalnom razvoju na Kosovu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B319DB" w:rsidRDefault="00B319DB" w:rsidP="00B319D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Ministarstvo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 ekonomski razvoj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odluke, u skladu sa Poslovnikom o radu Vlade.  </w:t>
      </w:r>
    </w:p>
    <w:p w:rsidR="00B319DB" w:rsidRPr="00B319DB" w:rsidRDefault="00B319DB" w:rsidP="00B319D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Pr="00B319DB" w:rsidRDefault="00B319DB" w:rsidP="00B319DB">
      <w:pPr>
        <w:pStyle w:val="ListParagraph"/>
        <w:numPr>
          <w:ilvl w:val="0"/>
          <w:numId w:val="3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A15AF9" w:rsidRPr="00AD22C9" w:rsidRDefault="00A15AF9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15AF9" w:rsidRDefault="00A15AF9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Pr="00AD22C9" w:rsidRDefault="00B319DB" w:rsidP="00A15AF9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AD22C9" w:rsidRDefault="00A15AF9" w:rsidP="00A15AF9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A15AF9" w:rsidRPr="00AD22C9" w:rsidRDefault="00A15AF9" w:rsidP="00A15AF9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15AF9" w:rsidRPr="00AD22C9" w:rsidRDefault="00A15AF9" w:rsidP="00A15AF9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15AF9" w:rsidRPr="00AD22C9" w:rsidRDefault="00A15AF9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A15AF9" w:rsidRPr="00AD22C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F23C196" wp14:editId="59C65F6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3FC2" w:rsidRPr="00AD22C9" w:rsidRDefault="007B3FC2" w:rsidP="007B3F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B319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7B3FC2" w:rsidRPr="00AD22C9" w:rsidRDefault="007B3FC2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B3FC2" w:rsidRPr="00AD22C9" w:rsidRDefault="007B3FC2" w:rsidP="007B3FC2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  članom 19. Poslovnika o radu Vlade Republike Kosovo br. 09/2011, 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7B3FC2" w:rsidRPr="00AD22C9" w:rsidRDefault="007B3FC2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7B3FC2" w:rsidRDefault="007B3FC2" w:rsidP="00CB0E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319DB" w:rsidRPr="00AD22C9" w:rsidRDefault="00B319DB" w:rsidP="00CB0EDC">
      <w:pPr>
        <w:jc w:val="center"/>
        <w:rPr>
          <w:rFonts w:ascii="Book Antiqua" w:hAnsi="Book Antiqua"/>
          <w:b/>
          <w:bCs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Odobren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koncept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dokument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 inovacijama i preduzetništvu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B319DB" w:rsidRDefault="00B319DB" w:rsidP="00B319D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Default="00B319DB" w:rsidP="00B319DB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bavezuje Ministarstvo unutrašnjih poslova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odluke, u skladu sa Poslovnikom o radu Vlade.  </w:t>
      </w:r>
    </w:p>
    <w:p w:rsidR="00B319DB" w:rsidRPr="00B319DB" w:rsidRDefault="00B319DB" w:rsidP="00B319DB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B319DB" w:rsidRDefault="00B319DB" w:rsidP="00B319DB">
      <w:pPr>
        <w:pStyle w:val="ListParagraph"/>
        <w:numPr>
          <w:ilvl w:val="0"/>
          <w:numId w:val="3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7B3FC2" w:rsidRPr="00AD22C9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AD22C9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7B3FC2" w:rsidRPr="00AD22C9" w:rsidRDefault="007B3FC2" w:rsidP="007B3FC2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B3FC2" w:rsidRPr="00AD22C9" w:rsidRDefault="007B3FC2" w:rsidP="007B3FC2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B3FC2" w:rsidRPr="00B319DB" w:rsidRDefault="007B3FC2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P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130124" w:rsidRPr="00AD22C9" w:rsidRDefault="00130124" w:rsidP="0013012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en-US"/>
        </w:rPr>
        <w:lastRenderedPageBreak/>
        <w:drawing>
          <wp:inline distT="0" distB="0" distL="0" distR="0" wp14:anchorId="7AED1A90" wp14:editId="75210A68">
            <wp:extent cx="930910" cy="1029970"/>
            <wp:effectExtent l="0" t="0" r="254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24" w:rsidRPr="00AD22C9" w:rsidRDefault="00130124" w:rsidP="00130124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AD22C9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130124" w:rsidRPr="00AD22C9" w:rsidRDefault="00130124" w:rsidP="0013012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eastAsia="Batang" w:hAnsi="Book Antiqua"/>
          <w:b/>
          <w:bCs/>
          <w:lang w:val="sr-Latn-RS"/>
        </w:rPr>
        <w:t>Republika Kosova-</w:t>
      </w:r>
      <w:r w:rsidRPr="00AD22C9">
        <w:rPr>
          <w:rFonts w:ascii="Book Antiqua" w:hAnsi="Book Antiqua"/>
          <w:b/>
          <w:bCs/>
          <w:lang w:val="sr-Latn-RS"/>
        </w:rPr>
        <w:t>Republic of Kosovo</w:t>
      </w:r>
    </w:p>
    <w:p w:rsidR="00130124" w:rsidRPr="00AD22C9" w:rsidRDefault="00130124" w:rsidP="00130124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AD22C9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130124" w:rsidRPr="00AD22C9" w:rsidRDefault="00130124" w:rsidP="00130124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AD22C9">
        <w:rPr>
          <w:rFonts w:ascii="Book Antiqua" w:hAnsi="Book Antiqua"/>
          <w:lang w:val="sr-Latn-RS"/>
        </w:rPr>
        <w:t xml:space="preserve">   </w:t>
      </w:r>
    </w:p>
    <w:p w:rsidR="00130124" w:rsidRPr="00AD22C9" w:rsidRDefault="00130124" w:rsidP="0013012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B319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130124" w:rsidRPr="00AD22C9" w:rsidRDefault="00130124" w:rsidP="001301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CB0EDC" w:rsidRDefault="00130124" w:rsidP="00130124">
      <w:pPr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Pr="00AD22C9">
        <w:rPr>
          <w:rFonts w:ascii="Book Antiqua" w:hAnsi="Book Antiqua"/>
          <w:color w:val="000000"/>
          <w:lang w:val="sr-Latn-RS"/>
        </w:rPr>
        <w:t>člana 4,</w:t>
      </w:r>
      <w:r w:rsidR="00C968A0" w:rsidRPr="00AD22C9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8, </w:t>
      </w:r>
      <w:r w:rsidR="00C968A0" w:rsidRPr="00AD22C9">
        <w:rPr>
          <w:rFonts w:ascii="Book Antiqua" w:hAnsi="Book Antiqua"/>
          <w:color w:val="000000"/>
          <w:lang w:val="sr-Latn-RS"/>
        </w:rPr>
        <w:t xml:space="preserve">44 </w:t>
      </w:r>
      <w:r w:rsidRPr="00AD22C9">
        <w:rPr>
          <w:rFonts w:ascii="Book Antiqua" w:hAnsi="Book Antiqua" w:cs="Book Antiqua"/>
          <w:lang w:val="sr-Latn-RS"/>
        </w:rPr>
        <w:t>i 45 Zakona br. 03/L-1</w:t>
      </w:r>
      <w:r w:rsidR="00C968A0" w:rsidRPr="00AD22C9">
        <w:rPr>
          <w:rFonts w:ascii="Book Antiqua" w:hAnsi="Book Antiqua" w:cs="Book Antiqua"/>
          <w:lang w:val="sr-Latn-RS"/>
        </w:rPr>
        <w:t>39 o eksproprijaciji nekretnina</w:t>
      </w:r>
      <w:r w:rsidRPr="00AD22C9">
        <w:rPr>
          <w:rFonts w:ascii="Book Antiqua" w:hAnsi="Book Antiqua" w:cs="Book Antiqua"/>
          <w:lang w:val="sr-Latn-RS"/>
        </w:rPr>
        <w:t>, sa izmenama i dopunama izvršenim Zakonom br. 03/L-205,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B0EDC" w:rsidRPr="00AD22C9">
        <w:rPr>
          <w:rFonts w:ascii="Book Antiqua" w:hAnsi="Book Antiqua"/>
          <w:lang w:val="sr-Latn-RS"/>
        </w:rPr>
        <w:t xml:space="preserve">u skladu sa članom </w:t>
      </w:r>
      <w:r w:rsidRPr="00AD22C9">
        <w:rPr>
          <w:rFonts w:ascii="Book Antiqua" w:hAnsi="Book Antiqua"/>
          <w:lang w:val="sr-Latn-RS"/>
        </w:rPr>
        <w:t xml:space="preserve">4 Pravilnika br. 02/2011 o oblastima administrativnih odgovornosti Kancelarije Premijera i ministarstava, izmenjenog i dopunjenog  Pravilnikom br.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 xml:space="preserve">/2011, i člana  19 Pravilnika o radu Vlade Republike Kosova  br. 09/2011, na sednici održanoj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>. avgusta 201</w:t>
      </w:r>
      <w:r w:rsidR="003B0D65" w:rsidRPr="00AD22C9">
        <w:rPr>
          <w:rFonts w:ascii="Book Antiqua" w:hAnsi="Book Antiqua"/>
          <w:lang w:val="sr-Latn-RS"/>
        </w:rPr>
        <w:t>8</w:t>
      </w:r>
      <w:r w:rsidRPr="00AD22C9">
        <w:rPr>
          <w:rFonts w:ascii="Book Antiqua" w:hAnsi="Book Antiqua"/>
          <w:lang w:val="sr-Latn-RS"/>
        </w:rPr>
        <w:t xml:space="preserve"> godine, donela:</w:t>
      </w:r>
    </w:p>
    <w:p w:rsidR="001909B4" w:rsidRPr="00AD22C9" w:rsidRDefault="001909B4" w:rsidP="00130124">
      <w:pPr>
        <w:jc w:val="both"/>
        <w:rPr>
          <w:rFonts w:ascii="Book Antiqua" w:hAnsi="Book Antiqua"/>
          <w:lang w:val="sr-Latn-RS"/>
        </w:rPr>
      </w:pPr>
    </w:p>
    <w:p w:rsidR="00130124" w:rsidRPr="00AD22C9" w:rsidRDefault="00130124" w:rsidP="001909B4">
      <w:pPr>
        <w:pStyle w:val="ListParagraph"/>
        <w:spacing w:after="0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AD22C9">
        <w:rPr>
          <w:rFonts w:ascii="Book Antiqua" w:eastAsia="MS Mincho" w:hAnsi="Book Antiqua"/>
          <w:b/>
          <w:color w:val="000000"/>
          <w:lang w:val="sr-Latn-RS"/>
        </w:rPr>
        <w:t>O D L U K U</w:t>
      </w:r>
    </w:p>
    <w:p w:rsidR="00A311DD" w:rsidRDefault="00A311DD" w:rsidP="001909B4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/>
          <w:lang w:val="sr-Latn-RS"/>
        </w:rPr>
      </w:pPr>
      <w:r w:rsidRPr="00A311DD">
        <w:rPr>
          <w:rFonts w:ascii="Book Antiqua" w:eastAsia="MS Mincho" w:hAnsi="Book Antiqua"/>
          <w:lang w:val="sr-Latn-RS"/>
        </w:rPr>
        <w:t xml:space="preserve">Za izmenu </w:t>
      </w:r>
      <w:r w:rsidR="001909B4">
        <w:rPr>
          <w:rFonts w:ascii="Book Antiqua" w:eastAsia="MS Mincho" w:hAnsi="Book Antiqua"/>
          <w:lang w:val="sr-Latn-RS"/>
        </w:rPr>
        <w:t xml:space="preserve">i dopunu </w:t>
      </w:r>
      <w:r w:rsidRPr="00A311DD">
        <w:rPr>
          <w:rFonts w:ascii="Book Antiqua" w:eastAsia="MS Mincho" w:hAnsi="Book Antiqua"/>
          <w:lang w:val="sr-Latn-RS"/>
        </w:rPr>
        <w:t xml:space="preserve">Odluke br 12/51 </w:t>
      </w:r>
      <w:r w:rsidR="001909B4">
        <w:rPr>
          <w:rFonts w:ascii="Book Antiqua" w:eastAsia="MS Mincho" w:hAnsi="Book Antiqua"/>
          <w:lang w:val="sr-Latn-RS"/>
        </w:rPr>
        <w:t>od</w:t>
      </w:r>
      <w:r w:rsidRPr="00A311DD">
        <w:rPr>
          <w:rFonts w:ascii="Book Antiqua" w:eastAsia="MS Mincho" w:hAnsi="Book Antiqua"/>
          <w:lang w:val="sr-Latn-RS"/>
        </w:rPr>
        <w:t xml:space="preserve"> dt.12.06.2018</w:t>
      </w:r>
    </w:p>
    <w:p w:rsidR="00A311DD" w:rsidRDefault="00A311DD" w:rsidP="00A311D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1909B4" w:rsidRDefault="001909B4" w:rsidP="00A311D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1909B4" w:rsidRDefault="001909B4" w:rsidP="00A311D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1909B4" w:rsidRDefault="00A311DD" w:rsidP="00A311D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A311DD">
        <w:rPr>
          <w:rFonts w:ascii="Book Antiqua" w:eastAsia="MS Mincho" w:hAnsi="Book Antiqua"/>
          <w:lang w:val="sr-Latn-RS"/>
        </w:rPr>
        <w:t xml:space="preserve"> </w:t>
      </w:r>
      <w:r w:rsidR="001909B4">
        <w:rPr>
          <w:rFonts w:ascii="Book Antiqua" w:eastAsia="MS Mincho" w:hAnsi="Book Antiqua"/>
          <w:lang w:val="sr-Latn-RS"/>
        </w:rPr>
        <w:t xml:space="preserve">Menja se i dopunjuje </w:t>
      </w:r>
      <w:r w:rsidRPr="00A311DD">
        <w:rPr>
          <w:rFonts w:ascii="Book Antiqua" w:eastAsia="MS Mincho" w:hAnsi="Book Antiqua"/>
          <w:lang w:val="sr-Latn-RS"/>
        </w:rPr>
        <w:t xml:space="preserve"> Odluka Vlade br. 12/51 </w:t>
      </w:r>
      <w:r w:rsidR="001909B4">
        <w:rPr>
          <w:rFonts w:ascii="Book Antiqua" w:eastAsia="MS Mincho" w:hAnsi="Book Antiqua"/>
          <w:lang w:val="sr-Latn-RS"/>
        </w:rPr>
        <w:t xml:space="preserve">od </w:t>
      </w:r>
      <w:r w:rsidR="001909B4" w:rsidRPr="00A311DD">
        <w:rPr>
          <w:rFonts w:ascii="Book Antiqua" w:eastAsia="MS Mincho" w:hAnsi="Book Antiqua"/>
          <w:lang w:val="sr-Latn-RS"/>
        </w:rPr>
        <w:t>12</w:t>
      </w:r>
      <w:r w:rsidR="001909B4">
        <w:rPr>
          <w:rFonts w:ascii="Book Antiqua" w:eastAsia="MS Mincho" w:hAnsi="Book Antiqua"/>
          <w:lang w:val="sr-Latn-RS"/>
        </w:rPr>
        <w:t>.</w:t>
      </w:r>
      <w:r w:rsidR="001909B4" w:rsidRPr="001909B4">
        <w:rPr>
          <w:rFonts w:ascii="Book Antiqua" w:eastAsia="MS Mincho" w:hAnsi="Book Antiqua"/>
          <w:lang w:val="sr-Latn-RS"/>
        </w:rPr>
        <w:t xml:space="preserve"> </w:t>
      </w:r>
      <w:r w:rsidR="001909B4" w:rsidRPr="00A311DD">
        <w:rPr>
          <w:rFonts w:ascii="Book Antiqua" w:eastAsia="MS Mincho" w:hAnsi="Book Antiqua"/>
          <w:lang w:val="sr-Latn-RS"/>
        </w:rPr>
        <w:t>06</w:t>
      </w:r>
      <w:r w:rsidR="001909B4">
        <w:rPr>
          <w:rFonts w:ascii="Book Antiqua" w:eastAsia="MS Mincho" w:hAnsi="Book Antiqua"/>
          <w:lang w:val="sr-Latn-RS"/>
        </w:rPr>
        <w:t xml:space="preserve">. </w:t>
      </w:r>
      <w:r w:rsidR="001909B4" w:rsidRPr="00A311DD">
        <w:rPr>
          <w:rFonts w:ascii="Book Antiqua" w:eastAsia="MS Mincho" w:hAnsi="Book Antiqua"/>
          <w:lang w:val="sr-Latn-RS"/>
        </w:rPr>
        <w:t>2018</w:t>
      </w:r>
      <w:r w:rsidRPr="00A311DD">
        <w:rPr>
          <w:rFonts w:ascii="Book Antiqua" w:eastAsia="MS Mincho" w:hAnsi="Book Antiqua"/>
          <w:lang w:val="sr-Latn-RS"/>
        </w:rPr>
        <w:t xml:space="preserve">, </w:t>
      </w:r>
      <w:r w:rsidR="001909B4">
        <w:rPr>
          <w:rFonts w:ascii="Book Antiqua" w:eastAsia="MS Mincho" w:hAnsi="Book Antiqua"/>
          <w:lang w:val="sr-Latn-RS"/>
        </w:rPr>
        <w:t xml:space="preserve">i briše se druga rečenica  </w:t>
      </w:r>
      <w:r w:rsidRPr="00A311DD">
        <w:rPr>
          <w:rFonts w:ascii="Book Antiqua" w:eastAsia="MS Mincho" w:hAnsi="Book Antiqua"/>
          <w:lang w:val="sr-Latn-RS"/>
        </w:rPr>
        <w:t xml:space="preserve">"Takođe, </w:t>
      </w:r>
      <w:r w:rsidR="001909B4">
        <w:rPr>
          <w:rFonts w:ascii="Book Antiqua" w:eastAsia="MS Mincho" w:hAnsi="Book Antiqua"/>
          <w:lang w:val="sr-Latn-RS"/>
        </w:rPr>
        <w:t xml:space="preserve">obezbediti da se </w:t>
      </w:r>
      <w:r w:rsidRPr="00A311DD">
        <w:rPr>
          <w:rFonts w:ascii="Book Antiqua" w:eastAsia="MS Mincho" w:hAnsi="Book Antiqua"/>
          <w:lang w:val="sr-Latn-RS"/>
        </w:rPr>
        <w:t xml:space="preserve">Centralna banka ne </w:t>
      </w:r>
      <w:r w:rsidR="001909B4">
        <w:rPr>
          <w:rFonts w:ascii="Book Antiqua" w:eastAsia="MS Mincho" w:hAnsi="Book Antiqua"/>
          <w:lang w:val="sr-Latn-RS"/>
        </w:rPr>
        <w:t xml:space="preserve">pretvori u </w:t>
      </w:r>
      <w:r w:rsidRPr="00A311DD">
        <w:rPr>
          <w:rFonts w:ascii="Book Antiqua" w:eastAsia="MS Mincho" w:hAnsi="Book Antiqua"/>
          <w:lang w:val="sr-Latn-RS"/>
        </w:rPr>
        <w:t>" de fakto "finansijer</w:t>
      </w:r>
      <w:r w:rsidR="001909B4">
        <w:rPr>
          <w:rFonts w:ascii="Book Antiqua" w:eastAsia="MS Mincho" w:hAnsi="Book Antiqua"/>
          <w:lang w:val="sr-Latn-RS"/>
        </w:rPr>
        <w:t>a</w:t>
      </w:r>
      <w:r w:rsidRPr="00A311DD">
        <w:rPr>
          <w:rFonts w:ascii="Book Antiqua" w:eastAsia="MS Mincho" w:hAnsi="Book Antiqua"/>
          <w:lang w:val="sr-Latn-RS"/>
        </w:rPr>
        <w:t xml:space="preserve"> Vlade Republike Kosovo kupovin</w:t>
      </w:r>
      <w:r w:rsidR="001909B4">
        <w:rPr>
          <w:rFonts w:ascii="Book Antiqua" w:eastAsia="MS Mincho" w:hAnsi="Book Antiqua"/>
          <w:lang w:val="sr-Latn-RS"/>
        </w:rPr>
        <w:t>om</w:t>
      </w:r>
      <w:r w:rsidRPr="00A311DD">
        <w:rPr>
          <w:rFonts w:ascii="Book Antiqua" w:eastAsia="MS Mincho" w:hAnsi="Book Antiqua"/>
          <w:lang w:val="sr-Latn-RS"/>
        </w:rPr>
        <w:t xml:space="preserve"> hartija od vrednosti izdat</w:t>
      </w:r>
      <w:r w:rsidR="001909B4">
        <w:rPr>
          <w:rFonts w:ascii="Book Antiqua" w:eastAsia="MS Mincho" w:hAnsi="Book Antiqua"/>
          <w:lang w:val="sr-Latn-RS"/>
        </w:rPr>
        <w:t xml:space="preserve">ih od strane Vlade </w:t>
      </w:r>
      <w:r w:rsidRPr="00A311DD">
        <w:rPr>
          <w:rFonts w:ascii="Book Antiqua" w:eastAsia="MS Mincho" w:hAnsi="Book Antiqua"/>
          <w:lang w:val="sr-Latn-RS"/>
        </w:rPr>
        <w:t xml:space="preserve">" prema </w:t>
      </w:r>
      <w:r w:rsidR="001909B4">
        <w:rPr>
          <w:rFonts w:ascii="Book Antiqua" w:eastAsia="MS Mincho" w:hAnsi="Book Antiqua"/>
          <w:lang w:val="sr-Latn-RS"/>
        </w:rPr>
        <w:t>pod</w:t>
      </w:r>
      <w:r w:rsidRPr="00A311DD">
        <w:rPr>
          <w:rFonts w:ascii="Book Antiqua" w:eastAsia="MS Mincho" w:hAnsi="Book Antiqua"/>
          <w:lang w:val="sr-Latn-RS"/>
        </w:rPr>
        <w:t xml:space="preserve">stavu 1.3 stava 1. ove odluke.  </w:t>
      </w:r>
    </w:p>
    <w:p w:rsidR="001909B4" w:rsidRDefault="001909B4" w:rsidP="001909B4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1909B4" w:rsidRDefault="00A311DD" w:rsidP="00A311D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A311DD">
        <w:rPr>
          <w:rFonts w:ascii="Book Antiqua" w:eastAsia="MS Mincho" w:hAnsi="Book Antiqua"/>
          <w:lang w:val="sr-Latn-RS"/>
        </w:rPr>
        <w:t>Ova odluka je sastavni d</w:t>
      </w:r>
      <w:r w:rsidR="001909B4">
        <w:rPr>
          <w:rFonts w:ascii="Book Antiqua" w:eastAsia="MS Mincho" w:hAnsi="Book Antiqua"/>
          <w:lang w:val="sr-Latn-RS"/>
        </w:rPr>
        <w:t>e</w:t>
      </w:r>
      <w:r w:rsidRPr="00A311DD">
        <w:rPr>
          <w:rFonts w:ascii="Book Antiqua" w:eastAsia="MS Mincho" w:hAnsi="Book Antiqua"/>
          <w:lang w:val="sr-Latn-RS"/>
        </w:rPr>
        <w:t>o Odluke br.12 / 51 od.12</w:t>
      </w:r>
      <w:r w:rsidR="001909B4">
        <w:rPr>
          <w:rFonts w:ascii="Book Antiqua" w:eastAsia="MS Mincho" w:hAnsi="Book Antiqua"/>
          <w:lang w:val="sr-Latn-RS"/>
        </w:rPr>
        <w:t>.</w:t>
      </w:r>
      <w:r w:rsidR="001909B4" w:rsidRPr="00A311DD">
        <w:rPr>
          <w:rFonts w:ascii="Book Antiqua" w:eastAsia="MS Mincho" w:hAnsi="Book Antiqua"/>
          <w:lang w:val="sr-Latn-RS"/>
        </w:rPr>
        <w:t xml:space="preserve"> 06</w:t>
      </w:r>
      <w:r w:rsidR="001909B4">
        <w:rPr>
          <w:rFonts w:ascii="Book Antiqua" w:eastAsia="MS Mincho" w:hAnsi="Book Antiqua"/>
          <w:lang w:val="sr-Latn-RS"/>
        </w:rPr>
        <w:t xml:space="preserve">. </w:t>
      </w:r>
      <w:r w:rsidRPr="00A311DD">
        <w:rPr>
          <w:rFonts w:ascii="Book Antiqua" w:eastAsia="MS Mincho" w:hAnsi="Book Antiqua"/>
          <w:lang w:val="sr-Latn-RS"/>
        </w:rPr>
        <w:t xml:space="preserve">2018.  </w:t>
      </w:r>
    </w:p>
    <w:p w:rsidR="001909B4" w:rsidRPr="001909B4" w:rsidRDefault="001909B4" w:rsidP="001909B4">
      <w:pPr>
        <w:pStyle w:val="ListParagraph"/>
        <w:rPr>
          <w:rFonts w:ascii="Book Antiqua" w:eastAsia="MS Mincho" w:hAnsi="Book Antiqua"/>
          <w:lang w:val="sr-Latn-RS"/>
        </w:rPr>
      </w:pPr>
    </w:p>
    <w:p w:rsidR="00130124" w:rsidRPr="00A311DD" w:rsidRDefault="00A311DD" w:rsidP="00A311DD">
      <w:pPr>
        <w:pStyle w:val="ListParagraph"/>
        <w:numPr>
          <w:ilvl w:val="0"/>
          <w:numId w:val="35"/>
        </w:num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  <w:r w:rsidRPr="00A311DD">
        <w:rPr>
          <w:rFonts w:ascii="Book Antiqua" w:eastAsia="MS Mincho" w:hAnsi="Book Antiqua"/>
          <w:lang w:val="sr-Latn-RS"/>
        </w:rPr>
        <w:t>Odluka stupa na snagu danom potpisivanja.</w:t>
      </w:r>
    </w:p>
    <w:p w:rsidR="00A311DD" w:rsidRDefault="00A311DD" w:rsidP="00130124">
      <w:pPr>
        <w:tabs>
          <w:tab w:val="left" w:pos="5760"/>
        </w:tabs>
        <w:spacing w:after="0" w:line="240" w:lineRule="auto"/>
        <w:rPr>
          <w:rFonts w:ascii="Book Antiqua" w:eastAsia="MS Mincho" w:hAnsi="Book Antiqua"/>
          <w:lang w:val="sr-Latn-RS"/>
        </w:rPr>
      </w:pPr>
    </w:p>
    <w:p w:rsidR="00A311DD" w:rsidRPr="00AD22C9" w:rsidRDefault="00A311DD" w:rsidP="0013012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30124" w:rsidRPr="00AD22C9" w:rsidRDefault="00130124" w:rsidP="00130124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130124" w:rsidRPr="00AD22C9" w:rsidRDefault="00130124" w:rsidP="0013012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130124" w:rsidRPr="00AD22C9" w:rsidRDefault="00130124" w:rsidP="0013012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130124" w:rsidRPr="00AD22C9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130124" w:rsidRPr="00AD22C9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130124" w:rsidRPr="00AD22C9" w:rsidRDefault="0013012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130124" w:rsidRPr="001909B4" w:rsidRDefault="00130124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1909B4" w:rsidRDefault="001909B4" w:rsidP="001909B4">
      <w:pPr>
        <w:rPr>
          <w:rFonts w:ascii="Book Antiqua" w:hAnsi="Book Antiqua"/>
          <w:color w:val="000000"/>
          <w:lang w:val="sr-Latn-RS"/>
        </w:rPr>
      </w:pPr>
    </w:p>
    <w:p w:rsidR="001909B4" w:rsidRDefault="001909B4" w:rsidP="001909B4">
      <w:pPr>
        <w:rPr>
          <w:rFonts w:ascii="Book Antiqua" w:hAnsi="Book Antiqua"/>
          <w:color w:val="000000"/>
          <w:lang w:val="sr-Latn-RS"/>
        </w:rPr>
      </w:pPr>
    </w:p>
    <w:p w:rsidR="001909B4" w:rsidRPr="001909B4" w:rsidRDefault="001909B4" w:rsidP="001909B4">
      <w:pPr>
        <w:rPr>
          <w:rFonts w:ascii="Book Antiqua" w:hAnsi="Book Antiqua"/>
          <w:color w:val="000000"/>
          <w:lang w:val="sr-Latn-RS"/>
        </w:rPr>
      </w:pPr>
    </w:p>
    <w:p w:rsidR="008C48EB" w:rsidRPr="00AD22C9" w:rsidRDefault="008C48EB" w:rsidP="008C48EB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en-US"/>
        </w:rPr>
        <w:drawing>
          <wp:inline distT="0" distB="0" distL="0" distR="0" wp14:anchorId="5D295DBC" wp14:editId="16FDCFE3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EB" w:rsidRPr="00AD22C9" w:rsidRDefault="008C48EB" w:rsidP="008C48EB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AD22C9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8C48EB" w:rsidRPr="00AD22C9" w:rsidRDefault="008C48EB" w:rsidP="008C48EB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eastAsia="Batang" w:hAnsi="Book Antiqua"/>
          <w:b/>
          <w:bCs/>
          <w:lang w:val="sr-Latn-RS"/>
        </w:rPr>
        <w:t>Republika Kosova-</w:t>
      </w:r>
      <w:r w:rsidRPr="00AD22C9">
        <w:rPr>
          <w:rFonts w:ascii="Book Antiqua" w:hAnsi="Book Antiqua"/>
          <w:b/>
          <w:bCs/>
          <w:lang w:val="sr-Latn-RS"/>
        </w:rPr>
        <w:t>Republic of Kosovo</w:t>
      </w:r>
    </w:p>
    <w:p w:rsidR="008C48EB" w:rsidRPr="00AD22C9" w:rsidRDefault="008C48EB" w:rsidP="008C48EB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AD22C9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8C48EB" w:rsidRPr="00AD22C9" w:rsidRDefault="008C48EB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AD22C9">
        <w:rPr>
          <w:rFonts w:ascii="Book Antiqua" w:hAnsi="Book Antiqua"/>
          <w:lang w:val="sr-Latn-RS"/>
        </w:rPr>
        <w:t xml:space="preserve">   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3B0D65" w:rsidRPr="00AD22C9" w:rsidRDefault="008C48EB" w:rsidP="003B0D6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</w:t>
      </w:r>
      <w:r w:rsidR="003B0D6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Br. 1</w:t>
      </w:r>
      <w:r w:rsidR="001909B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3B0D6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3B0D65" w:rsidRPr="00AD22C9" w:rsidRDefault="003B0D65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CB0EDC" w:rsidRPr="00AD22C9" w:rsidRDefault="008C48EB" w:rsidP="00CB0EDC">
      <w:pPr>
        <w:spacing w:line="240" w:lineRule="auto"/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1909B4">
        <w:rPr>
          <w:rFonts w:ascii="Book Antiqua" w:hAnsi="Book Antiqua"/>
        </w:rPr>
        <w:t>të nenit 4 të Ligjit Nr. 04/L-198 për Tregtinë e Mallrave Strategjike,</w:t>
      </w:r>
      <w:r w:rsidR="001909B4" w:rsidRPr="001909B4">
        <w:rPr>
          <w:rFonts w:ascii="Book Antiqua" w:hAnsi="Book Antiqua"/>
        </w:rPr>
        <w:t xml:space="preserve"> </w:t>
      </w:r>
      <w:r w:rsidR="001909B4">
        <w:rPr>
          <w:rFonts w:ascii="Book Antiqua" w:hAnsi="Book Antiqua"/>
        </w:rPr>
        <w:t>člana 4 Zakona br. 04/L-198 o trgovini strateškom robom,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184AB8" w:rsidRPr="00AD22C9">
        <w:rPr>
          <w:rFonts w:ascii="Book Antiqua" w:hAnsi="Book Antiqua"/>
          <w:lang w:val="sr-Latn-RS"/>
        </w:rPr>
        <w:t>u skladu sa članom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 xml:space="preserve">/2011, i člana  19 Pravilnika o radu Vlade Republike Kosova  br. 09/2011, na sednici održanoj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>. avgusta 201</w:t>
      </w:r>
      <w:r w:rsidR="003B0D65" w:rsidRPr="00AD22C9">
        <w:rPr>
          <w:rFonts w:ascii="Book Antiqua" w:hAnsi="Book Antiqua"/>
          <w:lang w:val="sr-Latn-RS"/>
        </w:rPr>
        <w:t>8</w:t>
      </w:r>
      <w:r w:rsidRPr="00AD22C9">
        <w:rPr>
          <w:rFonts w:ascii="Book Antiqua" w:hAnsi="Book Antiqua"/>
          <w:lang w:val="sr-Latn-RS"/>
        </w:rPr>
        <w:t xml:space="preserve"> godine, donela:</w:t>
      </w:r>
    </w:p>
    <w:p w:rsidR="008C48EB" w:rsidRPr="00AD22C9" w:rsidRDefault="008C48EB" w:rsidP="00CB0EDC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AD22C9">
        <w:rPr>
          <w:rFonts w:ascii="Book Antiqua" w:eastAsia="MS Mincho" w:hAnsi="Book Antiqua"/>
          <w:b/>
          <w:color w:val="000000"/>
          <w:lang w:val="sr-Latn-RS"/>
        </w:rPr>
        <w:t xml:space="preserve">O D L U K U </w:t>
      </w:r>
    </w:p>
    <w:p w:rsidR="001909B4" w:rsidRDefault="001909B4" w:rsidP="001909B4">
      <w:pPr>
        <w:jc w:val="both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96006E" w:rsidRDefault="001909B4" w:rsidP="001909B4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1909B4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1.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Uspostavlja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se Komisija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za kontrolu trgovine stratešk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om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rob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om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u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sledećem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sastavu; 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1.1 Arton Mucaj / MTI, - Predsednik;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1.2 Behram Mazreku / MTI, - potpredsednik;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1.3 Brahim Kokollarri /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MBSK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član;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1.4 Nazmi Zogaj/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MBSK  - zam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enik člana;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1.5 Bujar Ha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xh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idauti /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KC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član;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1.6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Bujar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Pef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q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eli /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KC - zam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enik člana;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1.7 Mensur Hoti / M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UP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-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član;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1.8 Driton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Ademi / MUP zam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enik člana;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1.9 Berat Ja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sh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ari / M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 - član;  </w:t>
      </w:r>
    </w:p>
    <w:p w:rsidR="0096006E" w:rsidRDefault="001909B4" w:rsidP="006556DD">
      <w:pPr>
        <w:spacing w:after="0"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.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10 Petrit Prekazi /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MU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 - zamenik člana;   </w:t>
      </w:r>
    </w:p>
    <w:p w:rsidR="0096006E" w:rsidRDefault="0096006E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</w:p>
    <w:p w:rsidR="0096006E" w:rsidRDefault="001909B4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2. Komisija će biti odgovorna za odobravanje,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poništavanja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,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izmenu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i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povlačenje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dozvol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za izvoz, uvoz, tranzit, trans-utovar, ponovn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van teritorijalnog </w:t>
      </w:r>
      <w:r w:rsidR="0096006E"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izvoz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a, </w:t>
      </w:r>
      <w:r w:rsidR="0096006E"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ponovnog prenosa i pružanje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povezanih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usluga.  </w:t>
      </w:r>
    </w:p>
    <w:p w:rsidR="0096006E" w:rsidRDefault="001909B4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3. Komisija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će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utvr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diti državne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liste </w:t>
      </w:r>
      <w:r w:rsid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kontrolisane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strateške robe.   </w:t>
      </w:r>
    </w:p>
    <w:p w:rsidR="006556DD" w:rsidRDefault="001909B4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4. Po potrebi i okolnostima, Komisija može zatražiti dodatne informacije i stručnost iz relevantnih institucija na Kosovu.   </w:t>
      </w:r>
    </w:p>
    <w:p w:rsidR="006556DD" w:rsidRDefault="001909B4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5. </w:t>
      </w:r>
      <w:r w:rsidR="006556DD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O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bavezuje </w:t>
      </w:r>
      <w:r w:rsidR="006556DD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se 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Ministarstvo trgovine i industrije za obezbeđivanje prostora i tehničk</w:t>
      </w:r>
      <w:r w:rsidR="006556DD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podršk</w:t>
      </w:r>
      <w:r w:rsidR="006556DD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>e</w:t>
      </w: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 Komisiji.   </w:t>
      </w:r>
    </w:p>
    <w:p w:rsidR="006556DD" w:rsidRDefault="001909B4" w:rsidP="0096006E">
      <w:pPr>
        <w:jc w:val="both"/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t xml:space="preserve">6. Ova odluka ukida odluku br 10/130 od datuma 08.02.2017.   </w:t>
      </w:r>
    </w:p>
    <w:p w:rsidR="001909B4" w:rsidRDefault="001909B4" w:rsidP="0096006E">
      <w:pPr>
        <w:jc w:val="both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  <w:r w:rsidRPr="0096006E">
        <w:rPr>
          <w:rFonts w:ascii="Book Antiqua" w:eastAsia="MS Mincho" w:hAnsi="Book Antiqua"/>
          <w:noProof w:val="0"/>
          <w:color w:val="000000"/>
          <w:sz w:val="24"/>
          <w:szCs w:val="24"/>
          <w:lang w:val="sr-Latn-RS"/>
        </w:rPr>
        <w:lastRenderedPageBreak/>
        <w:t>7. Ova odluka stupa na snagu danom potpisivanja</w:t>
      </w:r>
      <w:r w:rsidRPr="001909B4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.</w:t>
      </w:r>
    </w:p>
    <w:p w:rsidR="001909B4" w:rsidRDefault="001909B4" w:rsidP="008C48EB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1909B4" w:rsidRDefault="001909B4" w:rsidP="008C48EB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8C48EB" w:rsidRPr="00AD22C9" w:rsidRDefault="008C48EB" w:rsidP="008C48EB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8C48EB" w:rsidRPr="00AD22C9" w:rsidRDefault="008C48EB" w:rsidP="008C48EB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Premijer Republike Kosovo  </w:t>
      </w:r>
    </w:p>
    <w:p w:rsidR="003B0D65" w:rsidRPr="00AD22C9" w:rsidRDefault="008C48EB" w:rsidP="003B0D65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Dostavlja se:</w:t>
      </w:r>
    </w:p>
    <w:p w:rsidR="008C48EB" w:rsidRPr="00AD22C9" w:rsidRDefault="003B0D65" w:rsidP="003B0D65">
      <w:pPr>
        <w:pStyle w:val="ListParagraph"/>
        <w:numPr>
          <w:ilvl w:val="0"/>
          <w:numId w:val="11"/>
        </w:numPr>
        <w:spacing w:after="0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</w:t>
      </w:r>
      <w:r w:rsidR="008C48EB" w:rsidRPr="00AD22C9">
        <w:rPr>
          <w:rFonts w:ascii="Book Antiqua" w:hAnsi="Book Antiqua"/>
          <w:lang w:val="sr-Latn-RS"/>
        </w:rPr>
        <w:t xml:space="preserve">Premijera </w:t>
      </w:r>
    </w:p>
    <w:p w:rsidR="008C48EB" w:rsidRPr="00AD22C9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8C48EB" w:rsidRPr="00AD22C9" w:rsidRDefault="008C48EB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B3FC2" w:rsidRPr="006556DD" w:rsidRDefault="008C48EB" w:rsidP="00E67D2D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6556DD" w:rsidRPr="006556DD" w:rsidRDefault="006556DD" w:rsidP="006556DD">
      <w:pPr>
        <w:spacing w:after="0"/>
        <w:rPr>
          <w:rFonts w:ascii="Book Antiqua" w:hAnsi="Book Antiqua"/>
          <w:color w:val="000000"/>
          <w:lang w:val="sr-Latn-RS"/>
        </w:rPr>
      </w:pPr>
    </w:p>
    <w:p w:rsidR="003B0D65" w:rsidRPr="00AD22C9" w:rsidRDefault="003B0D65" w:rsidP="003B0D65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en-US"/>
        </w:rPr>
        <w:lastRenderedPageBreak/>
        <w:drawing>
          <wp:inline distT="0" distB="0" distL="0" distR="0" wp14:anchorId="5B9B08C4" wp14:editId="65AC2A1B">
            <wp:extent cx="930910" cy="1029970"/>
            <wp:effectExtent l="0" t="0" r="254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65" w:rsidRPr="00AD22C9" w:rsidRDefault="003B0D65" w:rsidP="003B0D65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AD22C9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3B0D65" w:rsidRPr="00AD22C9" w:rsidRDefault="003B0D65" w:rsidP="003B0D65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eastAsia="Batang" w:hAnsi="Book Antiqua"/>
          <w:b/>
          <w:bCs/>
          <w:lang w:val="sr-Latn-RS"/>
        </w:rPr>
        <w:t>Republika Kosova-</w:t>
      </w:r>
      <w:r w:rsidRPr="00AD22C9">
        <w:rPr>
          <w:rFonts w:ascii="Book Antiqua" w:hAnsi="Book Antiqua"/>
          <w:b/>
          <w:bCs/>
          <w:lang w:val="sr-Latn-RS"/>
        </w:rPr>
        <w:t>Republic of Kosovo</w:t>
      </w:r>
    </w:p>
    <w:p w:rsidR="003B0D65" w:rsidRPr="00AD22C9" w:rsidRDefault="003B0D65" w:rsidP="003B0D65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AD22C9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3B0D65" w:rsidRPr="00AD22C9" w:rsidRDefault="003B0D65" w:rsidP="003B0D65">
      <w:pPr>
        <w:pBdr>
          <w:bottom w:val="single" w:sz="12" w:space="1" w:color="auto"/>
        </w:pBd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AD22C9">
        <w:rPr>
          <w:rFonts w:ascii="Book Antiqua" w:hAnsi="Book Antiqua"/>
          <w:lang w:val="sr-Latn-RS"/>
        </w:rPr>
        <w:t xml:space="preserve">   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A275D" w:rsidRPr="00AD22C9" w:rsidRDefault="007A275D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</w:t>
      </w:r>
      <w:r w:rsidR="006556D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  <w:r w:rsidR="003B0D6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</w:t>
      </w:r>
    </w:p>
    <w:p w:rsidR="003B0D65" w:rsidRPr="00AD22C9" w:rsidRDefault="003B0D65" w:rsidP="003B0D6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3B0D65" w:rsidRPr="00AD22C9" w:rsidRDefault="003B0D65" w:rsidP="003B0D65">
      <w:pPr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 w:rsidR="006556DD">
        <w:rPr>
          <w:rFonts w:ascii="Book Antiqua" w:hAnsi="Book Antiqua"/>
          <w:lang w:val="sr-Latn-RS"/>
        </w:rPr>
        <w:t xml:space="preserve">člana </w:t>
      </w:r>
      <w:r w:rsidR="006556DD" w:rsidRPr="006521D0">
        <w:rPr>
          <w:rFonts w:ascii="Book Antiqua" w:eastAsia="SimSun" w:hAnsi="Book Antiqua"/>
        </w:rPr>
        <w:t xml:space="preserve">12 </w:t>
      </w:r>
      <w:r w:rsidR="006556DD">
        <w:rPr>
          <w:rFonts w:ascii="Book Antiqua" w:eastAsia="SimSun" w:hAnsi="Book Antiqua"/>
        </w:rPr>
        <w:t>Zakona b</w:t>
      </w:r>
      <w:r w:rsidR="006556DD" w:rsidRPr="006521D0">
        <w:rPr>
          <w:rFonts w:ascii="Book Antiqua" w:hAnsi="Book Antiqua"/>
        </w:rPr>
        <w:t xml:space="preserve">r. 04/L-144 </w:t>
      </w:r>
      <w:r w:rsidR="006556DD">
        <w:rPr>
          <w:rFonts w:ascii="Book Antiqua" w:hAnsi="Book Antiqua"/>
        </w:rPr>
        <w:t>za davanje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 w:rsidR="00C968A0" w:rsidRPr="00AD22C9">
        <w:rPr>
          <w:rFonts w:ascii="Book Antiqua" w:hAnsi="Book Antiqua"/>
          <w:lang w:val="sr-Latn-RS"/>
        </w:rPr>
        <w:t>u skladu sa članom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Pravilnikom br.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 xml:space="preserve">/2011, i člana  19 Pravilnika o radu Vlade Republike Kosova  br. 09/2011, na sednici održanoj </w:t>
      </w:r>
      <w:r w:rsidR="00823188" w:rsidRPr="00AD22C9">
        <w:rPr>
          <w:rFonts w:ascii="Book Antiqua" w:hAnsi="Book Antiqua"/>
          <w:lang w:val="sr-Latn-RS"/>
        </w:rPr>
        <w:t>22</w:t>
      </w:r>
      <w:r w:rsidRPr="00AD22C9">
        <w:rPr>
          <w:rFonts w:ascii="Book Antiqua" w:hAnsi="Book Antiqua"/>
          <w:lang w:val="sr-Latn-RS"/>
        </w:rPr>
        <w:t>. avgusta 2017 godine, donela:</w:t>
      </w:r>
    </w:p>
    <w:p w:rsidR="003B0D65" w:rsidRPr="00AD22C9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lang w:val="sr-Latn-RS"/>
        </w:rPr>
      </w:pPr>
      <w:r w:rsidRPr="00AD22C9">
        <w:rPr>
          <w:rFonts w:ascii="Book Antiqua" w:eastAsia="MS Mincho" w:hAnsi="Book Antiqua"/>
          <w:b/>
          <w:color w:val="000000"/>
          <w:lang w:val="sr-Latn-RS"/>
        </w:rPr>
        <w:t xml:space="preserve">O D L U K U </w:t>
      </w:r>
    </w:p>
    <w:p w:rsidR="003B0D65" w:rsidRPr="00AD22C9" w:rsidRDefault="003B0D65" w:rsidP="003B0D65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  <w:sz w:val="6"/>
          <w:szCs w:val="6"/>
          <w:lang w:val="sr-Latn-RS"/>
        </w:rPr>
      </w:pPr>
    </w:p>
    <w:p w:rsidR="006556DD" w:rsidRPr="007A0A61" w:rsidRDefault="006556DD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>dobren</w:t>
      </w:r>
      <w:r>
        <w:rPr>
          <w:rFonts w:ascii="Book Antiqua" w:eastAsia="MS Mincho" w:hAnsi="Book Antiqua"/>
          <w:lang w:val="sr-Latn-RS"/>
        </w:rPr>
        <w:t xml:space="preserve"> je</w:t>
      </w:r>
      <w:r w:rsidRPr="006556DD">
        <w:rPr>
          <w:rFonts w:ascii="Book Antiqua" w:eastAsia="MS Mincho" w:hAnsi="Book Antiqua"/>
          <w:lang w:val="sr-Latn-RS"/>
        </w:rPr>
        <w:t xml:space="preserve"> predlog Ministarstva </w:t>
      </w:r>
      <w:r>
        <w:rPr>
          <w:rFonts w:ascii="Book Antiqua" w:eastAsia="MS Mincho" w:hAnsi="Book Antiqua"/>
          <w:lang w:val="sr-Latn-RS"/>
        </w:rPr>
        <w:t xml:space="preserve">administraciju </w:t>
      </w:r>
      <w:r w:rsidRPr="006556DD">
        <w:rPr>
          <w:rFonts w:ascii="Book Antiqua" w:eastAsia="MS Mincho" w:hAnsi="Book Antiqua"/>
          <w:lang w:val="sr-Latn-RS"/>
        </w:rPr>
        <w:t>lokaln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uprav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u poggledu </w:t>
      </w:r>
      <w:r w:rsidRPr="006556DD">
        <w:rPr>
          <w:rFonts w:ascii="Book Antiqua" w:eastAsia="MS Mincho" w:hAnsi="Book Antiqua"/>
          <w:lang w:val="sr-Latn-RS"/>
        </w:rPr>
        <w:t>zahtev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za povlačenje iz procesa privatizacije i vra</w:t>
      </w:r>
      <w:r>
        <w:rPr>
          <w:rFonts w:ascii="Book Antiqua" w:eastAsia="MS Mincho" w:hAnsi="Book Antiqua"/>
          <w:lang w:val="sr-Latn-RS"/>
        </w:rPr>
        <w:t>čanje u</w:t>
      </w:r>
      <w:r w:rsidRPr="006556DD">
        <w:rPr>
          <w:rFonts w:ascii="Book Antiqua" w:eastAsia="MS Mincho" w:hAnsi="Book Antiqua"/>
          <w:lang w:val="sr-Latn-RS"/>
        </w:rPr>
        <w:t xml:space="preserve"> opštinsko vlasništv</w:t>
      </w: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, kako bi ostvario javni interes za realizaciju </w:t>
      </w:r>
      <w:r>
        <w:rPr>
          <w:rFonts w:ascii="Book Antiqua" w:eastAsia="MS Mincho" w:hAnsi="Book Antiqua"/>
          <w:lang w:val="sr-Latn-RS"/>
        </w:rPr>
        <w:t>projekta groblja palih boraca</w:t>
      </w:r>
      <w:r w:rsidRPr="006556DD">
        <w:rPr>
          <w:rFonts w:ascii="Book Antiqua" w:eastAsia="MS Mincho" w:hAnsi="Book Antiqua"/>
          <w:lang w:val="sr-Latn-RS"/>
        </w:rPr>
        <w:t>, Grad</w:t>
      </w:r>
      <w:r>
        <w:rPr>
          <w:rFonts w:ascii="Book Antiqua" w:eastAsia="MS Mincho" w:hAnsi="Book Antiqua"/>
          <w:lang w:val="sr-Latn-RS"/>
        </w:rPr>
        <w:t>skog groblja</w:t>
      </w:r>
      <w:r w:rsidRPr="006556DD">
        <w:rPr>
          <w:rFonts w:ascii="Book Antiqua" w:eastAsia="MS Mincho" w:hAnsi="Book Antiqua"/>
          <w:lang w:val="sr-Latn-RS"/>
        </w:rPr>
        <w:t xml:space="preserve">, </w:t>
      </w:r>
      <w:r>
        <w:rPr>
          <w:rFonts w:ascii="Book Antiqua" w:eastAsia="MS Mincho" w:hAnsi="Book Antiqua"/>
          <w:lang w:val="sr-Latn-RS"/>
        </w:rPr>
        <w:t xml:space="preserve">gradskog </w:t>
      </w:r>
      <w:r w:rsidRPr="006556DD">
        <w:rPr>
          <w:rFonts w:ascii="Book Antiqua" w:eastAsia="MS Mincho" w:hAnsi="Book Antiqua"/>
          <w:lang w:val="sr-Latn-RS"/>
        </w:rPr>
        <w:t>stadion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i ekonomske zone.   </w:t>
      </w:r>
    </w:p>
    <w:p w:rsidR="007A0A61" w:rsidRPr="006556DD" w:rsidRDefault="007A0A61" w:rsidP="007A0A6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6556DD" w:rsidRPr="007A0A61" w:rsidRDefault="006556DD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K</w:t>
      </w:r>
      <w:r w:rsidRPr="006556DD">
        <w:rPr>
          <w:rFonts w:ascii="Book Antiqua" w:eastAsia="MS Mincho" w:hAnsi="Book Antiqua"/>
          <w:lang w:val="sr-Latn-RS"/>
        </w:rPr>
        <w:t>atastarsk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zon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koje su predmet ove odluke su katastarske </w:t>
      </w:r>
      <w:r>
        <w:rPr>
          <w:rFonts w:ascii="Book Antiqua" w:eastAsia="MS Mincho" w:hAnsi="Book Antiqua"/>
          <w:lang w:val="sr-Latn-RS"/>
        </w:rPr>
        <w:t xml:space="preserve">zone </w:t>
      </w:r>
      <w:r w:rsidRPr="006556DD">
        <w:rPr>
          <w:rFonts w:ascii="Book Antiqua" w:eastAsia="MS Mincho" w:hAnsi="Book Antiqua"/>
          <w:lang w:val="sr-Latn-RS"/>
        </w:rPr>
        <w:t xml:space="preserve">utvrđene odlukama Skupštine opštine Kačanik 01- br. 16-9103/2014 </w:t>
      </w:r>
      <w:r>
        <w:rPr>
          <w:rFonts w:ascii="Book Antiqua" w:eastAsia="MS Mincho" w:hAnsi="Book Antiqua"/>
          <w:lang w:val="sr-Latn-RS"/>
        </w:rPr>
        <w:t xml:space="preserve">o objavljivanju opšteg </w:t>
      </w:r>
      <w:r w:rsidRPr="006556DD">
        <w:rPr>
          <w:rFonts w:ascii="Book Antiqua" w:eastAsia="MS Mincho" w:hAnsi="Book Antiqua"/>
          <w:lang w:val="sr-Latn-RS"/>
        </w:rPr>
        <w:t xml:space="preserve">interesa za ostvarivanje javnog interesa za realizaciju projekata </w:t>
      </w:r>
      <w:r>
        <w:rPr>
          <w:rFonts w:ascii="Book Antiqua" w:eastAsia="MS Mincho" w:hAnsi="Book Antiqua"/>
          <w:lang w:val="sr-Latn-RS"/>
        </w:rPr>
        <w:t>groblja palih boraca</w:t>
      </w:r>
      <w:r w:rsidRPr="006556DD">
        <w:rPr>
          <w:rFonts w:ascii="Book Antiqua" w:eastAsia="MS Mincho" w:hAnsi="Book Antiqua"/>
          <w:lang w:val="sr-Latn-RS"/>
        </w:rPr>
        <w:t>, gradsko</w:t>
      </w:r>
      <w:r>
        <w:rPr>
          <w:rFonts w:ascii="Book Antiqua" w:eastAsia="MS Mincho" w:hAnsi="Book Antiqua"/>
          <w:lang w:val="sr-Latn-RS"/>
        </w:rPr>
        <w:t>g groblja, g</w:t>
      </w:r>
      <w:r w:rsidRPr="006556DD">
        <w:rPr>
          <w:rFonts w:ascii="Book Antiqua" w:eastAsia="MS Mincho" w:hAnsi="Book Antiqua"/>
          <w:lang w:val="sr-Latn-RS"/>
        </w:rPr>
        <w:t>radsk</w:t>
      </w:r>
      <w:r>
        <w:rPr>
          <w:rFonts w:ascii="Book Antiqua" w:eastAsia="MS Mincho" w:hAnsi="Book Antiqua"/>
          <w:lang w:val="sr-Latn-RS"/>
        </w:rPr>
        <w:t>og</w:t>
      </w:r>
      <w:r w:rsidRPr="006556DD">
        <w:rPr>
          <w:rFonts w:ascii="Book Antiqua" w:eastAsia="MS Mincho" w:hAnsi="Book Antiqua"/>
          <w:lang w:val="sr-Latn-RS"/>
        </w:rPr>
        <w:t xml:space="preserve"> stadion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i </w:t>
      </w:r>
      <w:r>
        <w:rPr>
          <w:rFonts w:ascii="Book Antiqua" w:eastAsia="MS Mincho" w:hAnsi="Book Antiqua"/>
          <w:lang w:val="sr-Latn-RS"/>
        </w:rPr>
        <w:t>odluka b</w:t>
      </w:r>
      <w:r w:rsidRPr="006556DD">
        <w:rPr>
          <w:rFonts w:ascii="Book Antiqua" w:eastAsia="MS Mincho" w:hAnsi="Book Antiqua"/>
          <w:lang w:val="sr-Latn-RS"/>
        </w:rPr>
        <w:t xml:space="preserve">r.16-24227 01/16 </w:t>
      </w:r>
      <w:r>
        <w:rPr>
          <w:rFonts w:ascii="Book Antiqua" w:eastAsia="MS Mincho" w:hAnsi="Book Antiqua"/>
          <w:lang w:val="sr-Latn-RS"/>
        </w:rPr>
        <w:t xml:space="preserve">o </w:t>
      </w:r>
      <w:r w:rsidRPr="006556DD">
        <w:rPr>
          <w:rFonts w:ascii="Book Antiqua" w:eastAsia="MS Mincho" w:hAnsi="Book Antiqua"/>
          <w:lang w:val="sr-Latn-RS"/>
        </w:rPr>
        <w:t>ekonomsk</w:t>
      </w:r>
      <w:r>
        <w:rPr>
          <w:rFonts w:ascii="Book Antiqua" w:eastAsia="MS Mincho" w:hAnsi="Book Antiqua"/>
          <w:lang w:val="sr-Latn-RS"/>
        </w:rPr>
        <w:t>oj zoni</w:t>
      </w:r>
      <w:r w:rsidRPr="006556DD">
        <w:rPr>
          <w:rFonts w:ascii="Book Antiqua" w:eastAsia="MS Mincho" w:hAnsi="Book Antiqua"/>
          <w:lang w:val="sr-Latn-RS"/>
        </w:rPr>
        <w:t xml:space="preserve">.   </w:t>
      </w:r>
    </w:p>
    <w:p w:rsidR="007A0A61" w:rsidRPr="007A0A61" w:rsidRDefault="007A0A61" w:rsidP="007A0A61">
      <w:pPr>
        <w:pStyle w:val="ListParagraph"/>
        <w:rPr>
          <w:rFonts w:ascii="Book Antiqua" w:hAnsi="Book Antiqua"/>
          <w:lang w:val="sr-Latn-RS"/>
        </w:rPr>
      </w:pPr>
    </w:p>
    <w:p w:rsidR="007A0A61" w:rsidRPr="007A0A61" w:rsidRDefault="006556DD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 xml:space="preserve">Naknada </w:t>
      </w:r>
      <w:r>
        <w:rPr>
          <w:rFonts w:ascii="Book Antiqua" w:eastAsia="MS Mincho" w:hAnsi="Book Antiqua"/>
          <w:lang w:val="sr-Latn-RS"/>
        </w:rPr>
        <w:t xml:space="preserve">Kosovske </w:t>
      </w:r>
      <w:r w:rsidRPr="006556DD">
        <w:rPr>
          <w:rFonts w:ascii="Book Antiqua" w:eastAsia="MS Mincho" w:hAnsi="Book Antiqua"/>
          <w:lang w:val="sr-Latn-RS"/>
        </w:rPr>
        <w:t>Agencije za privatizaciju u iznosu od dvadeset procenata (20%) od vrednosti imovine iz evaluacije, da se nadoknad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kvalifikovan</w:t>
      </w:r>
      <w:r>
        <w:rPr>
          <w:rFonts w:ascii="Book Antiqua" w:eastAsia="MS Mincho" w:hAnsi="Book Antiqua"/>
          <w:lang w:val="sr-Latn-RS"/>
        </w:rPr>
        <w:t>i</w:t>
      </w:r>
      <w:r w:rsidRPr="006556DD">
        <w:rPr>
          <w:rFonts w:ascii="Book Antiqua" w:eastAsia="MS Mincho" w:hAnsi="Book Antiqua"/>
          <w:lang w:val="sr-Latn-RS"/>
        </w:rPr>
        <w:t xml:space="preserve"> radni</w:t>
      </w:r>
      <w:r>
        <w:rPr>
          <w:rFonts w:ascii="Book Antiqua" w:eastAsia="MS Mincho" w:hAnsi="Book Antiqua"/>
          <w:lang w:val="sr-Latn-RS"/>
        </w:rPr>
        <w:t>cidruštvenog preduzeča</w:t>
      </w:r>
      <w:r w:rsidRPr="006556DD">
        <w:rPr>
          <w:rFonts w:ascii="Book Antiqua" w:eastAsia="MS Mincho" w:hAnsi="Book Antiqua"/>
          <w:lang w:val="sr-Latn-RS"/>
        </w:rPr>
        <w:t xml:space="preserve">, kao i potraživanja poverilaca </w:t>
      </w:r>
      <w:r>
        <w:rPr>
          <w:rFonts w:ascii="Book Antiqua" w:eastAsia="MS Mincho" w:hAnsi="Book Antiqua"/>
          <w:lang w:val="sr-Latn-RS"/>
        </w:rPr>
        <w:t>iz postupka</w:t>
      </w:r>
      <w:r w:rsidRPr="006556DD">
        <w:rPr>
          <w:rFonts w:ascii="Book Antiqua" w:eastAsia="MS Mincho" w:hAnsi="Book Antiqua"/>
          <w:lang w:val="sr-Latn-RS"/>
        </w:rPr>
        <w:t xml:space="preserve"> likvidacije </w:t>
      </w:r>
      <w:r w:rsidR="007A0A61">
        <w:rPr>
          <w:rFonts w:ascii="Book Antiqua" w:eastAsia="MS Mincho" w:hAnsi="Book Antiqua"/>
          <w:lang w:val="sr-Latn-RS"/>
        </w:rPr>
        <w:t>do ukupnog</w:t>
      </w:r>
      <w:r w:rsidRPr="006556DD">
        <w:rPr>
          <w:rFonts w:ascii="Book Antiqua" w:eastAsia="MS Mincho" w:hAnsi="Book Antiqua"/>
          <w:lang w:val="sr-Latn-RS"/>
        </w:rPr>
        <w:t xml:space="preserve"> iznos</w:t>
      </w:r>
      <w:r w:rsidR="007A0A61"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procene </w:t>
      </w:r>
      <w:r w:rsidR="007A0A61">
        <w:rPr>
          <w:rFonts w:ascii="Book Antiqua" w:eastAsia="MS Mincho" w:hAnsi="Book Antiqua"/>
          <w:lang w:val="sr-Latn-RS"/>
        </w:rPr>
        <w:t>će se iz</w:t>
      </w:r>
      <w:r w:rsidRPr="006556DD">
        <w:rPr>
          <w:rFonts w:ascii="Book Antiqua" w:eastAsia="MS Mincho" w:hAnsi="Book Antiqua"/>
          <w:lang w:val="sr-Latn-RS"/>
        </w:rPr>
        <w:t>vrši</w:t>
      </w:r>
      <w:r w:rsidR="007A0A61">
        <w:rPr>
          <w:rFonts w:ascii="Book Antiqua" w:eastAsia="MS Mincho" w:hAnsi="Book Antiqua"/>
          <w:lang w:val="sr-Latn-RS"/>
        </w:rPr>
        <w:t>ti</w:t>
      </w:r>
      <w:r w:rsidRPr="006556DD">
        <w:rPr>
          <w:rFonts w:ascii="Book Antiqua" w:eastAsia="MS Mincho" w:hAnsi="Book Antiqua"/>
          <w:lang w:val="sr-Latn-RS"/>
        </w:rPr>
        <w:t xml:space="preserve"> u skladu sa relevantnim zakonima. </w:t>
      </w:r>
    </w:p>
    <w:p w:rsidR="007A0A61" w:rsidRPr="007A0A61" w:rsidRDefault="007A0A61" w:rsidP="007A0A61">
      <w:pPr>
        <w:pStyle w:val="ListParagraph"/>
        <w:rPr>
          <w:rFonts w:ascii="Book Antiqua" w:eastAsia="MS Mincho" w:hAnsi="Book Antiqua"/>
          <w:lang w:val="sr-Latn-RS"/>
        </w:rPr>
      </w:pPr>
    </w:p>
    <w:p w:rsidR="007A0A61" w:rsidRPr="007A0A61" w:rsidRDefault="007A0A61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="006556DD" w:rsidRPr="006556DD">
        <w:rPr>
          <w:rFonts w:ascii="Book Antiqua" w:eastAsia="MS Mincho" w:hAnsi="Book Antiqua"/>
          <w:lang w:val="sr-Latn-RS"/>
        </w:rPr>
        <w:t xml:space="preserve"> 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="006556DD" w:rsidRPr="006556DD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>že</w:t>
      </w:r>
      <w:r w:rsidR="006556DD" w:rsidRPr="006556DD">
        <w:rPr>
          <w:rFonts w:ascii="Book Antiqua" w:eastAsia="MS Mincho" w:hAnsi="Book Antiqua"/>
          <w:lang w:val="sr-Latn-RS"/>
        </w:rPr>
        <w:t xml:space="preserve"> koristiti za druge svrhe osim </w:t>
      </w:r>
      <w:r>
        <w:rPr>
          <w:rFonts w:ascii="Book Antiqua" w:eastAsia="MS Mincho" w:hAnsi="Book Antiqua"/>
          <w:lang w:val="sr-Latn-RS"/>
        </w:rPr>
        <w:t xml:space="preserve">utvrđene </w:t>
      </w:r>
      <w:r w:rsidR="006556DD" w:rsidRPr="006556DD">
        <w:rPr>
          <w:rFonts w:ascii="Book Antiqua" w:eastAsia="MS Mincho" w:hAnsi="Book Antiqua"/>
          <w:lang w:val="sr-Latn-RS"/>
        </w:rPr>
        <w:t xml:space="preserve"> destinacije.</w:t>
      </w:r>
    </w:p>
    <w:p w:rsidR="007A0A61" w:rsidRPr="007A0A61" w:rsidRDefault="007A0A61" w:rsidP="007A0A61">
      <w:pPr>
        <w:pStyle w:val="ListParagraph"/>
        <w:rPr>
          <w:rFonts w:ascii="Book Antiqua" w:eastAsia="MS Mincho" w:hAnsi="Book Antiqua"/>
          <w:lang w:val="sr-Latn-RS"/>
        </w:rPr>
      </w:pPr>
    </w:p>
    <w:p w:rsidR="007A0A61" w:rsidRPr="007A0A61" w:rsidRDefault="007A0A61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="006556DD" w:rsidRPr="006556DD">
        <w:rPr>
          <w:rFonts w:ascii="Book Antiqua" w:eastAsia="MS Mincho" w:hAnsi="Book Antiqua"/>
          <w:lang w:val="sr-Latn-RS"/>
        </w:rPr>
        <w:t xml:space="preserve">bavezuje </w:t>
      </w:r>
      <w:r>
        <w:rPr>
          <w:rFonts w:ascii="Book Antiqua" w:eastAsia="MS Mincho" w:hAnsi="Book Antiqua"/>
          <w:lang w:val="sr-Latn-RS"/>
        </w:rPr>
        <w:t xml:space="preserve">se </w:t>
      </w:r>
      <w:r w:rsidR="006556DD" w:rsidRPr="006556DD">
        <w:rPr>
          <w:rFonts w:ascii="Book Antiqua" w:eastAsia="MS Mincho" w:hAnsi="Book Antiqua"/>
          <w:lang w:val="sr-Latn-RS"/>
        </w:rPr>
        <w:t>Ministarstvo lokalne uprave da razvij</w:t>
      </w:r>
      <w:r>
        <w:rPr>
          <w:rFonts w:ascii="Book Antiqua" w:eastAsia="MS Mincho" w:hAnsi="Book Antiqua"/>
          <w:lang w:val="sr-Latn-RS"/>
        </w:rPr>
        <w:t>e</w:t>
      </w:r>
      <w:r w:rsidR="006556DD" w:rsidRPr="006556DD">
        <w:rPr>
          <w:rFonts w:ascii="Book Antiqua" w:eastAsia="MS Mincho" w:hAnsi="Book Antiqua"/>
          <w:lang w:val="sr-Latn-RS"/>
        </w:rPr>
        <w:t xml:space="preserve"> dalje procedure sa Kosovskom agencijom za privatizaciju, do konačne odluke o prenosu imovine.  </w:t>
      </w:r>
    </w:p>
    <w:p w:rsidR="007A0A61" w:rsidRPr="007A0A61" w:rsidRDefault="007A0A61" w:rsidP="007A0A61">
      <w:pPr>
        <w:pStyle w:val="ListParagraph"/>
        <w:rPr>
          <w:rFonts w:ascii="Book Antiqua" w:hAnsi="Book Antiqua"/>
          <w:lang w:val="sr-Latn-RS"/>
        </w:rPr>
      </w:pPr>
    </w:p>
    <w:p w:rsidR="003B0D65" w:rsidRPr="00AD22C9" w:rsidRDefault="006556DD" w:rsidP="006556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>Odluka stupa na snagu danom potpisivanja.</w:t>
      </w:r>
    </w:p>
    <w:p w:rsidR="003B0D65" w:rsidRPr="00AD22C9" w:rsidRDefault="003B0D65" w:rsidP="003B0D65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B0D65" w:rsidRPr="00AD22C9" w:rsidRDefault="003B0D65" w:rsidP="003B0D65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B0D65" w:rsidRPr="00AD22C9" w:rsidRDefault="003B0D65" w:rsidP="003B0D65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B0D65" w:rsidRPr="00AD22C9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B0D65" w:rsidRPr="00AD22C9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B0D65" w:rsidRPr="00AD22C9" w:rsidRDefault="003B0D65" w:rsidP="003B0D6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A275D" w:rsidRPr="00AD22C9" w:rsidRDefault="003B0D65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7A275D" w:rsidRPr="00AD22C9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54C2630" wp14:editId="0561F96D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5D" w:rsidRPr="00AD22C9" w:rsidRDefault="007A275D" w:rsidP="007A275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A275D" w:rsidRPr="00AD22C9" w:rsidRDefault="007A275D" w:rsidP="007A275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A275D" w:rsidRPr="00AD22C9" w:rsidRDefault="007A275D" w:rsidP="007A275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A275D" w:rsidRPr="00AD22C9" w:rsidRDefault="007A275D" w:rsidP="007A275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A275D" w:rsidRPr="00AD22C9" w:rsidRDefault="007A275D" w:rsidP="007A27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A275D" w:rsidRPr="00AD22C9" w:rsidRDefault="007A275D" w:rsidP="007A275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</w:t>
      </w:r>
      <w:r w:rsidR="007A0A6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7A275D" w:rsidRPr="00AD22C9" w:rsidRDefault="007A275D" w:rsidP="007A275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7A275D" w:rsidRPr="00AD22C9" w:rsidRDefault="007A275D" w:rsidP="007A275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C0D11" w:rsidRPr="00AD22C9" w:rsidRDefault="007A275D" w:rsidP="003B4915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7A0A61" w:rsidRPr="00DC43C6">
        <w:rPr>
          <w:rFonts w:ascii="Book Antiqua" w:hAnsi="Book Antiqua"/>
          <w:color w:val="000000"/>
          <w:lang w:val="sr-Latn-RS"/>
        </w:rPr>
        <w:t xml:space="preserve">člana </w:t>
      </w:r>
      <w:r w:rsidR="007A0A61">
        <w:rPr>
          <w:rFonts w:ascii="Book Antiqua" w:hAnsi="Book Antiqua"/>
          <w:color w:val="000000"/>
          <w:lang w:val="sr-Latn-RS"/>
        </w:rPr>
        <w:t xml:space="preserve">11,39, 44 </w:t>
      </w:r>
      <w:r w:rsidR="007A0A61">
        <w:rPr>
          <w:rFonts w:ascii="Book Antiqua" w:hAnsi="Book Antiqua"/>
          <w:color w:val="000000"/>
          <w:lang w:val="sr-Latn-RS"/>
        </w:rPr>
        <w:t xml:space="preserve"> </w:t>
      </w:r>
      <w:r w:rsidR="007A0A61" w:rsidRPr="00DC43C6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 w:rsidR="007A0A61">
        <w:rPr>
          <w:rFonts w:ascii="Book Antiqua" w:hAnsi="Book Antiqua" w:cs="Book Antiqua"/>
          <w:lang w:val="sr-Latn-RS"/>
        </w:rPr>
        <w:t xml:space="preserve">, člana </w:t>
      </w:r>
      <w:r w:rsidR="007A0A61" w:rsidRPr="00B335BC">
        <w:rPr>
          <w:rFonts w:ascii="Book Antiqua" w:hAnsi="Book Antiqua" w:cs="Book Antiqua"/>
        </w:rPr>
        <w:t xml:space="preserve">53 </w:t>
      </w:r>
      <w:r w:rsidR="007A0A61">
        <w:rPr>
          <w:rFonts w:ascii="Book Antiqua" w:hAnsi="Book Antiqua" w:cs="Book Antiqua"/>
        </w:rPr>
        <w:t>zakona b</w:t>
      </w:r>
      <w:r w:rsidR="007A0A61" w:rsidRPr="00B335BC">
        <w:rPr>
          <w:rFonts w:ascii="Book Antiqua" w:hAnsi="Book Antiqua"/>
          <w:bCs/>
          <w:lang w:val="en-US"/>
        </w:rPr>
        <w:t xml:space="preserve">r. 05/L-031 </w:t>
      </w:r>
      <w:r w:rsidR="007A0A61">
        <w:rPr>
          <w:rFonts w:ascii="Book Antiqua" w:hAnsi="Book Antiqua"/>
          <w:bCs/>
          <w:lang w:val="en-US"/>
        </w:rPr>
        <w:t>o opštem upravnom postupku</w:t>
      </w:r>
      <w:r w:rsidR="007A0A61">
        <w:rPr>
          <w:rFonts w:ascii="Book Antiqua" w:hAnsi="Book Antiqua"/>
          <w:bCs/>
          <w:lang w:val="en-U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</w:t>
      </w:r>
      <w:r w:rsidR="0033656F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="0033656F" w:rsidRPr="00AD22C9">
        <w:rPr>
          <w:rFonts w:ascii="Book Antiqua" w:hAnsi="Book Antiqua"/>
          <w:color w:val="000000"/>
          <w:lang w:val="sr-Latn-RS"/>
        </w:rPr>
        <w:t>/2018</w:t>
      </w:r>
      <w:r w:rsidRPr="00AD22C9">
        <w:rPr>
          <w:rFonts w:ascii="Book Antiqua" w:hAnsi="Book Antiqua"/>
          <w:color w:val="000000"/>
          <w:lang w:val="sr-Latn-RS"/>
        </w:rPr>
        <w:t xml:space="preserve"> članom 19. Poslovnika o radu Vlad</w:t>
      </w:r>
      <w:r w:rsidR="0033656F" w:rsidRPr="00AD22C9">
        <w:rPr>
          <w:rFonts w:ascii="Book Antiqua" w:hAnsi="Book Antiqua"/>
          <w:color w:val="000000"/>
          <w:lang w:val="sr-Latn-RS"/>
        </w:rPr>
        <w:t>e Republike Kosovo br. 09/2011,</w:t>
      </w:r>
      <w:r w:rsidRPr="00AD22C9">
        <w:rPr>
          <w:rFonts w:ascii="Book Antiqua" w:hAnsi="Book Antiqua"/>
          <w:color w:val="000000"/>
          <w:lang w:val="sr-Latn-RS"/>
        </w:rPr>
        <w:t xml:space="preserve">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7A275D" w:rsidRPr="00AD22C9" w:rsidRDefault="007A275D" w:rsidP="007A0A61">
      <w:pPr>
        <w:spacing w:after="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7A0A61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za delimičn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poništenje konačn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br.03 / 115 od 09.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11.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2016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br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08/144 od </w:t>
      </w:r>
    </w:p>
    <w:p w:rsidR="007A0A61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04.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05.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2017     </w:t>
      </w:r>
    </w:p>
    <w:p w:rsidR="007A0A61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elimično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poništen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konačn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odluke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br.03/115 od 09.11.2016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br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08/144 od 04.05.2017 za eksproprijaciju nepokretnosti u javnom interesu vlasni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ka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nosioca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interesa koje su predmet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izgradnj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autoputa R6 Priština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Elez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Han, C2C sektora i C3, katastarsk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zon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Stari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Kačanik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Gjurgjedell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opštine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Kačanik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prema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tabel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ama,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sastavni deo ove odluke.  </w:t>
      </w:r>
    </w:p>
    <w:p w:rsidR="003B4915" w:rsidRDefault="003B4915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roku od 5 (pet) radnih dana nakon donošenja ove odluke, Odeljenje za eksproprijaciji / MSPP, šalje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odluku subjektu potražiocu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ostalim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osob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ama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koje su identifikovane u tabelama iz stava 1. ove odluke. </w:t>
      </w:r>
    </w:p>
    <w:p w:rsidR="003B4915" w:rsidRDefault="003B4915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roku od deset (10) radnih dana nakon usvajanja ove odluke, Odeljenje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eksproprijaciju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/ MSPP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objavi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ti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Službenom </w:t>
      </w:r>
      <w:r w:rsid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listu </w:t>
      </w: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Republike Kosovo i u dnevnim novinama sa najvećim tiražom na Kosovu.  </w:t>
      </w:r>
    </w:p>
    <w:p w:rsidR="003B4915" w:rsidRDefault="003B4915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AD22C9" w:rsidRDefault="007A0A61" w:rsidP="007A0A61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A0A61">
        <w:rPr>
          <w:rFonts w:ascii="Book Antiqua" w:eastAsia="MS Mincho" w:hAnsi="Book Antiqua" w:cs="Times New Roman"/>
          <w:noProof w:val="0"/>
          <w:color w:val="000000"/>
          <w:lang w:val="sr-Latn-RS"/>
        </w:rPr>
        <w:t>4. Odluka stupa na snagu danom objavljivanja u Službenom listu Republike Kosova iu novinama velikog tiraža na Kosovu</w:t>
      </w:r>
      <w:r w:rsidR="007A275D" w:rsidRPr="00AD22C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A275D" w:rsidRPr="00AD22C9" w:rsidRDefault="007A275D" w:rsidP="007A275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A275D" w:rsidRPr="00AD22C9" w:rsidRDefault="007A275D" w:rsidP="007A275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7A275D" w:rsidRPr="00AD22C9" w:rsidRDefault="007A275D" w:rsidP="007A275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A275D" w:rsidRPr="00AD22C9" w:rsidRDefault="007A275D" w:rsidP="007A275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7A275D" w:rsidRPr="00AD22C9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7A275D" w:rsidRPr="00AD22C9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7A275D" w:rsidRPr="00AD22C9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A275D" w:rsidRPr="00AD22C9" w:rsidRDefault="007A275D" w:rsidP="007A275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7A275D" w:rsidRPr="00AD22C9" w:rsidRDefault="007A275D" w:rsidP="00E67D2D">
      <w:pPr>
        <w:rPr>
          <w:rFonts w:ascii="Book Antiqua" w:hAnsi="Book Antiqua"/>
          <w:color w:val="000000"/>
          <w:lang w:val="sr-Latn-RS"/>
        </w:rPr>
      </w:pPr>
    </w:p>
    <w:p w:rsidR="00B46FC6" w:rsidRPr="00AD22C9" w:rsidRDefault="00B46FC6" w:rsidP="00B46FC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B23C1A9" wp14:editId="55C97099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C6" w:rsidRPr="00AD22C9" w:rsidRDefault="00B46FC6" w:rsidP="00B46FC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46FC6" w:rsidRPr="00AD22C9" w:rsidRDefault="00B46FC6" w:rsidP="00B46FC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46FC6" w:rsidRPr="00AD22C9" w:rsidRDefault="00B46FC6" w:rsidP="00B46FC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46FC6" w:rsidRPr="00AD22C9" w:rsidRDefault="00B46FC6" w:rsidP="00B46FC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46FC6" w:rsidRPr="00AD22C9" w:rsidRDefault="00B46FC6" w:rsidP="00B46FC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FC6" w:rsidRPr="00AD22C9" w:rsidRDefault="00B46FC6" w:rsidP="00B46FC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3B49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19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61</w:t>
      </w:r>
    </w:p>
    <w:p w:rsidR="00B46FC6" w:rsidRPr="00AD22C9" w:rsidRDefault="00B46FC6" w:rsidP="00B46FC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23188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.08.2018</w:t>
      </w:r>
    </w:p>
    <w:p w:rsidR="00B46FC6" w:rsidRPr="00AD22C9" w:rsidRDefault="00B46FC6" w:rsidP="00B46FC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AD22C9" w:rsidRDefault="00B46FC6" w:rsidP="00B46FC6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3B4915">
        <w:rPr>
          <w:rFonts w:ascii="Book Antiqua" w:hAnsi="Book Antiqua"/>
          <w:color w:val="000000"/>
          <w:lang w:val="sr-Latn-RS"/>
        </w:rPr>
        <w:t xml:space="preserve">člana </w:t>
      </w:r>
      <w:r w:rsidR="003B4915" w:rsidRPr="00A60341">
        <w:rPr>
          <w:rFonts w:ascii="Book Antiqua" w:hAnsi="Book Antiqua"/>
        </w:rPr>
        <w:t xml:space="preserve"> 4 </w:t>
      </w:r>
      <w:r w:rsidR="003B4915">
        <w:rPr>
          <w:rFonts w:ascii="Book Antiqua" w:hAnsi="Book Antiqua"/>
        </w:rPr>
        <w:t xml:space="preserve">stav </w:t>
      </w:r>
      <w:r w:rsidR="003B4915" w:rsidRPr="00A60341">
        <w:rPr>
          <w:rFonts w:ascii="Book Antiqua" w:hAnsi="Book Antiqua"/>
        </w:rPr>
        <w:t>2.</w:t>
      </w:r>
      <w:r w:rsidR="003B4915">
        <w:rPr>
          <w:rFonts w:ascii="Book Antiqua" w:hAnsi="Book Antiqua"/>
        </w:rPr>
        <w:t xml:space="preserve"> Zakona b</w:t>
      </w:r>
      <w:r w:rsidR="003B4915" w:rsidRPr="00A60341">
        <w:rPr>
          <w:rFonts w:ascii="Book Antiqua" w:hAnsi="Book Antiqua"/>
        </w:rPr>
        <w:t xml:space="preserve">r. 04/L-052 </w:t>
      </w:r>
      <w:r w:rsidR="003B4915">
        <w:rPr>
          <w:rFonts w:ascii="Book Antiqua" w:hAnsi="Book Antiqua"/>
        </w:rPr>
        <w:t xml:space="preserve">o međunarodnim sporazumima , 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 xml:space="preserve">/2018 članom 19. Poslovnika o radu Vlade Republike Kosovo br. 09/2011, Vlada Republike Kosova, je na sednici održanoj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. avgusta 2018. godine, donela sledeću:</w:t>
      </w:r>
    </w:p>
    <w:p w:rsidR="00B46FC6" w:rsidRPr="00AD22C9" w:rsidRDefault="00B46FC6" w:rsidP="00B46FC6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46FC6" w:rsidRPr="00AD22C9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Odobrena je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finansija za pregovore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o saradnji između Republike Kosovo, koju zastupa Ministarstvo finansija i Evropske investicione banke (EIB) u vezi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"Podršk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sprovodljivosti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usluge usklađivanja za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projekat puta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6 Kijevo - Peć (Kosovo) ".  </w:t>
      </w:r>
    </w:p>
    <w:p w:rsidR="003B4915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finansija je dužno da postupi u skladu sa odredbama Ustava Republike Kosova, Zakona o međunarodnim sporazumima i drugim zakonskim propisima koji su na snazi.  </w:t>
      </w:r>
    </w:p>
    <w:p w:rsidR="003B4915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AD22C9" w:rsidRDefault="003B4915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B46FC6" w:rsidRPr="00AD22C9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AD22C9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AD22C9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FC6" w:rsidRPr="00AD22C9" w:rsidRDefault="00B46FC6" w:rsidP="00B46FC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FC6" w:rsidRPr="00AD22C9" w:rsidRDefault="00B46FC6" w:rsidP="00B46FC6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B46FC6" w:rsidRPr="00AD22C9" w:rsidRDefault="00B46FC6" w:rsidP="00B46FC6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46FC6" w:rsidRPr="00AD22C9" w:rsidRDefault="00B46FC6" w:rsidP="00B46FC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B46FC6" w:rsidRPr="00AD22C9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B46FC6" w:rsidRPr="00AD22C9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B46FC6" w:rsidRPr="00AD22C9" w:rsidRDefault="00B46FC6" w:rsidP="00B46FC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B46FC6" w:rsidRPr="003B4915" w:rsidRDefault="00B46FC6" w:rsidP="00B46FC6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3B4915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3B4915">
      <w:pPr>
        <w:rPr>
          <w:rFonts w:ascii="Book Antiqua" w:hAnsi="Book Antiqua"/>
          <w:color w:val="000000"/>
          <w:lang w:val="sr-Latn-RS"/>
        </w:rPr>
      </w:pP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4A553A2" wp14:editId="55862A9E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B4915" w:rsidRPr="00AD22C9" w:rsidRDefault="003B4915" w:rsidP="003B49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B4915" w:rsidRPr="00AD22C9" w:rsidRDefault="003B4915" w:rsidP="003B49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B4915" w:rsidRPr="00AD22C9" w:rsidRDefault="003B4915" w:rsidP="003B49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/61</w:t>
      </w:r>
    </w:p>
    <w:p w:rsidR="003B4915" w:rsidRPr="00AD22C9" w:rsidRDefault="003B4915" w:rsidP="003B49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22.08.2018</w:t>
      </w:r>
    </w:p>
    <w:p w:rsidR="003B4915" w:rsidRDefault="003B4915" w:rsidP="003B4915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Pravilnika br. 02/2011 za oblasti administrativne odgovornosti Kancelarije premijera i ministarstava, izmenjenog i dopunjenog Pravilnikom br. 14/2017, Pravilnikom br. 15/2017 i Pravilnikom br. 16/2017 kao i Pravilnikom 22/2018 članom 19. Poslovnika o radu Vlade Republike Kosovo br. 09/2011, Vlada Republike Kosova, je na sednici održanoj 22. avgusta 2018. godine, donela sledeću:</w:t>
      </w:r>
    </w:p>
    <w:p w:rsidR="003B4915" w:rsidRPr="00AD22C9" w:rsidRDefault="003B4915" w:rsidP="003B4915">
      <w:pPr>
        <w:jc w:val="both"/>
        <w:rPr>
          <w:rFonts w:ascii="Book Antiqua" w:hAnsi="Book Antiqua"/>
          <w:color w:val="000000"/>
          <w:lang w:val="sr-Latn-RS"/>
        </w:rPr>
      </w:pPr>
    </w:p>
    <w:p w:rsidR="003B4915" w:rsidRPr="00AD22C9" w:rsidRDefault="003B4915" w:rsidP="003B4915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Odobren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koncept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dokument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za predškolsko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obrazovanje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edukaciju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ranom detinjstvu od 0-6 godina.  </w:t>
      </w: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obrazovanja, nauke i tehnologije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ovlašćene 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sprovođenje ove odluke, u skladu sa Poslovnikom o radu Vlade.  </w:t>
      </w: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B4915" w:rsidRPr="00AD22C9" w:rsidRDefault="003B4915" w:rsidP="003B4915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B4915" w:rsidRPr="00AD22C9" w:rsidRDefault="003B4915" w:rsidP="003B4915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B4915" w:rsidRPr="00AD22C9" w:rsidRDefault="003B4915" w:rsidP="003B4915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3B4915" w:rsidRPr="003B4915" w:rsidRDefault="003B4915" w:rsidP="003B4915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3B4915">
        <w:rPr>
          <w:rFonts w:ascii="Book Antiqua" w:hAnsi="Book Antiqua"/>
          <w:lang w:val="sr-Latn-RS"/>
        </w:rPr>
        <w:t>Arhivi Vlade</w:t>
      </w:r>
    </w:p>
    <w:p w:rsidR="00CB4B4A" w:rsidRDefault="00CB4B4A" w:rsidP="00E67D2D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E67D2D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E67D2D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E67D2D">
      <w:pPr>
        <w:rPr>
          <w:rFonts w:ascii="Book Antiqua" w:hAnsi="Book Antiqua"/>
          <w:color w:val="000000"/>
          <w:lang w:val="sr-Latn-RS"/>
        </w:rPr>
      </w:pPr>
    </w:p>
    <w:p w:rsidR="003B4915" w:rsidRDefault="003B4915" w:rsidP="00E67D2D">
      <w:pPr>
        <w:rPr>
          <w:rFonts w:ascii="Book Antiqua" w:hAnsi="Book Antiqua"/>
          <w:color w:val="000000"/>
          <w:lang w:val="sr-Latn-RS"/>
        </w:rPr>
      </w:pP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EB663C4" wp14:editId="661E4C37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B4915" w:rsidRPr="00AD22C9" w:rsidRDefault="003B4915" w:rsidP="003B49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B4915" w:rsidRPr="00AD22C9" w:rsidRDefault="003B4915" w:rsidP="003B49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B4915" w:rsidRPr="00AD22C9" w:rsidRDefault="003B4915" w:rsidP="003B49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B4915" w:rsidRPr="00AD22C9" w:rsidRDefault="003B4915" w:rsidP="003B49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21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/61</w:t>
      </w:r>
    </w:p>
    <w:p w:rsidR="003B4915" w:rsidRPr="00AD22C9" w:rsidRDefault="003B4915" w:rsidP="003B49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22.08.2018</w:t>
      </w:r>
    </w:p>
    <w:p w:rsidR="003B4915" w:rsidRPr="00AD22C9" w:rsidRDefault="003B4915" w:rsidP="003B491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A60341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 xml:space="preserve">stav </w:t>
      </w:r>
      <w:r w:rsidRPr="00A60341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Zakona b</w:t>
      </w:r>
      <w:r w:rsidRPr="00A60341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 xml:space="preserve">o međunarodnim sporazumima , </w:t>
      </w:r>
      <w:r w:rsidRPr="00AD22C9">
        <w:rPr>
          <w:rFonts w:ascii="Book Antiqua" w:hAnsi="Book Antiqua"/>
          <w:color w:val="000000"/>
          <w:lang w:val="sr-Latn-RS"/>
        </w:rPr>
        <w:t>na osnovu člana 4. Pravilnika br. 02/2011 za oblasti administrativne odgovornosti Kancelarije premijera i ministarstava, izmenjenog i dopunjenog Pravilnikom br. 14/2017, Pravilnikom br. 15/2017 i Pravilnikom br. 16/2017 kao i Pravilnikom 22/2018 članom 19. Poslovnika o radu Vlade Republike Kosovo br. 09/2011, Vlada Republike Kosova, je na sednici održanoj 22. avgusta 2018. godine, donela sledeću:</w:t>
      </w:r>
    </w:p>
    <w:p w:rsidR="003B4915" w:rsidRPr="00AD22C9" w:rsidRDefault="003B4915" w:rsidP="003B4915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53A3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Odobrena je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</w:t>
      </w:r>
      <w:r w:rsid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spoljnih poslova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pregovore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Sporazuma </w:t>
      </w:r>
      <w:r w:rsid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između Republike Kosovo i Savezne Vlade Republike Nemačka „ za nemačka groblja iz rata u republici Kosovo.</w:t>
      </w:r>
    </w:p>
    <w:p w:rsidR="003B4915" w:rsidRDefault="005E53A3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Tokom pregovora ovog sporazuma, Ministarstvo </w:t>
      </w:r>
      <w:r w:rsid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spoljnih poslova</w:t>
      </w: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dužno da postupi u skladu sa odredbama Ustava Republike Kosova, Zakona o međunarodnim sporazumima i drugim zakonskim propisima koji su na snazi.  </w:t>
      </w:r>
    </w:p>
    <w:p w:rsidR="003B4915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B4915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B4915" w:rsidRPr="00AD22C9" w:rsidRDefault="003B4915" w:rsidP="003B491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B4915" w:rsidRPr="00AD22C9" w:rsidRDefault="003B4915" w:rsidP="003B4915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B4915" w:rsidRPr="00AD22C9" w:rsidRDefault="003B4915" w:rsidP="003B4915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3B4915" w:rsidRPr="00AD22C9" w:rsidRDefault="003B4915" w:rsidP="003B4915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B4915" w:rsidRPr="00AD22C9" w:rsidRDefault="003B4915" w:rsidP="003B491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3B4915" w:rsidRPr="00B46CDC" w:rsidRDefault="003B4915" w:rsidP="00B46CDC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B46CDC">
        <w:rPr>
          <w:rFonts w:ascii="Book Antiqua" w:hAnsi="Book Antiqua"/>
          <w:lang w:val="sr-Latn-RS"/>
        </w:rPr>
        <w:t>Arhivi Vlade</w:t>
      </w:r>
    </w:p>
    <w:p w:rsidR="005E53A3" w:rsidRDefault="005E53A3" w:rsidP="003B4915">
      <w:pPr>
        <w:rPr>
          <w:rFonts w:ascii="Book Antiqua" w:hAnsi="Book Antiqua"/>
          <w:lang w:val="sr-Latn-RS"/>
        </w:rPr>
      </w:pPr>
    </w:p>
    <w:p w:rsidR="005E53A3" w:rsidRDefault="005E53A3" w:rsidP="003B4915">
      <w:pPr>
        <w:rPr>
          <w:rFonts w:ascii="Book Antiqua" w:hAnsi="Book Antiqua"/>
          <w:lang w:val="sr-Latn-RS"/>
        </w:rPr>
      </w:pPr>
    </w:p>
    <w:p w:rsidR="005E53A3" w:rsidRDefault="005E53A3" w:rsidP="003B4915">
      <w:pPr>
        <w:rPr>
          <w:rFonts w:ascii="Book Antiqua" w:hAnsi="Book Antiqua"/>
          <w:lang w:val="sr-Latn-RS"/>
        </w:rPr>
      </w:pPr>
    </w:p>
    <w:p w:rsidR="005E53A3" w:rsidRDefault="005E53A3" w:rsidP="003B4915">
      <w:pPr>
        <w:rPr>
          <w:rFonts w:ascii="Book Antiqua" w:hAnsi="Book Antiqua"/>
          <w:lang w:val="sr-Latn-RS"/>
        </w:rPr>
      </w:pPr>
    </w:p>
    <w:p w:rsidR="005E53A3" w:rsidRPr="00AD22C9" w:rsidRDefault="005E53A3" w:rsidP="005E53A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EB663C4" wp14:editId="661E4C37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A3" w:rsidRPr="00AD22C9" w:rsidRDefault="005E53A3" w:rsidP="005E53A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E53A3" w:rsidRPr="00AD22C9" w:rsidRDefault="005E53A3" w:rsidP="005E53A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E53A3" w:rsidRPr="00AD22C9" w:rsidRDefault="005E53A3" w:rsidP="005E53A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E53A3" w:rsidRPr="00AD22C9" w:rsidRDefault="005E53A3" w:rsidP="005E53A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E53A3" w:rsidRPr="00AD22C9" w:rsidRDefault="005E53A3" w:rsidP="005E53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E53A3" w:rsidRPr="00AD22C9" w:rsidRDefault="005E53A3" w:rsidP="005E53A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46CD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/61</w:t>
      </w:r>
    </w:p>
    <w:p w:rsidR="005E53A3" w:rsidRPr="00AD22C9" w:rsidRDefault="005E53A3" w:rsidP="00B46CD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22.08.2018</w:t>
      </w:r>
    </w:p>
    <w:p w:rsidR="005E53A3" w:rsidRPr="00AD22C9" w:rsidRDefault="005E53A3" w:rsidP="005E53A3">
      <w:pPr>
        <w:jc w:val="both"/>
        <w:rPr>
          <w:rFonts w:ascii="Book Antiqua" w:hAnsi="Book Antiqua"/>
          <w:color w:val="000000"/>
          <w:lang w:val="sr-Latn-RS"/>
        </w:rPr>
      </w:pPr>
      <w:bookmarkStart w:id="0" w:name="_GoBack"/>
      <w:bookmarkEnd w:id="0"/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Pr="005E53A3">
        <w:rPr>
          <w:rFonts w:ascii="Book Antiqua" w:hAnsi="Book Antiqua"/>
          <w:color w:val="000000"/>
          <w:lang w:val="sr-Latn-RS"/>
        </w:rPr>
        <w:t>član</w:t>
      </w:r>
      <w:r>
        <w:rPr>
          <w:rFonts w:ascii="Book Antiqua" w:hAnsi="Book Antiqua"/>
          <w:color w:val="000000"/>
          <w:lang w:val="sr-Latn-RS"/>
        </w:rPr>
        <w:t>a</w:t>
      </w:r>
      <w:r w:rsidRPr="005E53A3">
        <w:rPr>
          <w:rFonts w:ascii="Book Antiqua" w:hAnsi="Book Antiqua"/>
          <w:color w:val="000000"/>
          <w:lang w:val="sr-Latn-RS"/>
        </w:rPr>
        <w:t xml:space="preserve"> 29 Zakona br. 03/ L-048 o upravljanju javnim finansijama i odgovornosti, </w:t>
      </w:r>
      <w:r>
        <w:rPr>
          <w:rFonts w:ascii="Book Antiqua" w:hAnsi="Book Antiqua"/>
          <w:color w:val="000000"/>
          <w:lang w:val="sr-Latn-RS"/>
        </w:rPr>
        <w:t>sa izvršenim izmenama i dopunama</w:t>
      </w:r>
      <w:r w:rsidRPr="005E53A3">
        <w:rPr>
          <w:rFonts w:ascii="Book Antiqua" w:hAnsi="Book Antiqua"/>
          <w:color w:val="000000"/>
          <w:lang w:val="sr-Latn-RS"/>
        </w:rPr>
        <w:t>, i stav 2 člana 14 Zakona br.06/L-020 o Budžetu Republike Kosovo za 2018.</w:t>
      </w:r>
      <w:r>
        <w:rPr>
          <w:rFonts w:ascii="Book Antiqua" w:hAnsi="Book Antiqua"/>
          <w:color w:val="000000"/>
          <w:lang w:val="sr-Latn-RS"/>
        </w:rPr>
        <w:t>godinu</w:t>
      </w:r>
      <w:r w:rsidRPr="005E53A3">
        <w:rPr>
          <w:rFonts w:ascii="Book Antiqua" w:hAnsi="Book Antiqua"/>
          <w:color w:val="000000"/>
          <w:lang w:val="sr-Latn-RS"/>
        </w:rPr>
        <w:t>, član</w:t>
      </w:r>
      <w:r>
        <w:rPr>
          <w:rFonts w:ascii="Book Antiqua" w:hAnsi="Book Antiqua"/>
          <w:color w:val="000000"/>
          <w:lang w:val="sr-Latn-RS"/>
        </w:rPr>
        <w:t>a</w:t>
      </w:r>
      <w:r w:rsidRPr="005E53A3">
        <w:rPr>
          <w:rFonts w:ascii="Book Antiqua" w:hAnsi="Book Antiqua"/>
          <w:color w:val="000000"/>
          <w:lang w:val="sr-Latn-RS"/>
        </w:rPr>
        <w:t xml:space="preserve"> 15, stav 2 i 5 Zakona br.06/</w:t>
      </w:r>
      <w:r>
        <w:rPr>
          <w:rFonts w:ascii="Book Antiqua" w:hAnsi="Book Antiqua"/>
          <w:color w:val="000000"/>
          <w:lang w:val="sr-Latn-RS"/>
        </w:rPr>
        <w:t>L</w:t>
      </w:r>
      <w:r w:rsidRPr="005E53A3">
        <w:rPr>
          <w:rFonts w:ascii="Book Antiqua" w:hAnsi="Book Antiqua"/>
          <w:color w:val="000000"/>
          <w:lang w:val="sr-Latn-RS"/>
        </w:rPr>
        <w:t>-020 o budžetu Republike Kosovo za 2018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godinu, </w:t>
      </w:r>
      <w:r w:rsidRPr="00AD22C9">
        <w:rPr>
          <w:rFonts w:ascii="Book Antiqua" w:hAnsi="Book Antiqua"/>
          <w:color w:val="000000"/>
          <w:lang w:val="sr-Latn-RS"/>
        </w:rPr>
        <w:t>na osnovu člana 4. Pravilnika br. 02/2011 za oblasti administrativne odgovornosti Kancelarije premijera i ministarstava, izmenjenog i dopunjenog Pravilnikom br. 14/2017, Pravilnikom br. 15/2017 i Pravilnikom br. 16/2017 kao i Pravilnikom 22/2018 članom 19. Poslovnika o radu Vlade Republike Kosovo br. 09/2011, Vlada Republike Kosova, je na sednici održanoj 22. avgusta 2018. godine, donela sledeću:</w:t>
      </w:r>
    </w:p>
    <w:p w:rsidR="005E53A3" w:rsidRPr="00AD22C9" w:rsidRDefault="005E53A3" w:rsidP="005E53A3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5E53A3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1.Odobren 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opštin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 Suva Reka za dod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elu sredstava u iznosu od 1.100.000 €, da se popravi štet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nastal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poplavama.  </w:t>
      </w:r>
    </w:p>
    <w:p w:rsidR="005E53A3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53A3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redstva u iznosu od 600.000,00 evra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se uzeti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Ministarstva finansija sa kodom 201, u okviru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programa nepredviđenih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sredstava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, sa kodom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28900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kategorije rashoda za subvencije i transfere i prenose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na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nepredviđene izdatke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om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232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pod-program nepredviđeni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troškovi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  kodom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13100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, kategorij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troškov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rezerv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5E53A3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Sredstva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se uzeti iz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232, pod-program nepredviđen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 sa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om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13100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kategorija potrošnje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rezervi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u iznosu od 1.100.000,00 evra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biće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prebačen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opštini Suva Reka kod 624 u programu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javn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služb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, civiln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odbran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vanredne situacije sa 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kodom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180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pod-program 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putna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infrastruktur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18012 u ekonomsk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oj kategoriji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subvencija i transfera u iznosu od 1.000.000 evra i 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iznos od 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100.000 evra u kapitaln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 w:rsid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cima na novom projektu "sanacija</w:t>
      </w: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postojeće infrastrukture ".  </w:t>
      </w:r>
    </w:p>
    <w:p w:rsidR="00B46CDC" w:rsidRDefault="00B46CDC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Ministarstvo finansija je dužno da sprovede ovu odluku.  </w:t>
      </w:r>
    </w:p>
    <w:p w:rsidR="00B46CDC" w:rsidRDefault="00B46CDC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53A3" w:rsidRPr="00AD22C9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E53A3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danom potpisivanja.</w:t>
      </w:r>
    </w:p>
    <w:p w:rsidR="005E53A3" w:rsidRPr="00AD22C9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E53A3" w:rsidRPr="00AD22C9" w:rsidRDefault="005E53A3" w:rsidP="005E53A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E53A3" w:rsidRPr="00AD22C9" w:rsidRDefault="005E53A3" w:rsidP="005E53A3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5E53A3" w:rsidRPr="00AD22C9" w:rsidRDefault="005E53A3" w:rsidP="005E53A3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5E53A3" w:rsidRPr="00AD22C9" w:rsidRDefault="005E53A3" w:rsidP="005E53A3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5E53A3" w:rsidRPr="00AD22C9" w:rsidRDefault="005E53A3" w:rsidP="005E53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5E53A3" w:rsidRPr="00AD22C9" w:rsidRDefault="005E53A3" w:rsidP="005E53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5E53A3" w:rsidRPr="00AD22C9" w:rsidRDefault="005E53A3" w:rsidP="005E53A3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5E53A3" w:rsidRPr="00B46CDC" w:rsidRDefault="005E53A3" w:rsidP="00B46CDC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B46CDC">
        <w:rPr>
          <w:rFonts w:ascii="Book Antiqua" w:hAnsi="Book Antiqua"/>
          <w:lang w:val="sr-Latn-RS"/>
        </w:rPr>
        <w:t>Arhivi Vlade</w:t>
      </w:r>
    </w:p>
    <w:p w:rsidR="00B46CDC" w:rsidRPr="00AD22C9" w:rsidRDefault="00B46CDC" w:rsidP="00B46CD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7969D75" wp14:editId="682387F7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DC" w:rsidRPr="00AD22C9" w:rsidRDefault="00B46CDC" w:rsidP="00B46CD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46CDC" w:rsidRPr="00AD22C9" w:rsidRDefault="00B46CDC" w:rsidP="00B46CD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46CDC" w:rsidRPr="00AD22C9" w:rsidRDefault="00B46CDC" w:rsidP="00B46CD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46CDC" w:rsidRPr="00AD22C9" w:rsidRDefault="00B46CDC" w:rsidP="00B46CD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46CDC" w:rsidRPr="00AD22C9" w:rsidRDefault="00B46CDC" w:rsidP="00B46CD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CDC" w:rsidRPr="00AD22C9" w:rsidRDefault="00B46CDC" w:rsidP="00B46CD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2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/61</w:t>
      </w:r>
    </w:p>
    <w:p w:rsidR="00B46CDC" w:rsidRPr="00AD22C9" w:rsidRDefault="00B46CDC" w:rsidP="00B46CD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22.08.2018</w:t>
      </w:r>
    </w:p>
    <w:p w:rsidR="00B46CDC" w:rsidRPr="00AD22C9" w:rsidRDefault="00B46CDC" w:rsidP="00B46CDC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AD22C9" w:rsidRDefault="00B46CDC" w:rsidP="00B46CDC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 w:rsidRPr="00A60341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 xml:space="preserve">stav </w:t>
      </w:r>
      <w:r w:rsidRPr="00A60341">
        <w:rPr>
          <w:rFonts w:ascii="Book Antiqua" w:hAnsi="Book Antiqua"/>
        </w:rPr>
        <w:t>2.</w:t>
      </w:r>
      <w:r>
        <w:rPr>
          <w:rFonts w:ascii="Book Antiqua" w:hAnsi="Book Antiqua"/>
        </w:rPr>
        <w:t xml:space="preserve"> Zakona b</w:t>
      </w:r>
      <w:r w:rsidRPr="00A60341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 xml:space="preserve">o međunarodnim sporazumima , </w:t>
      </w:r>
      <w:r w:rsidRPr="00AD22C9">
        <w:rPr>
          <w:rFonts w:ascii="Book Antiqua" w:hAnsi="Book Antiqua"/>
          <w:color w:val="000000"/>
          <w:lang w:val="sr-Latn-RS"/>
        </w:rPr>
        <w:t xml:space="preserve">na osnovu člana 4. Pravilnika br. 02/2011 za oblasti administrativne odgovornosti Kancelarije premijera i ministarstava, izmenjenog i dopunjenog Pravilnikom br. 14/2017, Pravilnikom br. 15/2017 i Pravilnikom br. 16/2017 kao i Pravilnikom 22/2018 članom 19. Poslovnika o radu Vlade Republike Kosovo br. 09/2011, </w:t>
      </w:r>
      <w:r>
        <w:rPr>
          <w:rFonts w:ascii="Book Antiqua" w:hAnsi="Book Antiqua"/>
          <w:color w:val="000000"/>
          <w:lang w:val="sr-Latn-RS"/>
        </w:rPr>
        <w:t xml:space="preserve">razmatrajući predlog </w:t>
      </w:r>
      <w:r w:rsidRPr="00766046">
        <w:rPr>
          <w:rFonts w:ascii="Book Antiqua" w:hAnsi="Book Antiqua"/>
        </w:rPr>
        <w:t>Minist</w:t>
      </w:r>
      <w:r>
        <w:rPr>
          <w:rFonts w:ascii="Book Antiqua" w:hAnsi="Book Antiqua"/>
        </w:rPr>
        <w:t>a</w:t>
      </w:r>
      <w:r w:rsidRPr="00766046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stva javnih službi, sa br. prot. 2702 , od 22. 08 2018, </w:t>
      </w:r>
      <w:r w:rsidRPr="00AD22C9">
        <w:rPr>
          <w:rFonts w:ascii="Book Antiqua" w:hAnsi="Book Antiqua"/>
          <w:color w:val="000000"/>
          <w:lang w:val="sr-Latn-RS"/>
        </w:rPr>
        <w:t>Vlada Republike Kosova, je na sednici održanoj 22. avgusta 2018. godine, donela sledeću:</w:t>
      </w:r>
    </w:p>
    <w:p w:rsidR="00B46CDC" w:rsidRPr="00AD22C9" w:rsidRDefault="00B46CDC" w:rsidP="00B46C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46CDC" w:rsidRPr="00AD22C9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. Naim Bardi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q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postavljen 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generalnog sekretara Ministarstva zdravlja. </w:t>
      </w: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Mandat postavljenog 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 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 (tri) godine.   </w:t>
      </w: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ovani iz 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tačke 1. ove odluke obavlja sve dužnosti i odgovornosti navedene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važečem 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zakonu.   </w:t>
      </w: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zdravlja da sprovede ovu odluku.  </w:t>
      </w:r>
    </w:p>
    <w:p w:rsidR="00B46CDC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AD22C9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46CDC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</w:p>
    <w:p w:rsidR="00B46CDC" w:rsidRPr="00AD22C9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AD22C9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46CDC" w:rsidRPr="00AD22C9" w:rsidRDefault="00B46CDC" w:rsidP="00B46CD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46CDC" w:rsidRPr="00AD22C9" w:rsidRDefault="00B46CDC" w:rsidP="00B46CDC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B46CDC" w:rsidRPr="00AD22C9" w:rsidRDefault="00B46CDC" w:rsidP="00B46CDC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B46CDC" w:rsidRPr="00AD22C9" w:rsidRDefault="00B46CDC" w:rsidP="00B46CDC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B46CDC" w:rsidRPr="00AD22C9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B46CDC" w:rsidRPr="00AD22C9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B46CDC" w:rsidRPr="00AD22C9" w:rsidRDefault="00B46CDC" w:rsidP="00B46CDC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B46CDC" w:rsidRPr="00B46CDC" w:rsidRDefault="00B46CDC" w:rsidP="00B46CDC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B46CDC">
        <w:rPr>
          <w:rFonts w:ascii="Book Antiqua" w:hAnsi="Book Antiqua"/>
          <w:lang w:val="sr-Latn-RS"/>
        </w:rPr>
        <w:t>Arhivi Vlade</w:t>
      </w:r>
    </w:p>
    <w:p w:rsidR="00B46CDC" w:rsidRPr="00B46CDC" w:rsidRDefault="00B46CDC" w:rsidP="00B46CDC">
      <w:pPr>
        <w:pStyle w:val="ListParagraph"/>
        <w:rPr>
          <w:rFonts w:ascii="Book Antiqua" w:hAnsi="Book Antiqua"/>
          <w:color w:val="000000"/>
          <w:lang w:val="sr-Latn-RS"/>
        </w:rPr>
      </w:pPr>
    </w:p>
    <w:sectPr w:rsidR="00B46CDC" w:rsidRPr="00B46CDC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F66AC"/>
    <w:multiLevelType w:val="hybridMultilevel"/>
    <w:tmpl w:val="2D10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489"/>
    <w:multiLevelType w:val="hybridMultilevel"/>
    <w:tmpl w:val="7EE2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27C"/>
    <w:multiLevelType w:val="hybridMultilevel"/>
    <w:tmpl w:val="AE428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15958"/>
    <w:multiLevelType w:val="hybridMultilevel"/>
    <w:tmpl w:val="1CD6C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007FC"/>
    <w:multiLevelType w:val="hybridMultilevel"/>
    <w:tmpl w:val="862CA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D340C"/>
    <w:multiLevelType w:val="hybridMultilevel"/>
    <w:tmpl w:val="BD9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FD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08E"/>
    <w:multiLevelType w:val="hybridMultilevel"/>
    <w:tmpl w:val="AA6A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029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6733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0BED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3F3C"/>
    <w:multiLevelType w:val="hybridMultilevel"/>
    <w:tmpl w:val="0830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A1716"/>
    <w:multiLevelType w:val="hybridMultilevel"/>
    <w:tmpl w:val="45124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654AE"/>
    <w:multiLevelType w:val="hybridMultilevel"/>
    <w:tmpl w:val="80DC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43233"/>
    <w:multiLevelType w:val="hybridMultilevel"/>
    <w:tmpl w:val="E600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1120B"/>
    <w:multiLevelType w:val="hybridMultilevel"/>
    <w:tmpl w:val="28C6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42B09"/>
    <w:multiLevelType w:val="hybridMultilevel"/>
    <w:tmpl w:val="C40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4F6E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F3791"/>
    <w:multiLevelType w:val="hybridMultilevel"/>
    <w:tmpl w:val="B79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410C"/>
    <w:multiLevelType w:val="hybridMultilevel"/>
    <w:tmpl w:val="567ADBA0"/>
    <w:lvl w:ilvl="0" w:tplc="49D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B3B9D"/>
    <w:multiLevelType w:val="hybridMultilevel"/>
    <w:tmpl w:val="F7369F72"/>
    <w:lvl w:ilvl="0" w:tplc="8A70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2280D"/>
    <w:multiLevelType w:val="hybridMultilevel"/>
    <w:tmpl w:val="0246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DB3C26"/>
    <w:multiLevelType w:val="hybridMultilevel"/>
    <w:tmpl w:val="84E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E7F"/>
    <w:multiLevelType w:val="hybridMultilevel"/>
    <w:tmpl w:val="07F0E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348CA"/>
    <w:multiLevelType w:val="hybridMultilevel"/>
    <w:tmpl w:val="DBA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5462F"/>
    <w:multiLevelType w:val="hybridMultilevel"/>
    <w:tmpl w:val="66A0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F70D70"/>
    <w:multiLevelType w:val="multilevel"/>
    <w:tmpl w:val="9986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7AF441F"/>
    <w:multiLevelType w:val="multilevel"/>
    <w:tmpl w:val="012C64F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2">
    <w:nsid w:val="78B9184E"/>
    <w:multiLevelType w:val="hybridMultilevel"/>
    <w:tmpl w:val="5FE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94F56"/>
    <w:multiLevelType w:val="multilevel"/>
    <w:tmpl w:val="D82C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E7B0078"/>
    <w:multiLevelType w:val="hybridMultilevel"/>
    <w:tmpl w:val="13AE48F6"/>
    <w:lvl w:ilvl="0" w:tplc="FFE6A532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25"/>
  </w:num>
  <w:num w:numId="10">
    <w:abstractNumId w:val="16"/>
  </w:num>
  <w:num w:numId="11">
    <w:abstractNumId w:val="6"/>
  </w:num>
  <w:num w:numId="12">
    <w:abstractNumId w:val="27"/>
  </w:num>
  <w:num w:numId="13">
    <w:abstractNumId w:val="15"/>
  </w:num>
  <w:num w:numId="14">
    <w:abstractNumId w:val="2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18"/>
  </w:num>
  <w:num w:numId="19">
    <w:abstractNumId w:val="29"/>
  </w:num>
  <w:num w:numId="20">
    <w:abstractNumId w:val="4"/>
  </w:num>
  <w:num w:numId="21">
    <w:abstractNumId w:val="24"/>
  </w:num>
  <w:num w:numId="22">
    <w:abstractNumId w:val="0"/>
  </w:num>
  <w:num w:numId="23">
    <w:abstractNumId w:val="33"/>
  </w:num>
  <w:num w:numId="24">
    <w:abstractNumId w:val="32"/>
  </w:num>
  <w:num w:numId="25">
    <w:abstractNumId w:val="9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7"/>
  </w:num>
  <w:num w:numId="31">
    <w:abstractNumId w:val="34"/>
  </w:num>
  <w:num w:numId="32">
    <w:abstractNumId w:val="7"/>
  </w:num>
  <w:num w:numId="33">
    <w:abstractNumId w:val="10"/>
  </w:num>
  <w:num w:numId="34">
    <w:abstractNumId w:val="11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50DB3"/>
    <w:rsid w:val="00053BB9"/>
    <w:rsid w:val="000906D8"/>
    <w:rsid w:val="0009424C"/>
    <w:rsid w:val="000B4551"/>
    <w:rsid w:val="000B6595"/>
    <w:rsid w:val="000C7D90"/>
    <w:rsid w:val="000E4A9E"/>
    <w:rsid w:val="00101B58"/>
    <w:rsid w:val="00113690"/>
    <w:rsid w:val="001252EF"/>
    <w:rsid w:val="00130124"/>
    <w:rsid w:val="00154379"/>
    <w:rsid w:val="0015497A"/>
    <w:rsid w:val="00171EA6"/>
    <w:rsid w:val="00182F06"/>
    <w:rsid w:val="00184A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121A0"/>
    <w:rsid w:val="00217B7C"/>
    <w:rsid w:val="00227229"/>
    <w:rsid w:val="0023531A"/>
    <w:rsid w:val="00237B36"/>
    <w:rsid w:val="00244264"/>
    <w:rsid w:val="002674CE"/>
    <w:rsid w:val="00287E8F"/>
    <w:rsid w:val="002A3595"/>
    <w:rsid w:val="002B491A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A06B4"/>
    <w:rsid w:val="003A742A"/>
    <w:rsid w:val="003B0D65"/>
    <w:rsid w:val="003B4915"/>
    <w:rsid w:val="003B6A08"/>
    <w:rsid w:val="003C68F1"/>
    <w:rsid w:val="003D5C59"/>
    <w:rsid w:val="003E3C2B"/>
    <w:rsid w:val="003E48AE"/>
    <w:rsid w:val="003F3F08"/>
    <w:rsid w:val="00432545"/>
    <w:rsid w:val="00447F08"/>
    <w:rsid w:val="0049349A"/>
    <w:rsid w:val="00494348"/>
    <w:rsid w:val="004A7CCD"/>
    <w:rsid w:val="004B2A9F"/>
    <w:rsid w:val="004E32C2"/>
    <w:rsid w:val="00504F7C"/>
    <w:rsid w:val="00516300"/>
    <w:rsid w:val="00517CC7"/>
    <w:rsid w:val="00520434"/>
    <w:rsid w:val="00525450"/>
    <w:rsid w:val="0053206F"/>
    <w:rsid w:val="00564707"/>
    <w:rsid w:val="005658BA"/>
    <w:rsid w:val="00582D53"/>
    <w:rsid w:val="00590083"/>
    <w:rsid w:val="00593B4C"/>
    <w:rsid w:val="005A0AB7"/>
    <w:rsid w:val="005B0EA1"/>
    <w:rsid w:val="005C0074"/>
    <w:rsid w:val="005C7BCF"/>
    <w:rsid w:val="005D0233"/>
    <w:rsid w:val="005D12E0"/>
    <w:rsid w:val="005D6902"/>
    <w:rsid w:val="005E263B"/>
    <w:rsid w:val="005E53A3"/>
    <w:rsid w:val="005F437E"/>
    <w:rsid w:val="00611CE6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75A8"/>
    <w:rsid w:val="006C2928"/>
    <w:rsid w:val="006D2C53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350FB"/>
    <w:rsid w:val="00746B29"/>
    <w:rsid w:val="00747F3F"/>
    <w:rsid w:val="007513BF"/>
    <w:rsid w:val="00754975"/>
    <w:rsid w:val="00771127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75B1"/>
    <w:rsid w:val="0081265A"/>
    <w:rsid w:val="00823188"/>
    <w:rsid w:val="0083051C"/>
    <w:rsid w:val="00832266"/>
    <w:rsid w:val="0083282A"/>
    <w:rsid w:val="00835693"/>
    <w:rsid w:val="00860669"/>
    <w:rsid w:val="008611F6"/>
    <w:rsid w:val="0086324C"/>
    <w:rsid w:val="00883D8C"/>
    <w:rsid w:val="00896EB1"/>
    <w:rsid w:val="008A0CBF"/>
    <w:rsid w:val="008B0BB0"/>
    <w:rsid w:val="008B23B6"/>
    <w:rsid w:val="008B30FC"/>
    <w:rsid w:val="008C1486"/>
    <w:rsid w:val="008C48EB"/>
    <w:rsid w:val="008D0426"/>
    <w:rsid w:val="008D5CCE"/>
    <w:rsid w:val="008F24BD"/>
    <w:rsid w:val="008F450D"/>
    <w:rsid w:val="0096006E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A01D3F"/>
    <w:rsid w:val="00A15AF9"/>
    <w:rsid w:val="00A311DD"/>
    <w:rsid w:val="00A3277F"/>
    <w:rsid w:val="00A336A2"/>
    <w:rsid w:val="00A372C9"/>
    <w:rsid w:val="00A448DA"/>
    <w:rsid w:val="00A451A5"/>
    <w:rsid w:val="00A51D74"/>
    <w:rsid w:val="00A60C64"/>
    <w:rsid w:val="00A76E2E"/>
    <w:rsid w:val="00A77962"/>
    <w:rsid w:val="00A915B9"/>
    <w:rsid w:val="00A915F8"/>
    <w:rsid w:val="00A94E71"/>
    <w:rsid w:val="00AA0E6C"/>
    <w:rsid w:val="00AC22D1"/>
    <w:rsid w:val="00AD22C9"/>
    <w:rsid w:val="00AD4DF9"/>
    <w:rsid w:val="00AE6E7C"/>
    <w:rsid w:val="00B01F17"/>
    <w:rsid w:val="00B0416B"/>
    <w:rsid w:val="00B319DB"/>
    <w:rsid w:val="00B33837"/>
    <w:rsid w:val="00B34292"/>
    <w:rsid w:val="00B46CDC"/>
    <w:rsid w:val="00B46FC6"/>
    <w:rsid w:val="00B61799"/>
    <w:rsid w:val="00B66756"/>
    <w:rsid w:val="00B82796"/>
    <w:rsid w:val="00BC254D"/>
    <w:rsid w:val="00BF4AA5"/>
    <w:rsid w:val="00C1185D"/>
    <w:rsid w:val="00C14ED9"/>
    <w:rsid w:val="00C16183"/>
    <w:rsid w:val="00C2116C"/>
    <w:rsid w:val="00C31C5A"/>
    <w:rsid w:val="00C563AA"/>
    <w:rsid w:val="00C56D9B"/>
    <w:rsid w:val="00C62933"/>
    <w:rsid w:val="00C6322E"/>
    <w:rsid w:val="00C906AE"/>
    <w:rsid w:val="00C96121"/>
    <w:rsid w:val="00C96488"/>
    <w:rsid w:val="00C968A0"/>
    <w:rsid w:val="00CA749C"/>
    <w:rsid w:val="00CB0EDC"/>
    <w:rsid w:val="00CB4B4A"/>
    <w:rsid w:val="00CD4801"/>
    <w:rsid w:val="00CD6D38"/>
    <w:rsid w:val="00CF3F2E"/>
    <w:rsid w:val="00D04B81"/>
    <w:rsid w:val="00D114BB"/>
    <w:rsid w:val="00D20B97"/>
    <w:rsid w:val="00D2267A"/>
    <w:rsid w:val="00D71529"/>
    <w:rsid w:val="00D760AA"/>
    <w:rsid w:val="00D77484"/>
    <w:rsid w:val="00D872E1"/>
    <w:rsid w:val="00DA14DC"/>
    <w:rsid w:val="00DA4BF0"/>
    <w:rsid w:val="00DB770E"/>
    <w:rsid w:val="00DC1416"/>
    <w:rsid w:val="00DC43C6"/>
    <w:rsid w:val="00DD71CB"/>
    <w:rsid w:val="00DF1154"/>
    <w:rsid w:val="00E13CCC"/>
    <w:rsid w:val="00E16793"/>
    <w:rsid w:val="00E24B81"/>
    <w:rsid w:val="00E27719"/>
    <w:rsid w:val="00E30BC4"/>
    <w:rsid w:val="00E338C6"/>
    <w:rsid w:val="00E50607"/>
    <w:rsid w:val="00E67D2D"/>
    <w:rsid w:val="00EA7760"/>
    <w:rsid w:val="00EB3D3A"/>
    <w:rsid w:val="00ED6BE5"/>
    <w:rsid w:val="00EF1E97"/>
    <w:rsid w:val="00F02F3F"/>
    <w:rsid w:val="00F04B92"/>
    <w:rsid w:val="00F30CFA"/>
    <w:rsid w:val="00F43DF8"/>
    <w:rsid w:val="00F501F4"/>
    <w:rsid w:val="00F54470"/>
    <w:rsid w:val="00F555DC"/>
    <w:rsid w:val="00F87EDB"/>
    <w:rsid w:val="00FA151B"/>
    <w:rsid w:val="00FA1730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FDB41-3DB2-42AC-A756-3ECBF66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5369-93E9-472A-AE75-6A2D92F7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2015-02-05T13:48:00Z</cp:lastPrinted>
  <dcterms:created xsi:type="dcterms:W3CDTF">2018-08-30T12:38:00Z</dcterms:created>
  <dcterms:modified xsi:type="dcterms:W3CDTF">2018-08-30T12:38:00Z</dcterms:modified>
</cp:coreProperties>
</file>