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>
            <wp:extent cx="934720" cy="1030605"/>
            <wp:effectExtent l="0" t="0" r="0" b="0"/>
            <wp:docPr id="1" name="Picture 1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72DBD" w:rsidRPr="00D335B8" w:rsidRDefault="00D72DBD" w:rsidP="00D72DBD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72DBD" w:rsidRPr="00D335B8" w:rsidRDefault="00D72DBD" w:rsidP="00D335B8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72DBD" w:rsidRPr="00D335B8" w:rsidRDefault="00D72DBD" w:rsidP="00D335B8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="000E7064"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 w:rsidR="00D7432A" w:rsidRPr="00D335B8">
        <w:rPr>
          <w:rFonts w:ascii="Book Antiqua" w:hAnsi="Book Antiqua"/>
          <w:b/>
          <w:bCs/>
          <w:color w:val="000000"/>
          <w:lang w:val="sr-Latn-RS"/>
        </w:rPr>
        <w:t>1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 w:rsidR="00D7432A" w:rsidRPr="00D335B8">
        <w:rPr>
          <w:rFonts w:ascii="Book Antiqua" w:hAnsi="Book Antiqua"/>
          <w:b/>
          <w:bCs/>
          <w:color w:val="000000"/>
          <w:lang w:val="sr-Latn-RS"/>
        </w:rPr>
        <w:t>6</w:t>
      </w:r>
    </w:p>
    <w:p w:rsidR="00D72DBD" w:rsidRPr="00D335B8" w:rsidRDefault="00D72DBD" w:rsidP="00D335B8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 xml:space="preserve">Datum: </w:t>
      </w:r>
      <w:r w:rsidR="007D319B" w:rsidRPr="00D335B8">
        <w:rPr>
          <w:rFonts w:ascii="Book Antiqua" w:hAnsi="Book Antiqua"/>
          <w:b/>
          <w:bCs/>
          <w:lang w:val="sr-Latn-RS"/>
        </w:rPr>
        <w:t>10</w:t>
      </w:r>
      <w:r w:rsidRPr="00D335B8">
        <w:rPr>
          <w:rFonts w:ascii="Book Antiqua" w:hAnsi="Book Antiqua"/>
          <w:b/>
          <w:bCs/>
          <w:lang w:val="sr-Latn-RS"/>
        </w:rPr>
        <w:t>.</w:t>
      </w:r>
      <w:r w:rsidR="000E7064" w:rsidRPr="00D335B8">
        <w:rPr>
          <w:rFonts w:ascii="Book Antiqua" w:hAnsi="Book Antiqua"/>
          <w:b/>
          <w:bCs/>
          <w:lang w:val="sr-Latn-RS"/>
        </w:rPr>
        <w:t>01.2020</w:t>
      </w:r>
    </w:p>
    <w:p w:rsidR="00D72DBD" w:rsidRDefault="00D72DBD" w:rsidP="00D335B8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92 stav 4 i člana 93 stav (4) Ustava Republike Kosovo, </w:t>
      </w:r>
      <w:r w:rsidR="006A1568"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člana </w:t>
      </w:r>
      <w:r w:rsidR="006A1568" w:rsidRPr="00D335B8">
        <w:rPr>
          <w:rFonts w:ascii="Book Antiqua" w:hAnsi="Book Antiqua"/>
          <w:color w:val="000000" w:themeColor="text1"/>
          <w:lang w:val="sr-Latn-RS"/>
        </w:rPr>
        <w:t>29 Zakona o upravljanju javnim finansijama I odgovornostima</w:t>
      </w:r>
      <w:r w:rsidR="006A1568"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</w:t>
      </w:r>
      <w:r w:rsidR="00D7432A"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10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. </w:t>
      </w:r>
      <w:r w:rsidR="00D7432A"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januara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20</w:t>
      </w:r>
      <w:r w:rsidR="00D7432A"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724CA5" w:rsidRPr="00D335B8" w:rsidRDefault="00724CA5" w:rsidP="00D335B8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724CA5" w:rsidRPr="00D335B8" w:rsidRDefault="00724CA5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72DBD" w:rsidRPr="00D335B8" w:rsidRDefault="00D72DBD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D72DBD" w:rsidRPr="00724CA5" w:rsidRDefault="00D72DBD" w:rsidP="00D335B8">
      <w:pPr>
        <w:jc w:val="center"/>
        <w:rPr>
          <w:rFonts w:ascii="Book Antiqua" w:hAnsi="Book Antiqua"/>
          <w:b/>
          <w:bCs/>
          <w:color w:val="000000"/>
          <w:sz w:val="10"/>
          <w:szCs w:val="10"/>
          <w:lang w:val="sr-Latn-RS"/>
        </w:rPr>
      </w:pPr>
    </w:p>
    <w:p w:rsidR="006A1568" w:rsidRPr="00724CA5" w:rsidRDefault="006A1568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1.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Izdvajaju se sredstva 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u iznosu od 250 000 (dvesto pedeset hiljada eura) za podršku Globalnoj koaliciji protiv ISIS-a / DAESH-a.</w:t>
      </w:r>
    </w:p>
    <w:p w:rsidR="006A1568" w:rsidRPr="00724CA5" w:rsidRDefault="006A1568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</w:p>
    <w:p w:rsidR="006A1568" w:rsidRPr="00724CA5" w:rsidRDefault="006A1568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2. Sredstva iz tačke 1. ove odluke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su iz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dvojena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iz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 nepredviđenih troškova sa šifrom 232 u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 pod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program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u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nepredviđeni troškovi 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sa šifrom 13100, kategorija rashoda rezervi i prebačena su u Ministarstv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o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 finansija /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 podprogram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 trezora sa šifrom 11200, kategorija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troškova subvencija i t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ransfer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a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, ekonomska podkategorija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Prenosi 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drugim vladama pod šifrom 22100.</w:t>
      </w:r>
    </w:p>
    <w:p w:rsidR="00D335B8" w:rsidRPr="00724CA5" w:rsidRDefault="00D335B8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</w:p>
    <w:p w:rsidR="006A1568" w:rsidRPr="00724CA5" w:rsidRDefault="006A1568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3. Ministarstvo finansija/trezor, ministarstvo spoljnih poslova, ministarstvo unutrašnjih poslova i ostale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odgovorne 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institucije 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su obavezne da 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sprov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 xml:space="preserve">edu 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ov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u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 xml:space="preserve"> odluk</w:t>
      </w:r>
      <w:r w:rsidR="00D335B8" w:rsidRPr="00724CA5">
        <w:rPr>
          <w:rFonts w:ascii="Book Antiqua" w:hAnsi="Book Antiqua" w:cs="Arial"/>
          <w:shd w:val="clear" w:color="auto" w:fill="F5F5F5"/>
          <w:lang w:val="sr-Latn-RS"/>
        </w:rPr>
        <w:t>u</w:t>
      </w:r>
      <w:r w:rsidRPr="00724CA5">
        <w:rPr>
          <w:rFonts w:ascii="Book Antiqua" w:hAnsi="Book Antiqua" w:cs="Arial"/>
          <w:shd w:val="clear" w:color="auto" w:fill="F5F5F5"/>
          <w:lang w:val="sr-Latn-RS"/>
        </w:rPr>
        <w:t>.</w:t>
      </w:r>
    </w:p>
    <w:p w:rsidR="006A1568" w:rsidRPr="00724CA5" w:rsidRDefault="006A1568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</w:p>
    <w:p w:rsidR="00724CA5" w:rsidRDefault="006A1568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  <w:r w:rsidRPr="00724CA5">
        <w:rPr>
          <w:rFonts w:ascii="Book Antiqua" w:hAnsi="Book Antiqua" w:cs="Arial"/>
          <w:shd w:val="clear" w:color="auto" w:fill="F5F5F5"/>
          <w:lang w:val="sr-Latn-RS"/>
        </w:rPr>
        <w:t>4. Odluka stupa na snagu danom potpisivanja.</w:t>
      </w:r>
    </w:p>
    <w:p w:rsidR="00724CA5" w:rsidRPr="00724CA5" w:rsidRDefault="00724CA5" w:rsidP="00724CA5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hd w:val="clear" w:color="auto" w:fill="F5F5F5"/>
          <w:lang w:val="sr-Latn-RS"/>
        </w:rPr>
      </w:pPr>
    </w:p>
    <w:p w:rsidR="00D72DBD" w:rsidRPr="00D335B8" w:rsidRDefault="00D72DBD" w:rsidP="00D335B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 </w:t>
      </w:r>
      <w:r w:rsid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 w:rsid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72DBD" w:rsidRPr="00D335B8" w:rsidRDefault="00D72DBD" w:rsidP="00D335B8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72DBD" w:rsidRPr="00D335B8" w:rsidRDefault="00D72DBD" w:rsidP="00D335B8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="00D335B8"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</w:t>
      </w:r>
      <w:r w:rsidR="004C3049" w:rsidRPr="00D335B8">
        <w:rPr>
          <w:rFonts w:ascii="Book Antiqua" w:hAnsi="Book Antiqua"/>
          <w:color w:val="000000"/>
          <w:lang w:val="sr-Latn-RS"/>
        </w:rPr>
        <w:t>r</w:t>
      </w:r>
      <w:r w:rsidRPr="00D335B8">
        <w:rPr>
          <w:rFonts w:ascii="Book Antiqua" w:hAnsi="Book Antiqua"/>
          <w:color w:val="000000"/>
          <w:lang w:val="sr-Latn-RS"/>
        </w:rPr>
        <w:t xml:space="preserve"> Republike Kosov</w:t>
      </w:r>
      <w:r w:rsidR="004C3049" w:rsidRPr="00D335B8">
        <w:rPr>
          <w:rFonts w:ascii="Book Antiqua" w:hAnsi="Book Antiqua"/>
          <w:color w:val="000000"/>
          <w:lang w:val="sr-Latn-RS"/>
        </w:rPr>
        <w:t xml:space="preserve">o, </w:t>
      </w:r>
      <w:r w:rsidRPr="00D335B8">
        <w:rPr>
          <w:rFonts w:ascii="Book Antiqua" w:hAnsi="Book Antiqua"/>
          <w:color w:val="000000"/>
          <w:lang w:val="sr-Latn-RS"/>
        </w:rPr>
        <w:t>na dužnosti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72DBD" w:rsidRPr="00724CA5" w:rsidRDefault="00D72DBD" w:rsidP="00D335B8">
      <w:pPr>
        <w:jc w:val="both"/>
        <w:rPr>
          <w:rFonts w:ascii="Book Antiqua" w:hAnsi="Book Antiqua"/>
          <w:b/>
          <w:bCs/>
          <w:color w:val="000000"/>
          <w:sz w:val="6"/>
          <w:szCs w:val="6"/>
          <w:lang w:val="sr-Latn-RS"/>
        </w:rPr>
      </w:pPr>
    </w:p>
    <w:p w:rsidR="00D72DBD" w:rsidRPr="00D335B8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D72DBD" w:rsidRPr="00D335B8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D72DBD" w:rsidRPr="00D335B8" w:rsidRDefault="004C3049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</w:t>
      </w:r>
      <w:r w:rsidR="00D72DBD" w:rsidRPr="00D335B8">
        <w:rPr>
          <w:rFonts w:ascii="Book Antiqua" w:hAnsi="Book Antiqua"/>
          <w:color w:val="000000"/>
          <w:lang w:val="sr-Latn-RS"/>
        </w:rPr>
        <w:t>ekretar</w:t>
      </w:r>
      <w:r w:rsidRPr="00D335B8">
        <w:rPr>
          <w:rFonts w:ascii="Book Antiqua" w:hAnsi="Book Antiqua"/>
          <w:color w:val="000000"/>
          <w:lang w:val="sr-Latn-RS"/>
        </w:rPr>
        <w:t>u KP -a</w:t>
      </w:r>
    </w:p>
    <w:p w:rsidR="00D72DBD" w:rsidRPr="00D335B8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</w:t>
      </w:r>
      <w:r w:rsidR="00247FE7" w:rsidRPr="00D335B8">
        <w:rPr>
          <w:rFonts w:ascii="Book Antiqua" w:hAnsi="Book Antiqua"/>
          <w:color w:val="000000"/>
          <w:lang w:val="sr-Latn-RS"/>
        </w:rPr>
        <w:t>hivi Vlade</w:t>
      </w:r>
      <w:bookmarkStart w:id="0" w:name="_GoBack"/>
      <w:bookmarkEnd w:id="0"/>
    </w:p>
    <w:sectPr w:rsidR="00D72DBD" w:rsidRPr="00D3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E5E36A2"/>
    <w:multiLevelType w:val="hybridMultilevel"/>
    <w:tmpl w:val="2BB6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D"/>
    <w:rsid w:val="000E7064"/>
    <w:rsid w:val="001541B9"/>
    <w:rsid w:val="00247FE7"/>
    <w:rsid w:val="002C60A7"/>
    <w:rsid w:val="004C3049"/>
    <w:rsid w:val="0067704A"/>
    <w:rsid w:val="006A1568"/>
    <w:rsid w:val="00724CA5"/>
    <w:rsid w:val="007D319B"/>
    <w:rsid w:val="007F0F27"/>
    <w:rsid w:val="00B55530"/>
    <w:rsid w:val="00D335B8"/>
    <w:rsid w:val="00D72DBD"/>
    <w:rsid w:val="00D7432A"/>
    <w:rsid w:val="00E111C2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5B656.86EBF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4</cp:revision>
  <dcterms:created xsi:type="dcterms:W3CDTF">2020-01-23T10:34:00Z</dcterms:created>
  <dcterms:modified xsi:type="dcterms:W3CDTF">2020-01-28T07:40:00Z</dcterms:modified>
</cp:coreProperties>
</file>