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82" w:rsidRPr="00FE088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82" w:rsidRPr="00FE0888" w:rsidRDefault="000E5982" w:rsidP="000E5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0E5982" w:rsidRPr="00FE0888" w:rsidRDefault="000E5982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0E5982" w:rsidRPr="00FE0888" w:rsidRDefault="000E5982" w:rsidP="000E598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0E5982" w:rsidRPr="00FE0888" w:rsidRDefault="000E5982" w:rsidP="000E598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0E5982" w:rsidRPr="00FE0888" w:rsidRDefault="000E5982" w:rsidP="000E598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</w:t>
      </w:r>
      <w:r w:rsidR="00D2106C" w:rsidRPr="00FE0888">
        <w:rPr>
          <w:rFonts w:ascii="Book Antiqua" w:eastAsia="MS Mincho" w:hAnsi="Book Antiqua" w:cs="Times New Roman"/>
          <w:b/>
          <w:noProof w:val="0"/>
          <w:color w:val="000000"/>
        </w:rPr>
        <w:t>1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 w:rsidR="00FE0888" w:rsidRPr="00FE0888">
        <w:rPr>
          <w:rFonts w:ascii="Book Antiqua" w:eastAsia="MS Mincho" w:hAnsi="Book Antiqua" w:cs="Times New Roman"/>
          <w:b/>
          <w:noProof w:val="0"/>
          <w:color w:val="000000"/>
        </w:rPr>
        <w:t>103</w:t>
      </w:r>
    </w:p>
    <w:p w:rsidR="000E5982" w:rsidRPr="00FE0888" w:rsidRDefault="000E5982" w:rsidP="000E5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FE0888" w:rsidRPr="00FE0888">
        <w:rPr>
          <w:rFonts w:ascii="Book Antiqua" w:eastAsia="MS Mincho" w:hAnsi="Book Antiqua" w:cs="Times New Roman"/>
          <w:b/>
          <w:noProof w:val="0"/>
          <w:color w:val="000000"/>
        </w:rPr>
        <w:t>14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74345E" w:rsidRPr="00FE0888">
        <w:rPr>
          <w:rFonts w:ascii="Book Antiqua" w:eastAsia="MS Mincho" w:hAnsi="Book Antiqua" w:cs="Times New Roman"/>
          <w:b/>
          <w:noProof w:val="0"/>
          <w:color w:val="000000"/>
        </w:rPr>
        <w:t>0</w:t>
      </w:r>
      <w:r w:rsidR="00FE0888" w:rsidRPr="00FE0888">
        <w:rPr>
          <w:rFonts w:ascii="Book Antiqua" w:eastAsia="MS Mincho" w:hAnsi="Book Antiqua" w:cs="Times New Roman"/>
          <w:b/>
          <w:noProof w:val="0"/>
          <w:color w:val="000000"/>
        </w:rPr>
        <w:t>5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 w:rsidR="0074345E" w:rsidRPr="00FE0888">
        <w:rPr>
          <w:rFonts w:ascii="Book Antiqua" w:eastAsia="MS Mincho" w:hAnsi="Book Antiqua" w:cs="Times New Roman"/>
          <w:b/>
          <w:noProof w:val="0"/>
          <w:color w:val="000000"/>
        </w:rPr>
        <w:t>9</w:t>
      </w:r>
    </w:p>
    <w:p w:rsidR="00B11C83" w:rsidRPr="00FE0888" w:rsidRDefault="000E5982" w:rsidP="007D45AA">
      <w:pPr>
        <w:ind w:left="-90"/>
        <w:jc w:val="both"/>
        <w:rPr>
          <w:rFonts w:ascii="Book Antiqua" w:hAnsi="Book Antiqua"/>
          <w:color w:val="000000"/>
        </w:rPr>
      </w:pPr>
      <w:r w:rsidRPr="00FE0888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FE0888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FE0888">
        <w:rPr>
          <w:rFonts w:ascii="Book Antiqua" w:hAnsi="Book Antiqua"/>
          <w:color w:val="000000"/>
        </w:rPr>
        <w:t>1</w:t>
      </w:r>
      <w:r w:rsidR="0074345E" w:rsidRPr="00FE0888">
        <w:rPr>
          <w:rFonts w:ascii="Book Antiqua" w:hAnsi="Book Antiqua"/>
          <w:color w:val="000000"/>
        </w:rPr>
        <w:t>5</w:t>
      </w:r>
      <w:r w:rsidRPr="00FE0888">
        <w:rPr>
          <w:rFonts w:ascii="Book Antiqua" w:hAnsi="Book Antiqua"/>
          <w:color w:val="000000"/>
        </w:rPr>
        <w:t>/2017, Pravilnikom br. 1</w:t>
      </w:r>
      <w:r w:rsidR="0074345E" w:rsidRPr="00FE0888">
        <w:rPr>
          <w:rFonts w:ascii="Book Antiqua" w:hAnsi="Book Antiqua"/>
          <w:color w:val="000000"/>
        </w:rPr>
        <w:t>6</w:t>
      </w:r>
      <w:r w:rsidRPr="00FE0888">
        <w:rPr>
          <w:rFonts w:ascii="Book Antiqua" w:hAnsi="Book Antiqua"/>
          <w:color w:val="000000"/>
        </w:rPr>
        <w:t xml:space="preserve">/2017 i Pravilnikom br. </w:t>
      </w:r>
      <w:r w:rsidR="0074345E" w:rsidRPr="00FE0888">
        <w:rPr>
          <w:rFonts w:ascii="Book Antiqua" w:hAnsi="Book Antiqua"/>
          <w:color w:val="000000"/>
        </w:rPr>
        <w:t>07</w:t>
      </w:r>
      <w:r w:rsidRPr="00FE0888">
        <w:rPr>
          <w:rFonts w:ascii="Book Antiqua" w:hAnsi="Book Antiqua"/>
          <w:color w:val="000000"/>
        </w:rPr>
        <w:t>/201</w:t>
      </w:r>
      <w:r w:rsidR="0074345E" w:rsidRPr="00FE0888">
        <w:rPr>
          <w:rFonts w:ascii="Book Antiqua" w:hAnsi="Book Antiqua"/>
          <w:color w:val="000000"/>
        </w:rPr>
        <w:t>8</w:t>
      </w:r>
      <w:r w:rsidRPr="00FE0888">
        <w:rPr>
          <w:rFonts w:ascii="Book Antiqua" w:hAnsi="Book Antiqua"/>
        </w:rPr>
        <w:t>, i</w:t>
      </w:r>
      <w:r w:rsidR="0074345E" w:rsidRPr="00FE0888">
        <w:rPr>
          <w:rFonts w:ascii="Book Antiqua" w:hAnsi="Book Antiqua"/>
        </w:rPr>
        <w:t xml:space="preserve"> Pravilnikom</w:t>
      </w:r>
      <w:r w:rsidR="00B11C83" w:rsidRPr="00FE0888">
        <w:rPr>
          <w:rFonts w:ascii="Book Antiqua" w:hAnsi="Book Antiqua"/>
        </w:rPr>
        <w:t xml:space="preserve"> br.</w:t>
      </w:r>
      <w:r w:rsidR="0074345E" w:rsidRPr="00FE0888">
        <w:rPr>
          <w:rFonts w:ascii="Book Antiqua" w:hAnsi="Book Antiqua"/>
        </w:rPr>
        <w:t>26</w:t>
      </w:r>
      <w:r w:rsidR="00B11C83" w:rsidRPr="00FE0888">
        <w:rPr>
          <w:rFonts w:ascii="Book Antiqua" w:hAnsi="Book Antiqua"/>
        </w:rPr>
        <w:t xml:space="preserve">/2018, </w:t>
      </w:r>
      <w:r w:rsidR="0074345E" w:rsidRPr="00FE0888">
        <w:rPr>
          <w:rFonts w:ascii="Book Antiqua" w:hAnsi="Book Antiqua"/>
        </w:rPr>
        <w:t xml:space="preserve">i Pravilnikom br. 30/2018 u skladu sa </w:t>
      </w:r>
      <w:r w:rsidRPr="00FE0888">
        <w:rPr>
          <w:rFonts w:ascii="Book Antiqua" w:hAnsi="Book Antiqua"/>
        </w:rPr>
        <w:t>član</w:t>
      </w:r>
      <w:r w:rsidR="0074345E" w:rsidRPr="00FE0888">
        <w:rPr>
          <w:rFonts w:ascii="Book Antiqua" w:hAnsi="Book Antiqua"/>
        </w:rPr>
        <w:t>om</w:t>
      </w:r>
      <w:r w:rsidRPr="00FE0888">
        <w:rPr>
          <w:rFonts w:ascii="Book Antiqua" w:hAnsi="Book Antiqua"/>
        </w:rPr>
        <w:t xml:space="preserve">  19 Pravilnika o radu Vlade Republike Kosov</w:t>
      </w:r>
      <w:r w:rsidR="0074345E" w:rsidRPr="00FE0888">
        <w:rPr>
          <w:rFonts w:ascii="Book Antiqua" w:hAnsi="Book Antiqua"/>
        </w:rPr>
        <w:t>o</w:t>
      </w:r>
      <w:r w:rsidRPr="00FE0888">
        <w:rPr>
          <w:rFonts w:ascii="Book Antiqua" w:hAnsi="Book Antiqua"/>
        </w:rPr>
        <w:t xml:space="preserve">  br. 09/2011</w:t>
      </w:r>
      <w:r w:rsidRPr="00FE0888">
        <w:rPr>
          <w:rFonts w:ascii="Book Antiqua" w:hAnsi="Book Antiqua"/>
          <w:color w:val="000000"/>
        </w:rPr>
        <w:t xml:space="preserve">, Vlada Republike Kosova je, na sednici održanoj </w:t>
      </w:r>
      <w:r w:rsidR="00FE0888" w:rsidRPr="00FE0888">
        <w:rPr>
          <w:rFonts w:ascii="Book Antiqua" w:hAnsi="Book Antiqua"/>
          <w:color w:val="000000"/>
        </w:rPr>
        <w:t>14</w:t>
      </w:r>
      <w:r w:rsidR="00B11C83" w:rsidRPr="00FE0888">
        <w:rPr>
          <w:rFonts w:ascii="Book Antiqua" w:hAnsi="Book Antiqua"/>
          <w:color w:val="000000"/>
        </w:rPr>
        <w:t>.</w:t>
      </w:r>
      <w:r w:rsidR="00C772E1" w:rsidRPr="00FE0888">
        <w:rPr>
          <w:rFonts w:ascii="Book Antiqua" w:hAnsi="Book Antiqua"/>
          <w:color w:val="000000"/>
        </w:rPr>
        <w:t xml:space="preserve"> </w:t>
      </w:r>
      <w:r w:rsidR="00FE0888" w:rsidRPr="00FE0888">
        <w:rPr>
          <w:rFonts w:ascii="Book Antiqua" w:hAnsi="Book Antiqua"/>
          <w:color w:val="000000"/>
        </w:rPr>
        <w:t>maja</w:t>
      </w:r>
      <w:r w:rsidR="0074345E" w:rsidRPr="00FE0888">
        <w:rPr>
          <w:rFonts w:ascii="Book Antiqua" w:hAnsi="Book Antiqua"/>
          <w:color w:val="000000"/>
        </w:rPr>
        <w:t xml:space="preserve"> </w:t>
      </w:r>
      <w:r w:rsidRPr="00FE0888">
        <w:rPr>
          <w:rFonts w:ascii="Book Antiqua" w:hAnsi="Book Antiqua"/>
          <w:color w:val="000000"/>
        </w:rPr>
        <w:t>2018 godine, donela:</w:t>
      </w:r>
    </w:p>
    <w:p w:rsidR="00FE0888" w:rsidRPr="00FE0888" w:rsidRDefault="000E5982" w:rsidP="00FE0888">
      <w:pPr>
        <w:ind w:left="-90"/>
        <w:jc w:val="center"/>
        <w:rPr>
          <w:rFonts w:ascii="Book Antiqua" w:hAnsi="Book Antiqua"/>
          <w:b/>
          <w:bCs/>
        </w:rPr>
      </w:pPr>
      <w:r w:rsidRPr="00FE0888">
        <w:rPr>
          <w:rFonts w:ascii="Book Antiqua" w:hAnsi="Book Antiqua"/>
          <w:b/>
          <w:bCs/>
        </w:rPr>
        <w:t xml:space="preserve">O D L U K </w:t>
      </w:r>
      <w:r w:rsidR="00C772E1" w:rsidRPr="00FE0888">
        <w:rPr>
          <w:rFonts w:ascii="Book Antiqua" w:hAnsi="Book Antiqua"/>
          <w:b/>
          <w:bCs/>
        </w:rPr>
        <w:t>U</w:t>
      </w:r>
    </w:p>
    <w:p w:rsidR="00FE0888" w:rsidRPr="00FE0888" w:rsidRDefault="00FE0888" w:rsidP="00FE0888">
      <w:pPr>
        <w:ind w:left="-90"/>
        <w:jc w:val="center"/>
        <w:rPr>
          <w:rFonts w:ascii="Book Antiqua" w:eastAsia="MS Mincho" w:hAnsi="Book Antiqua"/>
          <w:b/>
          <w:noProof w:val="0"/>
          <w:color w:val="000000"/>
          <w:sz w:val="24"/>
          <w:szCs w:val="24"/>
        </w:rPr>
      </w:pPr>
      <w:r w:rsidRPr="00FE088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 xml:space="preserve">O izmenama i dopunama Odluke Vlade br. 14/98, od 18. aprila 2019. godine, za uzimanju na neograničeno upotrebu civilnog aerodroma Đakovice za strateške potrebe Ministarstva odbrane i Kosovske snage bezbednosti   </w:t>
      </w:r>
    </w:p>
    <w:p w:rsidR="00FE0888" w:rsidRDefault="00FE0888" w:rsidP="00FE0888">
      <w:pPr>
        <w:ind w:left="-9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FE0888" w:rsidRDefault="00FE0888" w:rsidP="00FE0888">
      <w:pPr>
        <w:ind w:left="-9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1. 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Iz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stav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a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5. Odluke br 14/98, 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od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18.04.2019, ukl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anja se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Odluka Vlade br. 07/65, od 13. septembra 2018.  </w:t>
      </w:r>
    </w:p>
    <w:p w:rsidR="00FE0888" w:rsidRDefault="00FE0888" w:rsidP="00FE0888">
      <w:pPr>
        <w:ind w:left="-9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2. 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O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stata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li deo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Odluka br 14/98, 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od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18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.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04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.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2019 ostaje nepromenjen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.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.  </w:t>
      </w:r>
    </w:p>
    <w:p w:rsidR="00E3461C" w:rsidRPr="00FE0888" w:rsidRDefault="00FE0888" w:rsidP="00FE0888">
      <w:pPr>
        <w:ind w:left="-9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3. Ova odluka stupa na snagu danom potpisivanja.</w:t>
      </w:r>
    </w:p>
    <w:p w:rsidR="000E5982" w:rsidRPr="00FE0888" w:rsidRDefault="000E5982" w:rsidP="007D45AA">
      <w:pPr>
        <w:ind w:left="5760" w:firstLine="720"/>
        <w:rPr>
          <w:rFonts w:ascii="Book Antiqua" w:hAnsi="Book Antiqua"/>
        </w:rPr>
      </w:pPr>
      <w:r w:rsidRPr="00FE088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FE0888">
        <w:rPr>
          <w:rFonts w:ascii="Book Antiqua" w:hAnsi="Book Antiqua"/>
          <w:b/>
        </w:rPr>
        <w:tab/>
      </w:r>
      <w:r w:rsidRPr="00FE0888">
        <w:rPr>
          <w:rFonts w:ascii="Book Antiqua" w:hAnsi="Book Antiqua"/>
        </w:rPr>
        <w:tab/>
        <w:t>___________________</w:t>
      </w:r>
    </w:p>
    <w:p w:rsidR="000E5982" w:rsidRPr="00FE0888" w:rsidRDefault="000E5982" w:rsidP="007D45AA">
      <w:pPr>
        <w:ind w:left="-90"/>
        <w:jc w:val="center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                                                                                  </w:t>
      </w:r>
      <w:r w:rsidR="007D45AA" w:rsidRPr="00FE0888">
        <w:rPr>
          <w:rFonts w:ascii="Book Antiqua" w:hAnsi="Book Antiqua"/>
        </w:rPr>
        <w:t xml:space="preserve">        </w:t>
      </w:r>
      <w:r w:rsidR="00EC0D14" w:rsidRPr="00FE0888">
        <w:rPr>
          <w:rFonts w:ascii="Book Antiqua" w:hAnsi="Book Antiqua"/>
        </w:rPr>
        <w:t xml:space="preserve">       </w:t>
      </w:r>
      <w:r w:rsidR="007D45AA" w:rsidRPr="00FE0888">
        <w:rPr>
          <w:rFonts w:ascii="Book Antiqua" w:hAnsi="Book Antiqua"/>
        </w:rPr>
        <w:t xml:space="preserve"> </w:t>
      </w:r>
      <w:r w:rsidRPr="00FE0888">
        <w:rPr>
          <w:rFonts w:ascii="Book Antiqua" w:hAnsi="Book Antiqua"/>
        </w:rPr>
        <w:t xml:space="preserve">Premijer Republike Kosovo  </w:t>
      </w:r>
    </w:p>
    <w:p w:rsidR="000E5982" w:rsidRPr="00FE0888" w:rsidRDefault="000E5982" w:rsidP="007D45AA">
      <w:pPr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Dostavlja se:</w:t>
      </w:r>
    </w:p>
    <w:p w:rsidR="000E5982" w:rsidRPr="00FE0888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Zamenicima </w:t>
      </w:r>
      <w:r w:rsidR="000E5982" w:rsidRPr="00FE0888">
        <w:rPr>
          <w:rFonts w:ascii="Book Antiqua" w:hAnsi="Book Antiqua"/>
        </w:rPr>
        <w:t xml:space="preserve">Premijera </w:t>
      </w:r>
    </w:p>
    <w:p w:rsidR="000E5982" w:rsidRPr="00FE0888" w:rsidRDefault="000E5982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>svim ministarstvima  (ministrima )</w:t>
      </w:r>
    </w:p>
    <w:p w:rsidR="000E5982" w:rsidRPr="00FE0888" w:rsidRDefault="00C772E1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Generalnom </w:t>
      </w:r>
      <w:r w:rsidR="000E5982" w:rsidRPr="00FE0888">
        <w:rPr>
          <w:rFonts w:ascii="Book Antiqua" w:hAnsi="Book Antiqua"/>
        </w:rPr>
        <w:t xml:space="preserve">sekretaru KPR-a  </w:t>
      </w:r>
      <w:r w:rsidR="000E5982" w:rsidRPr="00FE0888">
        <w:rPr>
          <w:rFonts w:ascii="Book Antiqua" w:hAnsi="Book Antiqua"/>
        </w:rPr>
        <w:tab/>
      </w:r>
      <w:r w:rsidR="000E5982" w:rsidRPr="00FE0888">
        <w:rPr>
          <w:rFonts w:ascii="Book Antiqua" w:hAnsi="Book Antiqua"/>
        </w:rPr>
        <w:tab/>
      </w:r>
    </w:p>
    <w:p w:rsidR="0080284C" w:rsidRPr="00FE0888" w:rsidRDefault="000E5982" w:rsidP="007D45AA">
      <w:pPr>
        <w:pStyle w:val="ListParagraph"/>
        <w:numPr>
          <w:ilvl w:val="0"/>
          <w:numId w:val="1"/>
        </w:numPr>
        <w:ind w:left="-90"/>
      </w:pPr>
      <w:r w:rsidRPr="00FE0888">
        <w:rPr>
          <w:rFonts w:ascii="Book Antiqua" w:hAnsi="Book Antiqua"/>
        </w:rPr>
        <w:t>Arhivi Vlade</w:t>
      </w:r>
    </w:p>
    <w:p w:rsidR="007D45AA" w:rsidRPr="00FE0888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5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AA" w:rsidRPr="00FE0888" w:rsidRDefault="007D45AA" w:rsidP="007D45A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7D45AA" w:rsidRPr="00FE0888" w:rsidRDefault="007D45AA" w:rsidP="007D45AA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7D45AA" w:rsidRPr="00FE0888" w:rsidRDefault="007D45AA" w:rsidP="007D45AA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7D45AA" w:rsidRPr="00FE0888" w:rsidRDefault="007D45AA" w:rsidP="007D45AA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7D45AA" w:rsidRPr="00FE0888" w:rsidRDefault="007D45AA" w:rsidP="007D45AA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02/</w:t>
      </w:r>
      <w:r w:rsidR="00FE0888" w:rsidRPr="00FE0888">
        <w:rPr>
          <w:rFonts w:ascii="Book Antiqua" w:eastAsia="MS Mincho" w:hAnsi="Book Antiqua" w:cs="Times New Roman"/>
          <w:b/>
          <w:noProof w:val="0"/>
          <w:color w:val="000000"/>
        </w:rPr>
        <w:t>103</w:t>
      </w:r>
    </w:p>
    <w:p w:rsidR="007D45AA" w:rsidRPr="00FE0888" w:rsidRDefault="007D45AA" w:rsidP="007D45A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FE0888">
        <w:rPr>
          <w:rFonts w:ascii="Book Antiqua" w:eastAsia="MS Mincho" w:hAnsi="Book Antiqua" w:cs="Times New Roman"/>
          <w:b/>
          <w:noProof w:val="0"/>
          <w:color w:val="000000"/>
        </w:rPr>
        <w:t>14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.0</w:t>
      </w:r>
      <w:r w:rsidR="00FE0888">
        <w:rPr>
          <w:rFonts w:ascii="Book Antiqua" w:eastAsia="MS Mincho" w:hAnsi="Book Antiqua" w:cs="Times New Roman"/>
          <w:b/>
          <w:noProof w:val="0"/>
          <w:color w:val="000000"/>
        </w:rPr>
        <w:t>5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.2019</w:t>
      </w:r>
    </w:p>
    <w:p w:rsidR="00BB636B" w:rsidRPr="00FE0888" w:rsidRDefault="007D45AA" w:rsidP="007D45AA">
      <w:pPr>
        <w:ind w:left="-90"/>
        <w:jc w:val="both"/>
        <w:rPr>
          <w:rFonts w:ascii="Book Antiqua" w:hAnsi="Book Antiqua"/>
          <w:color w:val="000000"/>
        </w:rPr>
      </w:pPr>
      <w:r w:rsidRPr="00FE0888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Pr="00FE0888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FE0888">
        <w:rPr>
          <w:rFonts w:ascii="Book Antiqua" w:hAnsi="Book Antiqua"/>
          <w:color w:val="000000"/>
        </w:rPr>
        <w:t>15/2017, Pravilnikom br. 16/2017 i Pravilnikom br. 07/2018</w:t>
      </w:r>
      <w:r w:rsidRPr="00FE0888">
        <w:rPr>
          <w:rFonts w:ascii="Book Antiqua" w:hAnsi="Book Antiqua"/>
        </w:rPr>
        <w:t>, i Pravilnikom br.26/2018, i Pravilnikom br. 30/2018 u skladu sa članom  19 Pravilnika o radu Vlade Republike Kosovo  br. 09/2011</w:t>
      </w:r>
      <w:r w:rsidRPr="00FE0888">
        <w:rPr>
          <w:rFonts w:ascii="Book Antiqua" w:hAnsi="Book Antiqua"/>
          <w:color w:val="000000"/>
        </w:rPr>
        <w:t xml:space="preserve">, Vlada Republike Kosova je, na sednici održanoj </w:t>
      </w:r>
      <w:r w:rsidR="00FE0888">
        <w:rPr>
          <w:rFonts w:ascii="Book Antiqua" w:hAnsi="Book Antiqua"/>
          <w:color w:val="000000"/>
        </w:rPr>
        <w:t xml:space="preserve">14.maja </w:t>
      </w:r>
      <w:r w:rsidRPr="00FE0888">
        <w:rPr>
          <w:rFonts w:ascii="Book Antiqua" w:hAnsi="Book Antiqua"/>
          <w:color w:val="000000"/>
        </w:rPr>
        <w:t>2018 godine, donela:</w:t>
      </w:r>
    </w:p>
    <w:p w:rsidR="007D45AA" w:rsidRPr="00FE0888" w:rsidRDefault="007D45AA" w:rsidP="007D45AA">
      <w:pPr>
        <w:ind w:left="-90"/>
        <w:jc w:val="center"/>
        <w:rPr>
          <w:rFonts w:ascii="Book Antiqua" w:hAnsi="Book Antiqua"/>
          <w:b/>
          <w:bCs/>
        </w:rPr>
      </w:pPr>
      <w:r w:rsidRPr="00FE0888">
        <w:rPr>
          <w:rFonts w:ascii="Book Antiqua" w:hAnsi="Book Antiqua"/>
          <w:b/>
          <w:bCs/>
        </w:rPr>
        <w:t>O D L U K U</w:t>
      </w:r>
    </w:p>
    <w:p w:rsidR="007777D5" w:rsidRDefault="00FE0888" w:rsidP="00FE0888">
      <w:pPr>
        <w:pStyle w:val="ListParagraph"/>
        <w:numPr>
          <w:ilvl w:val="0"/>
          <w:numId w:val="28"/>
        </w:numPr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Dodeljena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su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sredstva u iznosu od 42.000 evra za realizaciju Compact projekta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Kancelarije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Milenijumskih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izazova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u okviru Kancelarije premijera.</w:t>
      </w:r>
    </w:p>
    <w:p w:rsidR="00D8739A" w:rsidRDefault="00FE0888" w:rsidP="007777D5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 </w:t>
      </w:r>
    </w:p>
    <w:p w:rsidR="00D8739A" w:rsidRDefault="00FE0888" w:rsidP="00FE0888">
      <w:pPr>
        <w:pStyle w:val="ListParagraph"/>
        <w:numPr>
          <w:ilvl w:val="0"/>
          <w:numId w:val="28"/>
        </w:numPr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Sredstva iz tačke 1. ove odluke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se izdvajaju iz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nepredviđen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ih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izdat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a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k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a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sa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kodom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232 pod-programa nepredviđen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ih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izdat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a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k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a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sa kodom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13100, kategorija rashoda </w:t>
      </w:r>
      <w:r w:rsidR="00D8739A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rezervi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i preba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cuju se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u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pod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program Kancelarij</w:t>
      </w:r>
      <w:r w:rsidR="007777D5">
        <w:rPr>
          <w:rFonts w:ascii="Book Antiqua" w:eastAsia="MS Mincho" w:hAnsi="Book Antiqua"/>
          <w:noProof w:val="0"/>
          <w:color w:val="000000"/>
          <w:sz w:val="24"/>
          <w:szCs w:val="24"/>
        </w:rPr>
        <w:t>a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premijera, sa kodom 104 -10600, u kategoriji </w:t>
      </w:r>
      <w:r w:rsidR="007777D5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troškova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robe i usluga.  </w:t>
      </w:r>
    </w:p>
    <w:p w:rsidR="007777D5" w:rsidRPr="007777D5" w:rsidRDefault="007777D5" w:rsidP="007777D5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7777D5" w:rsidRDefault="007777D5" w:rsidP="00FE0888">
      <w:pPr>
        <w:pStyle w:val="ListParagraph"/>
        <w:numPr>
          <w:ilvl w:val="0"/>
          <w:numId w:val="28"/>
        </w:numPr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Obavezuje se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Generalni sekretar Kancelarije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Premijera d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a potpi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še 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ugovor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e 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kandidat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a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izabranih </w:t>
      </w:r>
      <w:r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od strane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komisija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>za regrutovanje osnovan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e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odlukom Vlade br. 05/95, </w:t>
      </w:r>
      <w:r w:rsidR="00D8739A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od 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26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.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>03</w:t>
      </w:r>
      <w:r>
        <w:rPr>
          <w:rFonts w:ascii="Book Antiqua" w:eastAsia="MS Mincho" w:hAnsi="Book Antiqua"/>
          <w:noProof w:val="0"/>
          <w:color w:val="000000"/>
          <w:sz w:val="24"/>
          <w:szCs w:val="24"/>
        </w:rPr>
        <w:t>.</w:t>
      </w:r>
      <w:r w:rsidR="00FE0888" w:rsidRPr="00FE0888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2019. </w:t>
      </w:r>
    </w:p>
    <w:p w:rsidR="007777D5" w:rsidRPr="007777D5" w:rsidRDefault="007777D5" w:rsidP="007777D5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7777D5" w:rsidRDefault="00FE0888" w:rsidP="00FE0888">
      <w:pPr>
        <w:pStyle w:val="ListParagraph"/>
        <w:numPr>
          <w:ilvl w:val="0"/>
          <w:numId w:val="28"/>
        </w:numPr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777D5">
        <w:rPr>
          <w:rFonts w:ascii="Book Antiqua" w:eastAsia="MS Mincho" w:hAnsi="Book Antiqua"/>
          <w:noProof w:val="0"/>
          <w:color w:val="000000"/>
          <w:sz w:val="24"/>
          <w:szCs w:val="24"/>
        </w:rPr>
        <w:t>Za sprovođenje ove odluke obavezuje</w:t>
      </w:r>
      <w:r w:rsidR="007777D5" w:rsidRPr="007777D5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se</w:t>
      </w:r>
      <w:r w:rsidRPr="007777D5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Ministarstvo finansija i Kancelarija premijera. </w:t>
      </w:r>
    </w:p>
    <w:p w:rsidR="007777D5" w:rsidRPr="007777D5" w:rsidRDefault="007777D5" w:rsidP="007777D5">
      <w:pPr>
        <w:pStyle w:val="ListParagraph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FE0888" w:rsidRPr="007777D5" w:rsidRDefault="00FE0888" w:rsidP="00FE0888">
      <w:pPr>
        <w:pStyle w:val="ListParagraph"/>
        <w:numPr>
          <w:ilvl w:val="0"/>
          <w:numId w:val="28"/>
        </w:numPr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7777D5">
        <w:rPr>
          <w:rFonts w:ascii="Book Antiqua" w:eastAsia="MS Mincho" w:hAnsi="Book Antiqua"/>
          <w:noProof w:val="0"/>
          <w:color w:val="000000"/>
          <w:sz w:val="24"/>
          <w:szCs w:val="24"/>
        </w:rPr>
        <w:t>Odluka stupa na snagu danom potpisivanja.</w:t>
      </w:r>
    </w:p>
    <w:p w:rsidR="007D45AA" w:rsidRPr="00FE0888" w:rsidRDefault="007D45AA" w:rsidP="007D45AA">
      <w:pPr>
        <w:ind w:left="5760" w:firstLine="720"/>
        <w:rPr>
          <w:rFonts w:ascii="Book Antiqua" w:hAnsi="Book Antiqua"/>
        </w:rPr>
      </w:pPr>
      <w:r w:rsidRPr="00FE088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FE0888">
        <w:rPr>
          <w:rFonts w:ascii="Book Antiqua" w:hAnsi="Book Antiqua"/>
          <w:b/>
        </w:rPr>
        <w:tab/>
      </w:r>
      <w:r w:rsidRPr="00FE0888">
        <w:rPr>
          <w:rFonts w:ascii="Book Antiqua" w:hAnsi="Book Antiqua"/>
        </w:rPr>
        <w:tab/>
        <w:t>___________________</w:t>
      </w:r>
    </w:p>
    <w:p w:rsidR="007D45AA" w:rsidRPr="00FE0888" w:rsidRDefault="007D45AA" w:rsidP="007D45AA">
      <w:pPr>
        <w:ind w:left="-90"/>
        <w:jc w:val="center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                                                                                         </w:t>
      </w:r>
      <w:r w:rsidR="00BB636B" w:rsidRPr="00FE0888">
        <w:rPr>
          <w:rFonts w:ascii="Book Antiqua" w:hAnsi="Book Antiqua"/>
        </w:rPr>
        <w:t xml:space="preserve">       </w:t>
      </w:r>
      <w:r w:rsidRPr="00FE0888">
        <w:rPr>
          <w:rFonts w:ascii="Book Antiqua" w:hAnsi="Book Antiqua"/>
        </w:rPr>
        <w:t xml:space="preserve">Premijer Republike Kosovo  </w:t>
      </w:r>
    </w:p>
    <w:p w:rsidR="007D45AA" w:rsidRPr="00FE0888" w:rsidRDefault="007D45AA" w:rsidP="007D45AA">
      <w:pPr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lastRenderedPageBreak/>
        <w:t xml:space="preserve"> Dostavlja se:</w:t>
      </w:r>
    </w:p>
    <w:p w:rsidR="007D45AA" w:rsidRPr="00FE0888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Zamenicima Premijera </w:t>
      </w:r>
    </w:p>
    <w:p w:rsidR="007D45AA" w:rsidRPr="00FE0888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>svim ministarstvima  (ministrima )</w:t>
      </w:r>
    </w:p>
    <w:p w:rsidR="00165EB4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Generalnom sekretaru KPR-a  </w:t>
      </w:r>
      <w:r w:rsidRPr="00FE0888">
        <w:rPr>
          <w:rFonts w:ascii="Book Antiqua" w:hAnsi="Book Antiqua"/>
        </w:rPr>
        <w:tab/>
      </w:r>
      <w:r w:rsidRPr="00FE0888">
        <w:rPr>
          <w:rFonts w:ascii="Book Antiqua" w:hAnsi="Book Antiqua"/>
        </w:rPr>
        <w:tab/>
      </w:r>
    </w:p>
    <w:p w:rsidR="0080284C" w:rsidRPr="00165EB4" w:rsidRDefault="007D45AA" w:rsidP="007D45AA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165EB4">
        <w:rPr>
          <w:rFonts w:ascii="Book Antiqua" w:hAnsi="Book Antiqua"/>
        </w:rPr>
        <w:t>Arhivi Vlade</w:t>
      </w: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Default="007777D5" w:rsidP="007D45AA">
      <w:pPr>
        <w:rPr>
          <w:rFonts w:ascii="Book Antiqua" w:hAnsi="Book Antiqua"/>
        </w:rPr>
      </w:pPr>
    </w:p>
    <w:p w:rsidR="007777D5" w:rsidRPr="00FE0888" w:rsidRDefault="007777D5" w:rsidP="007D45AA"/>
    <w:p w:rsidR="008D6E37" w:rsidRPr="00FE0888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2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37" w:rsidRPr="00FE0888" w:rsidRDefault="008D6E37" w:rsidP="008D6E3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8D6E37" w:rsidRPr="00FE0888" w:rsidRDefault="008D6E37" w:rsidP="008D6E3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8D6E37" w:rsidRPr="00FE0888" w:rsidRDefault="008D6E37" w:rsidP="008D6E3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8D6E37" w:rsidRPr="00FE0888" w:rsidRDefault="008D6E37" w:rsidP="008D6E3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8D6E37" w:rsidRPr="00FE0888" w:rsidRDefault="008D6E37" w:rsidP="008D6E3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03/</w:t>
      </w:r>
      <w:r w:rsidR="00FE0888" w:rsidRPr="00FE0888">
        <w:rPr>
          <w:rFonts w:ascii="Book Antiqua" w:eastAsia="MS Mincho" w:hAnsi="Book Antiqua" w:cs="Times New Roman"/>
          <w:b/>
          <w:noProof w:val="0"/>
          <w:color w:val="000000"/>
        </w:rPr>
        <w:t>103</w:t>
      </w:r>
    </w:p>
    <w:p w:rsidR="008D6E37" w:rsidRPr="00FE0888" w:rsidRDefault="008D6E37" w:rsidP="008D6E3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B90090">
        <w:rPr>
          <w:rFonts w:ascii="Book Antiqua" w:eastAsia="MS Mincho" w:hAnsi="Book Antiqua" w:cs="Times New Roman"/>
          <w:b/>
          <w:noProof w:val="0"/>
          <w:color w:val="000000"/>
        </w:rPr>
        <w:t>14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 w:rsidR="00B90090">
        <w:rPr>
          <w:rFonts w:ascii="Book Antiqua" w:eastAsia="MS Mincho" w:hAnsi="Book Antiqua" w:cs="Times New Roman"/>
          <w:b/>
          <w:noProof w:val="0"/>
          <w:color w:val="000000"/>
        </w:rPr>
        <w:t xml:space="preserve"> 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0</w:t>
      </w:r>
      <w:r w:rsidR="00B90090">
        <w:rPr>
          <w:rFonts w:ascii="Book Antiqua" w:eastAsia="MS Mincho" w:hAnsi="Book Antiqua" w:cs="Times New Roman"/>
          <w:b/>
          <w:noProof w:val="0"/>
          <w:color w:val="000000"/>
        </w:rPr>
        <w:t xml:space="preserve">5. 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2019</w:t>
      </w:r>
    </w:p>
    <w:p w:rsidR="008D6E37" w:rsidRPr="00FE0888" w:rsidRDefault="008D6E37" w:rsidP="008D6E37">
      <w:pPr>
        <w:ind w:left="-90"/>
        <w:jc w:val="both"/>
        <w:rPr>
          <w:rFonts w:ascii="Book Antiqua" w:hAnsi="Book Antiqua"/>
          <w:color w:val="000000"/>
        </w:rPr>
      </w:pPr>
      <w:r w:rsidRPr="00FE0888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 w:rsidR="000F2D15" w:rsidRPr="00FE0888">
        <w:rPr>
          <w:rFonts w:ascii="Book Antiqua" w:hAnsi="Book Antiqua"/>
        </w:rPr>
        <w:t xml:space="preserve"> </w:t>
      </w:r>
      <w:r w:rsidRPr="00FE0888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FE0888">
        <w:rPr>
          <w:rFonts w:ascii="Book Antiqua" w:hAnsi="Book Antiqua"/>
          <w:color w:val="000000"/>
        </w:rPr>
        <w:t>15/2017, Pravilnikom br. 16/2017 i Pravilnikom br. 07/2018</w:t>
      </w:r>
      <w:r w:rsidRPr="00FE0888">
        <w:rPr>
          <w:rFonts w:ascii="Book Antiqua" w:hAnsi="Book Antiqua"/>
        </w:rPr>
        <w:t>, i Pravilnikom br.26/2018, i Pravilnikom br. 30/2018 u skladu sa članom  19 Pravilnika o radu Vlade Republike Kosovo  br. 09/2011</w:t>
      </w:r>
      <w:r w:rsidRPr="00FE0888">
        <w:rPr>
          <w:rFonts w:ascii="Book Antiqua" w:hAnsi="Book Antiqua"/>
          <w:color w:val="000000"/>
        </w:rPr>
        <w:t xml:space="preserve">, </w:t>
      </w:r>
      <w:r w:rsidR="00BB636B" w:rsidRPr="00FE0888">
        <w:rPr>
          <w:rFonts w:ascii="Book Antiqua" w:hAnsi="Book Antiqua"/>
          <w:color w:val="000000"/>
        </w:rPr>
        <w:t xml:space="preserve">razmatrajući zahtev </w:t>
      </w:r>
      <w:r w:rsidR="00BB636B" w:rsidRPr="00FE0888">
        <w:rPr>
          <w:rFonts w:ascii="Book Antiqua" w:hAnsi="Book Antiqua"/>
        </w:rPr>
        <w:t>Ministarstva Trgovine i Industrije, sa br. prot. 261, dat. 04.02.2019,</w:t>
      </w:r>
      <w:r w:rsidRPr="00FE0888">
        <w:rPr>
          <w:rFonts w:ascii="Book Antiqua" w:hAnsi="Book Antiqua"/>
          <w:color w:val="000000"/>
        </w:rPr>
        <w:t>Vlada Republike Kosov</w:t>
      </w:r>
      <w:r w:rsidR="00BB636B" w:rsidRPr="00FE0888">
        <w:rPr>
          <w:rFonts w:ascii="Book Antiqua" w:hAnsi="Book Antiqua"/>
          <w:color w:val="000000"/>
        </w:rPr>
        <w:t>o</w:t>
      </w:r>
      <w:r w:rsidRPr="00FE0888">
        <w:rPr>
          <w:rFonts w:ascii="Book Antiqua" w:hAnsi="Book Antiqua"/>
          <w:color w:val="000000"/>
        </w:rPr>
        <w:t xml:space="preserve"> je, na sednici održanoj </w:t>
      </w:r>
      <w:r w:rsidR="00B90090">
        <w:rPr>
          <w:rFonts w:ascii="Book Antiqua" w:hAnsi="Book Antiqua"/>
          <w:color w:val="000000"/>
        </w:rPr>
        <w:t>14 maja</w:t>
      </w:r>
      <w:r w:rsidR="00BB636B" w:rsidRPr="00FE0888">
        <w:rPr>
          <w:rFonts w:ascii="Book Antiqua" w:hAnsi="Book Antiqua"/>
          <w:color w:val="000000"/>
        </w:rPr>
        <w:t xml:space="preserve"> </w:t>
      </w:r>
      <w:r w:rsidRPr="00FE0888">
        <w:rPr>
          <w:rFonts w:ascii="Book Antiqua" w:hAnsi="Book Antiqua"/>
          <w:color w:val="000000"/>
        </w:rPr>
        <w:t>201</w:t>
      </w:r>
      <w:r w:rsidR="00B90090">
        <w:rPr>
          <w:rFonts w:ascii="Book Antiqua" w:hAnsi="Book Antiqua"/>
          <w:color w:val="000000"/>
        </w:rPr>
        <w:t>9</w:t>
      </w:r>
      <w:r w:rsidRPr="00FE0888">
        <w:rPr>
          <w:rFonts w:ascii="Book Antiqua" w:hAnsi="Book Antiqua"/>
          <w:color w:val="000000"/>
        </w:rPr>
        <w:t xml:space="preserve"> </w:t>
      </w:r>
      <w:r w:rsidR="00D11F15" w:rsidRPr="00FE0888">
        <w:rPr>
          <w:rFonts w:ascii="Book Antiqua" w:hAnsi="Book Antiqua"/>
          <w:color w:val="000000"/>
        </w:rPr>
        <w:t>je</w:t>
      </w:r>
      <w:r w:rsidRPr="00FE0888">
        <w:rPr>
          <w:rFonts w:ascii="Book Antiqua" w:hAnsi="Book Antiqua"/>
          <w:color w:val="000000"/>
        </w:rPr>
        <w:t xml:space="preserve"> donela:</w:t>
      </w:r>
    </w:p>
    <w:p w:rsidR="008D6E37" w:rsidRPr="00FE0888" w:rsidRDefault="008D6E37" w:rsidP="008D6E37">
      <w:pPr>
        <w:ind w:left="-90"/>
        <w:jc w:val="center"/>
        <w:rPr>
          <w:rFonts w:ascii="Book Antiqua" w:hAnsi="Book Antiqua"/>
          <w:b/>
          <w:bCs/>
        </w:rPr>
      </w:pPr>
      <w:r w:rsidRPr="00FE0888">
        <w:rPr>
          <w:rFonts w:ascii="Book Antiqua" w:hAnsi="Book Antiqua"/>
          <w:b/>
          <w:bCs/>
        </w:rPr>
        <w:t>O D L U K U</w:t>
      </w:r>
    </w:p>
    <w:p w:rsidR="00B90090" w:rsidRPr="002E75A8" w:rsidRDefault="00B90090" w:rsidP="002E75A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</w:rPr>
      </w:pPr>
      <w:r w:rsidRPr="002E75A8">
        <w:rPr>
          <w:rFonts w:ascii="Book Antiqua" w:eastAsia="MS Mincho" w:hAnsi="Book Antiqua"/>
          <w:noProof w:val="0"/>
          <w:color w:val="000000"/>
        </w:rPr>
        <w:t xml:space="preserve">1. Da bi se ispunio godišnji doprinos Vlade Republike Kosovo u Regionalnom centru Regionalne inicijative za migracije, azil i izbeglice (MARRI), sa sedištem u Skoplju, izdvajaju se sredstva  za 2019. Godinu u iznosu od 17 580 (sedamnaest hiljafa petstotina i osamdeset evra).  </w:t>
      </w:r>
    </w:p>
    <w:p w:rsidR="00B90090" w:rsidRPr="002E75A8" w:rsidRDefault="00B90090" w:rsidP="002E75A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</w:rPr>
      </w:pPr>
      <w:r w:rsidRPr="002E75A8">
        <w:rPr>
          <w:rFonts w:ascii="Book Antiqua" w:eastAsia="MS Mincho" w:hAnsi="Book Antiqua"/>
          <w:noProof w:val="0"/>
          <w:color w:val="000000"/>
        </w:rPr>
        <w:t xml:space="preserve">2. Iznos u gore pomenutoj vrednosti se dodeljuje iz kategorije roba i usluga iz programa centralne Administrativne usluge - MUP sa kodom 11314, i prebacuju se na žiro račun IBAN MK 07300702000289866 evra S.W.I.F.T.: KOBSMK2X, Komercijalna banka AD Skopje.   </w:t>
      </w:r>
    </w:p>
    <w:p w:rsidR="00B90090" w:rsidRPr="002E75A8" w:rsidRDefault="00B90090" w:rsidP="002E75A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</w:rPr>
      </w:pPr>
      <w:r w:rsidRPr="002E75A8">
        <w:rPr>
          <w:rFonts w:ascii="Book Antiqua" w:eastAsia="MS Mincho" w:hAnsi="Book Antiqua"/>
          <w:noProof w:val="0"/>
          <w:color w:val="000000"/>
        </w:rPr>
        <w:t xml:space="preserve">3. Obavezuje se Ministarstvo unutrašnjih poslova i Ministarstvo finansija da sprovede ovu odluku. </w:t>
      </w:r>
    </w:p>
    <w:p w:rsidR="008D6E37" w:rsidRPr="002E75A8" w:rsidRDefault="00B90090" w:rsidP="002E75A8">
      <w:pPr>
        <w:spacing w:line="240" w:lineRule="auto"/>
        <w:jc w:val="both"/>
        <w:rPr>
          <w:rFonts w:ascii="Book Antiqua" w:eastAsia="MS Mincho" w:hAnsi="Book Antiqua"/>
          <w:noProof w:val="0"/>
          <w:color w:val="000000"/>
        </w:rPr>
      </w:pPr>
      <w:r w:rsidRPr="002E75A8">
        <w:rPr>
          <w:rFonts w:ascii="Book Antiqua" w:eastAsia="MS Mincho" w:hAnsi="Book Antiqua"/>
          <w:noProof w:val="0"/>
          <w:color w:val="000000"/>
        </w:rPr>
        <w:t xml:space="preserve"> 4. Odluka stupa na snagu danom potpisivanja </w:t>
      </w:r>
    </w:p>
    <w:p w:rsidR="008D6E37" w:rsidRPr="00FE0888" w:rsidRDefault="008D6E37" w:rsidP="008D6E37">
      <w:pPr>
        <w:ind w:left="5760" w:firstLine="720"/>
        <w:rPr>
          <w:rFonts w:ascii="Book Antiqua" w:hAnsi="Book Antiqua"/>
        </w:rPr>
      </w:pPr>
      <w:r w:rsidRPr="00FE088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FE0888">
        <w:rPr>
          <w:rFonts w:ascii="Book Antiqua" w:hAnsi="Book Antiqua"/>
          <w:b/>
        </w:rPr>
        <w:tab/>
      </w:r>
      <w:r w:rsidRPr="00FE0888">
        <w:rPr>
          <w:rFonts w:ascii="Book Antiqua" w:hAnsi="Book Antiqua"/>
        </w:rPr>
        <w:tab/>
        <w:t>___________________</w:t>
      </w:r>
    </w:p>
    <w:p w:rsidR="008D6E37" w:rsidRPr="00FE0888" w:rsidRDefault="008D6E37" w:rsidP="008D6E37">
      <w:pPr>
        <w:ind w:left="-90"/>
        <w:jc w:val="center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                                                                                        </w:t>
      </w:r>
      <w:r w:rsidR="00D11F15" w:rsidRPr="00FE0888">
        <w:rPr>
          <w:rFonts w:ascii="Book Antiqua" w:hAnsi="Book Antiqua"/>
        </w:rPr>
        <w:t xml:space="preserve">         </w:t>
      </w:r>
      <w:r w:rsidRPr="00FE0888">
        <w:rPr>
          <w:rFonts w:ascii="Book Antiqua" w:hAnsi="Book Antiqua"/>
        </w:rPr>
        <w:t xml:space="preserve"> Premijer Republike Kosovo </w:t>
      </w:r>
    </w:p>
    <w:p w:rsidR="008D6E37" w:rsidRPr="00FE0888" w:rsidRDefault="008D6E37" w:rsidP="008D6E37">
      <w:pPr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Dostavlja se:</w:t>
      </w:r>
    </w:p>
    <w:p w:rsidR="008D6E37" w:rsidRPr="00FE088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Zamenicima Premijera </w:t>
      </w:r>
    </w:p>
    <w:p w:rsidR="008D6E37" w:rsidRPr="00FE088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>svim ministarstvima  (ministrima )</w:t>
      </w:r>
    </w:p>
    <w:p w:rsidR="008D6E37" w:rsidRPr="00FE0888" w:rsidRDefault="008D6E37" w:rsidP="008D6E37">
      <w:pPr>
        <w:numPr>
          <w:ilvl w:val="0"/>
          <w:numId w:val="1"/>
        </w:numPr>
        <w:spacing w:after="0" w:line="240" w:lineRule="auto"/>
        <w:ind w:left="-90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Generalnom sekretaru KPR-a  </w:t>
      </w:r>
      <w:r w:rsidRPr="00FE0888">
        <w:rPr>
          <w:rFonts w:ascii="Book Antiqua" w:hAnsi="Book Antiqua"/>
        </w:rPr>
        <w:tab/>
      </w:r>
      <w:r w:rsidRPr="00FE0888">
        <w:rPr>
          <w:rFonts w:ascii="Book Antiqua" w:hAnsi="Book Antiqua"/>
        </w:rPr>
        <w:tab/>
      </w:r>
    </w:p>
    <w:p w:rsidR="001B71F6" w:rsidRPr="00FE0888" w:rsidRDefault="008D6E37" w:rsidP="0080284C">
      <w:r w:rsidRPr="00FE0888">
        <w:rPr>
          <w:rFonts w:ascii="Book Antiqua" w:hAnsi="Book Antiqua"/>
        </w:rPr>
        <w:t>Arhivi Vlade</w:t>
      </w:r>
    </w:p>
    <w:p w:rsidR="002D4846" w:rsidRPr="0080284C" w:rsidRDefault="002D4846" w:rsidP="002D484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80284C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0" t="0" r="0" b="0"/>
            <wp:docPr id="13" name="Picture 1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46" w:rsidRPr="0080284C" w:rsidRDefault="002D4846" w:rsidP="002D484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80284C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2D4846" w:rsidRPr="0080284C" w:rsidRDefault="002D4846" w:rsidP="002D484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0284C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proofErr w:type="spellStart"/>
      <w:r w:rsidRPr="0080284C">
        <w:rPr>
          <w:rFonts w:ascii="Book Antiqua" w:eastAsia="MS Mincho" w:hAnsi="Book Antiqua" w:cs="Times New Roman"/>
          <w:b/>
          <w:bCs/>
          <w:noProof w:val="0"/>
          <w:color w:val="000000"/>
        </w:rPr>
        <w:t>Republic</w:t>
      </w:r>
      <w:proofErr w:type="spellEnd"/>
      <w:r w:rsidRPr="0080284C">
        <w:rPr>
          <w:rFonts w:ascii="Book Antiqua" w:eastAsia="MS Mincho" w:hAnsi="Book Antiqua" w:cs="Times New Roman"/>
          <w:b/>
          <w:bCs/>
          <w:noProof w:val="0"/>
          <w:color w:val="000000"/>
        </w:rPr>
        <w:t xml:space="preserve"> </w:t>
      </w:r>
      <w:proofErr w:type="spellStart"/>
      <w:r w:rsidRPr="0080284C">
        <w:rPr>
          <w:rFonts w:ascii="Book Antiqua" w:eastAsia="MS Mincho" w:hAnsi="Book Antiqua" w:cs="Times New Roman"/>
          <w:b/>
          <w:bCs/>
          <w:noProof w:val="0"/>
          <w:color w:val="000000"/>
        </w:rPr>
        <w:t>of</w:t>
      </w:r>
      <w:proofErr w:type="spellEnd"/>
      <w:r w:rsidRPr="0080284C">
        <w:rPr>
          <w:rFonts w:ascii="Book Antiqua" w:eastAsia="MS Mincho" w:hAnsi="Book Antiqua" w:cs="Times New Roman"/>
          <w:b/>
          <w:bCs/>
          <w:noProof w:val="0"/>
          <w:color w:val="000000"/>
        </w:rPr>
        <w:t xml:space="preserve"> </w:t>
      </w:r>
      <w:proofErr w:type="spellStart"/>
      <w:r w:rsidRPr="0080284C">
        <w:rPr>
          <w:rFonts w:ascii="Book Antiqua" w:eastAsia="MS Mincho" w:hAnsi="Book Antiqua" w:cs="Times New Roman"/>
          <w:b/>
          <w:bCs/>
          <w:noProof w:val="0"/>
          <w:color w:val="000000"/>
        </w:rPr>
        <w:t>Kosovo</w:t>
      </w:r>
      <w:proofErr w:type="spellEnd"/>
    </w:p>
    <w:p w:rsidR="002D4846" w:rsidRPr="0080284C" w:rsidRDefault="002D4846" w:rsidP="002D484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 xml:space="preserve">Qeveria - </w:t>
      </w:r>
      <w:proofErr w:type="spellStart"/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Vlada</w:t>
      </w:r>
      <w:proofErr w:type="spellEnd"/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 xml:space="preserve"> - </w:t>
      </w:r>
      <w:proofErr w:type="spellStart"/>
      <w:r w:rsidRPr="0080284C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Government</w:t>
      </w:r>
      <w:proofErr w:type="spellEnd"/>
    </w:p>
    <w:p w:rsidR="002D4846" w:rsidRPr="0080284C" w:rsidRDefault="002D4846" w:rsidP="002D484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80284C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2D4846" w:rsidRPr="0080284C" w:rsidRDefault="002D4846" w:rsidP="002D484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</w:t>
      </w:r>
      <w:proofErr w:type="spellStart"/>
      <w:r w:rsidRPr="0080284C">
        <w:rPr>
          <w:rFonts w:ascii="Book Antiqua" w:eastAsia="MS Mincho" w:hAnsi="Book Antiqua" w:cs="Times New Roman"/>
          <w:b/>
          <w:noProof w:val="0"/>
          <w:color w:val="000000"/>
        </w:rPr>
        <w:t>Br</w:t>
      </w:r>
      <w:proofErr w:type="spellEnd"/>
      <w:r w:rsidRPr="0080284C">
        <w:rPr>
          <w:rFonts w:ascii="Book Antiqua" w:eastAsia="MS Mincho" w:hAnsi="Book Antiqua" w:cs="Times New Roman"/>
          <w:b/>
          <w:noProof w:val="0"/>
          <w:color w:val="000000"/>
        </w:rPr>
        <w:t xml:space="preserve">. </w:t>
      </w:r>
      <w:r>
        <w:rPr>
          <w:rFonts w:ascii="Book Antiqua" w:eastAsia="MS Mincho" w:hAnsi="Book Antiqua" w:cs="Times New Roman"/>
          <w:b/>
          <w:noProof w:val="0"/>
          <w:color w:val="000000"/>
        </w:rPr>
        <w:t>04</w:t>
      </w:r>
      <w:r w:rsidRPr="0080284C">
        <w:rPr>
          <w:rFonts w:ascii="Book Antiqua" w:eastAsia="MS Mincho" w:hAnsi="Book Antiqua" w:cs="Times New Roman"/>
          <w:b/>
          <w:noProof w:val="0"/>
          <w:color w:val="000000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/>
        </w:rPr>
        <w:t>103</w:t>
      </w:r>
    </w:p>
    <w:p w:rsidR="002D4846" w:rsidRPr="0080284C" w:rsidRDefault="002D4846" w:rsidP="002D484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80284C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</w:t>
      </w:r>
      <w:proofErr w:type="spellStart"/>
      <w:r w:rsidRPr="0080284C">
        <w:rPr>
          <w:rFonts w:ascii="Book Antiqua" w:eastAsia="MS Mincho" w:hAnsi="Book Antiqua" w:cs="Times New Roman"/>
          <w:b/>
          <w:noProof w:val="0"/>
          <w:color w:val="000000"/>
        </w:rPr>
        <w:t>Datum</w:t>
      </w:r>
      <w:proofErr w:type="spellEnd"/>
      <w:r w:rsidRPr="0080284C">
        <w:rPr>
          <w:rFonts w:ascii="Book Antiqua" w:eastAsia="MS Mincho" w:hAnsi="Book Antiqua" w:cs="Times New Roman"/>
          <w:b/>
          <w:noProof w:val="0"/>
          <w:color w:val="000000"/>
        </w:rPr>
        <w:t xml:space="preserve">: </w:t>
      </w:r>
      <w:r>
        <w:rPr>
          <w:rFonts w:ascii="Book Antiqua" w:eastAsia="MS Mincho" w:hAnsi="Book Antiqua" w:cs="Times New Roman"/>
          <w:b/>
          <w:noProof w:val="0"/>
          <w:color w:val="000000"/>
        </w:rPr>
        <w:t>14</w:t>
      </w:r>
      <w:r w:rsidRPr="0080284C">
        <w:rPr>
          <w:rFonts w:ascii="Book Antiqua" w:eastAsia="MS Mincho" w:hAnsi="Book Antiqua" w:cs="Times New Roman"/>
          <w:b/>
          <w:noProof w:val="0"/>
          <w:color w:val="000000"/>
        </w:rPr>
        <w:t>.</w:t>
      </w:r>
      <w:r>
        <w:rPr>
          <w:rFonts w:ascii="Book Antiqua" w:eastAsia="MS Mincho" w:hAnsi="Book Antiqua" w:cs="Times New Roman"/>
          <w:b/>
          <w:noProof w:val="0"/>
          <w:color w:val="000000"/>
        </w:rPr>
        <w:t>05</w:t>
      </w:r>
      <w:r w:rsidRPr="0080284C">
        <w:rPr>
          <w:rFonts w:ascii="Book Antiqua" w:eastAsia="MS Mincho" w:hAnsi="Book Antiqua" w:cs="Times New Roman"/>
          <w:b/>
          <w:noProof w:val="0"/>
          <w:color w:val="000000"/>
        </w:rPr>
        <w:t>.201</w:t>
      </w:r>
      <w:r>
        <w:rPr>
          <w:rFonts w:ascii="Book Antiqua" w:eastAsia="MS Mincho" w:hAnsi="Book Antiqua" w:cs="Times New Roman"/>
          <w:b/>
          <w:noProof w:val="0"/>
          <w:color w:val="000000"/>
        </w:rPr>
        <w:t>9</w:t>
      </w:r>
    </w:p>
    <w:p w:rsidR="002D4846" w:rsidRPr="0080284C" w:rsidRDefault="002D4846" w:rsidP="002D484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</w:rPr>
      </w:pPr>
    </w:p>
    <w:p w:rsidR="002D4846" w:rsidRPr="0080284C" w:rsidRDefault="002D4846" w:rsidP="002D4846">
      <w:pPr>
        <w:jc w:val="both"/>
        <w:rPr>
          <w:rFonts w:ascii="Book Antiqua" w:hAnsi="Book Antiqua"/>
          <w:b/>
          <w:bCs/>
        </w:rPr>
      </w:pPr>
      <w:r w:rsidRPr="0080284C">
        <w:rPr>
          <w:rFonts w:ascii="Book Antiqua" w:hAnsi="Book Antiqua"/>
          <w:color w:val="000000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</w:rPr>
        <w:t>člana 4,8</w:t>
      </w:r>
      <w:r w:rsidRPr="004B5AFA">
        <w:rPr>
          <w:rFonts w:ascii="Book Antiqua" w:hAnsi="Book Antiqua"/>
          <w:color w:val="000000"/>
        </w:rPr>
        <w:t xml:space="preserve">, </w:t>
      </w:r>
      <w:r w:rsidRPr="004B5AFA">
        <w:rPr>
          <w:rFonts w:ascii="Book Antiqua" w:hAnsi="Book Antiqua" w:cs="Book Antiqua"/>
        </w:rPr>
        <w:t>10, i 45 Zakona br. 03/L-139 o eksproprijaciji nekretnina , sa izmenama i dopunama izvršenim Zakonom br. 03/L-205,</w:t>
      </w:r>
      <w:r w:rsidRPr="0080284C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80284C">
        <w:rPr>
          <w:rFonts w:ascii="Book Antiqua" w:hAnsi="Book Antiqua"/>
          <w:color w:val="000000"/>
        </w:rPr>
        <w:t>14/2017, Pravilnikom br. 15/2017 i Pravilnikom br. 16/2017</w:t>
      </w:r>
      <w:r w:rsidRPr="0080284C">
        <w:rPr>
          <w:rFonts w:ascii="Book Antiqua" w:hAnsi="Book Antiqua"/>
        </w:rPr>
        <w:t>, i Pravilnika br.07/2018,</w:t>
      </w:r>
      <w:r>
        <w:rPr>
          <w:rFonts w:ascii="Book Antiqua" w:hAnsi="Book Antiqua"/>
        </w:rPr>
        <w:t xml:space="preserve"> i Pravilnika br.22/2018</w:t>
      </w:r>
      <w:r w:rsidRPr="0080284C">
        <w:rPr>
          <w:rFonts w:ascii="Book Antiqua" w:hAnsi="Book Antiqua"/>
        </w:rPr>
        <w:t xml:space="preserve"> kao i člana  19 Pravilnika o radu Vlade Republike Kosova  br. 09/2011</w:t>
      </w:r>
      <w:r w:rsidRPr="0080284C">
        <w:rPr>
          <w:rFonts w:ascii="Book Antiqua" w:hAnsi="Book Antiqua"/>
          <w:color w:val="000000"/>
        </w:rPr>
        <w:t xml:space="preserve">, Vlada Republike Kosova je, na sednici održanoj </w:t>
      </w:r>
      <w:r>
        <w:rPr>
          <w:rFonts w:ascii="Book Antiqua" w:hAnsi="Book Antiqua"/>
          <w:color w:val="000000"/>
        </w:rPr>
        <w:t>14</w:t>
      </w:r>
      <w:r w:rsidRPr="0080284C">
        <w:rPr>
          <w:rFonts w:ascii="Book Antiqua" w:hAnsi="Book Antiqua"/>
          <w:color w:val="000000"/>
        </w:rPr>
        <w:t xml:space="preserve">. </w:t>
      </w:r>
      <w:r>
        <w:rPr>
          <w:rFonts w:ascii="Book Antiqua" w:hAnsi="Book Antiqua"/>
          <w:color w:val="000000"/>
        </w:rPr>
        <w:t>maja 2019</w:t>
      </w:r>
      <w:r w:rsidRPr="0080284C">
        <w:rPr>
          <w:rFonts w:ascii="Book Antiqua" w:hAnsi="Book Antiqua"/>
          <w:color w:val="000000"/>
        </w:rPr>
        <w:t xml:space="preserve"> godine, donela:</w:t>
      </w:r>
    </w:p>
    <w:p w:rsidR="002D4846" w:rsidRPr="004B5AFA" w:rsidRDefault="002D4846" w:rsidP="002D4846">
      <w:pPr>
        <w:jc w:val="center"/>
        <w:rPr>
          <w:rFonts w:ascii="Book Antiqua" w:eastAsia="MS Mincho" w:hAnsi="Book Antiqua"/>
          <w:b/>
          <w:color w:val="000000"/>
        </w:rPr>
      </w:pPr>
      <w:r w:rsidRPr="0080284C">
        <w:rPr>
          <w:rFonts w:ascii="Book Antiqua" w:hAnsi="Book Antiqua"/>
          <w:b/>
          <w:bCs/>
        </w:rPr>
        <w:t>O D L U K U</w:t>
      </w:r>
    </w:p>
    <w:p w:rsidR="002D4846" w:rsidRPr="004B5AFA" w:rsidRDefault="002D4846" w:rsidP="002D484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Book Antiqua" w:eastAsia="MS Mincho" w:hAnsi="Book Antiqua"/>
        </w:rPr>
      </w:pPr>
      <w:r w:rsidRPr="004B5AFA">
        <w:rPr>
          <w:rFonts w:ascii="Book Antiqua" w:eastAsia="MS Mincho" w:hAnsi="Book Antiqua"/>
        </w:rPr>
        <w:t xml:space="preserve">Odobrava se dalje razmatranje zahteva za eksproprijaciju za javni interes nepokretnosti vlasnika i nosilaca interesa koje su predmet izgradnje </w:t>
      </w:r>
      <w:r w:rsidRPr="002D4846">
        <w:rPr>
          <w:rFonts w:ascii="Book Antiqua" w:eastAsia="MS Mincho" w:hAnsi="Book Antiqua"/>
        </w:rPr>
        <w:t>zajedničkog graničnog prelaza između Republike Kosovo i Severn</w:t>
      </w:r>
      <w:r>
        <w:rPr>
          <w:rFonts w:ascii="Book Antiqua" w:eastAsia="MS Mincho" w:hAnsi="Book Antiqua"/>
        </w:rPr>
        <w:t>e Makedonije , Katastarka zona S</w:t>
      </w:r>
      <w:r w:rsidRPr="002D4846">
        <w:rPr>
          <w:rFonts w:ascii="Book Antiqua" w:eastAsia="MS Mincho" w:hAnsi="Book Antiqua"/>
        </w:rPr>
        <w:t>tan</w:t>
      </w:r>
      <w:r>
        <w:rPr>
          <w:rFonts w:ascii="Book Antiqua" w:eastAsia="MS Mincho" w:hAnsi="Book Antiqua"/>
        </w:rPr>
        <w:t>čić</w:t>
      </w:r>
      <w:r w:rsidRPr="002D4846">
        <w:rPr>
          <w:rFonts w:ascii="Book Antiqua" w:eastAsia="MS Mincho" w:hAnsi="Book Antiqua"/>
        </w:rPr>
        <w:t xml:space="preserve">, opština Gnjilane, </w:t>
      </w:r>
      <w:r w:rsidRPr="004B5AFA">
        <w:rPr>
          <w:rFonts w:ascii="Book Antiqua" w:eastAsia="MS Mincho" w:hAnsi="Book Antiqua"/>
        </w:rPr>
        <w:t>prema tabeli prepisanoj iz katastarske evidencije relevantne za nosioca nekretnina , njihovu poziciju u okviru projekta od javnog interesa i njihov</w:t>
      </w:r>
      <w:r>
        <w:rPr>
          <w:rFonts w:ascii="Book Antiqua" w:eastAsia="MS Mincho" w:hAnsi="Book Antiqua"/>
        </w:rPr>
        <w:t>u</w:t>
      </w:r>
      <w:r w:rsidRPr="004B5AFA">
        <w:rPr>
          <w:rFonts w:ascii="Book Antiqua" w:eastAsia="MS Mincho" w:hAnsi="Book Antiqua"/>
        </w:rPr>
        <w:t xml:space="preserve"> površin</w:t>
      </w:r>
      <w:r>
        <w:rPr>
          <w:rFonts w:ascii="Book Antiqua" w:eastAsia="MS Mincho" w:hAnsi="Book Antiqua"/>
        </w:rPr>
        <w:t>u</w:t>
      </w:r>
      <w:r w:rsidRPr="004B5AFA">
        <w:rPr>
          <w:rFonts w:ascii="Book Antiqua" w:eastAsia="MS Mincho" w:hAnsi="Book Antiqua"/>
        </w:rPr>
        <w:t>, koj</w:t>
      </w:r>
      <w:r>
        <w:rPr>
          <w:rFonts w:ascii="Book Antiqua" w:eastAsia="MS Mincho" w:hAnsi="Book Antiqua"/>
        </w:rPr>
        <w:t>a</w:t>
      </w:r>
      <w:r w:rsidRPr="004B5AFA">
        <w:rPr>
          <w:rFonts w:ascii="Book Antiqua" w:eastAsia="MS Mincho" w:hAnsi="Book Antiqua"/>
        </w:rPr>
        <w:t xml:space="preserve"> tabela je sastavni deo ove odluke.  </w:t>
      </w:r>
    </w:p>
    <w:p w:rsidR="002D4846" w:rsidRPr="004B5AFA" w:rsidRDefault="002D4846" w:rsidP="002D4846">
      <w:pPr>
        <w:pStyle w:val="ListParagraph"/>
        <w:ind w:left="0"/>
        <w:rPr>
          <w:rFonts w:ascii="Book Antiqua" w:eastAsia="MS Mincho" w:hAnsi="Book Antiqua"/>
        </w:rPr>
      </w:pPr>
    </w:p>
    <w:p w:rsidR="002D4846" w:rsidRPr="004B5AFA" w:rsidRDefault="002D4846" w:rsidP="002D484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Book Antiqua" w:eastAsia="MS Mincho" w:hAnsi="Book Antiqua"/>
        </w:rPr>
      </w:pPr>
      <w:r w:rsidRPr="004B5AFA">
        <w:rPr>
          <w:rFonts w:ascii="Book Antiqua" w:eastAsia="MS Mincho" w:hAnsi="Book Antiqua"/>
        </w:rPr>
        <w:t>Vrednost kompenzacije imovine utvrđuje Ministarstvo finansija, u skladu sa Zakonom br. 03 / L-139 o eksproprijaciji nepokretne imovine sa izmenama i dopunama koje su izvršene Zakonom br. 03/l-205 i Administrativnog uputstva br. 02/2015 za odobrenje metoda i tehničkih kriterijuma  za ocenjivanje koji će biti korišćeni za izračunavanje visine naknade za eksproprisanu nepokretnost i štete koja se prouzrokuje  eksproprijacijom.</w:t>
      </w:r>
    </w:p>
    <w:p w:rsidR="002D4846" w:rsidRPr="004B5AFA" w:rsidRDefault="002D4846" w:rsidP="002D4846">
      <w:pPr>
        <w:pStyle w:val="ListParagraph"/>
        <w:rPr>
          <w:rFonts w:ascii="Book Antiqua" w:eastAsia="MS Mincho" w:hAnsi="Book Antiqua"/>
          <w:color w:val="000000"/>
        </w:rPr>
      </w:pPr>
    </w:p>
    <w:p w:rsidR="002D4846" w:rsidRDefault="002D4846" w:rsidP="002D48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/>
          <w:color w:val="000000"/>
        </w:rPr>
      </w:pPr>
      <w:r w:rsidRPr="004B5AFA">
        <w:rPr>
          <w:rFonts w:ascii="Book Antiqua" w:eastAsia="MS Mincho" w:hAnsi="Book Antiqua"/>
          <w:color w:val="000000"/>
        </w:rPr>
        <w:t xml:space="preserve">Za sprovođenje ove odluke dužno je Odeljenje za eksproprijaciju (MSPP), Ministarstvo </w:t>
      </w:r>
      <w:r>
        <w:rPr>
          <w:rFonts w:ascii="Book Antiqua" w:eastAsia="MS Mincho" w:hAnsi="Book Antiqua"/>
          <w:color w:val="000000"/>
        </w:rPr>
        <w:t>unutrašnjih poslova</w:t>
      </w:r>
      <w:r w:rsidRPr="004B5AFA">
        <w:rPr>
          <w:rFonts w:ascii="Book Antiqua" w:eastAsia="MS Mincho" w:hAnsi="Book Antiqua"/>
          <w:color w:val="000000"/>
        </w:rPr>
        <w:t xml:space="preserve"> i Ministarstvo finansija. </w:t>
      </w:r>
    </w:p>
    <w:p w:rsidR="002D4846" w:rsidRPr="002D4846" w:rsidRDefault="002D4846" w:rsidP="002D4846">
      <w:pPr>
        <w:pStyle w:val="ListParagraph"/>
        <w:rPr>
          <w:rFonts w:ascii="Book Antiqua" w:eastAsia="MS Mincho" w:hAnsi="Book Antiqua"/>
          <w:color w:val="000000"/>
        </w:rPr>
      </w:pPr>
    </w:p>
    <w:p w:rsidR="002D4846" w:rsidRPr="004B5AFA" w:rsidRDefault="002D4846" w:rsidP="002D48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S Mincho" w:hAnsi="Book Antiqua"/>
          <w:color w:val="000000"/>
        </w:rPr>
      </w:pPr>
      <w:r w:rsidRPr="002D4846">
        <w:rPr>
          <w:rFonts w:ascii="Book Antiqua" w:eastAsia="MS Mincho" w:hAnsi="Book Antiqua"/>
          <w:color w:val="000000"/>
        </w:rPr>
        <w:t xml:space="preserve">Sredstva za nadoknadu </w:t>
      </w:r>
      <w:r>
        <w:rPr>
          <w:rFonts w:ascii="Book Antiqua" w:eastAsia="MS Mincho" w:hAnsi="Book Antiqua"/>
          <w:color w:val="000000"/>
        </w:rPr>
        <w:t xml:space="preserve">imovine </w:t>
      </w:r>
      <w:r w:rsidRPr="002D4846">
        <w:rPr>
          <w:rFonts w:ascii="Book Antiqua" w:eastAsia="MS Mincho" w:hAnsi="Book Antiqua"/>
          <w:color w:val="000000"/>
        </w:rPr>
        <w:t>vlasnicima i drugi</w:t>
      </w:r>
      <w:r>
        <w:rPr>
          <w:rFonts w:ascii="Book Antiqua" w:eastAsia="MS Mincho" w:hAnsi="Book Antiqua"/>
          <w:color w:val="000000"/>
        </w:rPr>
        <w:t>ih pravnih i sudskih</w:t>
      </w:r>
      <w:r w:rsidRPr="002D4846">
        <w:rPr>
          <w:rFonts w:ascii="Book Antiqua" w:eastAsia="MS Mincho" w:hAnsi="Book Antiqua"/>
          <w:color w:val="000000"/>
        </w:rPr>
        <w:t xml:space="preserve"> obaveza koje proističu iz Zakona br. 03 / L-139 o eksproprijaciji nepokretne imovine sa izmenama koje je Zakonom br. 03 / l-205 će biti obezbeđen</w:t>
      </w:r>
      <w:r>
        <w:rPr>
          <w:rFonts w:ascii="Book Antiqua" w:eastAsia="MS Mincho" w:hAnsi="Book Antiqua"/>
          <w:color w:val="000000"/>
        </w:rPr>
        <w:t>a</w:t>
      </w:r>
      <w:r w:rsidRPr="002D4846">
        <w:rPr>
          <w:rFonts w:ascii="Book Antiqua" w:eastAsia="MS Mincho" w:hAnsi="Book Antiqua"/>
          <w:color w:val="000000"/>
        </w:rPr>
        <w:t xml:space="preserve"> od strane Ministarstva unutrašnjih poslova.</w:t>
      </w:r>
    </w:p>
    <w:p w:rsidR="002D4846" w:rsidRPr="004B5AFA" w:rsidRDefault="002D4846" w:rsidP="002D4846">
      <w:pPr>
        <w:pStyle w:val="ListParagraph"/>
        <w:rPr>
          <w:rFonts w:ascii="Book Antiqua" w:eastAsia="MS Mincho" w:hAnsi="Book Antiqua"/>
          <w:color w:val="000000"/>
        </w:rPr>
      </w:pPr>
    </w:p>
    <w:p w:rsidR="002D4846" w:rsidRPr="004B5AFA" w:rsidRDefault="002D4846" w:rsidP="002D484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hAnsi="Book Antiqua"/>
        </w:rPr>
      </w:pPr>
      <w:r w:rsidRPr="004B5AFA">
        <w:rPr>
          <w:rFonts w:ascii="Book Antiqua" w:eastAsia="MS Mincho" w:hAnsi="Book Antiqua"/>
          <w:color w:val="000000"/>
        </w:rPr>
        <w:lastRenderedPageBreak/>
        <w:t>Odluka stupa na snagu na dan njenog objavljivanja u Službenom listu Republike Kosovo iu novinama velikog tiraža  na Kosovu.</w:t>
      </w:r>
    </w:p>
    <w:p w:rsidR="002D4846" w:rsidRPr="0080284C" w:rsidRDefault="002D4846" w:rsidP="002D4846">
      <w:pPr>
        <w:ind w:left="5040" w:firstLine="720"/>
        <w:rPr>
          <w:rFonts w:ascii="Book Antiqua" w:hAnsi="Book Antiqua"/>
        </w:rPr>
      </w:pPr>
      <w:r w:rsidRPr="0080284C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80284C">
        <w:rPr>
          <w:rFonts w:ascii="Book Antiqua" w:hAnsi="Book Antiqua"/>
          <w:b/>
        </w:rPr>
        <w:tab/>
      </w:r>
      <w:r w:rsidRPr="0080284C">
        <w:rPr>
          <w:rFonts w:ascii="Book Antiqua" w:hAnsi="Book Antiqua"/>
        </w:rPr>
        <w:tab/>
        <w:t>___________________</w:t>
      </w:r>
    </w:p>
    <w:p w:rsidR="002D4846" w:rsidRPr="0080284C" w:rsidRDefault="002D4846" w:rsidP="002D4846">
      <w:pPr>
        <w:jc w:val="center"/>
        <w:rPr>
          <w:rFonts w:ascii="Book Antiqua" w:hAnsi="Book Antiqua"/>
        </w:rPr>
      </w:pPr>
      <w:r w:rsidRPr="0080284C">
        <w:rPr>
          <w:rFonts w:ascii="Book Antiqua" w:hAnsi="Book Antiqua"/>
        </w:rPr>
        <w:t xml:space="preserve">                                                                                     Premijer Republike Kosovo  </w:t>
      </w:r>
    </w:p>
    <w:p w:rsidR="002D4846" w:rsidRPr="0080284C" w:rsidRDefault="002D4846" w:rsidP="002D4846">
      <w:pPr>
        <w:rPr>
          <w:rFonts w:ascii="Book Antiqua" w:hAnsi="Book Antiqua"/>
        </w:rPr>
      </w:pPr>
      <w:r w:rsidRPr="0080284C">
        <w:rPr>
          <w:rFonts w:ascii="Book Antiqua" w:hAnsi="Book Antiqua"/>
        </w:rPr>
        <w:t xml:space="preserve"> Dostavlja se:</w:t>
      </w:r>
    </w:p>
    <w:p w:rsidR="002D4846" w:rsidRPr="0080284C" w:rsidRDefault="002D4846" w:rsidP="002D4846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0284C">
        <w:rPr>
          <w:rFonts w:ascii="Book Antiqua" w:hAnsi="Book Antiqua"/>
        </w:rPr>
        <w:t xml:space="preserve">Zamenicima Premijera </w:t>
      </w:r>
    </w:p>
    <w:p w:rsidR="002D4846" w:rsidRPr="0080284C" w:rsidRDefault="002D4846" w:rsidP="002D4846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0284C">
        <w:rPr>
          <w:rFonts w:ascii="Book Antiqua" w:hAnsi="Book Antiqua"/>
        </w:rPr>
        <w:t>svim ministarstvima  (ministrima )</w:t>
      </w:r>
    </w:p>
    <w:p w:rsidR="002D4846" w:rsidRPr="0080284C" w:rsidRDefault="002D4846" w:rsidP="002D4846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80284C">
        <w:rPr>
          <w:rFonts w:ascii="Book Antiqua" w:hAnsi="Book Antiqua"/>
        </w:rPr>
        <w:t xml:space="preserve">Generalnom sekretaru KPR-a  </w:t>
      </w:r>
      <w:r w:rsidRPr="0080284C">
        <w:rPr>
          <w:rFonts w:ascii="Book Antiqua" w:hAnsi="Book Antiqua"/>
        </w:rPr>
        <w:tab/>
      </w:r>
      <w:r w:rsidRPr="0080284C">
        <w:rPr>
          <w:rFonts w:ascii="Book Antiqua" w:hAnsi="Book Antiqua"/>
        </w:rPr>
        <w:tab/>
      </w:r>
    </w:p>
    <w:p w:rsidR="002D4846" w:rsidRPr="00165EB4" w:rsidRDefault="002D4846" w:rsidP="002D4846">
      <w:pPr>
        <w:pStyle w:val="ListParagraph"/>
        <w:numPr>
          <w:ilvl w:val="0"/>
          <w:numId w:val="1"/>
        </w:numPr>
        <w:tabs>
          <w:tab w:val="left" w:pos="2396"/>
        </w:tabs>
      </w:pPr>
      <w:r w:rsidRPr="00053E78">
        <w:rPr>
          <w:rFonts w:ascii="Book Antiqua" w:hAnsi="Book Antiqua"/>
        </w:rPr>
        <w:t>Arhivi Vlade</w:t>
      </w: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165EB4" w:rsidRDefault="00165EB4" w:rsidP="00165EB4">
      <w:pPr>
        <w:tabs>
          <w:tab w:val="left" w:pos="2396"/>
        </w:tabs>
      </w:pPr>
    </w:p>
    <w:p w:rsidR="00722B87" w:rsidRPr="00FE0888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2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87" w:rsidRPr="00FE0888" w:rsidRDefault="00722B87" w:rsidP="00722B8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722B87" w:rsidRPr="00FE0888" w:rsidRDefault="00722B87" w:rsidP="00722B87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722B87" w:rsidRPr="00FE0888" w:rsidRDefault="00722B87" w:rsidP="00722B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722B87" w:rsidRPr="00FE0888" w:rsidRDefault="00722B87" w:rsidP="00722B87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722B87" w:rsidRPr="00FE0888" w:rsidRDefault="00722B87" w:rsidP="00722B87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05/</w:t>
      </w:r>
      <w:r w:rsidR="00FE0888" w:rsidRPr="00FE0888">
        <w:rPr>
          <w:rFonts w:ascii="Book Antiqua" w:eastAsia="MS Mincho" w:hAnsi="Book Antiqua" w:cs="Times New Roman"/>
          <w:b/>
          <w:noProof w:val="0"/>
          <w:color w:val="000000"/>
        </w:rPr>
        <w:t>103</w:t>
      </w:r>
    </w:p>
    <w:p w:rsidR="00722B87" w:rsidRPr="00FE0888" w:rsidRDefault="00722B87" w:rsidP="00722B8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2D4846">
        <w:rPr>
          <w:rFonts w:ascii="Book Antiqua" w:eastAsia="MS Mincho" w:hAnsi="Book Antiqua" w:cs="Times New Roman"/>
          <w:b/>
          <w:noProof w:val="0"/>
          <w:color w:val="000000"/>
        </w:rPr>
        <w:t>14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.0</w:t>
      </w:r>
      <w:r w:rsidR="002D4846">
        <w:rPr>
          <w:rFonts w:ascii="Book Antiqua" w:eastAsia="MS Mincho" w:hAnsi="Book Antiqua" w:cs="Times New Roman"/>
          <w:b/>
          <w:noProof w:val="0"/>
          <w:color w:val="000000"/>
        </w:rPr>
        <w:t>5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.2019</w:t>
      </w:r>
    </w:p>
    <w:p w:rsidR="00722B87" w:rsidRDefault="00722B87" w:rsidP="00722B87">
      <w:pPr>
        <w:jc w:val="both"/>
        <w:rPr>
          <w:rFonts w:ascii="Book Antiqua" w:hAnsi="Book Antiqua"/>
          <w:color w:val="000000"/>
        </w:rPr>
      </w:pPr>
      <w:r w:rsidRPr="00FE0888">
        <w:rPr>
          <w:rFonts w:ascii="Book Antiqua" w:hAnsi="Book Antiqua"/>
          <w:color w:val="000000"/>
        </w:rPr>
        <w:t>Na osnovu  člana  92 stav 4. i člana  93 stav  (4) i člana 17 stav 1  Ustava Republike Kosovo,</w:t>
      </w:r>
      <w:r w:rsidRPr="00FE0888">
        <w:rPr>
          <w:rFonts w:ascii="Book Antiqua" w:hAnsi="Book Antiqua"/>
        </w:rPr>
        <w:t xml:space="preserve"> </w:t>
      </w:r>
      <w:r w:rsidRPr="00FE0888">
        <w:rPr>
          <w:rFonts w:ascii="Book Antiqua" w:hAnsi="Book Antiqua"/>
          <w:color w:val="000000"/>
        </w:rPr>
        <w:t xml:space="preserve"> </w:t>
      </w:r>
      <w:r w:rsidRPr="00FE0888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FE0888">
        <w:rPr>
          <w:rFonts w:ascii="Book Antiqua" w:hAnsi="Book Antiqua"/>
          <w:color w:val="000000"/>
        </w:rPr>
        <w:t>14/2017, Pravilnikom br. 15/2017 i Pravilnikom br. 16/2017</w:t>
      </w:r>
      <w:r w:rsidRPr="00FE0888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FE0888">
        <w:rPr>
          <w:rFonts w:ascii="Book Antiqua" w:hAnsi="Book Antiqua"/>
          <w:color w:val="000000"/>
        </w:rPr>
        <w:t xml:space="preserve">, Vlada Republike Kosova je, na sednici održanoj </w:t>
      </w:r>
      <w:r w:rsidR="002D4846">
        <w:rPr>
          <w:rFonts w:ascii="Book Antiqua" w:hAnsi="Book Antiqua"/>
          <w:color w:val="000000"/>
        </w:rPr>
        <w:t>14</w:t>
      </w:r>
      <w:r w:rsidRPr="00FE0888">
        <w:rPr>
          <w:rFonts w:ascii="Book Antiqua" w:hAnsi="Book Antiqua"/>
          <w:color w:val="000000"/>
        </w:rPr>
        <w:t>.</w:t>
      </w:r>
      <w:r w:rsidR="002D4846">
        <w:rPr>
          <w:rFonts w:ascii="Book Antiqua" w:hAnsi="Book Antiqua"/>
          <w:color w:val="000000"/>
        </w:rPr>
        <w:t>maja</w:t>
      </w:r>
      <w:r w:rsidR="004C624E" w:rsidRPr="00FE0888">
        <w:rPr>
          <w:rFonts w:ascii="Book Antiqua" w:hAnsi="Book Antiqua"/>
          <w:color w:val="000000"/>
        </w:rPr>
        <w:t xml:space="preserve"> </w:t>
      </w:r>
      <w:r w:rsidRPr="00FE0888">
        <w:rPr>
          <w:rFonts w:ascii="Book Antiqua" w:hAnsi="Book Antiqua"/>
          <w:color w:val="000000"/>
        </w:rPr>
        <w:t>2019 godine, donela:</w:t>
      </w:r>
    </w:p>
    <w:p w:rsidR="00165EB4" w:rsidRPr="00FE0888" w:rsidRDefault="00165EB4" w:rsidP="00722B87">
      <w:pPr>
        <w:jc w:val="both"/>
        <w:rPr>
          <w:rFonts w:ascii="Book Antiqua" w:hAnsi="Book Antiqua"/>
          <w:color w:val="000000"/>
        </w:rPr>
      </w:pPr>
    </w:p>
    <w:p w:rsidR="00722B87" w:rsidRDefault="00722B87" w:rsidP="00722B87">
      <w:pPr>
        <w:jc w:val="center"/>
        <w:rPr>
          <w:rFonts w:ascii="Book Antiqua" w:hAnsi="Book Antiqua"/>
          <w:b/>
          <w:bCs/>
        </w:rPr>
      </w:pPr>
      <w:r w:rsidRPr="00FE0888">
        <w:rPr>
          <w:rFonts w:ascii="Book Antiqua" w:hAnsi="Book Antiqua"/>
          <w:b/>
          <w:bCs/>
        </w:rPr>
        <w:t>O D L U K U</w:t>
      </w:r>
    </w:p>
    <w:p w:rsidR="00165EB4" w:rsidRPr="00FE0888" w:rsidRDefault="00165EB4" w:rsidP="00722B87">
      <w:pPr>
        <w:jc w:val="center"/>
        <w:rPr>
          <w:rFonts w:ascii="Book Antiqua" w:hAnsi="Book Antiqua"/>
          <w:b/>
          <w:bCs/>
        </w:rPr>
      </w:pPr>
    </w:p>
    <w:p w:rsidR="00404822" w:rsidRDefault="00722B87" w:rsidP="00404822">
      <w:pPr>
        <w:pStyle w:val="ListParagraph"/>
        <w:numPr>
          <w:ilvl w:val="0"/>
          <w:numId w:val="21"/>
        </w:numPr>
        <w:ind w:left="0" w:firstLine="45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Odobren je </w:t>
      </w:r>
      <w:r w:rsidR="00113916"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Koncept dokument za oblast konkurencije </w:t>
      </w:r>
    </w:p>
    <w:p w:rsidR="00404822" w:rsidRDefault="00404822" w:rsidP="00404822">
      <w:pPr>
        <w:pStyle w:val="ListParagraph"/>
        <w:ind w:left="45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404822" w:rsidRPr="00404822" w:rsidRDefault="00722B87" w:rsidP="00404822">
      <w:pPr>
        <w:pStyle w:val="ListParagraph"/>
        <w:numPr>
          <w:ilvl w:val="0"/>
          <w:numId w:val="21"/>
        </w:numPr>
        <w:ind w:left="0" w:firstLine="45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Obavezuje se Ministarstvo </w:t>
      </w:r>
      <w:r w:rsidR="00113916"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>trgovine i industrije i druge nadležne stanove na sprovođenje ove odluke u skladu sa Poslovnikom o radu Vlade.</w:t>
      </w:r>
    </w:p>
    <w:p w:rsidR="00404822" w:rsidRPr="00404822" w:rsidRDefault="00404822" w:rsidP="00404822">
      <w:pPr>
        <w:pStyle w:val="ListParagraph"/>
        <w:ind w:left="0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722B87" w:rsidRPr="00404822" w:rsidRDefault="00722B87" w:rsidP="00404822">
      <w:pPr>
        <w:pStyle w:val="ListParagraph"/>
        <w:numPr>
          <w:ilvl w:val="0"/>
          <w:numId w:val="21"/>
        </w:numPr>
        <w:ind w:left="0" w:firstLine="450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>Odluka stupa na snagu danom potpisivanja.</w:t>
      </w:r>
    </w:p>
    <w:p w:rsidR="00722B87" w:rsidRPr="00FE0888" w:rsidRDefault="00722B87" w:rsidP="00722B87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</w:rPr>
      </w:pPr>
    </w:p>
    <w:p w:rsidR="00722B87" w:rsidRPr="00FE0888" w:rsidRDefault="00722B87" w:rsidP="00722B87">
      <w:pPr>
        <w:ind w:left="5040" w:firstLine="720"/>
        <w:rPr>
          <w:rFonts w:ascii="Book Antiqua" w:hAnsi="Book Antiqua"/>
        </w:rPr>
      </w:pPr>
      <w:r w:rsidRPr="00FE088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FE0888">
        <w:rPr>
          <w:rFonts w:ascii="Book Antiqua" w:hAnsi="Book Antiqua"/>
          <w:b/>
        </w:rPr>
        <w:tab/>
      </w:r>
      <w:r w:rsidRPr="00FE0888">
        <w:rPr>
          <w:rFonts w:ascii="Book Antiqua" w:hAnsi="Book Antiqua"/>
        </w:rPr>
        <w:tab/>
        <w:t>___________________</w:t>
      </w:r>
    </w:p>
    <w:p w:rsidR="00722B87" w:rsidRPr="00FE0888" w:rsidRDefault="00722B87" w:rsidP="00722B87">
      <w:pPr>
        <w:jc w:val="center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                                                                                   Premijer Republike Kosovo  </w:t>
      </w:r>
    </w:p>
    <w:p w:rsidR="00722B87" w:rsidRPr="00FE0888" w:rsidRDefault="00722B87" w:rsidP="00722B87">
      <w:pPr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Dostavlja se:</w:t>
      </w:r>
    </w:p>
    <w:p w:rsidR="00722B87" w:rsidRPr="00FE0888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Zamenicima Premijera </w:t>
      </w:r>
    </w:p>
    <w:p w:rsidR="00722B87" w:rsidRPr="00FE0888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E0888">
        <w:rPr>
          <w:rFonts w:ascii="Book Antiqua" w:hAnsi="Book Antiqua"/>
        </w:rPr>
        <w:t>svim ministarstvima  (ministrima )</w:t>
      </w:r>
    </w:p>
    <w:p w:rsidR="00722B87" w:rsidRPr="00FE0888" w:rsidRDefault="00722B87" w:rsidP="00722B87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Generalnom sekretaru KPR-a  </w:t>
      </w:r>
      <w:r w:rsidRPr="00FE0888">
        <w:rPr>
          <w:rFonts w:ascii="Book Antiqua" w:hAnsi="Book Antiqua"/>
        </w:rPr>
        <w:tab/>
      </w:r>
      <w:r w:rsidRPr="00FE0888">
        <w:rPr>
          <w:rFonts w:ascii="Book Antiqua" w:hAnsi="Book Antiqua"/>
        </w:rPr>
        <w:tab/>
      </w:r>
    </w:p>
    <w:p w:rsidR="00722B87" w:rsidRDefault="00722B87" w:rsidP="004C624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E0888">
        <w:rPr>
          <w:rFonts w:ascii="Book Antiqua" w:hAnsi="Book Antiqua"/>
        </w:rPr>
        <w:t>Arhivi Vlade</w:t>
      </w:r>
    </w:p>
    <w:p w:rsidR="004C624E" w:rsidRPr="00FE0888" w:rsidRDefault="004C624E" w:rsidP="004C624E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1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4E" w:rsidRPr="00FE0888" w:rsidRDefault="004C624E" w:rsidP="004C624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4C624E" w:rsidRPr="00FE0888" w:rsidRDefault="004C624E" w:rsidP="004C624E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4C624E" w:rsidRPr="00FE0888" w:rsidRDefault="004C624E" w:rsidP="004C624E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4C624E" w:rsidRPr="00FE0888" w:rsidRDefault="004C624E" w:rsidP="004C624E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4C624E" w:rsidRPr="00FE0888" w:rsidRDefault="004C624E" w:rsidP="004C624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06/</w:t>
      </w:r>
      <w:r w:rsidR="00FE0888" w:rsidRPr="00FE0888">
        <w:rPr>
          <w:rFonts w:ascii="Book Antiqua" w:eastAsia="MS Mincho" w:hAnsi="Book Antiqua" w:cs="Times New Roman"/>
          <w:b/>
          <w:noProof w:val="0"/>
          <w:color w:val="000000"/>
        </w:rPr>
        <w:t>103</w:t>
      </w:r>
    </w:p>
    <w:p w:rsidR="004C624E" w:rsidRPr="00FE0888" w:rsidRDefault="004C624E" w:rsidP="004C62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113916">
        <w:rPr>
          <w:rFonts w:ascii="Book Antiqua" w:eastAsia="MS Mincho" w:hAnsi="Book Antiqua" w:cs="Times New Roman"/>
          <w:b/>
          <w:noProof w:val="0"/>
          <w:color w:val="000000"/>
        </w:rPr>
        <w:t>14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.0</w:t>
      </w:r>
      <w:r w:rsidR="00113916">
        <w:rPr>
          <w:rFonts w:ascii="Book Antiqua" w:eastAsia="MS Mincho" w:hAnsi="Book Antiqua" w:cs="Times New Roman"/>
          <w:b/>
          <w:noProof w:val="0"/>
          <w:color w:val="000000"/>
        </w:rPr>
        <w:t>5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.2019</w:t>
      </w:r>
    </w:p>
    <w:p w:rsidR="004C624E" w:rsidRPr="00FE0888" w:rsidRDefault="004C624E" w:rsidP="004C624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C624E" w:rsidRPr="00FE0888" w:rsidRDefault="004C624E" w:rsidP="004C624E">
      <w:pPr>
        <w:jc w:val="both"/>
        <w:rPr>
          <w:rFonts w:ascii="Book Antiqua" w:hAnsi="Book Antiqua"/>
          <w:b/>
          <w:bCs/>
        </w:rPr>
      </w:pPr>
      <w:r w:rsidRPr="00FE0888">
        <w:rPr>
          <w:rFonts w:ascii="Book Antiqua" w:hAnsi="Book Antiqua"/>
          <w:color w:val="000000"/>
        </w:rPr>
        <w:t xml:space="preserve">Na osnovu  člana  92 stav 4. i člana  93 stav  (4) i člana 17 stav 1  Ustava Republike Kosovo, člana </w:t>
      </w:r>
      <w:r w:rsidRPr="00FE0888">
        <w:rPr>
          <w:rFonts w:ascii="Book Antiqua" w:hAnsi="Book Antiqua"/>
        </w:rPr>
        <w:t xml:space="preserve">7 stav 5. Zakona br. 04/L-052 o međunarodnim sporazumima , </w:t>
      </w:r>
      <w:r w:rsidRPr="00FE0888">
        <w:rPr>
          <w:rFonts w:ascii="Book Antiqua" w:hAnsi="Book Antiqua"/>
          <w:color w:val="000000"/>
        </w:rPr>
        <w:t xml:space="preserve"> </w:t>
      </w:r>
      <w:r w:rsidRPr="00FE0888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FE0888">
        <w:rPr>
          <w:rFonts w:ascii="Book Antiqua" w:hAnsi="Book Antiqua"/>
          <w:color w:val="000000"/>
        </w:rPr>
        <w:t>14/2017, Pravilnikom br. 15/2017 i Pravilnikom br. 16/2017</w:t>
      </w:r>
      <w:r w:rsidRPr="00FE0888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FE0888">
        <w:rPr>
          <w:rFonts w:ascii="Book Antiqua" w:hAnsi="Book Antiqua"/>
          <w:color w:val="000000"/>
        </w:rPr>
        <w:t xml:space="preserve">, Vlada Republike Kosova je, na sednici održanoj </w:t>
      </w:r>
      <w:r w:rsidR="00113916">
        <w:rPr>
          <w:rFonts w:ascii="Book Antiqua" w:hAnsi="Book Antiqua"/>
          <w:color w:val="000000"/>
        </w:rPr>
        <w:t>14</w:t>
      </w:r>
      <w:r w:rsidRPr="00FE0888">
        <w:rPr>
          <w:rFonts w:ascii="Book Antiqua" w:hAnsi="Book Antiqua"/>
          <w:color w:val="000000"/>
        </w:rPr>
        <w:t xml:space="preserve">. </w:t>
      </w:r>
      <w:r w:rsidR="00113916">
        <w:rPr>
          <w:rFonts w:ascii="Book Antiqua" w:hAnsi="Book Antiqua"/>
          <w:color w:val="000000"/>
        </w:rPr>
        <w:t>maja</w:t>
      </w:r>
      <w:r w:rsidRPr="00FE0888">
        <w:rPr>
          <w:rFonts w:ascii="Book Antiqua" w:hAnsi="Book Antiqua"/>
          <w:color w:val="000000"/>
        </w:rPr>
        <w:t xml:space="preserve"> 2019 godine, donela:</w:t>
      </w:r>
    </w:p>
    <w:p w:rsidR="004C624E" w:rsidRPr="00FE0888" w:rsidRDefault="004C624E" w:rsidP="004C624E">
      <w:pPr>
        <w:jc w:val="center"/>
        <w:rPr>
          <w:rFonts w:ascii="Book Antiqua" w:hAnsi="Book Antiqua"/>
          <w:b/>
          <w:bCs/>
        </w:rPr>
      </w:pPr>
      <w:r w:rsidRPr="00FE0888">
        <w:rPr>
          <w:rFonts w:ascii="Book Antiqua" w:hAnsi="Book Antiqua"/>
          <w:b/>
          <w:bCs/>
        </w:rPr>
        <w:t>O D L U K U</w:t>
      </w:r>
    </w:p>
    <w:p w:rsidR="00113916" w:rsidRDefault="00113916" w:rsidP="004C624E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Odobren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je 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>predlog Ministarstva trgovine i industrije da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 se 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 zatraž</w:t>
      </w:r>
      <w:r>
        <w:rPr>
          <w:rFonts w:ascii="Book Antiqua" w:eastAsia="MS Mincho" w:hAnsi="Book Antiqua" w:cs="Times New Roman"/>
          <w:noProof w:val="0"/>
          <w:color w:val="000000"/>
        </w:rPr>
        <w:t>i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 od predsednika Republike Kosov</w:t>
      </w:r>
      <w:r>
        <w:rPr>
          <w:rFonts w:ascii="Book Antiqua" w:eastAsia="MS Mincho" w:hAnsi="Book Antiqua" w:cs="Times New Roman"/>
          <w:noProof w:val="0"/>
          <w:color w:val="000000"/>
        </w:rPr>
        <w:t>o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davanje 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>ovlašć</w:t>
      </w:r>
      <w:r>
        <w:rPr>
          <w:rFonts w:ascii="Book Antiqua" w:eastAsia="MS Mincho" w:hAnsi="Book Antiqua" w:cs="Times New Roman"/>
          <w:noProof w:val="0"/>
          <w:color w:val="000000"/>
        </w:rPr>
        <w:t>enja za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 potpisivanje dodatnog protokola 6 o trgovini uslugama u sporazumu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za 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>izmen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e i dopune i pristupanje 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 Sporazum</w:t>
      </w:r>
      <w:r>
        <w:rPr>
          <w:rFonts w:ascii="Book Antiqua" w:eastAsia="MS Mincho" w:hAnsi="Book Antiqua" w:cs="Times New Roman"/>
          <w:noProof w:val="0"/>
          <w:color w:val="000000"/>
        </w:rPr>
        <w:t>u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 o slobodnoj trgovini centraln</w:t>
      </w:r>
      <w:r>
        <w:rPr>
          <w:rFonts w:ascii="Book Antiqua" w:eastAsia="MS Mincho" w:hAnsi="Book Antiqua" w:cs="Times New Roman"/>
          <w:noProof w:val="0"/>
          <w:color w:val="000000"/>
        </w:rPr>
        <w:t>e Evrope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. </w:t>
      </w:r>
    </w:p>
    <w:p w:rsidR="00113916" w:rsidRDefault="00113916" w:rsidP="0011391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</w:p>
    <w:p w:rsidR="00113916" w:rsidRDefault="00113916" w:rsidP="004C624E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>
        <w:rPr>
          <w:rFonts w:ascii="Book Antiqua" w:eastAsia="MS Mincho" w:hAnsi="Book Antiqua" w:cs="Times New Roman"/>
          <w:noProof w:val="0"/>
          <w:color w:val="000000"/>
        </w:rPr>
        <w:t xml:space="preserve">Vlada 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>Republik</w:t>
      </w:r>
      <w:r>
        <w:rPr>
          <w:rFonts w:ascii="Book Antiqua" w:eastAsia="MS Mincho" w:hAnsi="Book Antiqua" w:cs="Times New Roman"/>
          <w:noProof w:val="0"/>
          <w:color w:val="000000"/>
        </w:rPr>
        <w:t>e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 Kosovo preporučuje Predsedniku Republike Kosovo davanj</w:t>
      </w:r>
      <w:r>
        <w:rPr>
          <w:rFonts w:ascii="Book Antiqua" w:eastAsia="MS Mincho" w:hAnsi="Book Antiqua" w:cs="Times New Roman"/>
          <w:noProof w:val="0"/>
          <w:color w:val="000000"/>
        </w:rPr>
        <w:t>e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 ovlašćenja ministr</w:t>
      </w:r>
      <w:r>
        <w:rPr>
          <w:rFonts w:ascii="Book Antiqua" w:eastAsia="MS Mincho" w:hAnsi="Book Antiqua" w:cs="Times New Roman"/>
          <w:noProof w:val="0"/>
          <w:color w:val="000000"/>
        </w:rPr>
        <w:t>u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 trgovine i Industri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je za 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potpisivanja </w:t>
      </w:r>
      <w:r>
        <w:rPr>
          <w:rFonts w:ascii="Book Antiqua" w:eastAsia="MS Mincho" w:hAnsi="Book Antiqua" w:cs="Times New Roman"/>
          <w:noProof w:val="0"/>
          <w:color w:val="000000"/>
        </w:rPr>
        <w:t xml:space="preserve">Sporazuma iz </w:t>
      </w:r>
      <w:r w:rsidRPr="00113916">
        <w:rPr>
          <w:rFonts w:ascii="Book Antiqua" w:eastAsia="MS Mincho" w:hAnsi="Book Antiqua" w:cs="Times New Roman"/>
          <w:noProof w:val="0"/>
          <w:color w:val="000000"/>
        </w:rPr>
        <w:t xml:space="preserve">tačke 1. ove odluke, u skladu sa Zakonom o međunarodnim sporazumima.  </w:t>
      </w:r>
    </w:p>
    <w:p w:rsidR="00113916" w:rsidRPr="00113916" w:rsidRDefault="00113916" w:rsidP="00113916">
      <w:pPr>
        <w:pStyle w:val="ListParagraph"/>
        <w:rPr>
          <w:rFonts w:ascii="Book Antiqua" w:eastAsia="MS Mincho" w:hAnsi="Book Antiqua" w:cs="Times New Roman"/>
          <w:noProof w:val="0"/>
          <w:color w:val="000000"/>
        </w:rPr>
      </w:pPr>
    </w:p>
    <w:p w:rsidR="004C624E" w:rsidRPr="00FE0888" w:rsidRDefault="00113916" w:rsidP="004C624E">
      <w:pPr>
        <w:pStyle w:val="ListParagraph"/>
        <w:numPr>
          <w:ilvl w:val="0"/>
          <w:numId w:val="24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113916">
        <w:rPr>
          <w:rFonts w:ascii="Book Antiqua" w:eastAsia="MS Mincho" w:hAnsi="Book Antiqua" w:cs="Times New Roman"/>
          <w:noProof w:val="0"/>
          <w:color w:val="000000"/>
        </w:rPr>
        <w:t>Odluka stupa na snagu danom potpisivanja.</w:t>
      </w:r>
    </w:p>
    <w:p w:rsidR="004C624E" w:rsidRPr="00FE0888" w:rsidRDefault="004C624E" w:rsidP="004C624E">
      <w:pPr>
        <w:ind w:left="5040" w:firstLine="720"/>
        <w:rPr>
          <w:rFonts w:ascii="Book Antiqua" w:hAnsi="Book Antiqua"/>
        </w:rPr>
      </w:pPr>
      <w:r w:rsidRPr="00FE088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FE0888">
        <w:rPr>
          <w:rFonts w:ascii="Book Antiqua" w:hAnsi="Book Antiqua"/>
          <w:b/>
        </w:rPr>
        <w:tab/>
      </w:r>
      <w:r w:rsidRPr="00FE0888">
        <w:rPr>
          <w:rFonts w:ascii="Book Antiqua" w:hAnsi="Book Antiqua"/>
        </w:rPr>
        <w:tab/>
        <w:t>___________________</w:t>
      </w:r>
    </w:p>
    <w:p w:rsidR="004C624E" w:rsidRPr="00FE0888" w:rsidRDefault="004C624E" w:rsidP="004C624E">
      <w:pPr>
        <w:jc w:val="center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                                                                                   Premijer Republike Kosovo  </w:t>
      </w:r>
    </w:p>
    <w:p w:rsidR="004C624E" w:rsidRPr="00FE0888" w:rsidRDefault="004C624E" w:rsidP="004C624E">
      <w:pPr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Dostavlja se:</w:t>
      </w:r>
    </w:p>
    <w:p w:rsidR="004C624E" w:rsidRPr="00FE0888" w:rsidRDefault="004C624E" w:rsidP="004C624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Zamenicima Premijera </w:t>
      </w:r>
    </w:p>
    <w:p w:rsidR="004C624E" w:rsidRPr="00FE0888" w:rsidRDefault="004C624E" w:rsidP="004C624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E0888">
        <w:rPr>
          <w:rFonts w:ascii="Book Antiqua" w:hAnsi="Book Antiqua"/>
        </w:rPr>
        <w:t>svim ministarstvima  (ministrima )</w:t>
      </w:r>
    </w:p>
    <w:p w:rsidR="004C624E" w:rsidRPr="00FE0888" w:rsidRDefault="004C624E" w:rsidP="004C624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Generalnom sekretaru KPR-a  </w:t>
      </w:r>
      <w:r w:rsidRPr="00FE0888">
        <w:rPr>
          <w:rFonts w:ascii="Book Antiqua" w:hAnsi="Book Antiqua"/>
        </w:rPr>
        <w:tab/>
      </w:r>
      <w:r w:rsidRPr="00FE0888">
        <w:rPr>
          <w:rFonts w:ascii="Book Antiqua" w:hAnsi="Book Antiqua"/>
        </w:rPr>
        <w:tab/>
      </w:r>
    </w:p>
    <w:p w:rsidR="00722B87" w:rsidRPr="00FE0888" w:rsidRDefault="004C624E" w:rsidP="004C624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E0888">
        <w:rPr>
          <w:rFonts w:ascii="Book Antiqua" w:hAnsi="Book Antiqua"/>
        </w:rPr>
        <w:t>Arhivi Vlade</w:t>
      </w:r>
    </w:p>
    <w:p w:rsidR="00722B87" w:rsidRPr="00FE0888" w:rsidRDefault="00722B87" w:rsidP="00722B87">
      <w:pPr>
        <w:rPr>
          <w:rFonts w:ascii="Book Antiqua" w:hAnsi="Book Antiqua"/>
        </w:rPr>
      </w:pPr>
    </w:p>
    <w:p w:rsidR="00473BE8" w:rsidRPr="00FE0888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>
            <wp:extent cx="933450" cy="1028700"/>
            <wp:effectExtent l="19050" t="0" r="0" b="0"/>
            <wp:docPr id="3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BE8" w:rsidRPr="00FE0888" w:rsidRDefault="00473BE8" w:rsidP="00473B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noProof w:val="0"/>
          <w:color w:val="000000"/>
        </w:rPr>
        <w:t>Republika e Kosovës</w:t>
      </w:r>
    </w:p>
    <w:p w:rsidR="00473BE8" w:rsidRPr="00FE0888" w:rsidRDefault="00473BE8" w:rsidP="00473B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Batang" w:hAnsi="Book Antiqua" w:cs="Times New Roman"/>
          <w:b/>
          <w:bCs/>
          <w:noProof w:val="0"/>
          <w:color w:val="000000"/>
        </w:rPr>
        <w:t>Republika Kosova-</w:t>
      </w: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>Republic of Kosovo</w:t>
      </w:r>
    </w:p>
    <w:p w:rsidR="00473BE8" w:rsidRPr="00FE0888" w:rsidRDefault="00473BE8" w:rsidP="00473B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</w:pPr>
      <w:r w:rsidRPr="00FE0888">
        <w:rPr>
          <w:rFonts w:ascii="Book Antiqua" w:eastAsia="MS Mincho" w:hAnsi="Book Antiqua" w:cs="Book Antiqua"/>
          <w:b/>
          <w:bCs/>
          <w:i/>
          <w:iCs/>
          <w:noProof w:val="0"/>
          <w:color w:val="000000"/>
        </w:rPr>
        <w:t>Qeveria - Vlada - Government</w:t>
      </w:r>
    </w:p>
    <w:p w:rsidR="00473BE8" w:rsidRPr="00FE0888" w:rsidRDefault="00473BE8" w:rsidP="00473B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bCs/>
          <w:noProof w:val="0"/>
          <w:color w:val="000000"/>
        </w:rPr>
        <w:tab/>
      </w:r>
    </w:p>
    <w:p w:rsidR="00473BE8" w:rsidRPr="00FE0888" w:rsidRDefault="00473BE8" w:rsidP="00473B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              Br. 07/</w:t>
      </w:r>
      <w:r w:rsidR="00FE0888" w:rsidRPr="00FE0888">
        <w:rPr>
          <w:rFonts w:ascii="Book Antiqua" w:eastAsia="MS Mincho" w:hAnsi="Book Antiqua" w:cs="Times New Roman"/>
          <w:b/>
          <w:noProof w:val="0"/>
          <w:color w:val="000000"/>
        </w:rPr>
        <w:t>103</w:t>
      </w:r>
    </w:p>
    <w:p w:rsidR="00473BE8" w:rsidRPr="00FE0888" w:rsidRDefault="00473BE8" w:rsidP="00473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Datum: </w:t>
      </w:r>
      <w:r w:rsidR="00404822">
        <w:rPr>
          <w:rFonts w:ascii="Book Antiqua" w:eastAsia="MS Mincho" w:hAnsi="Book Antiqua" w:cs="Times New Roman"/>
          <w:b/>
          <w:noProof w:val="0"/>
          <w:color w:val="000000"/>
        </w:rPr>
        <w:t>14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.0</w:t>
      </w:r>
      <w:r w:rsidR="00404822">
        <w:rPr>
          <w:rFonts w:ascii="Book Antiqua" w:eastAsia="MS Mincho" w:hAnsi="Book Antiqua" w:cs="Times New Roman"/>
          <w:b/>
          <w:noProof w:val="0"/>
          <w:color w:val="000000"/>
        </w:rPr>
        <w:t>5</w:t>
      </w:r>
      <w:r w:rsidRPr="00FE0888">
        <w:rPr>
          <w:rFonts w:ascii="Book Antiqua" w:eastAsia="MS Mincho" w:hAnsi="Book Antiqua" w:cs="Times New Roman"/>
          <w:b/>
          <w:noProof w:val="0"/>
          <w:color w:val="000000"/>
        </w:rPr>
        <w:t>.2019</w:t>
      </w:r>
    </w:p>
    <w:p w:rsidR="00473BE8" w:rsidRPr="00FE0888" w:rsidRDefault="00473BE8" w:rsidP="00473B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473BE8" w:rsidRPr="00FE0888" w:rsidRDefault="00473BE8" w:rsidP="00473BE8">
      <w:pPr>
        <w:jc w:val="both"/>
        <w:rPr>
          <w:rFonts w:ascii="Book Antiqua" w:hAnsi="Book Antiqua"/>
          <w:b/>
          <w:bCs/>
        </w:rPr>
      </w:pPr>
      <w:r w:rsidRPr="00FE0888">
        <w:rPr>
          <w:rFonts w:ascii="Book Antiqua" w:hAnsi="Book Antiqua"/>
          <w:color w:val="000000"/>
        </w:rPr>
        <w:t xml:space="preserve">Na osnovu  člana  92 stav 4. i člana  93 stav  (4) i člana 17 stav 1  Ustava Republike Kosovo, člana </w:t>
      </w:r>
      <w:r w:rsidRPr="00FE0888">
        <w:rPr>
          <w:rFonts w:ascii="Book Antiqua" w:hAnsi="Book Antiqua"/>
        </w:rPr>
        <w:t xml:space="preserve">7 stav 5. Zakona br. 04/L-052 o međunarodnim sporazumima, </w:t>
      </w:r>
      <w:r w:rsidRPr="00FE0888">
        <w:rPr>
          <w:rFonts w:ascii="Book Antiqua" w:hAnsi="Book Antiqua"/>
          <w:color w:val="000000"/>
        </w:rPr>
        <w:t xml:space="preserve"> </w:t>
      </w:r>
      <w:r w:rsidRPr="00FE0888">
        <w:rPr>
          <w:rFonts w:ascii="Book Antiqua" w:hAnsi="Book Antiqua"/>
        </w:rPr>
        <w:t xml:space="preserve">člana 4 Pravilnika br. 02/2011 o oblastima administrativnih odgovornosti Kancelarije Premijera i ministarstava, izmenjenog i dopunjenog  Pravilnikom br. </w:t>
      </w:r>
      <w:r w:rsidRPr="00FE0888">
        <w:rPr>
          <w:rFonts w:ascii="Book Antiqua" w:hAnsi="Book Antiqua"/>
          <w:color w:val="000000"/>
        </w:rPr>
        <w:t>14/2017, Pravilnikom br. 15/2017 i Pravilnikom br. 16/2017</w:t>
      </w:r>
      <w:r w:rsidRPr="00FE0888">
        <w:rPr>
          <w:rFonts w:ascii="Book Antiqua" w:hAnsi="Book Antiqua"/>
        </w:rPr>
        <w:t>, i Pravilnika br.07/2018, i Pravilnika br.22/2018 kao i člana  19 Pravilnika o radu Vlade Republike Kosova  br. 09/2011</w:t>
      </w:r>
      <w:r w:rsidRPr="00FE0888">
        <w:rPr>
          <w:rFonts w:ascii="Book Antiqua" w:hAnsi="Book Antiqua"/>
          <w:color w:val="000000"/>
        </w:rPr>
        <w:t xml:space="preserve">, Vlada Republike Kosova je, na sednici održanoj </w:t>
      </w:r>
      <w:r w:rsidR="00404822">
        <w:rPr>
          <w:rFonts w:ascii="Book Antiqua" w:hAnsi="Book Antiqua"/>
          <w:color w:val="000000"/>
        </w:rPr>
        <w:t>14</w:t>
      </w:r>
      <w:r w:rsidRPr="00FE0888">
        <w:rPr>
          <w:rFonts w:ascii="Book Antiqua" w:hAnsi="Book Antiqua"/>
          <w:color w:val="000000"/>
        </w:rPr>
        <w:t xml:space="preserve">. </w:t>
      </w:r>
      <w:r w:rsidR="00404822">
        <w:rPr>
          <w:rFonts w:ascii="Book Antiqua" w:hAnsi="Book Antiqua"/>
          <w:color w:val="000000"/>
        </w:rPr>
        <w:t>maja</w:t>
      </w:r>
      <w:r w:rsidRPr="00FE0888">
        <w:rPr>
          <w:rFonts w:ascii="Book Antiqua" w:hAnsi="Book Antiqua"/>
          <w:color w:val="000000"/>
        </w:rPr>
        <w:t xml:space="preserve"> 2019 godine, donela:</w:t>
      </w:r>
    </w:p>
    <w:p w:rsidR="00473BE8" w:rsidRPr="00FE0888" w:rsidRDefault="00473BE8" w:rsidP="00473BE8">
      <w:pPr>
        <w:jc w:val="center"/>
        <w:rPr>
          <w:rFonts w:ascii="Book Antiqua" w:hAnsi="Book Antiqua"/>
          <w:b/>
          <w:bCs/>
        </w:rPr>
      </w:pPr>
      <w:r w:rsidRPr="00FE0888">
        <w:rPr>
          <w:rFonts w:ascii="Book Antiqua" w:hAnsi="Book Antiqua"/>
          <w:b/>
          <w:bCs/>
        </w:rPr>
        <w:t>O D L U K U</w:t>
      </w:r>
    </w:p>
    <w:p w:rsidR="00404822" w:rsidRPr="00404822" w:rsidRDefault="00113916" w:rsidP="00BA02F5">
      <w:pPr>
        <w:pStyle w:val="ListParagraph"/>
        <w:numPr>
          <w:ilvl w:val="0"/>
          <w:numId w:val="29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bookmarkStart w:id="0" w:name="_GoBack"/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Odobrena je u principu inicijativu Ministarstva za Evropske integracije za potpisivanje Trojnog finansijskog sporazuma između Evropske unije, Kosova i Severne Makedonije za 2018 godinu, za  Program  prekogranične saradnje IPA </w:t>
      </w:r>
      <w:r w:rsidR="00404822"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između </w:t>
      </w:r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Kosova i </w:t>
      </w:r>
      <w:r w:rsidR="00404822"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Severne </w:t>
      </w:r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Makedonije.  </w:t>
      </w:r>
    </w:p>
    <w:p w:rsidR="00404822" w:rsidRPr="00404822" w:rsidRDefault="00404822" w:rsidP="00BA02F5">
      <w:pPr>
        <w:pStyle w:val="ListParagraph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404822" w:rsidRPr="00404822" w:rsidRDefault="00404822" w:rsidP="00BA02F5">
      <w:pPr>
        <w:pStyle w:val="ListParagraph"/>
        <w:numPr>
          <w:ilvl w:val="0"/>
          <w:numId w:val="29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>O</w:t>
      </w:r>
      <w:r w:rsidR="00113916"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>bavezuje</w:t>
      </w:r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se</w:t>
      </w:r>
      <w:r w:rsidR="00113916"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Ministarstvo za evropske integracije da preduzme sve korake u skladu sa važećim zakonima, sa ciljem da se finaliz</w:t>
      </w:r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>uje</w:t>
      </w:r>
      <w:r w:rsidR="00113916"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 xml:space="preserve"> konačni tekst sporazuma.  </w:t>
      </w:r>
    </w:p>
    <w:p w:rsidR="00404822" w:rsidRPr="00404822" w:rsidRDefault="00404822" w:rsidP="00BA02F5">
      <w:pPr>
        <w:pStyle w:val="ListParagraph"/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</w:p>
    <w:p w:rsidR="00113916" w:rsidRPr="00404822" w:rsidRDefault="00113916" w:rsidP="00BA02F5">
      <w:pPr>
        <w:pStyle w:val="ListParagraph"/>
        <w:numPr>
          <w:ilvl w:val="0"/>
          <w:numId w:val="29"/>
        </w:numPr>
        <w:jc w:val="both"/>
        <w:rPr>
          <w:rFonts w:ascii="Book Antiqua" w:eastAsia="MS Mincho" w:hAnsi="Book Antiqua"/>
          <w:noProof w:val="0"/>
          <w:color w:val="000000"/>
          <w:sz w:val="24"/>
          <w:szCs w:val="24"/>
        </w:rPr>
      </w:pPr>
      <w:r w:rsidRPr="00404822">
        <w:rPr>
          <w:rFonts w:ascii="Book Antiqua" w:eastAsia="MS Mincho" w:hAnsi="Book Antiqua"/>
          <w:noProof w:val="0"/>
          <w:color w:val="000000"/>
          <w:sz w:val="24"/>
          <w:szCs w:val="24"/>
        </w:rPr>
        <w:t>Odluka stupa na snagu danom potpisivanja.</w:t>
      </w:r>
    </w:p>
    <w:bookmarkEnd w:id="0"/>
    <w:p w:rsidR="00473BE8" w:rsidRPr="00FE0888" w:rsidRDefault="00473BE8" w:rsidP="00473BE8">
      <w:pPr>
        <w:ind w:left="5040" w:firstLine="720"/>
        <w:rPr>
          <w:rFonts w:ascii="Book Antiqua" w:hAnsi="Book Antiqua"/>
        </w:rPr>
      </w:pPr>
      <w:r w:rsidRPr="00FE0888">
        <w:rPr>
          <w:rFonts w:ascii="Book Antiqua" w:eastAsia="MS Mincho" w:hAnsi="Book Antiqua"/>
          <w:b/>
          <w:noProof w:val="0"/>
          <w:color w:val="000000"/>
          <w:sz w:val="24"/>
          <w:szCs w:val="24"/>
        </w:rPr>
        <w:t>Ramush HARADINAJ</w:t>
      </w:r>
      <w:r w:rsidRPr="00FE0888">
        <w:rPr>
          <w:rFonts w:ascii="Book Antiqua" w:hAnsi="Book Antiqua"/>
          <w:b/>
        </w:rPr>
        <w:tab/>
      </w:r>
      <w:r w:rsidRPr="00FE0888">
        <w:rPr>
          <w:rFonts w:ascii="Book Antiqua" w:hAnsi="Book Antiqua"/>
        </w:rPr>
        <w:tab/>
        <w:t>___________________</w:t>
      </w:r>
    </w:p>
    <w:p w:rsidR="00473BE8" w:rsidRPr="00FE0888" w:rsidRDefault="00473BE8" w:rsidP="00473BE8">
      <w:pPr>
        <w:jc w:val="center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                                                                                   Premijer Republike Kosovo  </w:t>
      </w:r>
    </w:p>
    <w:p w:rsidR="00473BE8" w:rsidRPr="00FE0888" w:rsidRDefault="00473BE8" w:rsidP="00473BE8">
      <w:pPr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 Dostavlja se:</w:t>
      </w:r>
    </w:p>
    <w:p w:rsidR="00473BE8" w:rsidRPr="00FE0888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Zamenicima Premijera </w:t>
      </w:r>
    </w:p>
    <w:p w:rsidR="00473BE8" w:rsidRPr="00FE0888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E0888">
        <w:rPr>
          <w:rFonts w:ascii="Book Antiqua" w:hAnsi="Book Antiqua"/>
        </w:rPr>
        <w:t>svim ministarstvima  (ministrima )</w:t>
      </w:r>
    </w:p>
    <w:p w:rsidR="00473BE8" w:rsidRPr="00FE0888" w:rsidRDefault="00473BE8" w:rsidP="00473BE8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FE0888">
        <w:rPr>
          <w:rFonts w:ascii="Book Antiqua" w:hAnsi="Book Antiqua"/>
        </w:rPr>
        <w:t xml:space="preserve">Generalnom sekretaru KPR-a  </w:t>
      </w:r>
      <w:r w:rsidRPr="00FE0888">
        <w:rPr>
          <w:rFonts w:ascii="Book Antiqua" w:hAnsi="Book Antiqua"/>
        </w:rPr>
        <w:tab/>
      </w:r>
      <w:r w:rsidRPr="00FE0888">
        <w:rPr>
          <w:rFonts w:ascii="Book Antiqua" w:hAnsi="Book Antiqua"/>
        </w:rPr>
        <w:tab/>
      </w:r>
    </w:p>
    <w:p w:rsidR="00722B87" w:rsidRPr="002E75A8" w:rsidRDefault="00473BE8" w:rsidP="00722B8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FE0888">
        <w:rPr>
          <w:rFonts w:ascii="Book Antiqua" w:hAnsi="Book Antiqua"/>
        </w:rPr>
        <w:t>Arhivi Vlade</w:t>
      </w:r>
    </w:p>
    <w:sectPr w:rsidR="00722B87" w:rsidRPr="002E75A8" w:rsidSect="00C6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DA4"/>
    <w:multiLevelType w:val="hybridMultilevel"/>
    <w:tmpl w:val="E05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00D48"/>
    <w:multiLevelType w:val="hybridMultilevel"/>
    <w:tmpl w:val="5780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2ECA"/>
    <w:multiLevelType w:val="hybridMultilevel"/>
    <w:tmpl w:val="3074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3F3F"/>
    <w:multiLevelType w:val="hybridMultilevel"/>
    <w:tmpl w:val="605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110B"/>
    <w:multiLevelType w:val="hybridMultilevel"/>
    <w:tmpl w:val="972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23667"/>
    <w:multiLevelType w:val="hybridMultilevel"/>
    <w:tmpl w:val="F83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7001C"/>
    <w:multiLevelType w:val="hybridMultilevel"/>
    <w:tmpl w:val="046E64C2"/>
    <w:lvl w:ilvl="0" w:tplc="3E84AE02">
      <w:start w:val="1"/>
      <w:numFmt w:val="decimal"/>
      <w:lvlText w:val="%1."/>
      <w:lvlJc w:val="left"/>
      <w:pPr>
        <w:ind w:left="112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946FDC"/>
    <w:multiLevelType w:val="hybridMultilevel"/>
    <w:tmpl w:val="C7F8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B5614"/>
    <w:multiLevelType w:val="hybridMultilevel"/>
    <w:tmpl w:val="395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3F1E"/>
    <w:multiLevelType w:val="hybridMultilevel"/>
    <w:tmpl w:val="1D0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82FFC"/>
    <w:multiLevelType w:val="hybridMultilevel"/>
    <w:tmpl w:val="BB10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4134F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D497EB5"/>
    <w:multiLevelType w:val="hybridMultilevel"/>
    <w:tmpl w:val="9D52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B4756"/>
    <w:multiLevelType w:val="hybridMultilevel"/>
    <w:tmpl w:val="6076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41ACD"/>
    <w:multiLevelType w:val="hybridMultilevel"/>
    <w:tmpl w:val="F14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056A2"/>
    <w:multiLevelType w:val="hybridMultilevel"/>
    <w:tmpl w:val="A44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8615A"/>
    <w:multiLevelType w:val="hybridMultilevel"/>
    <w:tmpl w:val="0734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04613"/>
    <w:multiLevelType w:val="hybridMultilevel"/>
    <w:tmpl w:val="BD4A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44DC2"/>
    <w:multiLevelType w:val="hybridMultilevel"/>
    <w:tmpl w:val="4CEC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42B09"/>
    <w:multiLevelType w:val="hybridMultilevel"/>
    <w:tmpl w:val="C4B0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B1FB3"/>
    <w:multiLevelType w:val="hybridMultilevel"/>
    <w:tmpl w:val="71426C36"/>
    <w:lvl w:ilvl="0" w:tplc="95B60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D516FB3"/>
    <w:multiLevelType w:val="hybridMultilevel"/>
    <w:tmpl w:val="ABA8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96FBF"/>
    <w:multiLevelType w:val="hybridMultilevel"/>
    <w:tmpl w:val="F8FA2714"/>
    <w:lvl w:ilvl="0" w:tplc="21C84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83DBC"/>
    <w:multiLevelType w:val="hybridMultilevel"/>
    <w:tmpl w:val="A222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A6C"/>
    <w:multiLevelType w:val="hybridMultilevel"/>
    <w:tmpl w:val="9B10423C"/>
    <w:lvl w:ilvl="0" w:tplc="82F2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6755B"/>
    <w:multiLevelType w:val="hybridMultilevel"/>
    <w:tmpl w:val="A942F74E"/>
    <w:lvl w:ilvl="0" w:tplc="225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6445BC1"/>
    <w:multiLevelType w:val="hybridMultilevel"/>
    <w:tmpl w:val="5B5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47A9F"/>
    <w:multiLevelType w:val="hybridMultilevel"/>
    <w:tmpl w:val="349235A6"/>
    <w:lvl w:ilvl="0" w:tplc="A13C2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7"/>
  </w:num>
  <w:num w:numId="10">
    <w:abstractNumId w:val="25"/>
  </w:num>
  <w:num w:numId="11">
    <w:abstractNumId w:val="16"/>
  </w:num>
  <w:num w:numId="12">
    <w:abstractNumId w:val="26"/>
  </w:num>
  <w:num w:numId="13">
    <w:abstractNumId w:val="20"/>
  </w:num>
  <w:num w:numId="14">
    <w:abstractNumId w:val="11"/>
  </w:num>
  <w:num w:numId="15">
    <w:abstractNumId w:val="14"/>
  </w:num>
  <w:num w:numId="16">
    <w:abstractNumId w:val="7"/>
  </w:num>
  <w:num w:numId="17">
    <w:abstractNumId w:val="0"/>
  </w:num>
  <w:num w:numId="18">
    <w:abstractNumId w:val="6"/>
  </w:num>
  <w:num w:numId="19">
    <w:abstractNumId w:val="18"/>
  </w:num>
  <w:num w:numId="20">
    <w:abstractNumId w:val="10"/>
  </w:num>
  <w:num w:numId="21">
    <w:abstractNumId w:val="13"/>
  </w:num>
  <w:num w:numId="22">
    <w:abstractNumId w:val="28"/>
  </w:num>
  <w:num w:numId="23">
    <w:abstractNumId w:val="22"/>
  </w:num>
  <w:num w:numId="24">
    <w:abstractNumId w:val="8"/>
  </w:num>
  <w:num w:numId="25">
    <w:abstractNumId w:val="17"/>
  </w:num>
  <w:num w:numId="26">
    <w:abstractNumId w:val="24"/>
  </w:num>
  <w:num w:numId="27">
    <w:abstractNumId w:val="21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5982"/>
    <w:rsid w:val="00053E78"/>
    <w:rsid w:val="000E5982"/>
    <w:rsid w:val="000F2D15"/>
    <w:rsid w:val="00113916"/>
    <w:rsid w:val="0016305A"/>
    <w:rsid w:val="00165EB4"/>
    <w:rsid w:val="001B53ED"/>
    <w:rsid w:val="001B71F6"/>
    <w:rsid w:val="002069CB"/>
    <w:rsid w:val="00266800"/>
    <w:rsid w:val="002B39F9"/>
    <w:rsid w:val="002D3EAE"/>
    <w:rsid w:val="002D4846"/>
    <w:rsid w:val="002E75A8"/>
    <w:rsid w:val="0035038C"/>
    <w:rsid w:val="003A69E7"/>
    <w:rsid w:val="003D5E41"/>
    <w:rsid w:val="00401035"/>
    <w:rsid w:val="00404822"/>
    <w:rsid w:val="00473BE8"/>
    <w:rsid w:val="004B693E"/>
    <w:rsid w:val="004C624E"/>
    <w:rsid w:val="004E7A28"/>
    <w:rsid w:val="00533527"/>
    <w:rsid w:val="00593C9D"/>
    <w:rsid w:val="00682842"/>
    <w:rsid w:val="00684E34"/>
    <w:rsid w:val="0069239B"/>
    <w:rsid w:val="00722B87"/>
    <w:rsid w:val="0074345E"/>
    <w:rsid w:val="007777D5"/>
    <w:rsid w:val="00781D15"/>
    <w:rsid w:val="007C14E0"/>
    <w:rsid w:val="007D45AA"/>
    <w:rsid w:val="007F0F27"/>
    <w:rsid w:val="0080284C"/>
    <w:rsid w:val="008373D2"/>
    <w:rsid w:val="00846FCF"/>
    <w:rsid w:val="008923A0"/>
    <w:rsid w:val="008D6E37"/>
    <w:rsid w:val="00921267"/>
    <w:rsid w:val="00A12C93"/>
    <w:rsid w:val="00A1470E"/>
    <w:rsid w:val="00A927B3"/>
    <w:rsid w:val="00B11C83"/>
    <w:rsid w:val="00B55530"/>
    <w:rsid w:val="00B90090"/>
    <w:rsid w:val="00BA02F5"/>
    <w:rsid w:val="00BB636B"/>
    <w:rsid w:val="00C60EA2"/>
    <w:rsid w:val="00C772E1"/>
    <w:rsid w:val="00C811F1"/>
    <w:rsid w:val="00D11F15"/>
    <w:rsid w:val="00D124F5"/>
    <w:rsid w:val="00D2106C"/>
    <w:rsid w:val="00D77F21"/>
    <w:rsid w:val="00D8739A"/>
    <w:rsid w:val="00D93B37"/>
    <w:rsid w:val="00DC5B3B"/>
    <w:rsid w:val="00E3461C"/>
    <w:rsid w:val="00EC0D14"/>
    <w:rsid w:val="00ED6B1D"/>
    <w:rsid w:val="00FA2001"/>
    <w:rsid w:val="00FE0888"/>
    <w:rsid w:val="00FE3770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4E7A28"/>
    <w:rPr>
      <w:noProof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B3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Mentore Berisha</dc:creator>
  <cp:lastModifiedBy>Mustaf Destani</cp:lastModifiedBy>
  <cp:revision>7</cp:revision>
  <dcterms:created xsi:type="dcterms:W3CDTF">2019-05-27T05:55:00Z</dcterms:created>
  <dcterms:modified xsi:type="dcterms:W3CDTF">2020-01-28T08:34:00Z</dcterms:modified>
</cp:coreProperties>
</file>