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D84" w14:textId="0A87A678" w:rsidR="00A37B03" w:rsidRPr="009773FA" w:rsidRDefault="001F329C">
      <w:pPr>
        <w:tabs>
          <w:tab w:val="center" w:pos="3795"/>
          <w:tab w:val="center" w:pos="8369"/>
        </w:tabs>
        <w:spacing w:after="539"/>
        <w:rPr>
          <w:lang w:val="sr-Latn-RS"/>
        </w:rPr>
      </w:pPr>
      <w:r w:rsidRPr="009773FA">
        <w:rPr>
          <w:lang w:val="sr-Latn-RS"/>
        </w:rPr>
        <w:tab/>
      </w:r>
      <w:r w:rsidRPr="009773FA">
        <w:rPr>
          <w:color w:val="FFFFFF"/>
          <w:sz w:val="28"/>
          <w:lang w:val="sr-Latn-RS"/>
        </w:rPr>
        <w:t xml:space="preserve">ORIG PRISTINA LTR </w:t>
      </w:r>
      <w:r w:rsidRPr="009773FA">
        <w:rPr>
          <w:color w:val="FFFFFF"/>
          <w:sz w:val="23"/>
          <w:lang w:val="sr-Latn-RS"/>
        </w:rPr>
        <w:t xml:space="preserve">UNDER </w:t>
      </w:r>
      <w:r w:rsidRPr="009773FA">
        <w:rPr>
          <w:color w:val="FFFFFF"/>
          <w:sz w:val="28"/>
          <w:lang w:val="sr-Latn-RS"/>
        </w:rPr>
        <w:t xml:space="preserve">POUCHED SES0044 AMEMB </w:t>
      </w:r>
      <w:r w:rsidRPr="009773FA">
        <w:rPr>
          <w:color w:val="FFFFFF"/>
          <w:sz w:val="28"/>
          <w:lang w:val="sr-Latn-RS"/>
        </w:rPr>
        <w:tab/>
      </w:r>
      <w:r w:rsidRPr="009773FA">
        <w:rPr>
          <w:color w:val="FFFFFF"/>
          <w:sz w:val="24"/>
          <w:lang w:val="sr-Latn-RS"/>
        </w:rPr>
        <w:t xml:space="preserve">2 02102 0 </w:t>
      </w:r>
      <w:r w:rsidRPr="009773FA">
        <w:rPr>
          <w:color w:val="FFFFFF"/>
          <w:sz w:val="28"/>
          <w:lang w:val="sr-Latn-RS"/>
        </w:rPr>
        <w:t>529</w:t>
      </w:r>
      <w:r w:rsidRPr="009773FA">
        <w:rPr>
          <w:color w:val="0D0D0D"/>
          <w:sz w:val="28"/>
          <w:lang w:val="sr-Latn-RS"/>
        </w:rPr>
        <w:t xml:space="preserve"> </w:t>
      </w:r>
    </w:p>
    <w:p w14:paraId="2FE93908" w14:textId="5D429BDF" w:rsidR="00A37B03" w:rsidRPr="00FF2847" w:rsidRDefault="009773FA">
      <w:pPr>
        <w:spacing w:after="173" w:line="493" w:lineRule="auto"/>
        <w:ind w:left="4044" w:right="3678"/>
        <w:jc w:val="center"/>
        <w:rPr>
          <w:sz w:val="24"/>
          <w:szCs w:val="24"/>
          <w:lang w:val="sr-Latn-RS"/>
        </w:rPr>
      </w:pPr>
      <w:r w:rsidRPr="00FF2847">
        <w:rPr>
          <w:b/>
          <w:color w:val="090909"/>
          <w:sz w:val="24"/>
          <w:szCs w:val="24"/>
          <w:lang w:val="sr-Latn-RS"/>
        </w:rPr>
        <w:t>DRŽAVNI SEKRETAR VAŠINGTONA</w:t>
      </w:r>
    </w:p>
    <w:p w14:paraId="213DA6EC" w14:textId="089B435B" w:rsidR="00A37B03" w:rsidRPr="009773FA" w:rsidRDefault="009773FA">
      <w:pPr>
        <w:spacing w:after="413"/>
        <w:ind w:left="169"/>
        <w:jc w:val="center"/>
        <w:rPr>
          <w:lang w:val="sr-Latn-RS"/>
        </w:rPr>
      </w:pPr>
      <w:r w:rsidRPr="009773FA">
        <w:rPr>
          <w:color w:val="0F0F0F"/>
          <w:sz w:val="28"/>
          <w:lang w:val="sr-Latn-RS"/>
        </w:rPr>
        <w:t>11. j</w:t>
      </w:r>
      <w:r w:rsidR="001F329C" w:rsidRPr="009773FA">
        <w:rPr>
          <w:color w:val="0F0F0F"/>
          <w:sz w:val="28"/>
          <w:lang w:val="sr-Latn-RS"/>
        </w:rPr>
        <w:t xml:space="preserve">anuar </w:t>
      </w:r>
      <w:r w:rsidR="001F329C" w:rsidRPr="009773FA">
        <w:rPr>
          <w:color w:val="0F0F0F"/>
          <w:sz w:val="24"/>
          <w:lang w:val="sr-Latn-RS"/>
        </w:rPr>
        <w:t xml:space="preserve">2022 </w:t>
      </w:r>
    </w:p>
    <w:p w14:paraId="0735AC73" w14:textId="77777777" w:rsidR="00FF2847" w:rsidRDefault="009773FA" w:rsidP="009773FA">
      <w:pPr>
        <w:spacing w:after="0" w:line="216" w:lineRule="auto"/>
        <w:ind w:left="1664" w:right="6718" w:hanging="10"/>
        <w:rPr>
          <w:color w:val="080808"/>
          <w:sz w:val="28"/>
          <w:lang w:val="sr-Latn-RS"/>
        </w:rPr>
      </w:pPr>
      <w:r>
        <w:rPr>
          <w:color w:val="080808"/>
          <w:sz w:val="28"/>
          <w:lang w:val="sr-Latn-RS"/>
        </w:rPr>
        <w:t>Njegova ekselencija</w:t>
      </w:r>
    </w:p>
    <w:p w14:paraId="55397C5B" w14:textId="64E02D45" w:rsidR="00A37B03" w:rsidRPr="009773FA" w:rsidRDefault="001F329C" w:rsidP="009773FA">
      <w:pPr>
        <w:spacing w:after="0" w:line="216" w:lineRule="auto"/>
        <w:ind w:left="1664" w:right="6718" w:hanging="10"/>
        <w:rPr>
          <w:lang w:val="sr-Latn-RS"/>
        </w:rPr>
      </w:pPr>
      <w:r w:rsidRPr="009773FA">
        <w:rPr>
          <w:color w:val="080808"/>
          <w:sz w:val="28"/>
          <w:lang w:val="sr-Latn-RS"/>
        </w:rPr>
        <w:t>Albin</w:t>
      </w:r>
      <w:r w:rsidR="009773FA">
        <w:rPr>
          <w:color w:val="080808"/>
          <w:sz w:val="28"/>
          <w:lang w:val="sr-Latn-RS"/>
        </w:rPr>
        <w:t xml:space="preserve"> </w:t>
      </w:r>
      <w:proofErr w:type="spellStart"/>
      <w:r w:rsidRPr="009773FA">
        <w:rPr>
          <w:color w:val="080808"/>
          <w:sz w:val="28"/>
          <w:lang w:val="sr-Latn-RS"/>
        </w:rPr>
        <w:t>Kurti</w:t>
      </w:r>
      <w:proofErr w:type="spellEnd"/>
      <w:r w:rsidRPr="009773FA">
        <w:rPr>
          <w:color w:val="080808"/>
          <w:sz w:val="28"/>
          <w:lang w:val="sr-Latn-RS"/>
        </w:rPr>
        <w:t xml:space="preserve"> </w:t>
      </w:r>
    </w:p>
    <w:p w14:paraId="489A9A9B" w14:textId="77777777" w:rsidR="00FF2847" w:rsidRDefault="009773FA" w:rsidP="00377B57">
      <w:pPr>
        <w:spacing w:after="0" w:line="219" w:lineRule="auto"/>
        <w:ind w:left="1667" w:right="7154" w:hanging="7"/>
        <w:jc w:val="both"/>
        <w:rPr>
          <w:color w:val="080808"/>
          <w:sz w:val="28"/>
          <w:lang w:val="sr-Latn-RS"/>
        </w:rPr>
      </w:pPr>
      <w:r>
        <w:rPr>
          <w:color w:val="080808"/>
          <w:sz w:val="28"/>
          <w:lang w:val="sr-Latn-RS"/>
        </w:rPr>
        <w:t>Premijer</w:t>
      </w:r>
    </w:p>
    <w:p w14:paraId="0A00072F" w14:textId="77777777" w:rsidR="00FF2847" w:rsidRDefault="009773FA" w:rsidP="00377B57">
      <w:pPr>
        <w:spacing w:after="0" w:line="219" w:lineRule="auto"/>
        <w:ind w:left="1667" w:right="7154" w:hanging="7"/>
        <w:jc w:val="both"/>
        <w:rPr>
          <w:color w:val="090909"/>
          <w:sz w:val="28"/>
          <w:lang w:val="sr-Latn-RS"/>
        </w:rPr>
      </w:pPr>
      <w:r>
        <w:rPr>
          <w:color w:val="080808"/>
          <w:sz w:val="28"/>
          <w:lang w:val="sr-Latn-RS"/>
        </w:rPr>
        <w:t xml:space="preserve">Republike </w:t>
      </w:r>
      <w:r w:rsidR="001F329C" w:rsidRPr="009773FA">
        <w:rPr>
          <w:color w:val="090909"/>
          <w:sz w:val="28"/>
          <w:lang w:val="sr-Latn-RS"/>
        </w:rPr>
        <w:t>Kosovo</w:t>
      </w:r>
    </w:p>
    <w:p w14:paraId="196499FC" w14:textId="5F097CA7" w:rsidR="00A37B03" w:rsidRPr="009773FA" w:rsidRDefault="001F329C">
      <w:pPr>
        <w:spacing w:after="289" w:line="219" w:lineRule="auto"/>
        <w:ind w:left="1667" w:right="7154" w:hanging="7"/>
        <w:jc w:val="both"/>
        <w:rPr>
          <w:lang w:val="sr-Latn-RS"/>
        </w:rPr>
      </w:pPr>
      <w:r w:rsidRPr="009773FA">
        <w:rPr>
          <w:color w:val="090909"/>
          <w:sz w:val="28"/>
          <w:lang w:val="sr-Latn-RS"/>
        </w:rPr>
        <w:t>Pri</w:t>
      </w:r>
      <w:r w:rsidR="009773FA">
        <w:rPr>
          <w:color w:val="090909"/>
          <w:sz w:val="28"/>
          <w:lang w:val="sr-Latn-RS"/>
        </w:rPr>
        <w:t>š</w:t>
      </w:r>
      <w:r w:rsidRPr="009773FA">
        <w:rPr>
          <w:color w:val="090909"/>
          <w:sz w:val="28"/>
          <w:lang w:val="sr-Latn-RS"/>
        </w:rPr>
        <w:t xml:space="preserve">tina </w:t>
      </w:r>
    </w:p>
    <w:p w14:paraId="437413BE" w14:textId="08D3D8F9" w:rsidR="00A37B03" w:rsidRPr="009773FA" w:rsidRDefault="009773FA">
      <w:pPr>
        <w:spacing w:after="273" w:line="216" w:lineRule="auto"/>
        <w:ind w:left="1664" w:right="7342" w:hanging="10"/>
        <w:rPr>
          <w:lang w:val="sr-Latn-RS"/>
        </w:rPr>
      </w:pPr>
      <w:r>
        <w:rPr>
          <w:color w:val="080808"/>
          <w:sz w:val="28"/>
          <w:lang w:val="sr-Latn-RS"/>
        </w:rPr>
        <w:t>Poštovani premijeru</w:t>
      </w:r>
      <w:r w:rsidR="001F329C" w:rsidRPr="009773FA">
        <w:rPr>
          <w:color w:val="080808"/>
          <w:sz w:val="28"/>
          <w:lang w:val="sr-Latn-RS"/>
        </w:rPr>
        <w:t xml:space="preserve">: </w:t>
      </w:r>
    </w:p>
    <w:p w14:paraId="57262688" w14:textId="579F67B1" w:rsidR="00A37B03" w:rsidRPr="009773FA" w:rsidRDefault="003952AF">
      <w:pPr>
        <w:spacing w:after="289" w:line="219" w:lineRule="auto"/>
        <w:ind w:left="1667" w:right="1409" w:hanging="7"/>
        <w:jc w:val="both"/>
        <w:rPr>
          <w:lang w:val="sr-Latn-RS"/>
        </w:rPr>
      </w:pPr>
      <w:r w:rsidRPr="003C7396">
        <w:rPr>
          <w:color w:val="090909"/>
          <w:sz w:val="28"/>
          <w:lang w:val="sr-Latn-RS"/>
        </w:rPr>
        <w:t>Sjedinjene Države i Kosovo uživaju odnos ukorenjen u zajedničkim demokratskim vrednostima i posvećenosti suverenom, nezavisnom Kosovu. Velikodušnim ugošćavanjem Avganistanaca koji čekaju na preseljenje Kosovo pokazuje liderstvo na koje Sjedinjene Države i drugi mogu da se oslone. Slično tome, zajedničko raspoređivanje Kosovskih snaga sigurnosti 2021. sa američkom vojskom u Kuvajtu naglašava rastući kapacitet kosova da doprinese globalnoj sigurnosti</w:t>
      </w:r>
      <w:r w:rsidR="001F329C" w:rsidRPr="009773FA">
        <w:rPr>
          <w:color w:val="090909"/>
          <w:sz w:val="28"/>
          <w:lang w:val="sr-Latn-RS"/>
        </w:rPr>
        <w:t xml:space="preserve">. </w:t>
      </w:r>
    </w:p>
    <w:p w14:paraId="6DA10652" w14:textId="68AF45D5" w:rsidR="00A37B03" w:rsidRPr="009773FA" w:rsidRDefault="005B625C">
      <w:pPr>
        <w:spacing w:after="289" w:line="219" w:lineRule="auto"/>
        <w:ind w:left="1667" w:right="1486" w:hanging="7"/>
        <w:jc w:val="both"/>
        <w:rPr>
          <w:lang w:val="sr-Latn-RS"/>
        </w:rPr>
      </w:pPr>
      <w:r w:rsidRPr="005B625C">
        <w:rPr>
          <w:color w:val="090909"/>
          <w:sz w:val="28"/>
          <w:lang w:val="sr-Latn-RS"/>
        </w:rPr>
        <w:t xml:space="preserve">Kao prijatelj i partner Kosova, Sjedinjene Države se raduju saradnji sa vama na realizaciji celokupne agende koju je predsednik </w:t>
      </w:r>
      <w:proofErr w:type="spellStart"/>
      <w:r w:rsidRPr="005B625C">
        <w:rPr>
          <w:color w:val="090909"/>
          <w:sz w:val="28"/>
          <w:lang w:val="sr-Latn-RS"/>
        </w:rPr>
        <w:t>Biden</w:t>
      </w:r>
      <w:proofErr w:type="spellEnd"/>
      <w:r w:rsidRPr="005B625C">
        <w:rPr>
          <w:color w:val="090909"/>
          <w:sz w:val="28"/>
          <w:lang w:val="sr-Latn-RS"/>
        </w:rPr>
        <w:t xml:space="preserve"> postavio za naše odnose, uključujući jačanje vladavine prava, zaštitu prava manjina, podsticanje ekonomskog rasta i obezbeđivanje davno </w:t>
      </w:r>
      <w:proofErr w:type="spellStart"/>
      <w:r w:rsidRPr="005B625C">
        <w:rPr>
          <w:color w:val="090909"/>
          <w:sz w:val="28"/>
          <w:lang w:val="sr-Latn-RS"/>
        </w:rPr>
        <w:t>zakasn</w:t>
      </w:r>
      <w:r w:rsidR="00891F0B">
        <w:rPr>
          <w:color w:val="090909"/>
          <w:sz w:val="28"/>
          <w:lang w:val="sr-Latn-RS"/>
        </w:rPr>
        <w:t>e</w:t>
      </w:r>
      <w:r w:rsidRPr="005B625C">
        <w:rPr>
          <w:color w:val="090909"/>
          <w:sz w:val="28"/>
          <w:lang w:val="sr-Latn-RS"/>
        </w:rPr>
        <w:t>log</w:t>
      </w:r>
      <w:proofErr w:type="spellEnd"/>
      <w:r w:rsidRPr="005B625C">
        <w:rPr>
          <w:color w:val="090909"/>
          <w:sz w:val="28"/>
          <w:lang w:val="sr-Latn-RS"/>
        </w:rPr>
        <w:t xml:space="preserve"> sporazuma o normalizaciji između Kosova i Srbije usredsređen na međusobno priznavanje</w:t>
      </w:r>
      <w:r w:rsidR="001F329C" w:rsidRPr="009773FA">
        <w:rPr>
          <w:color w:val="080808"/>
          <w:sz w:val="28"/>
          <w:lang w:val="sr-Latn-RS"/>
        </w:rPr>
        <w:t xml:space="preserve">. </w:t>
      </w:r>
    </w:p>
    <w:p w14:paraId="557C6C9A" w14:textId="43B7BA7C" w:rsidR="00A37B03" w:rsidRPr="009773FA" w:rsidRDefault="00AE53D2">
      <w:pPr>
        <w:spacing w:after="289" w:line="219" w:lineRule="auto"/>
        <w:ind w:left="1667" w:right="1486" w:hanging="7"/>
        <w:jc w:val="both"/>
        <w:rPr>
          <w:lang w:val="sr-Latn-RS"/>
        </w:rPr>
      </w:pPr>
      <w:proofErr w:type="spellStart"/>
      <w:r w:rsidRPr="00AE53D2">
        <w:rPr>
          <w:color w:val="080808"/>
          <w:sz w:val="28"/>
          <w:lang w:val="sr-Latn-RS"/>
        </w:rPr>
        <w:t>Nerazrešenost</w:t>
      </w:r>
      <w:proofErr w:type="spellEnd"/>
      <w:r w:rsidRPr="00AE53D2">
        <w:rPr>
          <w:color w:val="080808"/>
          <w:sz w:val="28"/>
          <w:lang w:val="sr-Latn-RS"/>
        </w:rPr>
        <w:t xml:space="preserve"> odnosa Kosova i Srbije ostaje glavna prepreka punopravnom članstvu i integraciji Kosova u evropske i </w:t>
      </w:r>
      <w:proofErr w:type="spellStart"/>
      <w:r w:rsidRPr="00AE53D2">
        <w:rPr>
          <w:color w:val="080808"/>
          <w:sz w:val="28"/>
          <w:lang w:val="sr-Latn-RS"/>
        </w:rPr>
        <w:t>evroatlantske</w:t>
      </w:r>
      <w:proofErr w:type="spellEnd"/>
      <w:r w:rsidRPr="00AE53D2">
        <w:rPr>
          <w:color w:val="080808"/>
          <w:sz w:val="28"/>
          <w:lang w:val="sr-Latn-RS"/>
        </w:rPr>
        <w:t xml:space="preserve"> institucije, cilj koji Sjedinjene Države dele sa vama. Verujemo da dijalog uz posredovanje EU ostaje najbolji forum za pregovore o normalizaciji između Beograda i Prištine i u tom cilju blisko koordiniramo sa našim partnerima iz EU</w:t>
      </w:r>
      <w:r w:rsidR="001F329C" w:rsidRPr="009773FA">
        <w:rPr>
          <w:color w:val="090909"/>
          <w:sz w:val="28"/>
          <w:lang w:val="sr-Latn-RS"/>
        </w:rPr>
        <w:t xml:space="preserve">. </w:t>
      </w:r>
    </w:p>
    <w:p w14:paraId="0042B0BF" w14:textId="45BB454E" w:rsidR="00A37B03" w:rsidRDefault="003C7396" w:rsidP="004F747F">
      <w:pPr>
        <w:spacing w:after="0" w:line="219" w:lineRule="auto"/>
        <w:ind w:left="1667" w:right="1486" w:hanging="7"/>
        <w:jc w:val="both"/>
        <w:rPr>
          <w:color w:val="0B0B0B"/>
          <w:sz w:val="28"/>
          <w:lang w:val="sr-Latn-RS"/>
        </w:rPr>
      </w:pPr>
      <w:r w:rsidRPr="003C7396">
        <w:rPr>
          <w:color w:val="090909"/>
          <w:sz w:val="28"/>
          <w:lang w:val="sr-Latn-RS"/>
        </w:rPr>
        <w:t xml:space="preserve">Sjedinjene Države očekuju vaše lično vođstvo u vraćanju zamaha procesu dijaloga podržavanjem </w:t>
      </w:r>
      <w:r w:rsidRPr="003C7396">
        <w:rPr>
          <w:color w:val="090909"/>
          <w:sz w:val="28"/>
          <w:lang w:val="sr-Latn-RS"/>
        </w:rPr>
        <w:t>pređašnjih</w:t>
      </w:r>
      <w:r w:rsidRPr="003C7396">
        <w:rPr>
          <w:color w:val="090909"/>
          <w:sz w:val="28"/>
          <w:lang w:val="sr-Latn-RS"/>
        </w:rPr>
        <w:t xml:space="preserve"> obaveza vaše zemlje; </w:t>
      </w:r>
      <w:r w:rsidRPr="003C7396">
        <w:rPr>
          <w:color w:val="090909"/>
          <w:sz w:val="28"/>
          <w:lang w:val="sr-Latn-RS"/>
        </w:rPr>
        <w:t>negovanje</w:t>
      </w:r>
      <w:r w:rsidRPr="003C7396">
        <w:rPr>
          <w:color w:val="090909"/>
          <w:sz w:val="28"/>
          <w:lang w:val="sr-Latn-RS"/>
        </w:rPr>
        <w:t xml:space="preserve"> transparentnosti; izbegavanje radnji ili retorike koji mogu povećati tenzije; i uključivanje u pregovore sa potrebnim fokusom, kreativnošću i hitnošću. Podstičem vašu pažnju na postizanje sporazuma o električnoj energiji na severu Kosova i na unapređenju zajedničkih ciljeva o nestalim osobama. Ova pitanja </w:t>
      </w:r>
      <w:r w:rsidRPr="003C7396">
        <w:rPr>
          <w:color w:val="090909"/>
          <w:sz w:val="28"/>
          <w:lang w:val="sr-Latn-RS"/>
        </w:rPr>
        <w:lastRenderedPageBreak/>
        <w:t>su u interesu Kosova da se reše i daju sebi kratkoročna kompromisna rešenja koja mogu poslužiti kao osnova za dalji napredak ka sveobuhvatnoj normalizaciji. Podržavanje sudskih odluka - posebno onih koje se odnose na manjinska prava - imalo bi sličan pozitivan učinak i u skladu je sa prioritetima vaše vlade u jačanju vladavine prava</w:t>
      </w:r>
      <w:r w:rsidR="009C3A08">
        <w:rPr>
          <w:color w:val="0B0B0B"/>
          <w:sz w:val="28"/>
          <w:lang w:val="sr-Latn-RS"/>
        </w:rPr>
        <w:t>.</w:t>
      </w:r>
      <w:r w:rsidR="001F329C" w:rsidRPr="009773FA">
        <w:rPr>
          <w:color w:val="0B0B0B"/>
          <w:sz w:val="28"/>
          <w:lang w:val="sr-Latn-RS"/>
        </w:rPr>
        <w:t xml:space="preserve"> </w:t>
      </w:r>
    </w:p>
    <w:p w14:paraId="3C5EAC7C" w14:textId="170BE126" w:rsidR="003C7396" w:rsidRDefault="003C7396" w:rsidP="004F747F">
      <w:pPr>
        <w:spacing w:after="0" w:line="219" w:lineRule="auto"/>
        <w:ind w:left="1667" w:right="1486" w:hanging="7"/>
        <w:jc w:val="both"/>
        <w:rPr>
          <w:lang w:val="sr-Latn-RS"/>
        </w:rPr>
      </w:pPr>
    </w:p>
    <w:p w14:paraId="3DC928F3" w14:textId="5AA08640" w:rsidR="003C7396" w:rsidRDefault="00FF2847" w:rsidP="004F747F">
      <w:pPr>
        <w:spacing w:after="0" w:line="219" w:lineRule="auto"/>
        <w:ind w:left="1667" w:right="1486" w:hanging="7"/>
        <w:jc w:val="both"/>
        <w:rPr>
          <w:color w:val="090909"/>
          <w:sz w:val="28"/>
          <w:lang w:val="sr-Latn-RS"/>
        </w:rPr>
      </w:pPr>
      <w:r w:rsidRPr="00FF2847">
        <w:rPr>
          <w:color w:val="090909"/>
          <w:sz w:val="28"/>
          <w:lang w:val="sr-Latn-RS"/>
        </w:rPr>
        <w:t xml:space="preserve">Molimo vas da blisko sarađujete sa ambasadorom </w:t>
      </w:r>
      <w:proofErr w:type="spellStart"/>
      <w:r w:rsidRPr="00FF2847">
        <w:rPr>
          <w:color w:val="090909"/>
          <w:sz w:val="28"/>
          <w:lang w:val="sr-Latn-RS"/>
        </w:rPr>
        <w:t>Hovenier</w:t>
      </w:r>
      <w:proofErr w:type="spellEnd"/>
      <w:r w:rsidRPr="00FF2847">
        <w:rPr>
          <w:color w:val="090909"/>
          <w:sz w:val="28"/>
          <w:lang w:val="sr-Latn-RS"/>
        </w:rPr>
        <w:t xml:space="preserve"> i specijalnim predstavnikom SAD-a za zapadni Balkan </w:t>
      </w:r>
      <w:proofErr w:type="spellStart"/>
      <w:r w:rsidRPr="00FF2847">
        <w:rPr>
          <w:color w:val="090909"/>
          <w:sz w:val="28"/>
          <w:lang w:val="sr-Latn-RS"/>
        </w:rPr>
        <w:t>Gabriel</w:t>
      </w:r>
      <w:proofErr w:type="spellEnd"/>
      <w:r w:rsidRPr="00FF2847">
        <w:rPr>
          <w:color w:val="090909"/>
          <w:sz w:val="28"/>
          <w:lang w:val="sr-Latn-RS"/>
        </w:rPr>
        <w:t xml:space="preserve"> </w:t>
      </w:r>
      <w:proofErr w:type="spellStart"/>
      <w:r w:rsidRPr="00FF2847">
        <w:rPr>
          <w:color w:val="090909"/>
          <w:sz w:val="28"/>
          <w:lang w:val="sr-Latn-RS"/>
        </w:rPr>
        <w:t>Escobar</w:t>
      </w:r>
      <w:proofErr w:type="spellEnd"/>
      <w:r w:rsidRPr="00FF2847">
        <w:rPr>
          <w:color w:val="090909"/>
          <w:sz w:val="28"/>
          <w:lang w:val="sr-Latn-RS"/>
        </w:rPr>
        <w:t>, koji su u potpunosti ovlašćeni da zajedno sa vama rešavaju ova pitanja. Obojica su spremni da razgovaraju o pojedinostima sa vama i vašim timom. Spremni smo da pomognemo Kosovu da postigne zajedničke ciljeve</w:t>
      </w:r>
      <w:r w:rsidR="00373E1F">
        <w:rPr>
          <w:color w:val="090909"/>
          <w:sz w:val="28"/>
          <w:lang w:val="sr-Latn-RS"/>
        </w:rPr>
        <w:t>.</w:t>
      </w:r>
    </w:p>
    <w:p w14:paraId="2B0B60D7" w14:textId="6E8EDDB6" w:rsidR="00373E1F" w:rsidRDefault="00373E1F" w:rsidP="004F747F">
      <w:pPr>
        <w:spacing w:after="0" w:line="219" w:lineRule="auto"/>
        <w:ind w:left="1667" w:right="1486" w:hanging="7"/>
        <w:jc w:val="both"/>
        <w:rPr>
          <w:color w:val="090909"/>
          <w:sz w:val="28"/>
          <w:lang w:val="sr-Latn-RS"/>
        </w:rPr>
      </w:pPr>
    </w:p>
    <w:p w14:paraId="79DC8580" w14:textId="592C10A6" w:rsidR="00373E1F" w:rsidRDefault="00FF2847" w:rsidP="00FF2847">
      <w:pPr>
        <w:spacing w:after="0" w:line="219" w:lineRule="auto"/>
        <w:ind w:left="1667" w:right="1486" w:hanging="7"/>
        <w:jc w:val="right"/>
        <w:rPr>
          <w:color w:val="090909"/>
          <w:sz w:val="28"/>
          <w:lang w:val="sr-Latn-RS"/>
        </w:rPr>
      </w:pPr>
      <w:r w:rsidRPr="00FF2847">
        <w:rPr>
          <w:color w:val="090909"/>
          <w:sz w:val="28"/>
          <w:lang w:val="sr-Latn-RS"/>
        </w:rPr>
        <w:t>S poštovanjem</w:t>
      </w:r>
      <w:r>
        <w:rPr>
          <w:color w:val="090909"/>
          <w:sz w:val="28"/>
          <w:lang w:val="sr-Latn-RS"/>
        </w:rPr>
        <w:t>,</w:t>
      </w:r>
    </w:p>
    <w:p w14:paraId="66B19E03" w14:textId="3F5C841C" w:rsidR="00FF2847" w:rsidRDefault="00FF2847" w:rsidP="00FF2847">
      <w:pPr>
        <w:spacing w:after="0" w:line="219" w:lineRule="auto"/>
        <w:ind w:left="1667" w:right="1486" w:hanging="7"/>
        <w:jc w:val="right"/>
        <w:rPr>
          <w:color w:val="090909"/>
          <w:sz w:val="28"/>
          <w:lang w:val="sr-Latn-RS"/>
        </w:rPr>
      </w:pPr>
    </w:p>
    <w:p w14:paraId="5B44F957" w14:textId="7B0D9C06" w:rsidR="00FF2847" w:rsidRPr="003C7396" w:rsidRDefault="00FF2847" w:rsidP="00FF2847">
      <w:pPr>
        <w:spacing w:after="0" w:line="219" w:lineRule="auto"/>
        <w:ind w:left="1667" w:right="1486" w:hanging="7"/>
        <w:jc w:val="right"/>
        <w:rPr>
          <w:color w:val="090909"/>
          <w:sz w:val="28"/>
          <w:lang w:val="sr-Latn-RS"/>
        </w:rPr>
      </w:pPr>
      <w:proofErr w:type="spellStart"/>
      <w:r>
        <w:rPr>
          <w:color w:val="090909"/>
          <w:sz w:val="28"/>
          <w:lang w:val="sr-Latn-RS"/>
        </w:rPr>
        <w:t>Anthony</w:t>
      </w:r>
      <w:proofErr w:type="spellEnd"/>
      <w:r>
        <w:rPr>
          <w:color w:val="090909"/>
          <w:sz w:val="28"/>
          <w:lang w:val="sr-Latn-RS"/>
        </w:rPr>
        <w:t xml:space="preserve"> J. </w:t>
      </w:r>
      <w:proofErr w:type="spellStart"/>
      <w:r>
        <w:rPr>
          <w:color w:val="090909"/>
          <w:sz w:val="28"/>
          <w:lang w:val="sr-Latn-RS"/>
        </w:rPr>
        <w:t>Blinken</w:t>
      </w:r>
      <w:proofErr w:type="spellEnd"/>
    </w:p>
    <w:p w14:paraId="27FD9148" w14:textId="77777777" w:rsidR="00A37B03" w:rsidRDefault="00A37B03">
      <w:pPr>
        <w:rPr>
          <w:lang w:val="sr-Latn-RS"/>
        </w:rPr>
      </w:pPr>
    </w:p>
    <w:p w14:paraId="19834B7B" w14:textId="1959E046" w:rsidR="003C7396" w:rsidRPr="009773FA" w:rsidRDefault="003C7396">
      <w:pPr>
        <w:rPr>
          <w:lang w:val="sr-Latn-RS"/>
        </w:rPr>
        <w:sectPr w:rsidR="003C7396" w:rsidRPr="009773FA">
          <w:pgSz w:w="12237" w:h="15840"/>
          <w:pgMar w:top="1440" w:right="49" w:bottom="1440" w:left="160" w:header="720" w:footer="720" w:gutter="0"/>
          <w:cols w:space="720"/>
        </w:sectPr>
      </w:pPr>
    </w:p>
    <w:p w14:paraId="5CF37B16" w14:textId="0C5FF0A3" w:rsidR="00A37B03" w:rsidRPr="009773FA" w:rsidRDefault="00A37B03">
      <w:pPr>
        <w:spacing w:after="0"/>
        <w:ind w:left="-1440" w:right="10800"/>
        <w:rPr>
          <w:lang w:val="sr-Latn-RS"/>
        </w:rPr>
      </w:pPr>
    </w:p>
    <w:sectPr w:rsidR="00A37B03" w:rsidRPr="009773F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03"/>
    <w:rsid w:val="001F329C"/>
    <w:rsid w:val="00373E1F"/>
    <w:rsid w:val="00377B57"/>
    <w:rsid w:val="003952AF"/>
    <w:rsid w:val="003C7396"/>
    <w:rsid w:val="004F747F"/>
    <w:rsid w:val="005B625C"/>
    <w:rsid w:val="00891F0B"/>
    <w:rsid w:val="008F4A61"/>
    <w:rsid w:val="009773FA"/>
    <w:rsid w:val="009C3A08"/>
    <w:rsid w:val="00A37B03"/>
    <w:rsid w:val="00AE53D2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5DD8"/>
  <w15:docId w15:val="{224FEC20-3FE9-49B4-8D23-74A6E1B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2021020529-FD (1).pdf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2021020529-FD (1).pdf</dc:title>
  <dc:subject/>
  <dc:creator>ButlerMA</dc:creator>
  <cp:keywords/>
  <cp:lastModifiedBy>590</cp:lastModifiedBy>
  <cp:revision>7</cp:revision>
  <dcterms:created xsi:type="dcterms:W3CDTF">2022-01-13T20:14:00Z</dcterms:created>
  <dcterms:modified xsi:type="dcterms:W3CDTF">2022-01-13T20:37:00Z</dcterms:modified>
</cp:coreProperties>
</file>