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EC810" w14:textId="77777777" w:rsidR="002B2248" w:rsidRPr="002B2248" w:rsidRDefault="002B2248">
      <w:pPr>
        <w:rPr>
          <w:rFonts w:ascii="Times New Roman" w:hAnsi="Times New Roman" w:cs="Times New Roman"/>
          <w:sz w:val="24"/>
          <w:szCs w:val="24"/>
        </w:rPr>
      </w:pPr>
      <w:r w:rsidRPr="002B2248">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04AF5614" wp14:editId="768ABE4D">
            <wp:simplePos x="914400" y="914400"/>
            <wp:positionH relativeFrom="column">
              <wp:align>left</wp:align>
            </wp:positionH>
            <wp:positionV relativeFrom="paragraph">
              <wp:align>top</wp:align>
            </wp:positionV>
            <wp:extent cx="1371600" cy="1333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371600" cy="1333500"/>
                    </a:xfrm>
                    <a:prstGeom prst="rect">
                      <a:avLst/>
                    </a:prstGeom>
                  </pic:spPr>
                </pic:pic>
              </a:graphicData>
            </a:graphic>
          </wp:anchor>
        </w:drawing>
      </w:r>
    </w:p>
    <w:p w14:paraId="3288904F" w14:textId="0E99B0E3" w:rsidR="002B2248" w:rsidRPr="00706541" w:rsidRDefault="002B2248" w:rsidP="002B2248">
      <w:pPr>
        <w:tabs>
          <w:tab w:val="left" w:pos="1320"/>
        </w:tabs>
        <w:rPr>
          <w:rFonts w:ascii="Times New Roman" w:hAnsi="Times New Roman" w:cs="Times New Roman"/>
          <w:b/>
          <w:bCs/>
          <w:sz w:val="24"/>
          <w:szCs w:val="24"/>
        </w:rPr>
      </w:pPr>
      <w:r w:rsidRPr="002B224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6541">
        <w:rPr>
          <w:rFonts w:ascii="Times New Roman" w:hAnsi="Times New Roman" w:cs="Times New Roman"/>
          <w:b/>
          <w:bCs/>
          <w:sz w:val="24"/>
          <w:szCs w:val="24"/>
        </w:rPr>
        <w:t>SEKRETARI I SHTETIT</w:t>
      </w:r>
    </w:p>
    <w:p w14:paraId="49C16BBB" w14:textId="58C2CDA0" w:rsidR="002B2248" w:rsidRPr="00706541" w:rsidRDefault="002B2248" w:rsidP="002B2248">
      <w:pPr>
        <w:tabs>
          <w:tab w:val="left" w:pos="1320"/>
        </w:tabs>
        <w:rPr>
          <w:rFonts w:ascii="Times New Roman" w:hAnsi="Times New Roman" w:cs="Times New Roman"/>
          <w:b/>
          <w:bCs/>
          <w:sz w:val="24"/>
          <w:szCs w:val="24"/>
        </w:rPr>
      </w:pPr>
      <w:r w:rsidRPr="00706541">
        <w:rPr>
          <w:rFonts w:ascii="Times New Roman" w:hAnsi="Times New Roman" w:cs="Times New Roman"/>
          <w:b/>
          <w:bCs/>
          <w:sz w:val="24"/>
          <w:szCs w:val="24"/>
        </w:rPr>
        <w:tab/>
      </w:r>
      <w:r w:rsidRPr="00706541">
        <w:rPr>
          <w:rFonts w:ascii="Times New Roman" w:hAnsi="Times New Roman" w:cs="Times New Roman"/>
          <w:b/>
          <w:bCs/>
          <w:sz w:val="24"/>
          <w:szCs w:val="24"/>
        </w:rPr>
        <w:tab/>
      </w:r>
      <w:r w:rsidRPr="00706541">
        <w:rPr>
          <w:rFonts w:ascii="Times New Roman" w:hAnsi="Times New Roman" w:cs="Times New Roman"/>
          <w:b/>
          <w:bCs/>
          <w:sz w:val="24"/>
          <w:szCs w:val="24"/>
        </w:rPr>
        <w:tab/>
        <w:t xml:space="preserve">     </w:t>
      </w:r>
      <w:r w:rsidR="000630FF" w:rsidRPr="00706541">
        <w:rPr>
          <w:rFonts w:ascii="Times New Roman" w:hAnsi="Times New Roman" w:cs="Times New Roman"/>
          <w:b/>
          <w:bCs/>
          <w:sz w:val="24"/>
          <w:szCs w:val="24"/>
        </w:rPr>
        <w:t>W</w:t>
      </w:r>
      <w:r w:rsidRPr="00706541">
        <w:rPr>
          <w:rFonts w:ascii="Times New Roman" w:hAnsi="Times New Roman" w:cs="Times New Roman"/>
          <w:b/>
          <w:bCs/>
          <w:sz w:val="24"/>
          <w:szCs w:val="24"/>
        </w:rPr>
        <w:t>ASHINGTON</w:t>
      </w:r>
    </w:p>
    <w:p w14:paraId="75FFC23B" w14:textId="77777777" w:rsidR="002B2248" w:rsidRDefault="002B2248" w:rsidP="002B2248">
      <w:pPr>
        <w:tabs>
          <w:tab w:val="left" w:pos="13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B2248">
        <w:rPr>
          <w:rFonts w:ascii="Times New Roman" w:hAnsi="Times New Roman" w:cs="Times New Roman"/>
          <w:sz w:val="24"/>
          <w:szCs w:val="24"/>
        </w:rPr>
        <w:t>11 janar 2022</w:t>
      </w:r>
    </w:p>
    <w:p w14:paraId="6663A7D2" w14:textId="77777777" w:rsidR="002B2248" w:rsidRDefault="002B2248" w:rsidP="002B2248">
      <w:pPr>
        <w:tabs>
          <w:tab w:val="left" w:pos="1320"/>
        </w:tabs>
        <w:rPr>
          <w:rFonts w:ascii="Times New Roman" w:hAnsi="Times New Roman" w:cs="Times New Roman"/>
          <w:sz w:val="24"/>
          <w:szCs w:val="24"/>
        </w:rPr>
      </w:pPr>
    </w:p>
    <w:p w14:paraId="2A759DD1" w14:textId="4E3CB8DC" w:rsidR="002B2248" w:rsidRDefault="002B2248" w:rsidP="000630FF">
      <w:pPr>
        <w:tabs>
          <w:tab w:val="left" w:pos="1320"/>
        </w:tabs>
        <w:spacing w:after="0"/>
        <w:rPr>
          <w:rFonts w:ascii="Times New Roman" w:hAnsi="Times New Roman" w:cs="Times New Roman"/>
          <w:sz w:val="24"/>
          <w:szCs w:val="24"/>
        </w:rPr>
      </w:pPr>
      <w:r>
        <w:rPr>
          <w:rFonts w:ascii="Times New Roman" w:hAnsi="Times New Roman" w:cs="Times New Roman"/>
          <w:sz w:val="24"/>
          <w:szCs w:val="24"/>
        </w:rPr>
        <w:t>Shk</w:t>
      </w:r>
      <w:r w:rsidR="002D5BAD">
        <w:rPr>
          <w:rFonts w:ascii="Times New Roman" w:hAnsi="Times New Roman" w:cs="Times New Roman"/>
          <w:sz w:val="24"/>
          <w:szCs w:val="24"/>
        </w:rPr>
        <w:t>ë</w:t>
      </w:r>
      <w:r>
        <w:rPr>
          <w:rFonts w:ascii="Times New Roman" w:hAnsi="Times New Roman" w:cs="Times New Roman"/>
          <w:sz w:val="24"/>
          <w:szCs w:val="24"/>
        </w:rPr>
        <w:t>lqesia e tij</w:t>
      </w:r>
    </w:p>
    <w:p w14:paraId="22528A94" w14:textId="77777777" w:rsidR="002B2248" w:rsidRDefault="002B2248" w:rsidP="000630FF">
      <w:pPr>
        <w:tabs>
          <w:tab w:val="left" w:pos="1320"/>
        </w:tabs>
        <w:spacing w:after="0"/>
        <w:rPr>
          <w:rFonts w:ascii="Times New Roman" w:hAnsi="Times New Roman" w:cs="Times New Roman"/>
          <w:sz w:val="24"/>
          <w:szCs w:val="24"/>
        </w:rPr>
      </w:pPr>
      <w:r>
        <w:rPr>
          <w:rFonts w:ascii="Times New Roman" w:hAnsi="Times New Roman" w:cs="Times New Roman"/>
          <w:sz w:val="24"/>
          <w:szCs w:val="24"/>
        </w:rPr>
        <w:t>Albin Kurti</w:t>
      </w:r>
    </w:p>
    <w:p w14:paraId="039B99AF" w14:textId="16D18651" w:rsidR="002B2248" w:rsidRDefault="002B2248" w:rsidP="000630FF">
      <w:pPr>
        <w:tabs>
          <w:tab w:val="left" w:pos="1320"/>
        </w:tabs>
        <w:spacing w:after="0"/>
        <w:rPr>
          <w:rFonts w:ascii="Times New Roman" w:hAnsi="Times New Roman" w:cs="Times New Roman"/>
          <w:sz w:val="24"/>
          <w:szCs w:val="24"/>
        </w:rPr>
      </w:pPr>
      <w:r>
        <w:rPr>
          <w:rFonts w:ascii="Times New Roman" w:hAnsi="Times New Roman" w:cs="Times New Roman"/>
          <w:sz w:val="24"/>
          <w:szCs w:val="24"/>
        </w:rPr>
        <w:t>Kryeminist</w:t>
      </w:r>
      <w:r w:rsidR="002D5BAD">
        <w:rPr>
          <w:rFonts w:ascii="Times New Roman" w:hAnsi="Times New Roman" w:cs="Times New Roman"/>
          <w:sz w:val="24"/>
          <w:szCs w:val="24"/>
        </w:rPr>
        <w:t>ë</w:t>
      </w:r>
      <w:r>
        <w:rPr>
          <w:rFonts w:ascii="Times New Roman" w:hAnsi="Times New Roman" w:cs="Times New Roman"/>
          <w:sz w:val="24"/>
          <w:szCs w:val="24"/>
        </w:rPr>
        <w:t>r i Republik</w:t>
      </w:r>
      <w:r w:rsidR="002D5BAD">
        <w:rPr>
          <w:rFonts w:ascii="Times New Roman" w:hAnsi="Times New Roman" w:cs="Times New Roman"/>
          <w:sz w:val="24"/>
          <w:szCs w:val="24"/>
        </w:rPr>
        <w:t>ë</w:t>
      </w:r>
      <w:r>
        <w:rPr>
          <w:rFonts w:ascii="Times New Roman" w:hAnsi="Times New Roman" w:cs="Times New Roman"/>
          <w:sz w:val="24"/>
          <w:szCs w:val="24"/>
        </w:rPr>
        <w:t>s s</w:t>
      </w:r>
      <w:r w:rsidR="002D5BAD">
        <w:rPr>
          <w:rFonts w:ascii="Times New Roman" w:hAnsi="Times New Roman" w:cs="Times New Roman"/>
          <w:sz w:val="24"/>
          <w:szCs w:val="24"/>
        </w:rPr>
        <w:t>ë</w:t>
      </w:r>
      <w:r>
        <w:rPr>
          <w:rFonts w:ascii="Times New Roman" w:hAnsi="Times New Roman" w:cs="Times New Roman"/>
          <w:sz w:val="24"/>
          <w:szCs w:val="24"/>
        </w:rPr>
        <w:t xml:space="preserve"> Kosov</w:t>
      </w:r>
      <w:r w:rsidR="002D5BAD">
        <w:rPr>
          <w:rFonts w:ascii="Times New Roman" w:hAnsi="Times New Roman" w:cs="Times New Roman"/>
          <w:sz w:val="24"/>
          <w:szCs w:val="24"/>
        </w:rPr>
        <w:t>ë</w:t>
      </w:r>
      <w:r>
        <w:rPr>
          <w:rFonts w:ascii="Times New Roman" w:hAnsi="Times New Roman" w:cs="Times New Roman"/>
          <w:sz w:val="24"/>
          <w:szCs w:val="24"/>
        </w:rPr>
        <w:t>s</w:t>
      </w:r>
    </w:p>
    <w:p w14:paraId="1AAE7C8E" w14:textId="39189031" w:rsidR="002B2248" w:rsidRDefault="002B2248" w:rsidP="000630FF">
      <w:pPr>
        <w:tabs>
          <w:tab w:val="left" w:pos="1320"/>
        </w:tabs>
        <w:spacing w:after="0"/>
        <w:rPr>
          <w:rFonts w:ascii="Times New Roman" w:hAnsi="Times New Roman" w:cs="Times New Roman"/>
          <w:sz w:val="24"/>
          <w:szCs w:val="24"/>
        </w:rPr>
      </w:pPr>
      <w:r>
        <w:rPr>
          <w:rFonts w:ascii="Times New Roman" w:hAnsi="Times New Roman" w:cs="Times New Roman"/>
          <w:sz w:val="24"/>
          <w:szCs w:val="24"/>
        </w:rPr>
        <w:t>Prishtin</w:t>
      </w:r>
      <w:r w:rsidR="002D5BAD">
        <w:rPr>
          <w:rFonts w:ascii="Times New Roman" w:hAnsi="Times New Roman" w:cs="Times New Roman"/>
          <w:sz w:val="24"/>
          <w:szCs w:val="24"/>
        </w:rPr>
        <w:t>ë</w:t>
      </w:r>
    </w:p>
    <w:p w14:paraId="49B0886F" w14:textId="77777777" w:rsidR="002B2248" w:rsidRDefault="002B2248" w:rsidP="002B2248">
      <w:pPr>
        <w:tabs>
          <w:tab w:val="left" w:pos="1320"/>
        </w:tabs>
        <w:rPr>
          <w:rFonts w:ascii="Times New Roman" w:hAnsi="Times New Roman" w:cs="Times New Roman"/>
          <w:sz w:val="24"/>
          <w:szCs w:val="24"/>
        </w:rPr>
      </w:pPr>
    </w:p>
    <w:p w14:paraId="58C73A9C" w14:textId="77777777" w:rsidR="00B57482" w:rsidRPr="00B57482" w:rsidRDefault="00B57482" w:rsidP="00B57482">
      <w:pPr>
        <w:shd w:val="clear" w:color="auto" w:fill="FFFFFF"/>
        <w:spacing w:line="235" w:lineRule="atLeast"/>
        <w:rPr>
          <w:rFonts w:ascii="Calibri" w:eastAsia="Times New Roman" w:hAnsi="Calibri" w:cs="Calibri"/>
          <w:color w:val="212121"/>
          <w:lang w:val="en-US"/>
        </w:rPr>
      </w:pPr>
      <w:r w:rsidRPr="00B57482">
        <w:rPr>
          <w:rFonts w:ascii="Times New Roman" w:eastAsia="Times New Roman" w:hAnsi="Times New Roman" w:cs="Times New Roman"/>
          <w:color w:val="212121"/>
          <w:sz w:val="24"/>
          <w:szCs w:val="24"/>
        </w:rPr>
        <w:t>I nderuari z. Kryeministër,</w:t>
      </w:r>
    </w:p>
    <w:p w14:paraId="6E2061A3" w14:textId="77777777" w:rsidR="00B57482" w:rsidRPr="00B57482" w:rsidRDefault="00B57482" w:rsidP="00B57482">
      <w:pPr>
        <w:shd w:val="clear" w:color="auto" w:fill="FFFFFF"/>
        <w:spacing w:line="235" w:lineRule="atLeast"/>
        <w:jc w:val="both"/>
        <w:rPr>
          <w:rFonts w:ascii="Calibri" w:eastAsia="Times New Roman" w:hAnsi="Calibri" w:cs="Calibri"/>
          <w:color w:val="212121"/>
          <w:lang w:val="en-US"/>
        </w:rPr>
      </w:pPr>
      <w:r w:rsidRPr="00B57482">
        <w:rPr>
          <w:rFonts w:ascii="Times New Roman" w:eastAsia="Times New Roman" w:hAnsi="Times New Roman" w:cs="Times New Roman"/>
          <w:color w:val="212121"/>
          <w:sz w:val="24"/>
          <w:szCs w:val="24"/>
        </w:rPr>
        <w:t xml:space="preserve">Marrëdhënia ndërmjet Shteteve të Bashkuara dhe Kosovës është e rrënjosur në vlerat e përbashkëta demokratike dhe zotimin për Kosovë sovrane dhe të pavarur. Duke i strehuar me zemërgjerësi afganët që janë në pritje të rivendosjes, Kosova po tregon </w:t>
      </w:r>
      <w:proofErr w:type="spellStart"/>
      <w:r w:rsidRPr="00B57482">
        <w:rPr>
          <w:rFonts w:ascii="Times New Roman" w:eastAsia="Times New Roman" w:hAnsi="Times New Roman" w:cs="Times New Roman"/>
          <w:color w:val="212121"/>
          <w:sz w:val="24"/>
          <w:szCs w:val="24"/>
        </w:rPr>
        <w:t>lidership</w:t>
      </w:r>
      <w:proofErr w:type="spellEnd"/>
      <w:r w:rsidRPr="00B57482">
        <w:rPr>
          <w:rFonts w:ascii="Times New Roman" w:eastAsia="Times New Roman" w:hAnsi="Times New Roman" w:cs="Times New Roman"/>
          <w:color w:val="212121"/>
          <w:sz w:val="24"/>
          <w:szCs w:val="24"/>
        </w:rPr>
        <w:t xml:space="preserve"> në të cilin Shtetet e Bashkuara dhe të tjerët mund të mbështeten. Ngjashëm, vendosja e përbashkët e Forcës së Sigurisë së Kosovës me ushtrinë e SHBA-së në Kuvajt vë në pah kapacitetin në rritje të Kosovës për të kontribuuar në sigurinë globale.</w:t>
      </w:r>
    </w:p>
    <w:p w14:paraId="6B4EAACA" w14:textId="77777777" w:rsidR="00B57482" w:rsidRPr="00B57482" w:rsidRDefault="00B57482" w:rsidP="00B57482">
      <w:pPr>
        <w:shd w:val="clear" w:color="auto" w:fill="FFFFFF"/>
        <w:spacing w:line="235" w:lineRule="atLeast"/>
        <w:jc w:val="both"/>
        <w:rPr>
          <w:rFonts w:ascii="Calibri" w:eastAsia="Times New Roman" w:hAnsi="Calibri" w:cs="Calibri"/>
          <w:color w:val="212121"/>
          <w:lang w:val="en-US"/>
        </w:rPr>
      </w:pPr>
      <w:r w:rsidRPr="00B57482">
        <w:rPr>
          <w:rFonts w:ascii="Times New Roman" w:eastAsia="Times New Roman" w:hAnsi="Times New Roman" w:cs="Times New Roman"/>
          <w:color w:val="212121"/>
          <w:sz w:val="24"/>
          <w:szCs w:val="24"/>
        </w:rPr>
        <w:t xml:space="preserve">Si mik dhe partner i Kosovës, Shtetet e Bashkuara presin të bashkëpunojnë me ju për ta zbatuar plotësisht agjendën e Presidentit </w:t>
      </w:r>
      <w:proofErr w:type="spellStart"/>
      <w:r w:rsidRPr="00B57482">
        <w:rPr>
          <w:rFonts w:ascii="Times New Roman" w:eastAsia="Times New Roman" w:hAnsi="Times New Roman" w:cs="Times New Roman"/>
          <w:color w:val="212121"/>
          <w:sz w:val="24"/>
          <w:szCs w:val="24"/>
        </w:rPr>
        <w:t>Biden</w:t>
      </w:r>
      <w:proofErr w:type="spellEnd"/>
      <w:r w:rsidRPr="00B57482">
        <w:rPr>
          <w:rFonts w:ascii="Times New Roman" w:eastAsia="Times New Roman" w:hAnsi="Times New Roman" w:cs="Times New Roman"/>
          <w:color w:val="212121"/>
          <w:sz w:val="24"/>
          <w:szCs w:val="24"/>
        </w:rPr>
        <w:t xml:space="preserve"> të përcaktuar për marrëdhënien tonë, përfshirë fuqizimin e sundimit të ligjit, mbrojtjen e të drejtave të minoriteteve, nxitjen e rritjes ekonomike dhe sigurimin e marrëveshjes së vonuar prej kohësh ndërmjet Kosovës dhe Serbisë, me fokus në njohjen e ndërsjellë.</w:t>
      </w:r>
    </w:p>
    <w:p w14:paraId="43FAFBE5" w14:textId="77777777" w:rsidR="00B57482" w:rsidRPr="00B57482" w:rsidRDefault="00B57482" w:rsidP="00B57482">
      <w:pPr>
        <w:shd w:val="clear" w:color="auto" w:fill="FFFFFF"/>
        <w:spacing w:line="235" w:lineRule="atLeast"/>
        <w:jc w:val="both"/>
        <w:rPr>
          <w:rFonts w:ascii="Calibri" w:eastAsia="Times New Roman" w:hAnsi="Calibri" w:cs="Calibri"/>
          <w:color w:val="212121"/>
          <w:lang w:val="en-US"/>
        </w:rPr>
      </w:pPr>
      <w:r w:rsidRPr="00B57482">
        <w:rPr>
          <w:rFonts w:ascii="Times New Roman" w:eastAsia="Times New Roman" w:hAnsi="Times New Roman" w:cs="Times New Roman"/>
          <w:color w:val="212121"/>
          <w:sz w:val="24"/>
          <w:szCs w:val="24"/>
        </w:rPr>
        <w:t>Natyra e pazgjidhur e marrëdhënieve ndërmjet Kosovës dhe Serbisë mbetet një pengesë e madhe ndaj anëtarësimit dhe integrimit të plotë në institucionet evropiane dhe euro-atlantike, i cili është një qëllim i përbashkët i Shteteve të Bashkuara dhe Kosovës. Besojmë që dialogu i ndërmjetësuar nga BE-ja mbetet forumi më i mirë për normalizimin e negociatave ndërmjet Beogradit dhe Prishtinës dhe ne koordinohemi nga afër me partnerët tanë në BE për këtë qëllim.</w:t>
      </w:r>
    </w:p>
    <w:p w14:paraId="0E9E6B6B" w14:textId="77777777" w:rsidR="00B57482" w:rsidRPr="00B57482" w:rsidRDefault="00B57482" w:rsidP="00B57482">
      <w:pPr>
        <w:shd w:val="clear" w:color="auto" w:fill="FFFFFF"/>
        <w:spacing w:line="235" w:lineRule="atLeast"/>
        <w:jc w:val="both"/>
        <w:rPr>
          <w:rFonts w:ascii="Calibri" w:eastAsia="Times New Roman" w:hAnsi="Calibri" w:cs="Calibri"/>
          <w:color w:val="212121"/>
          <w:lang w:val="en-US"/>
        </w:rPr>
      </w:pPr>
      <w:r w:rsidRPr="00B57482">
        <w:rPr>
          <w:rFonts w:ascii="Times New Roman" w:eastAsia="Times New Roman" w:hAnsi="Times New Roman" w:cs="Times New Roman"/>
          <w:color w:val="212121"/>
          <w:sz w:val="24"/>
          <w:szCs w:val="24"/>
        </w:rPr>
        <w:t xml:space="preserve">Shtetet e Bashkuara shpresojnë në </w:t>
      </w:r>
      <w:proofErr w:type="spellStart"/>
      <w:r w:rsidRPr="00B57482">
        <w:rPr>
          <w:rFonts w:ascii="Times New Roman" w:eastAsia="Times New Roman" w:hAnsi="Times New Roman" w:cs="Times New Roman"/>
          <w:color w:val="212121"/>
          <w:sz w:val="24"/>
          <w:szCs w:val="24"/>
        </w:rPr>
        <w:t>lidershipin</w:t>
      </w:r>
      <w:proofErr w:type="spellEnd"/>
      <w:r w:rsidRPr="00B57482">
        <w:rPr>
          <w:rFonts w:ascii="Times New Roman" w:eastAsia="Times New Roman" w:hAnsi="Times New Roman" w:cs="Times New Roman"/>
          <w:color w:val="212121"/>
          <w:sz w:val="24"/>
          <w:szCs w:val="24"/>
        </w:rPr>
        <w:t xml:space="preserve"> tuaj personal për rikthimin e </w:t>
      </w:r>
      <w:proofErr w:type="spellStart"/>
      <w:r w:rsidRPr="00B57482">
        <w:rPr>
          <w:rFonts w:ascii="Times New Roman" w:eastAsia="Times New Roman" w:hAnsi="Times New Roman" w:cs="Times New Roman"/>
          <w:color w:val="212121"/>
          <w:sz w:val="24"/>
          <w:szCs w:val="24"/>
        </w:rPr>
        <w:t>momentumit</w:t>
      </w:r>
      <w:proofErr w:type="spellEnd"/>
      <w:r w:rsidRPr="00B57482">
        <w:rPr>
          <w:rFonts w:ascii="Times New Roman" w:eastAsia="Times New Roman" w:hAnsi="Times New Roman" w:cs="Times New Roman"/>
          <w:color w:val="212121"/>
          <w:sz w:val="24"/>
          <w:szCs w:val="24"/>
        </w:rPr>
        <w:t xml:space="preserve"> në procesin e dialogut duke i mbështetur zotimet paraprake të vendit tuaj, pastaj duke e nxitur transparencën, duke i shmangur veprimet apo retorikën që mund t’i rrisë tensionet dhe duke u angazhuar në negociata me fokusin, kreativitetin dhe urgjencën e kërkuar. Ju inkurajoj që t’i kushtoni vëmendje arritjes së marrëveshjes për energji elektrike në veriun e Kosovës dhe për avancimin e qëllimeve të përbashkëta në lidhje me personat e pagjetur. Është në interes të Kosovës që këto çështje të zgjidhen dhe të çojnë drejt një zgjidhjeje kompromisi në planin afatshkurtër, e që të mund të shërbejnë si bazë për progresin e mëtejshëm drejt normalizimit gjithëpërfshirës.</w:t>
      </w:r>
    </w:p>
    <w:p w14:paraId="6E8B9892" w14:textId="77777777" w:rsidR="00B57482" w:rsidRPr="00B57482" w:rsidRDefault="00B57482" w:rsidP="00B57482">
      <w:pPr>
        <w:shd w:val="clear" w:color="auto" w:fill="FFFFFF"/>
        <w:spacing w:line="235" w:lineRule="atLeast"/>
        <w:jc w:val="both"/>
        <w:rPr>
          <w:rFonts w:ascii="Calibri" w:eastAsia="Times New Roman" w:hAnsi="Calibri" w:cs="Calibri"/>
          <w:color w:val="212121"/>
          <w:lang w:val="en-US"/>
        </w:rPr>
      </w:pPr>
      <w:r w:rsidRPr="00B57482">
        <w:rPr>
          <w:rFonts w:ascii="Times New Roman" w:eastAsia="Times New Roman" w:hAnsi="Times New Roman" w:cs="Times New Roman"/>
          <w:color w:val="212121"/>
          <w:sz w:val="24"/>
          <w:szCs w:val="24"/>
        </w:rPr>
        <w:t>Mbështetja e vendimeve gjyqësore, në veçanti vendimeve që ndërlidhen me të drejtat e minoriteteve, do të kishte efekt të ngjashëm pozitiv dhe është në harmoni me prioritetet e qeverisë tuaj për fuqizimin e sundimit të ligjit.</w:t>
      </w:r>
    </w:p>
    <w:p w14:paraId="7C691BC9" w14:textId="77777777" w:rsidR="00B57482" w:rsidRPr="00B57482" w:rsidRDefault="00B57482" w:rsidP="00B57482">
      <w:pPr>
        <w:shd w:val="clear" w:color="auto" w:fill="FFFFFF"/>
        <w:spacing w:line="235" w:lineRule="atLeast"/>
        <w:jc w:val="both"/>
        <w:rPr>
          <w:rFonts w:ascii="Calibri" w:eastAsia="Times New Roman" w:hAnsi="Calibri" w:cs="Calibri"/>
          <w:color w:val="212121"/>
          <w:lang w:val="en-US"/>
        </w:rPr>
      </w:pPr>
      <w:r w:rsidRPr="00B57482">
        <w:rPr>
          <w:rFonts w:ascii="Times New Roman" w:eastAsia="Times New Roman" w:hAnsi="Times New Roman" w:cs="Times New Roman"/>
          <w:color w:val="212121"/>
          <w:sz w:val="24"/>
          <w:szCs w:val="24"/>
        </w:rPr>
        <w:lastRenderedPageBreak/>
        <w:t xml:space="preserve">Ju lutemi punoni ngushtë me Ambasadorin </w:t>
      </w:r>
      <w:proofErr w:type="spellStart"/>
      <w:r w:rsidRPr="00B57482">
        <w:rPr>
          <w:rFonts w:ascii="Times New Roman" w:eastAsia="Times New Roman" w:hAnsi="Times New Roman" w:cs="Times New Roman"/>
          <w:color w:val="212121"/>
          <w:sz w:val="24"/>
          <w:szCs w:val="24"/>
        </w:rPr>
        <w:t>Hovenier</w:t>
      </w:r>
      <w:proofErr w:type="spellEnd"/>
      <w:r w:rsidRPr="00B57482">
        <w:rPr>
          <w:rFonts w:ascii="Times New Roman" w:eastAsia="Times New Roman" w:hAnsi="Times New Roman" w:cs="Times New Roman"/>
          <w:color w:val="212121"/>
          <w:sz w:val="24"/>
          <w:szCs w:val="24"/>
        </w:rPr>
        <w:t xml:space="preserve"> dhe Përfaqësuesin Special të SHBA-së për Ballkanin Perëndimor, </w:t>
      </w:r>
      <w:proofErr w:type="spellStart"/>
      <w:r w:rsidRPr="00B57482">
        <w:rPr>
          <w:rFonts w:ascii="Times New Roman" w:eastAsia="Times New Roman" w:hAnsi="Times New Roman" w:cs="Times New Roman"/>
          <w:color w:val="212121"/>
          <w:sz w:val="24"/>
          <w:szCs w:val="24"/>
        </w:rPr>
        <w:t>Gabriel</w:t>
      </w:r>
      <w:proofErr w:type="spellEnd"/>
      <w:r w:rsidRPr="00B57482">
        <w:rPr>
          <w:rFonts w:ascii="Times New Roman" w:eastAsia="Times New Roman" w:hAnsi="Times New Roman" w:cs="Times New Roman"/>
          <w:color w:val="212121"/>
          <w:sz w:val="24"/>
          <w:szCs w:val="24"/>
        </w:rPr>
        <w:t xml:space="preserve"> </w:t>
      </w:r>
      <w:proofErr w:type="spellStart"/>
      <w:r w:rsidRPr="00B57482">
        <w:rPr>
          <w:rFonts w:ascii="Times New Roman" w:eastAsia="Times New Roman" w:hAnsi="Times New Roman" w:cs="Times New Roman"/>
          <w:color w:val="212121"/>
          <w:sz w:val="24"/>
          <w:szCs w:val="24"/>
        </w:rPr>
        <w:t>Escobar</w:t>
      </w:r>
      <w:proofErr w:type="spellEnd"/>
      <w:r w:rsidRPr="00B57482">
        <w:rPr>
          <w:rFonts w:ascii="Times New Roman" w:eastAsia="Times New Roman" w:hAnsi="Times New Roman" w:cs="Times New Roman"/>
          <w:color w:val="212121"/>
          <w:sz w:val="24"/>
          <w:szCs w:val="24"/>
        </w:rPr>
        <w:t>, sepse të dy janë plotësisht të autorizuar për t’i adresuar këto çështje me ju. Të dy janë të përgatitur për t’i diskutuar specifikat me ju dhe ekipin tuaj. Jemi të gatshëm ta ndihmojmë Kosovën për t’i arritur qëllimet e përbashkëta.</w:t>
      </w:r>
    </w:p>
    <w:p w14:paraId="3594F7FE" w14:textId="2EFAA0D8" w:rsidR="000630FF" w:rsidRDefault="000630FF" w:rsidP="002B2248">
      <w:pPr>
        <w:tabs>
          <w:tab w:val="left" w:pos="1320"/>
        </w:tabs>
        <w:jc w:val="both"/>
        <w:rPr>
          <w:rFonts w:ascii="Times New Roman" w:hAnsi="Times New Roman" w:cs="Times New Roman"/>
          <w:sz w:val="24"/>
          <w:szCs w:val="24"/>
        </w:rPr>
      </w:pPr>
      <w:bookmarkStart w:id="0" w:name="_GoBack"/>
      <w:bookmarkEnd w:id="0"/>
    </w:p>
    <w:p w14:paraId="5FF94294" w14:textId="31FC7E9A" w:rsidR="000630FF" w:rsidRDefault="000630FF" w:rsidP="000630FF">
      <w:pPr>
        <w:tabs>
          <w:tab w:val="left" w:pos="1320"/>
        </w:tabs>
        <w:jc w:val="right"/>
        <w:rPr>
          <w:rFonts w:ascii="Times New Roman" w:hAnsi="Times New Roman" w:cs="Times New Roman"/>
          <w:sz w:val="24"/>
          <w:szCs w:val="24"/>
        </w:rPr>
      </w:pPr>
      <w:r>
        <w:rPr>
          <w:rFonts w:ascii="Times New Roman" w:hAnsi="Times New Roman" w:cs="Times New Roman"/>
          <w:sz w:val="24"/>
          <w:szCs w:val="24"/>
        </w:rPr>
        <w:t>Sinqerisht</w:t>
      </w:r>
    </w:p>
    <w:p w14:paraId="3E91A46D" w14:textId="49D29B38" w:rsidR="000630FF" w:rsidRDefault="000630FF" w:rsidP="000630FF">
      <w:pPr>
        <w:tabs>
          <w:tab w:val="left" w:pos="1320"/>
        </w:tabs>
        <w:jc w:val="right"/>
        <w:rPr>
          <w:rFonts w:ascii="Times New Roman" w:hAnsi="Times New Roman" w:cs="Times New Roman"/>
          <w:sz w:val="24"/>
          <w:szCs w:val="24"/>
        </w:rPr>
      </w:pPr>
      <w:r>
        <w:rPr>
          <w:rFonts w:ascii="Times New Roman" w:hAnsi="Times New Roman" w:cs="Times New Roman"/>
          <w:sz w:val="24"/>
          <w:szCs w:val="24"/>
        </w:rPr>
        <w:t>[nënshkruar]</w:t>
      </w:r>
    </w:p>
    <w:p w14:paraId="60DBCDA9" w14:textId="7A949994" w:rsidR="000630FF" w:rsidRDefault="000630FF" w:rsidP="000630FF">
      <w:pPr>
        <w:tabs>
          <w:tab w:val="left" w:pos="1320"/>
        </w:tabs>
        <w:jc w:val="right"/>
        <w:rPr>
          <w:rFonts w:ascii="Times New Roman" w:hAnsi="Times New Roman" w:cs="Times New Roman"/>
          <w:sz w:val="24"/>
          <w:szCs w:val="24"/>
        </w:rPr>
      </w:pPr>
      <w:r>
        <w:rPr>
          <w:rFonts w:ascii="Times New Roman" w:hAnsi="Times New Roman" w:cs="Times New Roman"/>
          <w:sz w:val="24"/>
          <w:szCs w:val="24"/>
        </w:rPr>
        <w:t>Antony J. Blinken</w:t>
      </w:r>
    </w:p>
    <w:p w14:paraId="7C5A6A1C" w14:textId="41D25D31" w:rsidR="00E36A71" w:rsidRPr="002B2248" w:rsidRDefault="002B2248" w:rsidP="002B2248">
      <w:pPr>
        <w:tabs>
          <w:tab w:val="left" w:pos="1320"/>
        </w:tabs>
        <w:jc w:val="both"/>
        <w:rPr>
          <w:rFonts w:ascii="Times New Roman" w:hAnsi="Times New Roman" w:cs="Times New Roman"/>
          <w:sz w:val="24"/>
          <w:szCs w:val="24"/>
        </w:rPr>
      </w:pPr>
      <w:r w:rsidRPr="002B2248">
        <w:rPr>
          <w:rFonts w:ascii="Times New Roman" w:hAnsi="Times New Roman" w:cs="Times New Roman"/>
          <w:sz w:val="24"/>
          <w:szCs w:val="24"/>
        </w:rPr>
        <w:br w:type="textWrapping" w:clear="all"/>
      </w:r>
    </w:p>
    <w:sectPr w:rsidR="00E36A71" w:rsidRPr="002B2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F9"/>
    <w:rsid w:val="000630FF"/>
    <w:rsid w:val="001C3615"/>
    <w:rsid w:val="002B2248"/>
    <w:rsid w:val="002D5BAD"/>
    <w:rsid w:val="00304903"/>
    <w:rsid w:val="003C465B"/>
    <w:rsid w:val="00706541"/>
    <w:rsid w:val="00773A3A"/>
    <w:rsid w:val="00A575F9"/>
    <w:rsid w:val="00B57482"/>
    <w:rsid w:val="00BC5845"/>
    <w:rsid w:val="00E3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BF17"/>
  <w15:chartTrackingRefBased/>
  <w15:docId w15:val="{4B4FB425-A882-4F69-A805-33CCCB1B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35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dc:creator>
  <cp:keywords/>
  <dc:description/>
  <cp:lastModifiedBy>it</cp:lastModifiedBy>
  <cp:revision>3</cp:revision>
  <dcterms:created xsi:type="dcterms:W3CDTF">2022-01-13T17:57:00Z</dcterms:created>
  <dcterms:modified xsi:type="dcterms:W3CDTF">2022-01-13T20:10:00Z</dcterms:modified>
</cp:coreProperties>
</file>