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FF3FD" w14:textId="77777777" w:rsidR="00175679" w:rsidRPr="00E9428B" w:rsidRDefault="00175679" w:rsidP="00401875">
      <w:pPr>
        <w:spacing w:after="0" w:line="240" w:lineRule="auto"/>
        <w:jc w:val="center"/>
        <w:rPr>
          <w:rFonts w:ascii="Book Antiqua" w:eastAsia="MS Mincho" w:hAnsi="Book Antiqua" w:cs="Times New Roman"/>
          <w:b/>
          <w:noProof w:val="0"/>
          <w:color w:val="000000" w:themeColor="text1"/>
          <w:sz w:val="20"/>
          <w:szCs w:val="28"/>
          <w:lang w:val="en-GB"/>
        </w:rPr>
      </w:pPr>
      <w:bookmarkStart w:id="0" w:name="_GoBack"/>
      <w:bookmarkEnd w:id="0"/>
    </w:p>
    <w:p w14:paraId="53D0152A" w14:textId="77777777" w:rsidR="00401875" w:rsidRPr="00E9428B" w:rsidRDefault="00401875" w:rsidP="00401875">
      <w:pPr>
        <w:spacing w:after="0" w:line="240" w:lineRule="auto"/>
        <w:jc w:val="center"/>
        <w:rPr>
          <w:rFonts w:ascii="Book Antiqua" w:eastAsia="MS Mincho" w:hAnsi="Book Antiqua" w:cs="Times New Roman"/>
          <w:b/>
          <w:noProof w:val="0"/>
          <w:color w:val="000000" w:themeColor="text1"/>
          <w:sz w:val="20"/>
          <w:szCs w:val="28"/>
          <w:lang w:val="en-GB"/>
        </w:rPr>
      </w:pPr>
      <w:r w:rsidRPr="00E9428B">
        <w:rPr>
          <w:rFonts w:ascii="Book Antiqua" w:eastAsia="MS Mincho" w:hAnsi="Book Antiqua" w:cs="Times New Roman"/>
          <w:color w:val="000000" w:themeColor="text1"/>
          <w:sz w:val="20"/>
          <w:szCs w:val="28"/>
          <w:lang w:eastAsia="sq-AL"/>
        </w:rPr>
        <w:drawing>
          <wp:inline distT="0" distB="0" distL="0" distR="0" wp14:anchorId="68D95485" wp14:editId="748C712B">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14:paraId="70C8C771" w14:textId="77777777" w:rsidR="00401875" w:rsidRPr="00E9428B" w:rsidRDefault="00401875" w:rsidP="00401875">
      <w:pPr>
        <w:spacing w:after="0" w:line="240" w:lineRule="auto"/>
        <w:jc w:val="center"/>
        <w:rPr>
          <w:rFonts w:ascii="Book Antiqua" w:eastAsia="Batang" w:hAnsi="Book Antiqua" w:cs="Times New Roman"/>
          <w:b/>
          <w:bCs/>
          <w:noProof w:val="0"/>
          <w:color w:val="000000" w:themeColor="text1"/>
          <w:sz w:val="32"/>
          <w:szCs w:val="32"/>
          <w:lang w:val="en-GB"/>
        </w:rPr>
      </w:pPr>
      <w:proofErr w:type="spellStart"/>
      <w:r w:rsidRPr="00E9428B">
        <w:rPr>
          <w:rFonts w:ascii="Book Antiqua" w:eastAsia="MS Mincho" w:hAnsi="Book Antiqua" w:cs="Book Antiqua"/>
          <w:b/>
          <w:bCs/>
          <w:noProof w:val="0"/>
          <w:color w:val="000000" w:themeColor="text1"/>
          <w:sz w:val="32"/>
          <w:szCs w:val="32"/>
          <w:lang w:val="en-GB"/>
        </w:rPr>
        <w:t>Republika</w:t>
      </w:r>
      <w:proofErr w:type="spellEnd"/>
      <w:r w:rsidRPr="00E9428B">
        <w:rPr>
          <w:rFonts w:ascii="Book Antiqua" w:eastAsia="MS Mincho" w:hAnsi="Book Antiqua" w:cs="Book Antiqua"/>
          <w:b/>
          <w:bCs/>
          <w:noProof w:val="0"/>
          <w:color w:val="000000" w:themeColor="text1"/>
          <w:sz w:val="32"/>
          <w:szCs w:val="32"/>
          <w:lang w:val="en-GB"/>
        </w:rPr>
        <w:t xml:space="preserve"> e </w:t>
      </w:r>
      <w:proofErr w:type="spellStart"/>
      <w:r w:rsidRPr="00E9428B">
        <w:rPr>
          <w:rFonts w:ascii="Book Antiqua" w:eastAsia="MS Mincho" w:hAnsi="Book Antiqua" w:cs="Book Antiqua"/>
          <w:b/>
          <w:bCs/>
          <w:noProof w:val="0"/>
          <w:color w:val="000000" w:themeColor="text1"/>
          <w:sz w:val="32"/>
          <w:szCs w:val="32"/>
          <w:lang w:val="en-GB"/>
        </w:rPr>
        <w:t>Kosovës</w:t>
      </w:r>
      <w:proofErr w:type="spellEnd"/>
    </w:p>
    <w:p w14:paraId="61983C6D" w14:textId="77777777" w:rsidR="00401875" w:rsidRPr="00E9428B" w:rsidRDefault="00401875" w:rsidP="00401875">
      <w:pPr>
        <w:spacing w:after="0" w:line="240" w:lineRule="auto"/>
        <w:jc w:val="center"/>
        <w:rPr>
          <w:rFonts w:ascii="Book Antiqua" w:eastAsia="MS Mincho" w:hAnsi="Book Antiqua" w:cs="Times New Roman"/>
          <w:b/>
          <w:bCs/>
          <w:noProof w:val="0"/>
          <w:color w:val="000000" w:themeColor="text1"/>
          <w:sz w:val="28"/>
          <w:szCs w:val="28"/>
          <w:lang w:val="en-GB"/>
        </w:rPr>
      </w:pPr>
      <w:proofErr w:type="spellStart"/>
      <w:r w:rsidRPr="00E9428B">
        <w:rPr>
          <w:rFonts w:ascii="Book Antiqua" w:eastAsia="Batang" w:hAnsi="Book Antiqua" w:cs="Times New Roman"/>
          <w:b/>
          <w:bCs/>
          <w:noProof w:val="0"/>
          <w:color w:val="000000" w:themeColor="text1"/>
          <w:sz w:val="28"/>
          <w:szCs w:val="28"/>
          <w:lang w:val="en-GB"/>
        </w:rPr>
        <w:t>Republika</w:t>
      </w:r>
      <w:proofErr w:type="spellEnd"/>
      <w:r w:rsidRPr="00E9428B">
        <w:rPr>
          <w:rFonts w:ascii="Book Antiqua" w:eastAsia="Batang" w:hAnsi="Book Antiqua" w:cs="Times New Roman"/>
          <w:b/>
          <w:bCs/>
          <w:noProof w:val="0"/>
          <w:color w:val="000000" w:themeColor="text1"/>
          <w:sz w:val="28"/>
          <w:szCs w:val="28"/>
          <w:lang w:val="en-GB"/>
        </w:rPr>
        <w:t xml:space="preserve"> Kosova - </w:t>
      </w:r>
      <w:r w:rsidRPr="00E9428B">
        <w:rPr>
          <w:rFonts w:ascii="Book Antiqua" w:eastAsia="MS Mincho" w:hAnsi="Book Antiqua" w:cs="Times New Roman"/>
          <w:b/>
          <w:bCs/>
          <w:noProof w:val="0"/>
          <w:color w:val="000000" w:themeColor="text1"/>
          <w:sz w:val="28"/>
          <w:szCs w:val="28"/>
          <w:lang w:val="en-GB"/>
        </w:rPr>
        <w:t>Republic of Kosovo</w:t>
      </w:r>
    </w:p>
    <w:p w14:paraId="2852FD89" w14:textId="77777777" w:rsidR="00401875" w:rsidRPr="00E9428B" w:rsidRDefault="00401875" w:rsidP="00401875">
      <w:pPr>
        <w:spacing w:after="0" w:line="240" w:lineRule="auto"/>
        <w:jc w:val="center"/>
        <w:rPr>
          <w:rFonts w:ascii="Book Antiqua" w:eastAsia="MS Mincho" w:hAnsi="Book Antiqua" w:cs="Book Antiqua"/>
          <w:b/>
          <w:bCs/>
          <w:i/>
          <w:iCs/>
          <w:noProof w:val="0"/>
          <w:color w:val="000000" w:themeColor="text1"/>
          <w:sz w:val="24"/>
          <w:szCs w:val="20"/>
          <w:lang w:val="en-GB"/>
        </w:rPr>
      </w:pPr>
      <w:proofErr w:type="spellStart"/>
      <w:r w:rsidRPr="00E9428B">
        <w:rPr>
          <w:rFonts w:ascii="Book Antiqua" w:eastAsia="MS Mincho" w:hAnsi="Book Antiqua" w:cs="Book Antiqua"/>
          <w:b/>
          <w:bCs/>
          <w:i/>
          <w:iCs/>
          <w:noProof w:val="0"/>
          <w:color w:val="000000" w:themeColor="text1"/>
          <w:sz w:val="24"/>
          <w:szCs w:val="20"/>
          <w:lang w:val="en-GB"/>
        </w:rPr>
        <w:t>Qeveria</w:t>
      </w:r>
      <w:proofErr w:type="spellEnd"/>
      <w:r w:rsidRPr="00E9428B">
        <w:rPr>
          <w:rFonts w:ascii="Book Antiqua" w:eastAsia="MS Mincho" w:hAnsi="Book Antiqua" w:cs="Book Antiqua"/>
          <w:b/>
          <w:bCs/>
          <w:i/>
          <w:iCs/>
          <w:noProof w:val="0"/>
          <w:color w:val="000000" w:themeColor="text1"/>
          <w:sz w:val="24"/>
          <w:szCs w:val="20"/>
          <w:lang w:val="en-GB"/>
        </w:rPr>
        <w:t xml:space="preserve"> - </w:t>
      </w:r>
      <w:proofErr w:type="spellStart"/>
      <w:r w:rsidRPr="00E9428B">
        <w:rPr>
          <w:rFonts w:ascii="Book Antiqua" w:eastAsia="MS Mincho" w:hAnsi="Book Antiqua" w:cs="Book Antiqua"/>
          <w:b/>
          <w:bCs/>
          <w:i/>
          <w:iCs/>
          <w:noProof w:val="0"/>
          <w:color w:val="000000" w:themeColor="text1"/>
          <w:sz w:val="24"/>
          <w:szCs w:val="20"/>
          <w:lang w:val="en-GB"/>
        </w:rPr>
        <w:t>Vlada</w:t>
      </w:r>
      <w:proofErr w:type="spellEnd"/>
      <w:r w:rsidRPr="00E9428B">
        <w:rPr>
          <w:rFonts w:ascii="Book Antiqua" w:eastAsia="MS Mincho" w:hAnsi="Book Antiqua" w:cs="Book Antiqua"/>
          <w:b/>
          <w:bCs/>
          <w:i/>
          <w:iCs/>
          <w:noProof w:val="0"/>
          <w:color w:val="000000" w:themeColor="text1"/>
          <w:sz w:val="24"/>
          <w:szCs w:val="20"/>
          <w:lang w:val="en-GB"/>
        </w:rPr>
        <w:t xml:space="preserve"> - Government</w:t>
      </w:r>
    </w:p>
    <w:p w14:paraId="12D545BE" w14:textId="77777777" w:rsidR="00401875" w:rsidRPr="00E9428B" w:rsidRDefault="00401875" w:rsidP="00401875">
      <w:pPr>
        <w:pBdr>
          <w:bottom w:val="single" w:sz="12" w:space="1" w:color="auto"/>
        </w:pBdr>
        <w:spacing w:after="0" w:line="240" w:lineRule="auto"/>
        <w:rPr>
          <w:rFonts w:ascii="Book Antiqua" w:eastAsia="MS Mincho" w:hAnsi="Book Antiqua" w:cs="Times New Roman"/>
          <w:b/>
          <w:bCs/>
          <w:noProof w:val="0"/>
          <w:color w:val="000000" w:themeColor="text1"/>
          <w:sz w:val="2"/>
          <w:szCs w:val="2"/>
          <w:lang w:val="en-GB"/>
        </w:rPr>
      </w:pPr>
      <w:r w:rsidRPr="00E9428B">
        <w:rPr>
          <w:rFonts w:ascii="Times New Roman" w:eastAsia="MS Mincho" w:hAnsi="Times New Roman" w:cs="Times New Roman"/>
          <w:b/>
          <w:bCs/>
          <w:noProof w:val="0"/>
          <w:color w:val="000000" w:themeColor="text1"/>
          <w:sz w:val="20"/>
          <w:szCs w:val="20"/>
          <w:lang w:val="en-GB"/>
        </w:rPr>
        <w:t xml:space="preserve">                                                                                             </w:t>
      </w:r>
      <w:r w:rsidRPr="00E9428B">
        <w:rPr>
          <w:rFonts w:ascii="Times New Roman" w:eastAsia="MS Mincho" w:hAnsi="Times New Roman" w:cs="Times New Roman"/>
          <w:b/>
          <w:bCs/>
          <w:noProof w:val="0"/>
          <w:color w:val="000000" w:themeColor="text1"/>
          <w:sz w:val="20"/>
          <w:szCs w:val="20"/>
          <w:lang w:val="en-GB"/>
        </w:rPr>
        <w:tab/>
      </w:r>
    </w:p>
    <w:p w14:paraId="1AE13CC1" w14:textId="77777777" w:rsidR="00401875" w:rsidRPr="00E9428B" w:rsidRDefault="00401875" w:rsidP="00401875">
      <w:pPr>
        <w:spacing w:after="0" w:line="240" w:lineRule="auto"/>
        <w:ind w:left="6480"/>
        <w:rPr>
          <w:rFonts w:ascii="Book Antiqua" w:eastAsia="MS Mincho" w:hAnsi="Book Antiqua" w:cs="Times New Roman"/>
          <w:b/>
          <w:noProof w:val="0"/>
          <w:color w:val="000000" w:themeColor="text1"/>
          <w:sz w:val="6"/>
          <w:szCs w:val="6"/>
          <w:lang w:val="en-GB"/>
        </w:rPr>
      </w:pPr>
      <w:r w:rsidRPr="00E9428B">
        <w:rPr>
          <w:rFonts w:ascii="Book Antiqua" w:eastAsia="MS Mincho" w:hAnsi="Book Antiqua" w:cs="Times New Roman"/>
          <w:b/>
          <w:noProof w:val="0"/>
          <w:color w:val="000000" w:themeColor="text1"/>
          <w:lang w:val="en-GB"/>
        </w:rPr>
        <w:t xml:space="preserve">           </w:t>
      </w:r>
    </w:p>
    <w:p w14:paraId="4DE46A77" w14:textId="0B979F15" w:rsidR="00401875" w:rsidRPr="00E9428B" w:rsidRDefault="00401875" w:rsidP="00401875">
      <w:pPr>
        <w:spacing w:after="0" w:line="240" w:lineRule="auto"/>
        <w:ind w:left="6480"/>
        <w:jc w:val="right"/>
        <w:rPr>
          <w:rFonts w:ascii="Book Antiqua" w:eastAsia="MS Mincho" w:hAnsi="Book Antiqua" w:cs="Times New Roman"/>
          <w:b/>
          <w:noProof w:val="0"/>
          <w:color w:val="000000" w:themeColor="text1"/>
          <w:lang w:val="en-GB"/>
        </w:rPr>
      </w:pPr>
      <w:r w:rsidRPr="00E9428B">
        <w:rPr>
          <w:rFonts w:ascii="Book Antiqua" w:eastAsia="MS Mincho" w:hAnsi="Book Antiqua" w:cs="Times New Roman"/>
          <w:noProof w:val="0"/>
          <w:color w:val="000000" w:themeColor="text1"/>
          <w:lang w:val="en-GB"/>
        </w:rPr>
        <w:t xml:space="preserve">                                  </w:t>
      </w:r>
      <w:r w:rsidR="00175679" w:rsidRPr="00E9428B">
        <w:rPr>
          <w:rFonts w:ascii="Book Antiqua" w:eastAsia="MS Mincho" w:hAnsi="Book Antiqua" w:cs="Times New Roman"/>
          <w:b/>
          <w:noProof w:val="0"/>
          <w:color w:val="000000" w:themeColor="text1"/>
          <w:lang w:val="en-GB"/>
        </w:rPr>
        <w:t>N</w:t>
      </w:r>
      <w:r w:rsidR="00284651" w:rsidRPr="00E9428B">
        <w:rPr>
          <w:rFonts w:ascii="Book Antiqua" w:eastAsia="MS Mincho" w:hAnsi="Book Antiqua" w:cs="Times New Roman"/>
          <w:b/>
          <w:noProof w:val="0"/>
          <w:color w:val="000000" w:themeColor="text1"/>
          <w:lang w:val="en-GB"/>
        </w:rPr>
        <w:t>o</w:t>
      </w:r>
      <w:r w:rsidR="00175679" w:rsidRPr="00E9428B">
        <w:rPr>
          <w:rFonts w:ascii="Book Antiqua" w:eastAsia="MS Mincho" w:hAnsi="Book Antiqua" w:cs="Times New Roman"/>
          <w:b/>
          <w:noProof w:val="0"/>
          <w:color w:val="000000" w:themeColor="text1"/>
          <w:lang w:val="en-GB"/>
        </w:rPr>
        <w:t>. 01</w:t>
      </w:r>
      <w:r w:rsidRPr="00E9428B">
        <w:rPr>
          <w:rFonts w:ascii="Book Antiqua" w:eastAsia="MS Mincho" w:hAnsi="Book Antiqua" w:cs="Times New Roman"/>
          <w:b/>
          <w:noProof w:val="0"/>
          <w:color w:val="000000" w:themeColor="text1"/>
          <w:lang w:val="en-GB"/>
        </w:rPr>
        <w:t>/</w:t>
      </w:r>
      <w:r w:rsidR="00BB088F" w:rsidRPr="00E9428B">
        <w:rPr>
          <w:rFonts w:ascii="Book Antiqua" w:eastAsia="MS Mincho" w:hAnsi="Book Antiqua" w:cs="Times New Roman"/>
          <w:b/>
          <w:noProof w:val="0"/>
          <w:color w:val="000000" w:themeColor="text1"/>
          <w:lang w:val="en-GB"/>
        </w:rPr>
        <w:t>12</w:t>
      </w:r>
    </w:p>
    <w:p w14:paraId="4ED53377" w14:textId="7377E07F" w:rsidR="00401875" w:rsidRPr="00E9428B" w:rsidRDefault="00401875" w:rsidP="00401875">
      <w:pPr>
        <w:tabs>
          <w:tab w:val="left" w:pos="8640"/>
        </w:tabs>
        <w:spacing w:after="0" w:line="240" w:lineRule="auto"/>
        <w:ind w:left="5760"/>
        <w:jc w:val="right"/>
        <w:rPr>
          <w:rFonts w:ascii="Book Antiqua" w:eastAsia="MS Mincho" w:hAnsi="Book Antiqua" w:cs="Times New Roman"/>
          <w:b/>
          <w:noProof w:val="0"/>
          <w:color w:val="000000" w:themeColor="text1"/>
          <w:lang w:val="en-GB"/>
        </w:rPr>
      </w:pPr>
      <w:r w:rsidRPr="00E9428B">
        <w:rPr>
          <w:rFonts w:ascii="Book Antiqua" w:eastAsia="MS Mincho" w:hAnsi="Book Antiqua" w:cs="Times New Roman"/>
          <w:b/>
          <w:noProof w:val="0"/>
          <w:color w:val="000000" w:themeColor="text1"/>
          <w:lang w:val="en-GB"/>
        </w:rPr>
        <w:t xml:space="preserve">                Dat</w:t>
      </w:r>
      <w:r w:rsidR="00284651" w:rsidRPr="00E9428B">
        <w:rPr>
          <w:rFonts w:ascii="Book Antiqua" w:eastAsia="MS Mincho" w:hAnsi="Book Antiqua" w:cs="Times New Roman"/>
          <w:b/>
          <w:noProof w:val="0"/>
          <w:color w:val="000000" w:themeColor="text1"/>
          <w:lang w:val="en-GB"/>
        </w:rPr>
        <w:t>e</w:t>
      </w:r>
      <w:r w:rsidRPr="00E9428B">
        <w:rPr>
          <w:rFonts w:ascii="Book Antiqua" w:eastAsia="MS Mincho" w:hAnsi="Book Antiqua" w:cs="Times New Roman"/>
          <w:b/>
          <w:noProof w:val="0"/>
          <w:color w:val="000000" w:themeColor="text1"/>
          <w:lang w:val="en-GB"/>
        </w:rPr>
        <w:t>: 1</w:t>
      </w:r>
      <w:r w:rsidR="00BB088F" w:rsidRPr="00E9428B">
        <w:rPr>
          <w:rFonts w:ascii="Book Antiqua" w:eastAsia="MS Mincho" w:hAnsi="Book Antiqua" w:cs="Times New Roman"/>
          <w:b/>
          <w:noProof w:val="0"/>
          <w:color w:val="000000" w:themeColor="text1"/>
          <w:lang w:val="en-GB"/>
        </w:rPr>
        <w:t>7</w:t>
      </w:r>
      <w:r w:rsidRPr="00E9428B">
        <w:rPr>
          <w:rFonts w:ascii="Book Antiqua" w:eastAsia="MS Mincho" w:hAnsi="Book Antiqua" w:cs="Times New Roman"/>
          <w:b/>
          <w:noProof w:val="0"/>
          <w:color w:val="000000" w:themeColor="text1"/>
          <w:lang w:val="en-GB"/>
        </w:rPr>
        <w:t>.03.2020</w:t>
      </w:r>
    </w:p>
    <w:p w14:paraId="64244D12" w14:textId="77777777" w:rsidR="00401875" w:rsidRPr="00E9428B" w:rsidRDefault="00401875" w:rsidP="00401875">
      <w:pPr>
        <w:tabs>
          <w:tab w:val="left" w:pos="8640"/>
        </w:tabs>
        <w:spacing w:after="0" w:line="240" w:lineRule="auto"/>
        <w:ind w:left="5760"/>
        <w:jc w:val="right"/>
        <w:rPr>
          <w:rFonts w:ascii="Book Antiqua" w:eastAsia="MS Mincho" w:hAnsi="Book Antiqua" w:cs="Times New Roman"/>
          <w:b/>
          <w:noProof w:val="0"/>
          <w:color w:val="000000" w:themeColor="text1"/>
          <w:sz w:val="18"/>
          <w:szCs w:val="18"/>
          <w:lang w:val="en-GB"/>
        </w:rPr>
      </w:pPr>
    </w:p>
    <w:p w14:paraId="5FAD9A82" w14:textId="4FAE63A2" w:rsidR="00401875" w:rsidRPr="00E9428B" w:rsidRDefault="00284651" w:rsidP="00401875">
      <w:pPr>
        <w:spacing w:after="0" w:line="240" w:lineRule="auto"/>
        <w:jc w:val="both"/>
        <w:rPr>
          <w:rFonts w:ascii="Book Antiqua" w:hAnsi="Book Antiqua"/>
          <w:noProof w:val="0"/>
          <w:color w:val="000000" w:themeColor="text1"/>
          <w:lang w:val="en-GB"/>
        </w:rPr>
      </w:pPr>
      <w:r w:rsidRPr="00E9428B">
        <w:rPr>
          <w:rFonts w:ascii="Book Antiqua" w:hAnsi="Book Antiqua"/>
          <w:noProof w:val="0"/>
          <w:color w:val="000000" w:themeColor="text1"/>
          <w:lang w:val="en-GB"/>
        </w:rPr>
        <w:t>Pursuant to Article 92, paragraph 4, and Article 93, paragraph (4) of the Constitution of the Republic of Kosovo, Article 41 of Law No. 02/L-109 for Preventing and Fighting Against Infectious Diseases, Article 2 of Law No. 04/L-072 on State Border Control and Surveillance, based on Article 4 of Regulation No. 05/2020 on Areas of Administrative Responsibility of the Office of the Prime Minister and Ministries, in accordance with Article 17 of the Rules of Procedure of the Government of the Republic of Kosovo No. 09/2011, the Government of the Republic of Kosovo, at its meeting held on 17 March 2020, issues the following</w:t>
      </w:r>
      <w:r w:rsidR="00401875" w:rsidRPr="00E9428B">
        <w:rPr>
          <w:rFonts w:ascii="Book Antiqua" w:hAnsi="Book Antiqua"/>
          <w:noProof w:val="0"/>
          <w:color w:val="000000" w:themeColor="text1"/>
          <w:lang w:val="en-GB"/>
        </w:rPr>
        <w:t>:</w:t>
      </w:r>
    </w:p>
    <w:p w14:paraId="70311657" w14:textId="77777777" w:rsidR="00284651" w:rsidRPr="00E9428B" w:rsidRDefault="00284651" w:rsidP="00401875">
      <w:pPr>
        <w:spacing w:after="0" w:line="240" w:lineRule="auto"/>
        <w:jc w:val="both"/>
        <w:rPr>
          <w:rFonts w:ascii="Book Antiqua" w:hAnsi="Book Antiqua"/>
          <w:noProof w:val="0"/>
          <w:color w:val="000000" w:themeColor="text1"/>
          <w:lang w:val="en-GB"/>
        </w:rPr>
      </w:pPr>
    </w:p>
    <w:p w14:paraId="220D4771" w14:textId="14EC79AD" w:rsidR="00401875" w:rsidRPr="00E9428B" w:rsidRDefault="00284651" w:rsidP="00401875">
      <w:pPr>
        <w:spacing w:after="0" w:line="240" w:lineRule="auto"/>
        <w:jc w:val="center"/>
        <w:outlineLvl w:val="0"/>
        <w:rPr>
          <w:rFonts w:ascii="Book Antiqua" w:eastAsia="MS Mincho" w:hAnsi="Book Antiqua" w:cs="Times New Roman"/>
          <w:b/>
          <w:noProof w:val="0"/>
          <w:color w:val="000000" w:themeColor="text1"/>
          <w:sz w:val="24"/>
          <w:szCs w:val="24"/>
          <w:lang w:val="en-GB"/>
        </w:rPr>
      </w:pPr>
      <w:r w:rsidRPr="00E9428B">
        <w:rPr>
          <w:rFonts w:ascii="Book Antiqua" w:eastAsia="MS Mincho" w:hAnsi="Book Antiqua" w:cs="Times New Roman"/>
          <w:b/>
          <w:noProof w:val="0"/>
          <w:color w:val="000000" w:themeColor="text1"/>
          <w:sz w:val="24"/>
          <w:szCs w:val="24"/>
          <w:lang w:val="en-GB"/>
        </w:rPr>
        <w:t>D E C I S I O N</w:t>
      </w:r>
    </w:p>
    <w:p w14:paraId="727A8833" w14:textId="493A120E" w:rsidR="00BB088F" w:rsidRPr="00E9428B" w:rsidRDefault="00284651" w:rsidP="00BB088F">
      <w:pPr>
        <w:tabs>
          <w:tab w:val="left" w:pos="8640"/>
        </w:tabs>
        <w:spacing w:after="0" w:line="240" w:lineRule="auto"/>
        <w:jc w:val="center"/>
        <w:rPr>
          <w:rFonts w:ascii="Book Antiqua" w:eastAsia="MS Mincho" w:hAnsi="Book Antiqua" w:cs="Times New Roman"/>
          <w:b/>
          <w:noProof w:val="0"/>
          <w:color w:val="000000" w:themeColor="text1"/>
          <w:sz w:val="24"/>
          <w:szCs w:val="24"/>
          <w:lang w:val="en-GB"/>
        </w:rPr>
      </w:pPr>
      <w:r w:rsidRPr="00E9428B">
        <w:rPr>
          <w:rFonts w:ascii="Book Antiqua" w:eastAsia="MS Mincho" w:hAnsi="Book Antiqua" w:cs="Times New Roman"/>
          <w:b/>
          <w:noProof w:val="0"/>
          <w:color w:val="000000" w:themeColor="text1"/>
          <w:sz w:val="24"/>
          <w:szCs w:val="24"/>
          <w:lang w:val="en-GB"/>
        </w:rPr>
        <w:t>On amending and supplementing Government Decision No. 01/09, dated 13 March 2020</w:t>
      </w:r>
    </w:p>
    <w:p w14:paraId="61C7F7AC" w14:textId="77777777" w:rsidR="00BB088F" w:rsidRPr="00E9428B" w:rsidRDefault="00BB088F" w:rsidP="00BB088F">
      <w:pPr>
        <w:spacing w:after="0" w:line="240" w:lineRule="auto"/>
        <w:ind w:left="360"/>
        <w:jc w:val="both"/>
        <w:rPr>
          <w:rFonts w:ascii="Book Antiqua" w:eastAsia="Times New Roman" w:hAnsi="Book Antiqua" w:cs="Times New Roman"/>
          <w:noProof w:val="0"/>
          <w:lang w:val="en-GB" w:eastAsia="sq-AL"/>
        </w:rPr>
      </w:pPr>
    </w:p>
    <w:p w14:paraId="4F757818" w14:textId="0DEC1B3B" w:rsidR="00BB088F" w:rsidRPr="00E9428B" w:rsidRDefault="00E9428B" w:rsidP="00BB088F">
      <w:pPr>
        <w:numPr>
          <w:ilvl w:val="0"/>
          <w:numId w:val="33"/>
        </w:numPr>
        <w:spacing w:after="0" w:line="240" w:lineRule="auto"/>
        <w:jc w:val="both"/>
        <w:rPr>
          <w:rFonts w:ascii="Book Antiqua" w:eastAsia="Times New Roman" w:hAnsi="Book Antiqua" w:cs="Times New Roman"/>
          <w:noProof w:val="0"/>
          <w:lang w:val="en-GB" w:eastAsia="sq-AL"/>
        </w:rPr>
      </w:pPr>
      <w:r w:rsidRPr="00E9428B">
        <w:rPr>
          <w:rFonts w:ascii="Book Antiqua" w:eastAsia="Times New Roman" w:hAnsi="Book Antiqua" w:cs="Times New Roman"/>
          <w:noProof w:val="0"/>
          <w:lang w:val="en-GB" w:eastAsia="sq-AL"/>
        </w:rPr>
        <w:t>Point 5. of the Government Decision No. 01/09, dated 13 March 2020, shall be amended and supplemented so that after the words ''Excluding coming travel lines with crews but without passengers, serving only for the departure of passengers from Kosovo'', the following words shall be added: ''Also, excluding coming travel lines with passengers who are citizens of the Republic of Kosovo, to whom the return was denied due to the abovementioned Government Decision No. 01/09, or diplomatic staff accredited in the Republic of Kosovo, to whom the line can be allowed for coming by special permit of the Minister of the Ministry of Infrastructure and Environment, after consultation with the Minister of the Ministry of Health and the Minister of the Ministry of Foreign Affairs and Diaspora''.</w:t>
      </w:r>
    </w:p>
    <w:p w14:paraId="688D1F29" w14:textId="77777777" w:rsidR="00BB088F" w:rsidRPr="00E9428B" w:rsidRDefault="00BB088F" w:rsidP="00BB088F">
      <w:pPr>
        <w:spacing w:after="0" w:line="240" w:lineRule="auto"/>
        <w:ind w:left="360"/>
        <w:jc w:val="both"/>
        <w:rPr>
          <w:rFonts w:ascii="Book Antiqua" w:eastAsia="Times New Roman" w:hAnsi="Book Antiqua" w:cs="Times New Roman"/>
          <w:noProof w:val="0"/>
          <w:lang w:val="en-GB" w:eastAsia="sq-AL"/>
        </w:rPr>
      </w:pPr>
    </w:p>
    <w:p w14:paraId="08F15E0F" w14:textId="32063653" w:rsidR="00BB088F" w:rsidRPr="00E9428B" w:rsidRDefault="00E9428B" w:rsidP="00BB088F">
      <w:pPr>
        <w:numPr>
          <w:ilvl w:val="0"/>
          <w:numId w:val="33"/>
        </w:numPr>
        <w:spacing w:after="0" w:line="240" w:lineRule="auto"/>
        <w:jc w:val="both"/>
        <w:rPr>
          <w:rFonts w:ascii="Book Antiqua" w:eastAsia="Times New Roman" w:hAnsi="Book Antiqua" w:cs="Times New Roman"/>
          <w:noProof w:val="0"/>
          <w:lang w:val="en-GB" w:eastAsia="sq-AL"/>
        </w:rPr>
      </w:pPr>
      <w:r w:rsidRPr="00E9428B">
        <w:rPr>
          <w:rFonts w:ascii="Book Antiqua" w:eastAsia="Times New Roman" w:hAnsi="Book Antiqua" w:cs="Times New Roman"/>
          <w:noProof w:val="0"/>
          <w:lang w:val="en-GB" w:eastAsia="sq-AL"/>
        </w:rPr>
        <w:t>The Ministry of Infrastructure and the Environment, the Ministry of Health, the Ministry of Foreign Affairs and the Diaspora and other relevant institutions are obliged to carry out all procedures for the implementation of this decision</w:t>
      </w:r>
      <w:r w:rsidR="00BB088F" w:rsidRPr="00E9428B">
        <w:rPr>
          <w:rFonts w:ascii="Book Antiqua" w:eastAsia="Times New Roman" w:hAnsi="Book Antiqua" w:cs="Times New Roman"/>
          <w:noProof w:val="0"/>
          <w:lang w:val="en-GB" w:eastAsia="sq-AL"/>
        </w:rPr>
        <w:t>.</w:t>
      </w:r>
    </w:p>
    <w:p w14:paraId="2EB22A16" w14:textId="77777777" w:rsidR="00BB088F" w:rsidRPr="00E9428B" w:rsidRDefault="00BB088F" w:rsidP="00BB088F">
      <w:pPr>
        <w:spacing w:after="0" w:line="240" w:lineRule="auto"/>
        <w:ind w:left="360"/>
        <w:jc w:val="both"/>
        <w:rPr>
          <w:rFonts w:ascii="Book Antiqua" w:eastAsia="Times New Roman" w:hAnsi="Book Antiqua" w:cs="Times New Roman"/>
          <w:noProof w:val="0"/>
          <w:lang w:val="en-GB" w:eastAsia="sq-AL"/>
        </w:rPr>
      </w:pPr>
    </w:p>
    <w:p w14:paraId="04055028" w14:textId="77777777" w:rsidR="00BB088F" w:rsidRPr="00E9428B" w:rsidRDefault="00BB088F" w:rsidP="00BB088F">
      <w:pPr>
        <w:spacing w:after="0" w:line="240" w:lineRule="auto"/>
        <w:ind w:left="360"/>
        <w:jc w:val="both"/>
        <w:rPr>
          <w:rFonts w:ascii="Book Antiqua" w:eastAsia="Times New Roman" w:hAnsi="Book Antiqua" w:cs="Times New Roman"/>
          <w:noProof w:val="0"/>
          <w:lang w:val="en-GB" w:eastAsia="sq-AL"/>
        </w:rPr>
      </w:pPr>
    </w:p>
    <w:p w14:paraId="5AE0D0EB" w14:textId="09D9ACF4" w:rsidR="00BB088F" w:rsidRPr="00E9428B" w:rsidRDefault="00E9428B" w:rsidP="00BB088F">
      <w:pPr>
        <w:numPr>
          <w:ilvl w:val="0"/>
          <w:numId w:val="33"/>
        </w:numPr>
        <w:spacing w:after="0" w:line="240" w:lineRule="auto"/>
        <w:jc w:val="both"/>
        <w:rPr>
          <w:rFonts w:ascii="Book Antiqua" w:eastAsia="Times New Roman" w:hAnsi="Book Antiqua" w:cs="Times New Roman"/>
          <w:noProof w:val="0"/>
          <w:lang w:val="en-GB" w:eastAsia="sq-AL"/>
        </w:rPr>
      </w:pPr>
      <w:r w:rsidRPr="00E9428B">
        <w:rPr>
          <w:rFonts w:ascii="Book Antiqua" w:eastAsia="Times New Roman" w:hAnsi="Book Antiqua" w:cs="Times New Roman"/>
          <w:noProof w:val="0"/>
          <w:lang w:val="en-GB" w:eastAsia="sq-AL"/>
        </w:rPr>
        <w:t>The decision shall enter into force immediately</w:t>
      </w:r>
      <w:r w:rsidR="00BB088F" w:rsidRPr="00E9428B">
        <w:rPr>
          <w:rFonts w:ascii="Book Antiqua" w:eastAsia="Times New Roman" w:hAnsi="Book Antiqua" w:cs="Times New Roman"/>
          <w:noProof w:val="0"/>
          <w:lang w:val="en-GB" w:eastAsia="sq-AL"/>
        </w:rPr>
        <w:t>.</w:t>
      </w:r>
    </w:p>
    <w:p w14:paraId="7DBB9EA9" w14:textId="77777777" w:rsidR="00BB088F" w:rsidRPr="00E9428B" w:rsidRDefault="00BB088F" w:rsidP="00BB088F">
      <w:pPr>
        <w:spacing w:after="0" w:line="240" w:lineRule="auto"/>
        <w:ind w:left="360"/>
        <w:jc w:val="both"/>
        <w:rPr>
          <w:rFonts w:ascii="Book Antiqua" w:eastAsia="Times New Roman" w:hAnsi="Book Antiqua" w:cs="Times New Roman"/>
          <w:noProof w:val="0"/>
          <w:lang w:val="en-GB" w:eastAsia="sq-AL"/>
        </w:rPr>
      </w:pPr>
    </w:p>
    <w:p w14:paraId="21C2AAB0" w14:textId="77777777" w:rsidR="00BB088F" w:rsidRPr="00E9428B" w:rsidRDefault="00BB088F" w:rsidP="00BB088F">
      <w:pPr>
        <w:spacing w:after="0" w:line="240" w:lineRule="auto"/>
        <w:ind w:left="360"/>
        <w:jc w:val="both"/>
        <w:rPr>
          <w:rFonts w:ascii="Book Antiqua" w:eastAsia="Times New Roman" w:hAnsi="Book Antiqua" w:cs="Times New Roman"/>
          <w:noProof w:val="0"/>
          <w:lang w:val="en-GB" w:eastAsia="sq-AL"/>
        </w:rPr>
      </w:pPr>
    </w:p>
    <w:p w14:paraId="441AEDFD" w14:textId="77777777" w:rsidR="00401875" w:rsidRPr="00E9428B" w:rsidRDefault="00401875" w:rsidP="00401875">
      <w:pPr>
        <w:spacing w:after="0" w:line="240" w:lineRule="auto"/>
        <w:ind w:left="1080"/>
        <w:rPr>
          <w:rFonts w:ascii="Book Antiqua" w:eastAsia="MS Mincho" w:hAnsi="Book Antiqua" w:cs="Times New Roman"/>
          <w:b/>
          <w:noProof w:val="0"/>
          <w:color w:val="000000" w:themeColor="text1"/>
          <w:sz w:val="24"/>
          <w:szCs w:val="24"/>
          <w:lang w:val="en-GB"/>
        </w:rPr>
      </w:pPr>
      <w:r w:rsidRPr="00E9428B">
        <w:rPr>
          <w:rFonts w:ascii="Book Antiqua" w:eastAsia="MS Mincho" w:hAnsi="Book Antiqua" w:cs="Times New Roman"/>
          <w:b/>
          <w:noProof w:val="0"/>
          <w:color w:val="000000" w:themeColor="text1"/>
          <w:sz w:val="24"/>
          <w:szCs w:val="24"/>
          <w:lang w:val="en-GB"/>
        </w:rPr>
        <w:t xml:space="preserve">                                                                                    Albin KURTI</w:t>
      </w:r>
    </w:p>
    <w:p w14:paraId="5828EAC2" w14:textId="77777777" w:rsidR="00401875" w:rsidRPr="00E9428B" w:rsidRDefault="00401875" w:rsidP="00401875">
      <w:pPr>
        <w:spacing w:after="0" w:line="240" w:lineRule="auto"/>
        <w:ind w:left="1080"/>
        <w:jc w:val="both"/>
        <w:rPr>
          <w:rFonts w:ascii="Book Antiqua" w:eastAsia="MS Mincho" w:hAnsi="Book Antiqua" w:cs="Times New Roman"/>
          <w:b/>
          <w:noProof w:val="0"/>
          <w:color w:val="000000" w:themeColor="text1"/>
          <w:lang w:val="en-GB"/>
        </w:rPr>
      </w:pPr>
    </w:p>
    <w:p w14:paraId="34C30B3D" w14:textId="77777777" w:rsidR="00401875" w:rsidRPr="00E9428B" w:rsidRDefault="00401875" w:rsidP="00401875">
      <w:pPr>
        <w:spacing w:after="0" w:line="240" w:lineRule="auto"/>
        <w:rPr>
          <w:rFonts w:ascii="Book Antiqua" w:eastAsia="MS Mincho" w:hAnsi="Book Antiqua" w:cs="Times New Roman"/>
          <w:noProof w:val="0"/>
          <w:color w:val="000000" w:themeColor="text1"/>
          <w:lang w:val="en-GB"/>
        </w:rPr>
      </w:pPr>
      <w:r w:rsidRPr="00E9428B">
        <w:rPr>
          <w:rFonts w:ascii="Book Antiqua" w:eastAsia="MS Mincho" w:hAnsi="Book Antiqua" w:cs="Times New Roman"/>
          <w:noProof w:val="0"/>
          <w:color w:val="000000" w:themeColor="text1"/>
          <w:lang w:val="en-GB"/>
        </w:rPr>
        <w:t xml:space="preserve">                                                                                             _________________________________</w:t>
      </w:r>
    </w:p>
    <w:p w14:paraId="3992F92E" w14:textId="7DDD00E2" w:rsidR="00401875" w:rsidRPr="00E9428B" w:rsidRDefault="00401875" w:rsidP="00401875">
      <w:pPr>
        <w:spacing w:after="0" w:line="240" w:lineRule="auto"/>
        <w:rPr>
          <w:rFonts w:ascii="Book Antiqua" w:eastAsia="MS Mincho" w:hAnsi="Book Antiqua" w:cs="Times New Roman"/>
          <w:noProof w:val="0"/>
          <w:color w:val="000000" w:themeColor="text1"/>
          <w:lang w:val="en-GB"/>
        </w:rPr>
      </w:pPr>
      <w:r w:rsidRPr="00E9428B">
        <w:rPr>
          <w:rFonts w:ascii="Book Antiqua" w:eastAsia="MS Mincho" w:hAnsi="Book Antiqua" w:cs="Times New Roman"/>
          <w:noProof w:val="0"/>
          <w:color w:val="000000" w:themeColor="text1"/>
          <w:lang w:val="en-GB"/>
        </w:rPr>
        <w:t xml:space="preserve">                                                                                             </w:t>
      </w:r>
      <w:r w:rsidR="00E9428B" w:rsidRPr="00E9428B">
        <w:rPr>
          <w:rFonts w:ascii="Book Antiqua" w:eastAsia="MS Mincho" w:hAnsi="Book Antiqua" w:cs="Times New Roman"/>
          <w:noProof w:val="0"/>
          <w:color w:val="000000" w:themeColor="text1"/>
          <w:lang w:val="en-GB"/>
        </w:rPr>
        <w:t>Prime Minister of the Republic of Kosovo</w:t>
      </w:r>
    </w:p>
    <w:p w14:paraId="59FF1973" w14:textId="77777777" w:rsidR="00401875" w:rsidRPr="00E9428B" w:rsidRDefault="00401875" w:rsidP="00401875">
      <w:pPr>
        <w:spacing w:after="0" w:line="240" w:lineRule="auto"/>
        <w:jc w:val="both"/>
        <w:rPr>
          <w:rFonts w:ascii="Book Antiqua" w:eastAsia="MS Mincho" w:hAnsi="Book Antiqua" w:cs="Times New Roman"/>
          <w:b/>
          <w:noProof w:val="0"/>
          <w:color w:val="000000" w:themeColor="text1"/>
          <w:lang w:val="en-GB"/>
        </w:rPr>
      </w:pPr>
    </w:p>
    <w:p w14:paraId="2A803243" w14:textId="77777777" w:rsidR="00401875" w:rsidRPr="00E9428B" w:rsidRDefault="00401875" w:rsidP="00401875">
      <w:pPr>
        <w:spacing w:after="0" w:line="240" w:lineRule="auto"/>
        <w:jc w:val="both"/>
        <w:rPr>
          <w:rFonts w:ascii="Book Antiqua" w:eastAsia="MS Mincho" w:hAnsi="Book Antiqua" w:cs="Times New Roman"/>
          <w:b/>
          <w:noProof w:val="0"/>
          <w:color w:val="000000" w:themeColor="text1"/>
          <w:lang w:val="en-GB"/>
        </w:rPr>
      </w:pPr>
    </w:p>
    <w:p w14:paraId="1314F3E2" w14:textId="27352357" w:rsidR="00401875" w:rsidRPr="00E9428B" w:rsidRDefault="00E9428B" w:rsidP="00401875">
      <w:pPr>
        <w:spacing w:after="0" w:line="240" w:lineRule="auto"/>
        <w:jc w:val="both"/>
        <w:rPr>
          <w:rFonts w:ascii="Book Antiqua" w:eastAsia="MS Mincho" w:hAnsi="Book Antiqua" w:cs="Times New Roman"/>
          <w:b/>
          <w:noProof w:val="0"/>
          <w:color w:val="000000" w:themeColor="text1"/>
          <w:lang w:val="en-GB"/>
        </w:rPr>
      </w:pPr>
      <w:r>
        <w:rPr>
          <w:rFonts w:ascii="Book Antiqua" w:eastAsia="MS Mincho" w:hAnsi="Book Antiqua" w:cs="Times New Roman"/>
          <w:b/>
          <w:noProof w:val="0"/>
          <w:color w:val="000000" w:themeColor="text1"/>
          <w:lang w:val="en-GB"/>
        </w:rPr>
        <w:t>Sent to</w:t>
      </w:r>
      <w:r w:rsidR="00401875" w:rsidRPr="00E9428B">
        <w:rPr>
          <w:rFonts w:ascii="Book Antiqua" w:eastAsia="MS Mincho" w:hAnsi="Book Antiqua" w:cs="Times New Roman"/>
          <w:b/>
          <w:noProof w:val="0"/>
          <w:color w:val="000000" w:themeColor="text1"/>
          <w:lang w:val="en-GB"/>
        </w:rPr>
        <w:t>:</w:t>
      </w:r>
    </w:p>
    <w:p w14:paraId="25DCD9C7" w14:textId="77777777" w:rsidR="00401875" w:rsidRPr="00E9428B" w:rsidRDefault="00401875" w:rsidP="00401875">
      <w:pPr>
        <w:spacing w:after="0" w:line="240" w:lineRule="auto"/>
        <w:jc w:val="both"/>
        <w:rPr>
          <w:rFonts w:ascii="Book Antiqua" w:eastAsia="MS Mincho" w:hAnsi="Book Antiqua" w:cs="Times New Roman"/>
          <w:b/>
          <w:noProof w:val="0"/>
          <w:color w:val="000000" w:themeColor="text1"/>
          <w:sz w:val="14"/>
          <w:szCs w:val="14"/>
          <w:lang w:val="en-GB"/>
        </w:rPr>
      </w:pPr>
    </w:p>
    <w:p w14:paraId="249B755F" w14:textId="3A983D88" w:rsidR="00401875" w:rsidRPr="00E9428B" w:rsidRDefault="00E9428B" w:rsidP="00401875">
      <w:pPr>
        <w:pStyle w:val="ListParagraph"/>
        <w:numPr>
          <w:ilvl w:val="0"/>
          <w:numId w:val="1"/>
        </w:numPr>
        <w:spacing w:after="0" w:line="240" w:lineRule="auto"/>
        <w:rPr>
          <w:rFonts w:ascii="Book Antiqua" w:eastAsia="MS Mincho" w:hAnsi="Book Antiqua" w:cs="Times New Roman"/>
          <w:noProof w:val="0"/>
          <w:color w:val="000000" w:themeColor="text1"/>
          <w:lang w:val="en-GB"/>
        </w:rPr>
      </w:pPr>
      <w:r w:rsidRPr="00E9428B">
        <w:rPr>
          <w:rFonts w:ascii="Book Antiqua" w:eastAsia="MS Mincho" w:hAnsi="Book Antiqua" w:cs="Times New Roman"/>
          <w:noProof w:val="0"/>
          <w:color w:val="000000" w:themeColor="text1"/>
          <w:lang w:val="en-GB"/>
        </w:rPr>
        <w:t>Deputy Prime Ministers</w:t>
      </w:r>
    </w:p>
    <w:p w14:paraId="7AF27B53" w14:textId="7F810565" w:rsidR="00401875" w:rsidRPr="00E9428B" w:rsidRDefault="00E9428B" w:rsidP="00401875">
      <w:pPr>
        <w:pStyle w:val="ListParagraph"/>
        <w:numPr>
          <w:ilvl w:val="0"/>
          <w:numId w:val="1"/>
        </w:numPr>
        <w:spacing w:after="0" w:line="240" w:lineRule="auto"/>
        <w:rPr>
          <w:rFonts w:ascii="Book Antiqua" w:eastAsia="MS Mincho" w:hAnsi="Book Antiqua" w:cs="Times New Roman"/>
          <w:noProof w:val="0"/>
          <w:color w:val="000000" w:themeColor="text1"/>
          <w:lang w:val="en-GB"/>
        </w:rPr>
      </w:pPr>
      <w:r>
        <w:rPr>
          <w:rFonts w:ascii="Book Antiqua" w:eastAsia="MS Mincho" w:hAnsi="Book Antiqua" w:cs="Times New Roman"/>
          <w:noProof w:val="0"/>
          <w:color w:val="000000" w:themeColor="text1"/>
          <w:lang w:val="en-GB"/>
        </w:rPr>
        <w:t>A</w:t>
      </w:r>
      <w:r w:rsidRPr="00E9428B">
        <w:rPr>
          <w:rFonts w:ascii="Book Antiqua" w:eastAsia="MS Mincho" w:hAnsi="Book Antiqua" w:cs="Times New Roman"/>
          <w:noProof w:val="0"/>
          <w:color w:val="000000" w:themeColor="text1"/>
          <w:lang w:val="en-GB"/>
        </w:rPr>
        <w:t xml:space="preserve">ll </w:t>
      </w:r>
      <w:r>
        <w:rPr>
          <w:rFonts w:ascii="Book Antiqua" w:eastAsia="MS Mincho" w:hAnsi="Book Antiqua" w:cs="Times New Roman"/>
          <w:noProof w:val="0"/>
          <w:color w:val="000000" w:themeColor="text1"/>
          <w:lang w:val="en-GB"/>
        </w:rPr>
        <w:t>M</w:t>
      </w:r>
      <w:r w:rsidRPr="00E9428B">
        <w:rPr>
          <w:rFonts w:ascii="Book Antiqua" w:eastAsia="MS Mincho" w:hAnsi="Book Antiqua" w:cs="Times New Roman"/>
          <w:noProof w:val="0"/>
          <w:color w:val="000000" w:themeColor="text1"/>
          <w:lang w:val="en-GB"/>
        </w:rPr>
        <w:t>inistries (</w:t>
      </w:r>
      <w:r>
        <w:rPr>
          <w:rFonts w:ascii="Book Antiqua" w:eastAsia="MS Mincho" w:hAnsi="Book Antiqua" w:cs="Times New Roman"/>
          <w:noProof w:val="0"/>
          <w:color w:val="000000" w:themeColor="text1"/>
          <w:lang w:val="en-GB"/>
        </w:rPr>
        <w:t>M</w:t>
      </w:r>
      <w:r w:rsidRPr="00E9428B">
        <w:rPr>
          <w:rFonts w:ascii="Book Antiqua" w:eastAsia="MS Mincho" w:hAnsi="Book Antiqua" w:cs="Times New Roman"/>
          <w:noProof w:val="0"/>
          <w:color w:val="000000" w:themeColor="text1"/>
          <w:lang w:val="en-GB"/>
        </w:rPr>
        <w:t>inisters)</w:t>
      </w:r>
    </w:p>
    <w:p w14:paraId="437219BC" w14:textId="4177773A" w:rsidR="00401875" w:rsidRPr="00E9428B" w:rsidRDefault="00E9428B" w:rsidP="00401875">
      <w:pPr>
        <w:pStyle w:val="ListParagraph"/>
        <w:numPr>
          <w:ilvl w:val="0"/>
          <w:numId w:val="1"/>
        </w:numPr>
        <w:spacing w:after="0" w:line="240" w:lineRule="auto"/>
        <w:rPr>
          <w:rFonts w:ascii="Book Antiqua" w:eastAsia="MS Mincho" w:hAnsi="Book Antiqua" w:cs="Times New Roman"/>
          <w:noProof w:val="0"/>
          <w:color w:val="000000" w:themeColor="text1"/>
          <w:lang w:val="en-GB"/>
        </w:rPr>
      </w:pPr>
      <w:r w:rsidRPr="00E9428B">
        <w:rPr>
          <w:rFonts w:ascii="Book Antiqua" w:eastAsia="MS Mincho" w:hAnsi="Book Antiqua" w:cs="Times New Roman"/>
          <w:noProof w:val="0"/>
          <w:color w:val="000000" w:themeColor="text1"/>
          <w:lang w:val="en-GB"/>
        </w:rPr>
        <w:t>Secretary General of OPM</w:t>
      </w:r>
    </w:p>
    <w:p w14:paraId="0B52216F" w14:textId="394F756C" w:rsidR="00401875" w:rsidRPr="00E9428B" w:rsidRDefault="00E9428B" w:rsidP="00F9080D">
      <w:pPr>
        <w:pStyle w:val="ListParagraph"/>
        <w:numPr>
          <w:ilvl w:val="0"/>
          <w:numId w:val="1"/>
        </w:numPr>
        <w:spacing w:after="0" w:line="240" w:lineRule="auto"/>
        <w:rPr>
          <w:rFonts w:ascii="Book Antiqua" w:eastAsia="MS Mincho" w:hAnsi="Book Antiqua" w:cs="Times New Roman"/>
          <w:noProof w:val="0"/>
          <w:color w:val="000000" w:themeColor="text1"/>
          <w:sz w:val="20"/>
          <w:szCs w:val="28"/>
          <w:lang w:val="en-GB"/>
        </w:rPr>
      </w:pPr>
      <w:r w:rsidRPr="00E9428B">
        <w:rPr>
          <w:rFonts w:ascii="Book Antiqua" w:eastAsia="MS Mincho" w:hAnsi="Book Antiqua" w:cs="Times New Roman"/>
          <w:noProof w:val="0"/>
          <w:color w:val="000000" w:themeColor="text1"/>
          <w:lang w:val="en-GB"/>
        </w:rPr>
        <w:t>Government Archive</w:t>
      </w:r>
      <w:r>
        <w:rPr>
          <w:rFonts w:ascii="Book Antiqua" w:eastAsia="MS Mincho" w:hAnsi="Book Antiqua" w:cs="Times New Roman"/>
          <w:noProof w:val="0"/>
          <w:color w:val="000000" w:themeColor="text1"/>
          <w:lang w:val="en-GB"/>
        </w:rPr>
        <w:t>s</w:t>
      </w:r>
    </w:p>
    <w:sectPr w:rsidR="00401875" w:rsidRPr="00E9428B" w:rsidSect="00A73B8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61C41" w14:textId="77777777" w:rsidR="00AC54D9" w:rsidRDefault="00AC54D9" w:rsidP="004D6712">
      <w:pPr>
        <w:spacing w:after="0" w:line="240" w:lineRule="auto"/>
      </w:pPr>
      <w:r>
        <w:separator/>
      </w:r>
    </w:p>
  </w:endnote>
  <w:endnote w:type="continuationSeparator" w:id="0">
    <w:p w14:paraId="30DB76B2" w14:textId="77777777" w:rsidR="00AC54D9" w:rsidRDefault="00AC54D9"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6156C" w14:textId="77777777" w:rsidR="00AC54D9" w:rsidRDefault="00AC54D9" w:rsidP="004D6712">
      <w:pPr>
        <w:spacing w:after="0" w:line="240" w:lineRule="auto"/>
      </w:pPr>
      <w:r>
        <w:separator/>
      </w:r>
    </w:p>
  </w:footnote>
  <w:footnote w:type="continuationSeparator" w:id="0">
    <w:p w14:paraId="1B928891" w14:textId="77777777" w:rsidR="00AC54D9" w:rsidRDefault="00AC54D9" w:rsidP="004D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715C86"/>
    <w:multiLevelType w:val="hybridMultilevel"/>
    <w:tmpl w:val="AAA4EB40"/>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8AC5315"/>
    <w:multiLevelType w:val="hybridMultilevel"/>
    <w:tmpl w:val="735402E2"/>
    <w:lvl w:ilvl="0" w:tplc="DC1EFF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1F377B"/>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3">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60619B"/>
    <w:multiLevelType w:val="hybridMultilevel"/>
    <w:tmpl w:val="943C2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77B41192"/>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4"/>
  </w:num>
  <w:num w:numId="3">
    <w:abstractNumId w:val="15"/>
  </w:num>
  <w:num w:numId="4">
    <w:abstractNumId w:val="16"/>
  </w:num>
  <w:num w:numId="5">
    <w:abstractNumId w:val="7"/>
  </w:num>
  <w:num w:numId="6">
    <w:abstractNumId w:val="28"/>
  </w:num>
  <w:num w:numId="7">
    <w:abstractNumId w:val="9"/>
  </w:num>
  <w:num w:numId="8">
    <w:abstractNumId w:val="20"/>
  </w:num>
  <w:num w:numId="9">
    <w:abstractNumId w:val="29"/>
  </w:num>
  <w:num w:numId="10">
    <w:abstractNumId w:val="17"/>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4"/>
  </w:num>
  <w:num w:numId="18">
    <w:abstractNumId w:val="14"/>
  </w:num>
  <w:num w:numId="19">
    <w:abstractNumId w:val="5"/>
  </w:num>
  <w:num w:numId="20">
    <w:abstractNumId w:val="13"/>
  </w:num>
  <w:num w:numId="21">
    <w:abstractNumId w:val="2"/>
  </w:num>
  <w:num w:numId="22">
    <w:abstractNumId w:val="23"/>
  </w:num>
  <w:num w:numId="23">
    <w:abstractNumId w:val="25"/>
  </w:num>
  <w:num w:numId="24">
    <w:abstractNumId w:val="30"/>
  </w:num>
  <w:num w:numId="25">
    <w:abstractNumId w:val="21"/>
  </w:num>
  <w:num w:numId="26">
    <w:abstractNumId w:val="1"/>
  </w:num>
  <w:num w:numId="27">
    <w:abstractNumId w:val="1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7"/>
  </w:num>
  <w:num w:numId="32">
    <w:abstractNumId w:val="8"/>
  </w:num>
  <w:num w:numId="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1C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3B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679"/>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1E2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651"/>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5B7"/>
    <w:rsid w:val="002A06CF"/>
    <w:rsid w:val="002A0B92"/>
    <w:rsid w:val="002A0C29"/>
    <w:rsid w:val="002A129A"/>
    <w:rsid w:val="002A2034"/>
    <w:rsid w:val="002A2072"/>
    <w:rsid w:val="002A279A"/>
    <w:rsid w:val="002A4B39"/>
    <w:rsid w:val="002A6C00"/>
    <w:rsid w:val="002A7096"/>
    <w:rsid w:val="002B19A9"/>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3558"/>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17F3E"/>
    <w:rsid w:val="00322C14"/>
    <w:rsid w:val="00322C95"/>
    <w:rsid w:val="0032463D"/>
    <w:rsid w:val="00325669"/>
    <w:rsid w:val="00325808"/>
    <w:rsid w:val="00325F22"/>
    <w:rsid w:val="0032670E"/>
    <w:rsid w:val="00326B95"/>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532"/>
    <w:rsid w:val="00360A31"/>
    <w:rsid w:val="00360A5D"/>
    <w:rsid w:val="0036196F"/>
    <w:rsid w:val="00362DA4"/>
    <w:rsid w:val="00362F18"/>
    <w:rsid w:val="00363434"/>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4CC"/>
    <w:rsid w:val="003B0322"/>
    <w:rsid w:val="003B1679"/>
    <w:rsid w:val="003B29E5"/>
    <w:rsid w:val="003B38D8"/>
    <w:rsid w:val="003B3C3C"/>
    <w:rsid w:val="003B3EE9"/>
    <w:rsid w:val="003B4348"/>
    <w:rsid w:val="003B5129"/>
    <w:rsid w:val="003B566F"/>
    <w:rsid w:val="003B6F42"/>
    <w:rsid w:val="003B7818"/>
    <w:rsid w:val="003B7EA5"/>
    <w:rsid w:val="003C1B1D"/>
    <w:rsid w:val="003C1B5B"/>
    <w:rsid w:val="003C2739"/>
    <w:rsid w:val="003C363B"/>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18C"/>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875"/>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C1"/>
    <w:rsid w:val="00414CEC"/>
    <w:rsid w:val="00414E10"/>
    <w:rsid w:val="00414E53"/>
    <w:rsid w:val="0041539A"/>
    <w:rsid w:val="004154DC"/>
    <w:rsid w:val="00415705"/>
    <w:rsid w:val="004157B9"/>
    <w:rsid w:val="00415E08"/>
    <w:rsid w:val="00416C01"/>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81D"/>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2A2"/>
    <w:rsid w:val="004C08E0"/>
    <w:rsid w:val="004C0F9A"/>
    <w:rsid w:val="004C1025"/>
    <w:rsid w:val="004C1402"/>
    <w:rsid w:val="004C23B7"/>
    <w:rsid w:val="004C26FC"/>
    <w:rsid w:val="004C315A"/>
    <w:rsid w:val="004C3CCC"/>
    <w:rsid w:val="004C4F4E"/>
    <w:rsid w:val="004C50E6"/>
    <w:rsid w:val="004C62C0"/>
    <w:rsid w:val="004C64E3"/>
    <w:rsid w:val="004C7E6F"/>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570"/>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EEA"/>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28DD"/>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7323"/>
    <w:rsid w:val="005C75B4"/>
    <w:rsid w:val="005D01B1"/>
    <w:rsid w:val="005D1F5E"/>
    <w:rsid w:val="005D2191"/>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6BDE"/>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9C9"/>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258"/>
    <w:rsid w:val="00665644"/>
    <w:rsid w:val="006658AC"/>
    <w:rsid w:val="00665AB8"/>
    <w:rsid w:val="00666488"/>
    <w:rsid w:val="00666BD9"/>
    <w:rsid w:val="00666F48"/>
    <w:rsid w:val="006671BB"/>
    <w:rsid w:val="0066788E"/>
    <w:rsid w:val="00667D1B"/>
    <w:rsid w:val="00671742"/>
    <w:rsid w:val="00671842"/>
    <w:rsid w:val="00671E46"/>
    <w:rsid w:val="00671FC5"/>
    <w:rsid w:val="00672260"/>
    <w:rsid w:val="0067275C"/>
    <w:rsid w:val="00672B08"/>
    <w:rsid w:val="00673A7A"/>
    <w:rsid w:val="00675729"/>
    <w:rsid w:val="0067603A"/>
    <w:rsid w:val="006760AB"/>
    <w:rsid w:val="00676164"/>
    <w:rsid w:val="006762E9"/>
    <w:rsid w:val="00677024"/>
    <w:rsid w:val="00677126"/>
    <w:rsid w:val="00680227"/>
    <w:rsid w:val="00680248"/>
    <w:rsid w:val="0068032A"/>
    <w:rsid w:val="00680C96"/>
    <w:rsid w:val="0068159D"/>
    <w:rsid w:val="00681845"/>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5F0C"/>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3B9"/>
    <w:rsid w:val="00725AAB"/>
    <w:rsid w:val="007263C8"/>
    <w:rsid w:val="007266FD"/>
    <w:rsid w:val="007277C3"/>
    <w:rsid w:val="00730C3C"/>
    <w:rsid w:val="00730CF6"/>
    <w:rsid w:val="007311FB"/>
    <w:rsid w:val="007333AE"/>
    <w:rsid w:val="007335EB"/>
    <w:rsid w:val="0073391E"/>
    <w:rsid w:val="00733D78"/>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363F"/>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0EE"/>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125"/>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63B"/>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08B9"/>
    <w:rsid w:val="00892AA0"/>
    <w:rsid w:val="00892EE5"/>
    <w:rsid w:val="008932CE"/>
    <w:rsid w:val="008935A2"/>
    <w:rsid w:val="008935F6"/>
    <w:rsid w:val="00895A1B"/>
    <w:rsid w:val="00895EA3"/>
    <w:rsid w:val="00896256"/>
    <w:rsid w:val="00897262"/>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253"/>
    <w:rsid w:val="008C093C"/>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2C7D"/>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3EAC"/>
    <w:rsid w:val="008E64F1"/>
    <w:rsid w:val="008E6749"/>
    <w:rsid w:val="008E683D"/>
    <w:rsid w:val="008E6FC0"/>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DBB"/>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706A"/>
    <w:rsid w:val="00927416"/>
    <w:rsid w:val="009305B1"/>
    <w:rsid w:val="00930655"/>
    <w:rsid w:val="0093076B"/>
    <w:rsid w:val="00931285"/>
    <w:rsid w:val="00931F4B"/>
    <w:rsid w:val="00932AD8"/>
    <w:rsid w:val="00932F86"/>
    <w:rsid w:val="009334B2"/>
    <w:rsid w:val="00933A19"/>
    <w:rsid w:val="00933D89"/>
    <w:rsid w:val="009343F4"/>
    <w:rsid w:val="009346A0"/>
    <w:rsid w:val="00934B19"/>
    <w:rsid w:val="00934B99"/>
    <w:rsid w:val="009352DD"/>
    <w:rsid w:val="00935A5B"/>
    <w:rsid w:val="00936251"/>
    <w:rsid w:val="00936397"/>
    <w:rsid w:val="0093683F"/>
    <w:rsid w:val="009379B5"/>
    <w:rsid w:val="00937F5C"/>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686C"/>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1827"/>
    <w:rsid w:val="009A20CB"/>
    <w:rsid w:val="009A2779"/>
    <w:rsid w:val="009A2D0A"/>
    <w:rsid w:val="009A3E37"/>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DBA"/>
    <w:rsid w:val="009F500B"/>
    <w:rsid w:val="009F54E3"/>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BC3"/>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60526"/>
    <w:rsid w:val="00A6194B"/>
    <w:rsid w:val="00A61A04"/>
    <w:rsid w:val="00A61C5D"/>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65B5"/>
    <w:rsid w:val="00A765C6"/>
    <w:rsid w:val="00A76C9D"/>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4D9"/>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7AA"/>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3068"/>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620"/>
    <w:rsid w:val="00B96EB7"/>
    <w:rsid w:val="00B96FA3"/>
    <w:rsid w:val="00B97124"/>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8F"/>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622"/>
    <w:rsid w:val="00BF0F06"/>
    <w:rsid w:val="00BF1F04"/>
    <w:rsid w:val="00BF2E7F"/>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5A2"/>
    <w:rsid w:val="00CB2739"/>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4A49"/>
    <w:rsid w:val="00D251B1"/>
    <w:rsid w:val="00D25DE9"/>
    <w:rsid w:val="00D266ED"/>
    <w:rsid w:val="00D26E62"/>
    <w:rsid w:val="00D2701B"/>
    <w:rsid w:val="00D27630"/>
    <w:rsid w:val="00D30342"/>
    <w:rsid w:val="00D30654"/>
    <w:rsid w:val="00D307BE"/>
    <w:rsid w:val="00D30EBA"/>
    <w:rsid w:val="00D30FE2"/>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D34"/>
    <w:rsid w:val="00D85FF9"/>
    <w:rsid w:val="00D86359"/>
    <w:rsid w:val="00D87063"/>
    <w:rsid w:val="00D870CB"/>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4F9"/>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2EB2"/>
    <w:rsid w:val="00E0406A"/>
    <w:rsid w:val="00E04378"/>
    <w:rsid w:val="00E04BCC"/>
    <w:rsid w:val="00E04E61"/>
    <w:rsid w:val="00E05146"/>
    <w:rsid w:val="00E05394"/>
    <w:rsid w:val="00E054E3"/>
    <w:rsid w:val="00E06D50"/>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469"/>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28B"/>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B3E"/>
    <w:rsid w:val="00F461C9"/>
    <w:rsid w:val="00F4649B"/>
    <w:rsid w:val="00F46B95"/>
    <w:rsid w:val="00F46C02"/>
    <w:rsid w:val="00F476FA"/>
    <w:rsid w:val="00F47704"/>
    <w:rsid w:val="00F5113F"/>
    <w:rsid w:val="00F51D0E"/>
    <w:rsid w:val="00F52137"/>
    <w:rsid w:val="00F523D8"/>
    <w:rsid w:val="00F52DA4"/>
    <w:rsid w:val="00F544E1"/>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4A28"/>
    <w:rsid w:val="00FD58B5"/>
    <w:rsid w:val="00FD5ABE"/>
    <w:rsid w:val="00FD748F"/>
    <w:rsid w:val="00FD7A97"/>
    <w:rsid w:val="00FE15C3"/>
    <w:rsid w:val="00FE1BDD"/>
    <w:rsid w:val="00FE1C6A"/>
    <w:rsid w:val="00FE311F"/>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4265"/>
    <w:rsid w:val="00FF45A9"/>
    <w:rsid w:val="00FF676A"/>
    <w:rsid w:val="00FF6A7B"/>
    <w:rsid w:val="00FF70CD"/>
    <w:rsid w:val="00FF744C"/>
    <w:rsid w:val="00FF7513"/>
    <w:rsid w:val="00FF7692"/>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23915233">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34799809">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B629-1C76-4B06-B4F6-4FD577B6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DELL</cp:lastModifiedBy>
  <cp:revision>2</cp:revision>
  <cp:lastPrinted>2020-03-17T21:46:00Z</cp:lastPrinted>
  <dcterms:created xsi:type="dcterms:W3CDTF">2020-03-23T15:27:00Z</dcterms:created>
  <dcterms:modified xsi:type="dcterms:W3CDTF">2020-03-23T15:27:00Z</dcterms:modified>
</cp:coreProperties>
</file>