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79" w:rsidRPr="00E31337" w:rsidRDefault="00914B79" w:rsidP="00914B79">
      <w:pPr>
        <w:tabs>
          <w:tab w:val="left" w:pos="4770"/>
        </w:tabs>
        <w:spacing w:after="0" w:line="240" w:lineRule="auto"/>
        <w:rPr>
          <w:rFonts w:ascii="Book Antiqua" w:eastAsia="MS Mincho" w:hAnsi="Book Antiqua" w:cs="Times New Roman"/>
          <w:noProof w:val="0"/>
          <w:color w:val="000000"/>
          <w:sz w:val="20"/>
          <w:szCs w:val="28"/>
          <w:lang w:val="en-US"/>
        </w:rPr>
      </w:pPr>
    </w:p>
    <w:p w:rsidR="007A7BC2" w:rsidRPr="00E31337" w:rsidRDefault="007A7BC2" w:rsidP="007A7BC2">
      <w:pPr>
        <w:spacing w:after="0" w:line="240" w:lineRule="auto"/>
        <w:jc w:val="center"/>
        <w:rPr>
          <w:rFonts w:ascii="Book Antiqua" w:eastAsia="MS Mincho" w:hAnsi="Book Antiqua" w:cs="Times New Roman"/>
          <w:b/>
          <w:noProof w:val="0"/>
          <w:color w:val="000000"/>
          <w:sz w:val="20"/>
          <w:szCs w:val="28"/>
          <w:lang w:val="en-US"/>
        </w:rPr>
      </w:pPr>
      <w:r w:rsidRPr="00E31337">
        <w:rPr>
          <w:rFonts w:ascii="Book Antiqua" w:eastAsia="MS Mincho" w:hAnsi="Book Antiqua" w:cs="Times New Roman"/>
          <w:noProof w:val="0"/>
          <w:color w:val="000000"/>
          <w:sz w:val="20"/>
          <w:szCs w:val="28"/>
          <w:lang w:val="en-US"/>
        </w:rPr>
        <w:drawing>
          <wp:inline distT="0" distB="0" distL="0" distR="0" wp14:anchorId="3528840A" wp14:editId="6E5E53E0">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A7BC2" w:rsidRPr="00E31337" w:rsidRDefault="007A7BC2" w:rsidP="007A7BC2">
      <w:pPr>
        <w:spacing w:after="0" w:line="240" w:lineRule="auto"/>
        <w:jc w:val="center"/>
        <w:rPr>
          <w:rFonts w:ascii="Book Antiqua" w:eastAsia="Batang" w:hAnsi="Book Antiqua" w:cs="Times New Roman"/>
          <w:b/>
          <w:bCs/>
          <w:noProof w:val="0"/>
          <w:color w:val="000000"/>
          <w:sz w:val="32"/>
          <w:szCs w:val="32"/>
          <w:lang w:val="en-US"/>
        </w:rPr>
      </w:pPr>
      <w:proofErr w:type="spellStart"/>
      <w:r w:rsidRPr="00E31337">
        <w:rPr>
          <w:rFonts w:ascii="Book Antiqua" w:eastAsia="MS Mincho" w:hAnsi="Book Antiqua" w:cs="Book Antiqua"/>
          <w:b/>
          <w:bCs/>
          <w:noProof w:val="0"/>
          <w:color w:val="000000"/>
          <w:sz w:val="32"/>
          <w:szCs w:val="32"/>
          <w:lang w:val="en-US"/>
        </w:rPr>
        <w:t>Republika</w:t>
      </w:r>
      <w:proofErr w:type="spellEnd"/>
      <w:r w:rsidRPr="00E31337">
        <w:rPr>
          <w:rFonts w:ascii="Book Antiqua" w:eastAsia="MS Mincho" w:hAnsi="Book Antiqua" w:cs="Book Antiqua"/>
          <w:b/>
          <w:bCs/>
          <w:noProof w:val="0"/>
          <w:color w:val="000000"/>
          <w:sz w:val="32"/>
          <w:szCs w:val="32"/>
          <w:lang w:val="en-US"/>
        </w:rPr>
        <w:t xml:space="preserve"> e </w:t>
      </w:r>
      <w:proofErr w:type="spellStart"/>
      <w:r w:rsidRPr="00E31337">
        <w:rPr>
          <w:rFonts w:ascii="Book Antiqua" w:eastAsia="MS Mincho" w:hAnsi="Book Antiqua" w:cs="Book Antiqua"/>
          <w:b/>
          <w:bCs/>
          <w:noProof w:val="0"/>
          <w:color w:val="000000"/>
          <w:sz w:val="32"/>
          <w:szCs w:val="32"/>
          <w:lang w:val="en-US"/>
        </w:rPr>
        <w:t>Kosovës</w:t>
      </w:r>
      <w:proofErr w:type="spellEnd"/>
    </w:p>
    <w:p w:rsidR="007A7BC2" w:rsidRPr="00E31337" w:rsidRDefault="007A7BC2" w:rsidP="007A7BC2">
      <w:pPr>
        <w:spacing w:after="0" w:line="240" w:lineRule="auto"/>
        <w:jc w:val="center"/>
        <w:rPr>
          <w:rFonts w:ascii="Book Antiqua" w:eastAsia="MS Mincho" w:hAnsi="Book Antiqua" w:cs="Times New Roman"/>
          <w:b/>
          <w:bCs/>
          <w:noProof w:val="0"/>
          <w:color w:val="000000"/>
          <w:sz w:val="28"/>
          <w:szCs w:val="28"/>
          <w:lang w:val="en-US"/>
        </w:rPr>
      </w:pPr>
      <w:proofErr w:type="spellStart"/>
      <w:r w:rsidRPr="00E31337">
        <w:rPr>
          <w:rFonts w:ascii="Book Antiqua" w:eastAsia="Batang" w:hAnsi="Book Antiqua" w:cs="Times New Roman"/>
          <w:b/>
          <w:bCs/>
          <w:noProof w:val="0"/>
          <w:color w:val="000000"/>
          <w:sz w:val="28"/>
          <w:szCs w:val="28"/>
          <w:lang w:val="en-US"/>
        </w:rPr>
        <w:t>Republika</w:t>
      </w:r>
      <w:proofErr w:type="spellEnd"/>
      <w:r w:rsidRPr="00E31337">
        <w:rPr>
          <w:rFonts w:ascii="Book Antiqua" w:eastAsia="Batang" w:hAnsi="Book Antiqua" w:cs="Times New Roman"/>
          <w:b/>
          <w:bCs/>
          <w:noProof w:val="0"/>
          <w:color w:val="000000"/>
          <w:sz w:val="28"/>
          <w:szCs w:val="28"/>
          <w:lang w:val="en-US"/>
        </w:rPr>
        <w:t xml:space="preserve"> </w:t>
      </w:r>
      <w:proofErr w:type="spellStart"/>
      <w:r w:rsidRPr="00E31337">
        <w:rPr>
          <w:rFonts w:ascii="Book Antiqua" w:eastAsia="Batang" w:hAnsi="Book Antiqua" w:cs="Times New Roman"/>
          <w:b/>
          <w:bCs/>
          <w:noProof w:val="0"/>
          <w:color w:val="000000"/>
          <w:sz w:val="28"/>
          <w:szCs w:val="28"/>
          <w:lang w:val="en-US"/>
        </w:rPr>
        <w:t>Kosova</w:t>
      </w:r>
      <w:proofErr w:type="spellEnd"/>
      <w:r w:rsidRPr="00E31337">
        <w:rPr>
          <w:rFonts w:ascii="Book Antiqua" w:eastAsia="Batang" w:hAnsi="Book Antiqua" w:cs="Times New Roman"/>
          <w:b/>
          <w:bCs/>
          <w:noProof w:val="0"/>
          <w:color w:val="000000"/>
          <w:sz w:val="28"/>
          <w:szCs w:val="28"/>
          <w:lang w:val="en-US"/>
        </w:rPr>
        <w:t xml:space="preserve"> - </w:t>
      </w:r>
      <w:r w:rsidRPr="00E31337">
        <w:rPr>
          <w:rFonts w:ascii="Book Antiqua" w:eastAsia="MS Mincho" w:hAnsi="Book Antiqua" w:cs="Times New Roman"/>
          <w:b/>
          <w:bCs/>
          <w:noProof w:val="0"/>
          <w:color w:val="000000"/>
          <w:sz w:val="28"/>
          <w:szCs w:val="28"/>
          <w:lang w:val="en-US"/>
        </w:rPr>
        <w:t>Republic of Kosovo</w:t>
      </w:r>
    </w:p>
    <w:p w:rsidR="007A7BC2" w:rsidRPr="00E31337" w:rsidRDefault="007A7BC2" w:rsidP="007A7BC2">
      <w:pPr>
        <w:spacing w:after="0" w:line="240" w:lineRule="auto"/>
        <w:jc w:val="center"/>
        <w:rPr>
          <w:rFonts w:ascii="Book Antiqua" w:eastAsia="MS Mincho" w:hAnsi="Book Antiqua" w:cs="Book Antiqua"/>
          <w:b/>
          <w:bCs/>
          <w:i/>
          <w:iCs/>
          <w:noProof w:val="0"/>
          <w:color w:val="000000"/>
          <w:sz w:val="24"/>
          <w:szCs w:val="20"/>
          <w:lang w:val="en-US"/>
        </w:rPr>
      </w:pPr>
      <w:proofErr w:type="spellStart"/>
      <w:r w:rsidRPr="00E31337">
        <w:rPr>
          <w:rFonts w:ascii="Book Antiqua" w:eastAsia="MS Mincho" w:hAnsi="Book Antiqua" w:cs="Book Antiqua"/>
          <w:b/>
          <w:bCs/>
          <w:i/>
          <w:iCs/>
          <w:noProof w:val="0"/>
          <w:color w:val="000000"/>
          <w:sz w:val="24"/>
          <w:szCs w:val="20"/>
          <w:lang w:val="en-US"/>
        </w:rPr>
        <w:t>Qeveria</w:t>
      </w:r>
      <w:proofErr w:type="spellEnd"/>
      <w:r w:rsidRPr="00E31337">
        <w:rPr>
          <w:rFonts w:ascii="Book Antiqua" w:eastAsia="MS Mincho" w:hAnsi="Book Antiqua" w:cs="Book Antiqua"/>
          <w:b/>
          <w:bCs/>
          <w:i/>
          <w:iCs/>
          <w:noProof w:val="0"/>
          <w:color w:val="000000"/>
          <w:sz w:val="24"/>
          <w:szCs w:val="20"/>
          <w:lang w:val="en-US"/>
        </w:rPr>
        <w:t xml:space="preserve"> - </w:t>
      </w:r>
      <w:proofErr w:type="spellStart"/>
      <w:r w:rsidRPr="00E31337">
        <w:rPr>
          <w:rFonts w:ascii="Book Antiqua" w:eastAsia="MS Mincho" w:hAnsi="Book Antiqua" w:cs="Book Antiqua"/>
          <w:b/>
          <w:bCs/>
          <w:i/>
          <w:iCs/>
          <w:noProof w:val="0"/>
          <w:color w:val="000000"/>
          <w:sz w:val="24"/>
          <w:szCs w:val="20"/>
          <w:lang w:val="en-US"/>
        </w:rPr>
        <w:t>Vlada</w:t>
      </w:r>
      <w:proofErr w:type="spellEnd"/>
      <w:r w:rsidRPr="00E31337">
        <w:rPr>
          <w:rFonts w:ascii="Book Antiqua" w:eastAsia="MS Mincho" w:hAnsi="Book Antiqua" w:cs="Book Antiqua"/>
          <w:b/>
          <w:bCs/>
          <w:i/>
          <w:iCs/>
          <w:noProof w:val="0"/>
          <w:color w:val="000000"/>
          <w:sz w:val="24"/>
          <w:szCs w:val="20"/>
          <w:lang w:val="en-US"/>
        </w:rPr>
        <w:t xml:space="preserve"> - Government</w:t>
      </w:r>
    </w:p>
    <w:p w:rsidR="007A7BC2" w:rsidRPr="00E31337" w:rsidRDefault="007A7BC2" w:rsidP="007A7BC2">
      <w:pPr>
        <w:pBdr>
          <w:bottom w:val="single" w:sz="12" w:space="1" w:color="auto"/>
        </w:pBdr>
        <w:spacing w:after="0" w:line="240" w:lineRule="auto"/>
        <w:rPr>
          <w:rFonts w:ascii="Book Antiqua" w:eastAsia="MS Mincho" w:hAnsi="Book Antiqua" w:cs="Times New Roman"/>
          <w:b/>
          <w:bCs/>
          <w:noProof w:val="0"/>
          <w:color w:val="000000"/>
          <w:sz w:val="2"/>
          <w:szCs w:val="2"/>
          <w:lang w:val="en-US"/>
        </w:rPr>
      </w:pPr>
      <w:r w:rsidRPr="00E31337">
        <w:rPr>
          <w:rFonts w:ascii="Times New Roman" w:eastAsia="MS Mincho" w:hAnsi="Times New Roman" w:cs="Times New Roman"/>
          <w:b/>
          <w:bCs/>
          <w:noProof w:val="0"/>
          <w:color w:val="000000"/>
          <w:sz w:val="20"/>
          <w:szCs w:val="20"/>
          <w:lang w:val="en-US"/>
        </w:rPr>
        <w:t xml:space="preserve">                                                                                             </w:t>
      </w:r>
      <w:r w:rsidRPr="00E31337">
        <w:rPr>
          <w:rFonts w:ascii="Times New Roman" w:eastAsia="MS Mincho" w:hAnsi="Times New Roman" w:cs="Times New Roman"/>
          <w:b/>
          <w:bCs/>
          <w:noProof w:val="0"/>
          <w:color w:val="000000"/>
          <w:sz w:val="20"/>
          <w:szCs w:val="20"/>
          <w:lang w:val="en-US"/>
        </w:rPr>
        <w:tab/>
      </w:r>
    </w:p>
    <w:p w:rsidR="007A7BC2" w:rsidRPr="00E31337" w:rsidRDefault="007A7BC2" w:rsidP="007A7BC2">
      <w:pPr>
        <w:spacing w:after="0" w:line="240" w:lineRule="auto"/>
        <w:ind w:left="6480"/>
        <w:rPr>
          <w:rFonts w:ascii="Book Antiqua" w:eastAsia="MS Mincho" w:hAnsi="Book Antiqua" w:cs="Times New Roman"/>
          <w:b/>
          <w:noProof w:val="0"/>
          <w:color w:val="000000"/>
          <w:sz w:val="6"/>
          <w:szCs w:val="6"/>
          <w:lang w:val="en-US"/>
        </w:rPr>
      </w:pPr>
      <w:r w:rsidRPr="00E31337">
        <w:rPr>
          <w:rFonts w:ascii="Book Antiqua" w:eastAsia="MS Mincho" w:hAnsi="Book Antiqua" w:cs="Times New Roman"/>
          <w:b/>
          <w:noProof w:val="0"/>
          <w:color w:val="000000"/>
          <w:lang w:val="en-US"/>
        </w:rPr>
        <w:t xml:space="preserve">           </w:t>
      </w:r>
      <w:r w:rsidRPr="00E31337">
        <w:rPr>
          <w:rFonts w:ascii="Book Antiqua" w:eastAsia="MS Mincho" w:hAnsi="Book Antiqua" w:cs="Times New Roman"/>
          <w:noProof w:val="0"/>
          <w:color w:val="000000"/>
          <w:lang w:val="en-US"/>
        </w:rPr>
        <w:t xml:space="preserve">                             </w:t>
      </w:r>
    </w:p>
    <w:p w:rsidR="007A7BC2" w:rsidRPr="00E31337" w:rsidRDefault="007A7BC2" w:rsidP="007A7BC2">
      <w:pPr>
        <w:spacing w:after="0" w:line="240" w:lineRule="auto"/>
        <w:ind w:left="6480"/>
        <w:jc w:val="right"/>
        <w:rPr>
          <w:rFonts w:ascii="Book Antiqua" w:eastAsia="MS Mincho" w:hAnsi="Book Antiqua" w:cs="Times New Roman"/>
          <w:b/>
          <w:noProof w:val="0"/>
          <w:color w:val="000000"/>
          <w:lang w:val="en-US"/>
        </w:rPr>
      </w:pPr>
      <w:r w:rsidRPr="00E31337">
        <w:rPr>
          <w:rFonts w:ascii="Book Antiqua" w:eastAsia="MS Mincho" w:hAnsi="Book Antiqua" w:cs="Times New Roman"/>
          <w:noProof w:val="0"/>
          <w:color w:val="000000"/>
          <w:lang w:val="en-US"/>
        </w:rPr>
        <w:t xml:space="preserve">                                  </w:t>
      </w:r>
      <w:r w:rsidR="00AE40E8" w:rsidRPr="00E31337">
        <w:rPr>
          <w:rFonts w:ascii="Book Antiqua" w:eastAsia="MS Mincho" w:hAnsi="Book Antiqua" w:cs="Times New Roman"/>
          <w:b/>
          <w:noProof w:val="0"/>
          <w:color w:val="000000"/>
          <w:lang w:val="en-US"/>
        </w:rPr>
        <w:t>No</w:t>
      </w:r>
      <w:r w:rsidRPr="00E31337">
        <w:rPr>
          <w:rFonts w:ascii="Book Antiqua" w:eastAsia="MS Mincho" w:hAnsi="Book Antiqua" w:cs="Times New Roman"/>
          <w:b/>
          <w:noProof w:val="0"/>
          <w:color w:val="000000"/>
          <w:lang w:val="en-US"/>
        </w:rPr>
        <w:t>. 01/07</w:t>
      </w:r>
    </w:p>
    <w:p w:rsidR="007A7BC2" w:rsidRPr="00E31337" w:rsidRDefault="007A7BC2" w:rsidP="007A7BC2">
      <w:pPr>
        <w:tabs>
          <w:tab w:val="left" w:pos="8640"/>
        </w:tabs>
        <w:spacing w:after="0" w:line="240" w:lineRule="auto"/>
        <w:ind w:left="5760"/>
        <w:jc w:val="right"/>
        <w:rPr>
          <w:rFonts w:ascii="Book Antiqua" w:eastAsia="MS Mincho" w:hAnsi="Book Antiqua" w:cs="Times New Roman"/>
          <w:b/>
          <w:noProof w:val="0"/>
          <w:color w:val="000000"/>
          <w:lang w:val="en-US"/>
        </w:rPr>
      </w:pPr>
      <w:r w:rsidRPr="00E31337">
        <w:rPr>
          <w:rFonts w:ascii="Book Antiqua" w:eastAsia="MS Mincho" w:hAnsi="Book Antiqua" w:cs="Times New Roman"/>
          <w:b/>
          <w:noProof w:val="0"/>
          <w:color w:val="000000"/>
          <w:lang w:val="en-US"/>
        </w:rPr>
        <w:t xml:space="preserve">                </w:t>
      </w:r>
      <w:r w:rsidRPr="00E31337">
        <w:rPr>
          <w:rFonts w:ascii="Book Antiqua" w:eastAsia="MS Mincho" w:hAnsi="Book Antiqua" w:cs="Times New Roman"/>
          <w:b/>
          <w:noProof w:val="0"/>
          <w:lang w:val="en-US"/>
        </w:rPr>
        <w:t>Dat</w:t>
      </w:r>
      <w:r w:rsidR="00AE40E8" w:rsidRPr="00E31337">
        <w:rPr>
          <w:rFonts w:ascii="Book Antiqua" w:eastAsia="MS Mincho" w:hAnsi="Book Antiqua" w:cs="Times New Roman"/>
          <w:b/>
          <w:noProof w:val="0"/>
          <w:lang w:val="en-US"/>
        </w:rPr>
        <w:t>e</w:t>
      </w:r>
      <w:r w:rsidRPr="00E31337">
        <w:rPr>
          <w:rFonts w:ascii="Book Antiqua" w:eastAsia="MS Mincho" w:hAnsi="Book Antiqua" w:cs="Times New Roman"/>
          <w:b/>
          <w:noProof w:val="0"/>
          <w:lang w:val="en-US"/>
        </w:rPr>
        <w:t>: 11.03.2020</w:t>
      </w:r>
    </w:p>
    <w:p w:rsidR="007A7BC2" w:rsidRPr="00E31337" w:rsidRDefault="007A7BC2" w:rsidP="007A7BC2">
      <w:pPr>
        <w:tabs>
          <w:tab w:val="left" w:pos="8640"/>
        </w:tabs>
        <w:spacing w:after="0" w:line="240" w:lineRule="auto"/>
        <w:ind w:left="5760"/>
        <w:jc w:val="right"/>
        <w:rPr>
          <w:rFonts w:ascii="Book Antiqua" w:eastAsia="MS Mincho" w:hAnsi="Book Antiqua" w:cs="Times New Roman"/>
          <w:b/>
          <w:noProof w:val="0"/>
          <w:color w:val="000000"/>
          <w:sz w:val="18"/>
          <w:szCs w:val="18"/>
          <w:lang w:val="en-US"/>
        </w:rPr>
      </w:pPr>
    </w:p>
    <w:p w:rsidR="007A7BC2" w:rsidRPr="00E31337" w:rsidRDefault="00AE40E8" w:rsidP="007A7BC2">
      <w:pPr>
        <w:spacing w:after="0" w:line="240" w:lineRule="auto"/>
        <w:jc w:val="both"/>
        <w:rPr>
          <w:rFonts w:ascii="Book Antiqua" w:hAnsi="Book Antiqua"/>
          <w:noProof w:val="0"/>
          <w:color w:val="000000"/>
          <w:lang w:val="en-US"/>
        </w:rPr>
      </w:pPr>
      <w:r w:rsidRPr="00E31337">
        <w:rPr>
          <w:rFonts w:ascii="Book Antiqua" w:hAnsi="Book Antiqua"/>
          <w:noProof w:val="0"/>
          <w:color w:val="000000"/>
          <w:lang w:val="en-US"/>
        </w:rPr>
        <w:t xml:space="preserve">Pursuant to Article 92, paragraph 4 and Article 93, paragraph 4 of the Constitution of the Republic of Kosovo, based on Article 4 of Regulation No. 05/2020 on the Areas of Administrative Responsibility of the Office of the Prime Minister and Ministries, in accordance with Article 19 of the Regulation No. 09/2011 of Rules and Procedure of the Government of the Republic of Kosovo, the Government of the Republic of Kosovo, </w:t>
      </w:r>
      <w:r w:rsidR="00965301" w:rsidRPr="00E31337">
        <w:rPr>
          <w:rFonts w:ascii="Book Antiqua" w:hAnsi="Book Antiqua"/>
          <w:noProof w:val="0"/>
          <w:color w:val="000000"/>
          <w:lang w:val="en-US"/>
        </w:rPr>
        <w:t>in</w:t>
      </w:r>
      <w:r w:rsidRPr="00E31337">
        <w:rPr>
          <w:rFonts w:ascii="Book Antiqua" w:hAnsi="Book Antiqua"/>
          <w:noProof w:val="0"/>
          <w:color w:val="000000"/>
          <w:lang w:val="en-US"/>
        </w:rPr>
        <w:t xml:space="preserve"> its meeting held on 11 March, issues the following</w:t>
      </w:r>
      <w:r w:rsidR="007A7BC2" w:rsidRPr="00E31337">
        <w:rPr>
          <w:rFonts w:ascii="Book Antiqua" w:hAnsi="Book Antiqua"/>
          <w:noProof w:val="0"/>
          <w:color w:val="000000"/>
          <w:lang w:val="en-US"/>
        </w:rPr>
        <w:t>:</w:t>
      </w:r>
    </w:p>
    <w:p w:rsidR="0026622C" w:rsidRPr="00E31337" w:rsidRDefault="0026622C" w:rsidP="0026622C">
      <w:pPr>
        <w:tabs>
          <w:tab w:val="left" w:pos="3900"/>
        </w:tabs>
        <w:spacing w:after="0" w:line="240" w:lineRule="auto"/>
        <w:outlineLvl w:val="0"/>
        <w:rPr>
          <w:rFonts w:ascii="Book Antiqua" w:eastAsia="MS Mincho" w:hAnsi="Book Antiqua" w:cs="Times New Roman"/>
          <w:b/>
          <w:noProof w:val="0"/>
          <w:color w:val="000000"/>
          <w:lang w:val="en-US"/>
        </w:rPr>
      </w:pPr>
    </w:p>
    <w:p w:rsidR="0026622C" w:rsidRPr="00E31337" w:rsidRDefault="00FC0FAB" w:rsidP="00FE4EF0">
      <w:pPr>
        <w:spacing w:after="0" w:line="240" w:lineRule="auto"/>
        <w:jc w:val="both"/>
        <w:outlineLvl w:val="0"/>
        <w:rPr>
          <w:rFonts w:ascii="Book Antiqua" w:eastAsia="MS Mincho" w:hAnsi="Book Antiqua" w:cs="Times New Roman"/>
          <w:b/>
          <w:noProof w:val="0"/>
          <w:color w:val="000000"/>
          <w:sz w:val="24"/>
          <w:szCs w:val="24"/>
          <w:lang w:val="en-US"/>
        </w:rPr>
      </w:pPr>
      <w:r w:rsidRPr="00E31337">
        <w:rPr>
          <w:rFonts w:ascii="Book Antiqua" w:eastAsia="MS Mincho" w:hAnsi="Book Antiqua" w:cs="Times New Roman"/>
          <w:b/>
          <w:noProof w:val="0"/>
          <w:color w:val="000000"/>
          <w:sz w:val="24"/>
          <w:szCs w:val="24"/>
          <w:lang w:val="en-US"/>
        </w:rPr>
        <w:t xml:space="preserve">                                                             </w:t>
      </w:r>
      <w:r w:rsidR="00AE40E8" w:rsidRPr="00E31337">
        <w:rPr>
          <w:rFonts w:ascii="Book Antiqua" w:eastAsia="MS Mincho" w:hAnsi="Book Antiqua" w:cs="Times New Roman"/>
          <w:b/>
          <w:noProof w:val="0"/>
          <w:color w:val="000000"/>
          <w:sz w:val="24"/>
          <w:szCs w:val="24"/>
          <w:lang w:val="en-US"/>
        </w:rPr>
        <w:t>D</w:t>
      </w:r>
      <w:r w:rsidR="0026622C" w:rsidRPr="00E31337">
        <w:rPr>
          <w:rFonts w:ascii="Book Antiqua" w:eastAsia="MS Mincho" w:hAnsi="Book Antiqua" w:cs="Times New Roman"/>
          <w:b/>
          <w:noProof w:val="0"/>
          <w:color w:val="000000"/>
          <w:sz w:val="24"/>
          <w:szCs w:val="24"/>
          <w:lang w:val="en-US"/>
        </w:rPr>
        <w:t xml:space="preserve">  </w:t>
      </w:r>
      <w:proofErr w:type="gramStart"/>
      <w:r w:rsidR="0026622C" w:rsidRPr="00E31337">
        <w:rPr>
          <w:rFonts w:ascii="Book Antiqua" w:eastAsia="MS Mincho" w:hAnsi="Book Antiqua" w:cs="Times New Roman"/>
          <w:b/>
          <w:noProof w:val="0"/>
          <w:color w:val="000000"/>
          <w:sz w:val="24"/>
          <w:szCs w:val="24"/>
          <w:lang w:val="en-US"/>
        </w:rPr>
        <w:t xml:space="preserve">E  </w:t>
      </w:r>
      <w:r w:rsidR="00AE40E8" w:rsidRPr="00E31337">
        <w:rPr>
          <w:rFonts w:ascii="Book Antiqua" w:eastAsia="MS Mincho" w:hAnsi="Book Antiqua" w:cs="Times New Roman"/>
          <w:b/>
          <w:noProof w:val="0"/>
          <w:color w:val="000000"/>
          <w:sz w:val="24"/>
          <w:szCs w:val="24"/>
          <w:lang w:val="en-US"/>
        </w:rPr>
        <w:t>C</w:t>
      </w:r>
      <w:proofErr w:type="gramEnd"/>
      <w:r w:rsidR="0026622C" w:rsidRPr="00E31337">
        <w:rPr>
          <w:rFonts w:ascii="Book Antiqua" w:eastAsia="MS Mincho" w:hAnsi="Book Antiqua" w:cs="Times New Roman"/>
          <w:b/>
          <w:noProof w:val="0"/>
          <w:color w:val="000000"/>
          <w:sz w:val="24"/>
          <w:szCs w:val="24"/>
          <w:lang w:val="en-US"/>
        </w:rPr>
        <w:t xml:space="preserve">  </w:t>
      </w:r>
      <w:r w:rsidR="00AE40E8" w:rsidRPr="00E31337">
        <w:rPr>
          <w:rFonts w:ascii="Book Antiqua" w:eastAsia="MS Mincho" w:hAnsi="Book Antiqua" w:cs="Times New Roman"/>
          <w:b/>
          <w:noProof w:val="0"/>
          <w:color w:val="000000"/>
          <w:sz w:val="24"/>
          <w:szCs w:val="24"/>
          <w:lang w:val="en-US"/>
        </w:rPr>
        <w:t>I</w:t>
      </w:r>
      <w:r w:rsidR="0026622C" w:rsidRPr="00E31337">
        <w:rPr>
          <w:rFonts w:ascii="Book Antiqua" w:eastAsia="MS Mincho" w:hAnsi="Book Antiqua" w:cs="Times New Roman"/>
          <w:b/>
          <w:noProof w:val="0"/>
          <w:color w:val="000000"/>
          <w:sz w:val="24"/>
          <w:szCs w:val="24"/>
          <w:lang w:val="en-US"/>
        </w:rPr>
        <w:t xml:space="preserve">  </w:t>
      </w:r>
      <w:r w:rsidR="00AE40E8" w:rsidRPr="00E31337">
        <w:rPr>
          <w:rFonts w:ascii="Book Antiqua" w:eastAsia="MS Mincho" w:hAnsi="Book Antiqua" w:cs="Times New Roman"/>
          <w:b/>
          <w:noProof w:val="0"/>
          <w:color w:val="000000"/>
          <w:sz w:val="24"/>
          <w:szCs w:val="24"/>
          <w:lang w:val="en-US"/>
        </w:rPr>
        <w:t>S</w:t>
      </w:r>
      <w:r w:rsidR="0026622C" w:rsidRPr="00E31337">
        <w:rPr>
          <w:rFonts w:ascii="Book Antiqua" w:eastAsia="MS Mincho" w:hAnsi="Book Antiqua" w:cs="Times New Roman"/>
          <w:b/>
          <w:noProof w:val="0"/>
          <w:color w:val="000000"/>
          <w:sz w:val="24"/>
          <w:szCs w:val="24"/>
          <w:lang w:val="en-US"/>
        </w:rPr>
        <w:t xml:space="preserve">  </w:t>
      </w:r>
      <w:r w:rsidR="00AE40E8" w:rsidRPr="00E31337">
        <w:rPr>
          <w:rFonts w:ascii="Book Antiqua" w:eastAsia="MS Mincho" w:hAnsi="Book Antiqua" w:cs="Times New Roman"/>
          <w:b/>
          <w:noProof w:val="0"/>
          <w:color w:val="000000"/>
          <w:sz w:val="24"/>
          <w:szCs w:val="24"/>
          <w:lang w:val="en-US"/>
        </w:rPr>
        <w:t>I  O  N</w:t>
      </w:r>
    </w:p>
    <w:p w:rsidR="0026622C" w:rsidRPr="00E31337" w:rsidRDefault="0026622C" w:rsidP="00FE4EF0">
      <w:pPr>
        <w:spacing w:after="0" w:line="240" w:lineRule="auto"/>
        <w:jc w:val="both"/>
        <w:rPr>
          <w:rFonts w:ascii="Book Antiqua" w:eastAsia="MS Mincho" w:hAnsi="Book Antiqua" w:cs="Times New Roman"/>
          <w:b/>
          <w:noProof w:val="0"/>
          <w:color w:val="000000"/>
          <w:sz w:val="20"/>
          <w:szCs w:val="28"/>
          <w:lang w:val="en-US"/>
        </w:rPr>
      </w:pPr>
    </w:p>
    <w:p w:rsidR="0026622C" w:rsidRPr="00E31337" w:rsidRDefault="00965301" w:rsidP="00AE40E8">
      <w:pPr>
        <w:pStyle w:val="ListParagraph"/>
        <w:numPr>
          <w:ilvl w:val="0"/>
          <w:numId w:val="28"/>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 xml:space="preserve">With the aim of preventing the infection from </w:t>
      </w:r>
      <w:r w:rsidR="00AE40E8" w:rsidRPr="00E31337">
        <w:rPr>
          <w:rFonts w:ascii="Book Antiqua" w:eastAsia="Times New Roman" w:hAnsi="Book Antiqua" w:cs="Times New Roman"/>
          <w:noProof w:val="0"/>
          <w:lang w:val="en-US"/>
        </w:rPr>
        <w:t xml:space="preserve">Corona Virus COVID-19, the request of the Ministry of Health </w:t>
      </w:r>
      <w:r w:rsidRPr="00E31337">
        <w:rPr>
          <w:rFonts w:ascii="Book Antiqua" w:eastAsia="Times New Roman" w:hAnsi="Book Antiqua" w:cs="Times New Roman"/>
          <w:noProof w:val="0"/>
          <w:lang w:val="en-US"/>
        </w:rPr>
        <w:t xml:space="preserve">is hereby approved </w:t>
      </w:r>
      <w:r w:rsidR="00AE40E8" w:rsidRPr="00E31337">
        <w:rPr>
          <w:rFonts w:ascii="Book Antiqua" w:eastAsia="Times New Roman" w:hAnsi="Book Antiqua" w:cs="Times New Roman"/>
          <w:noProof w:val="0"/>
          <w:lang w:val="en-US"/>
        </w:rPr>
        <w:t>for undertaking the following measures</w:t>
      </w:r>
      <w:r w:rsidR="0026622C" w:rsidRPr="00E31337">
        <w:rPr>
          <w:rFonts w:ascii="Book Antiqua" w:eastAsia="Times New Roman" w:hAnsi="Book Antiqua" w:cs="Times New Roman"/>
          <w:noProof w:val="0"/>
          <w:lang w:val="en-US"/>
        </w:rPr>
        <w:t>:</w:t>
      </w:r>
    </w:p>
    <w:p w:rsidR="0026622C" w:rsidRPr="00E31337" w:rsidRDefault="0026622C" w:rsidP="00FE4EF0">
      <w:pPr>
        <w:pStyle w:val="ListParagraph"/>
        <w:spacing w:after="0" w:line="240" w:lineRule="auto"/>
        <w:ind w:left="360"/>
        <w:jc w:val="both"/>
        <w:rPr>
          <w:rFonts w:ascii="Book Antiqua" w:hAnsi="Book Antiqua" w:cs="Arial"/>
          <w:noProof w:val="0"/>
          <w:lang w:val="en-US"/>
        </w:rPr>
      </w:pPr>
    </w:p>
    <w:p w:rsidR="00FC0FAB" w:rsidRPr="00E31337" w:rsidRDefault="00965301" w:rsidP="00965301">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Discontinuation of the educational process in public and private educational institutions at all levels until 27 March 2020, with the recommendation to relieve one parent from work (this measure does not apply to health and security sector workers)</w:t>
      </w:r>
      <w:r w:rsidR="00FC0FAB" w:rsidRPr="00E31337">
        <w:rPr>
          <w:rFonts w:ascii="Book Antiqua" w:eastAsia="Times New Roman" w:hAnsi="Book Antiqua" w:cs="Times New Roman"/>
          <w:noProof w:val="0"/>
          <w:lang w:val="en-US"/>
        </w:rPr>
        <w:t>.</w:t>
      </w:r>
    </w:p>
    <w:p w:rsidR="00CD2A22" w:rsidRPr="00E31337" w:rsidRDefault="00CD2A22" w:rsidP="00FE4EF0">
      <w:pPr>
        <w:pStyle w:val="ListParagraph"/>
        <w:spacing w:after="0" w:line="240" w:lineRule="auto"/>
        <w:ind w:left="900"/>
        <w:jc w:val="both"/>
        <w:rPr>
          <w:rFonts w:ascii="Book Antiqua" w:hAnsi="Book Antiqua" w:cs="Arial"/>
          <w:noProof w:val="0"/>
          <w:sz w:val="16"/>
          <w:szCs w:val="16"/>
          <w:lang w:val="en-US"/>
        </w:rPr>
      </w:pPr>
    </w:p>
    <w:p w:rsidR="00FC0FAB" w:rsidRPr="00E31337" w:rsidRDefault="00965301" w:rsidP="00965301">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Temporary suspension of air and land travel lines from high and medium risk countries (until another decision).</w:t>
      </w:r>
    </w:p>
    <w:p w:rsidR="00CD2A22" w:rsidRPr="00E31337" w:rsidRDefault="00CD2A22" w:rsidP="00FE4EF0">
      <w:pPr>
        <w:spacing w:after="0" w:line="240" w:lineRule="auto"/>
        <w:jc w:val="both"/>
        <w:rPr>
          <w:rFonts w:ascii="Book Antiqua" w:hAnsi="Book Antiqua" w:cs="Arial"/>
          <w:noProof w:val="0"/>
          <w:sz w:val="16"/>
          <w:szCs w:val="16"/>
          <w:lang w:val="en-US"/>
        </w:rPr>
      </w:pPr>
    </w:p>
    <w:p w:rsidR="0026622C" w:rsidRPr="00E31337" w:rsidRDefault="00965301" w:rsidP="00965301">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Mandatory examination of travelers by MFMC medical teams at all entrances and exits to and from Kosovo, with the support of the Kosovo Police, of all citizens coming from epidemic areas, to detect cases of COVID-19 and to take preventive measures</w:t>
      </w:r>
      <w:r w:rsidR="0026622C" w:rsidRPr="00E31337">
        <w:rPr>
          <w:rFonts w:ascii="Book Antiqua" w:eastAsia="Times New Roman" w:hAnsi="Book Antiqua" w:cs="Times New Roman"/>
          <w:noProof w:val="0"/>
          <w:lang w:val="en-US"/>
        </w:rPr>
        <w:t>.</w:t>
      </w:r>
    </w:p>
    <w:p w:rsidR="00CD2A22" w:rsidRPr="00E31337" w:rsidRDefault="00CD2A22" w:rsidP="00FE4EF0">
      <w:pPr>
        <w:spacing w:after="0" w:line="240" w:lineRule="auto"/>
        <w:jc w:val="both"/>
        <w:rPr>
          <w:rFonts w:ascii="Book Antiqua" w:hAnsi="Book Antiqua" w:cs="Arial"/>
          <w:noProof w:val="0"/>
          <w:sz w:val="16"/>
          <w:szCs w:val="16"/>
          <w:lang w:val="en-US"/>
        </w:rPr>
      </w:pPr>
    </w:p>
    <w:p w:rsidR="0026622C" w:rsidRPr="00E31337" w:rsidRDefault="00965301" w:rsidP="00965301">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Mandatory self-quarantine for all citizens entering the Republic of Kosovo from high and medium risk epidemic areas, in accordance with WHO instructions (non-compliance is punishable under the Law for Prevention and Fighting against Infectious Diseases). In the event that certain persons are not able to self-quarantine, it is recommended that they be placed in joint quarantines designated by the Government of the Republic of Kosovo</w:t>
      </w:r>
      <w:r w:rsidR="0026622C" w:rsidRPr="00E31337">
        <w:rPr>
          <w:rFonts w:ascii="Book Antiqua" w:eastAsia="Times New Roman" w:hAnsi="Book Antiqua" w:cs="Times New Roman"/>
          <w:noProof w:val="0"/>
          <w:lang w:val="en-US"/>
        </w:rPr>
        <w:t>.</w:t>
      </w:r>
    </w:p>
    <w:p w:rsidR="00CD2A22" w:rsidRPr="00E31337" w:rsidRDefault="00CD2A22" w:rsidP="00FE4EF0">
      <w:pPr>
        <w:spacing w:after="0" w:line="240" w:lineRule="auto"/>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Public and non-public activities may be conducted in closed places/without the presence of the public, such as: sports events/gatherings, gatherings, concerts, conferences, roundtables, until another decision</w:t>
      </w:r>
      <w:r w:rsidR="0026622C" w:rsidRPr="00E31337">
        <w:rPr>
          <w:rFonts w:ascii="Book Antiqua" w:eastAsia="Times New Roman" w:hAnsi="Book Antiqua" w:cs="Times New Roman"/>
          <w:noProof w:val="0"/>
          <w:lang w:val="en-US"/>
        </w:rPr>
        <w:t>.</w:t>
      </w:r>
    </w:p>
    <w:p w:rsidR="00CD2A22" w:rsidRPr="00E31337" w:rsidRDefault="00CD2A22" w:rsidP="00FE4EF0">
      <w:pPr>
        <w:spacing w:after="0" w:line="240" w:lineRule="auto"/>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Prohibition of the activity of restaurants, nightclubs, gyms, swimming pools after 23:00hrs</w:t>
      </w:r>
      <w:r w:rsidR="0026622C" w:rsidRPr="00E31337">
        <w:rPr>
          <w:rFonts w:ascii="Book Antiqua" w:eastAsia="Times New Roman" w:hAnsi="Book Antiqua" w:cs="Times New Roman"/>
          <w:noProof w:val="0"/>
          <w:lang w:val="en-US"/>
        </w:rPr>
        <w:t>.</w:t>
      </w:r>
    </w:p>
    <w:p w:rsidR="00CD2A22" w:rsidRPr="00E31337" w:rsidRDefault="00CD2A22" w:rsidP="00FE4EF0">
      <w:pPr>
        <w:spacing w:after="0" w:line="240" w:lineRule="auto"/>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Prohibition of exporting medical equipment, materials and medicines by economic operators and manufacturers, except by Government Decision</w:t>
      </w:r>
      <w:r w:rsidR="0026622C" w:rsidRPr="00E31337">
        <w:rPr>
          <w:rFonts w:ascii="Book Antiqua" w:eastAsia="Times New Roman" w:hAnsi="Book Antiqua" w:cs="Times New Roman"/>
          <w:noProof w:val="0"/>
          <w:lang w:val="en-US"/>
        </w:rPr>
        <w:t xml:space="preserve">. </w:t>
      </w:r>
    </w:p>
    <w:p w:rsidR="00CD2A22" w:rsidRPr="00E31337" w:rsidRDefault="00CD2A22" w:rsidP="00FE4EF0">
      <w:pPr>
        <w:spacing w:after="0" w:line="240" w:lineRule="auto"/>
        <w:jc w:val="both"/>
        <w:rPr>
          <w:rFonts w:ascii="Book Antiqua" w:hAnsi="Book Antiqua" w:cs="Arial"/>
          <w:noProof w:val="0"/>
          <w:sz w:val="16"/>
          <w:szCs w:val="16"/>
          <w:lang w:val="en-US"/>
        </w:rPr>
      </w:pPr>
    </w:p>
    <w:p w:rsidR="00914B79" w:rsidRPr="00E31337" w:rsidRDefault="00914B79" w:rsidP="00FE4EF0">
      <w:pPr>
        <w:spacing w:after="0" w:line="240" w:lineRule="auto"/>
        <w:jc w:val="both"/>
        <w:rPr>
          <w:rFonts w:ascii="Book Antiqua" w:hAnsi="Book Antiqua" w:cs="Arial"/>
          <w:noProof w:val="0"/>
          <w:sz w:val="16"/>
          <w:szCs w:val="16"/>
          <w:lang w:val="en-US"/>
        </w:rPr>
      </w:pPr>
    </w:p>
    <w:p w:rsidR="00914B79" w:rsidRPr="00E31337" w:rsidRDefault="00914B79" w:rsidP="00FE4EF0">
      <w:pPr>
        <w:spacing w:after="0" w:line="240" w:lineRule="auto"/>
        <w:jc w:val="both"/>
        <w:rPr>
          <w:rFonts w:ascii="Book Antiqua" w:hAnsi="Book Antiqua" w:cs="Arial"/>
          <w:noProof w:val="0"/>
          <w:sz w:val="16"/>
          <w:szCs w:val="16"/>
          <w:lang w:val="en-US"/>
        </w:rPr>
      </w:pPr>
    </w:p>
    <w:p w:rsidR="00914B79" w:rsidRPr="00E31337" w:rsidRDefault="00914B79" w:rsidP="00FE4EF0">
      <w:pPr>
        <w:spacing w:after="0" w:line="240" w:lineRule="auto"/>
        <w:jc w:val="both"/>
        <w:rPr>
          <w:rFonts w:ascii="Book Antiqua" w:hAnsi="Book Antiqua" w:cs="Arial"/>
          <w:noProof w:val="0"/>
          <w:sz w:val="16"/>
          <w:szCs w:val="16"/>
          <w:lang w:val="en-US"/>
        </w:rPr>
      </w:pPr>
    </w:p>
    <w:p w:rsidR="00914B79" w:rsidRPr="00E31337" w:rsidRDefault="00914B79" w:rsidP="00FE4EF0">
      <w:pPr>
        <w:spacing w:after="0" w:line="240" w:lineRule="auto"/>
        <w:jc w:val="both"/>
        <w:rPr>
          <w:rFonts w:ascii="Book Antiqua" w:hAnsi="Book Antiqua" w:cs="Arial"/>
          <w:noProof w:val="0"/>
          <w:sz w:val="16"/>
          <w:szCs w:val="16"/>
          <w:lang w:val="en-US"/>
        </w:rPr>
      </w:pPr>
    </w:p>
    <w:p w:rsidR="003C0B80" w:rsidRPr="00E31337" w:rsidRDefault="003C0B80" w:rsidP="00FE4EF0">
      <w:pPr>
        <w:spacing w:after="0" w:line="240" w:lineRule="auto"/>
        <w:jc w:val="both"/>
        <w:rPr>
          <w:rFonts w:ascii="Book Antiqua" w:hAnsi="Book Antiqua" w:cs="Arial"/>
          <w:noProof w:val="0"/>
          <w:sz w:val="16"/>
          <w:szCs w:val="16"/>
          <w:lang w:val="en-US"/>
        </w:rPr>
      </w:pPr>
    </w:p>
    <w:p w:rsidR="003C0B80" w:rsidRPr="00E31337" w:rsidRDefault="003C0B80" w:rsidP="00FE4EF0">
      <w:pPr>
        <w:spacing w:after="0" w:line="240" w:lineRule="auto"/>
        <w:jc w:val="both"/>
        <w:rPr>
          <w:rFonts w:ascii="Book Antiqua" w:hAnsi="Book Antiqua" w:cs="Arial"/>
          <w:noProof w:val="0"/>
          <w:sz w:val="16"/>
          <w:szCs w:val="16"/>
          <w:lang w:val="en-US"/>
        </w:rPr>
      </w:pPr>
    </w:p>
    <w:p w:rsidR="003C0B80" w:rsidRPr="00E31337" w:rsidRDefault="003C0B80" w:rsidP="00FE4EF0">
      <w:pPr>
        <w:spacing w:after="0" w:line="240" w:lineRule="auto"/>
        <w:jc w:val="both"/>
        <w:rPr>
          <w:rFonts w:ascii="Book Antiqua" w:hAnsi="Book Antiqua" w:cs="Arial"/>
          <w:noProof w:val="0"/>
          <w:sz w:val="16"/>
          <w:szCs w:val="16"/>
          <w:lang w:val="en-US"/>
        </w:rPr>
      </w:pPr>
    </w:p>
    <w:p w:rsidR="00914B79" w:rsidRPr="00E31337" w:rsidRDefault="00914B79" w:rsidP="00FE4EF0">
      <w:pPr>
        <w:spacing w:after="0" w:line="240" w:lineRule="auto"/>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All government institutions, as well as publicly-owned enterprises and private companies, are obliged to undertake measures for protection and disinfection of all institutions according to instructions of the Ministry of Health, which are related to the reinforced hygienic measures</w:t>
      </w:r>
      <w:r w:rsidR="0026622C" w:rsidRPr="00E31337">
        <w:rPr>
          <w:rFonts w:ascii="Book Antiqua" w:eastAsia="Times New Roman" w:hAnsi="Book Antiqua" w:cs="Times New Roman"/>
          <w:noProof w:val="0"/>
          <w:lang w:val="en-US"/>
        </w:rPr>
        <w:t>.</w:t>
      </w:r>
    </w:p>
    <w:p w:rsidR="00FE4EF0" w:rsidRPr="00E31337" w:rsidRDefault="00FE4EF0" w:rsidP="00FE4EF0">
      <w:pPr>
        <w:pStyle w:val="ListParagraph"/>
        <w:spacing w:after="0" w:line="240" w:lineRule="auto"/>
        <w:ind w:left="900"/>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All publicly-owned enterprises and private companies providing public transportation services to passengers are obliged to regularly disinfect the transportation vehicles</w:t>
      </w:r>
      <w:r w:rsidR="0026622C" w:rsidRPr="00E31337">
        <w:rPr>
          <w:rFonts w:ascii="Book Antiqua" w:eastAsia="Times New Roman" w:hAnsi="Book Antiqua" w:cs="Times New Roman"/>
          <w:noProof w:val="0"/>
          <w:lang w:val="en-US"/>
        </w:rPr>
        <w:t>.</w:t>
      </w:r>
    </w:p>
    <w:p w:rsidR="00CD2A22" w:rsidRPr="00E31337" w:rsidRDefault="00CD2A22" w:rsidP="00FE4EF0">
      <w:pPr>
        <w:pStyle w:val="ListParagraph"/>
        <w:spacing w:after="0" w:line="240" w:lineRule="auto"/>
        <w:ind w:left="900"/>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Prohibition of organized international transport (by bus, minibus and similar) to and from high-risk countries</w:t>
      </w:r>
      <w:r w:rsidR="00CD2A22" w:rsidRPr="00E31337">
        <w:rPr>
          <w:rFonts w:ascii="Book Antiqua" w:eastAsia="Times New Roman" w:hAnsi="Book Antiqua" w:cs="Times New Roman"/>
          <w:noProof w:val="0"/>
          <w:lang w:val="en-US"/>
        </w:rPr>
        <w:t>.</w:t>
      </w:r>
    </w:p>
    <w:p w:rsidR="00CD2A22" w:rsidRPr="00E31337" w:rsidRDefault="00CD2A22" w:rsidP="00FE4EF0">
      <w:pPr>
        <w:spacing w:after="0" w:line="240" w:lineRule="auto"/>
        <w:jc w:val="both"/>
        <w:rPr>
          <w:rFonts w:ascii="Book Antiqua" w:hAnsi="Book Antiqua" w:cs="Arial"/>
          <w:noProof w:val="0"/>
          <w:sz w:val="16"/>
          <w:szCs w:val="16"/>
          <w:lang w:val="en-US"/>
        </w:rPr>
      </w:pPr>
    </w:p>
    <w:p w:rsidR="0026622C" w:rsidRPr="00E31337" w:rsidRDefault="00097A65" w:rsidP="00097A65">
      <w:pPr>
        <w:pStyle w:val="ListParagraph"/>
        <w:numPr>
          <w:ilvl w:val="1"/>
          <w:numId w:val="36"/>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Natural and legal persons who do not comply with and violate these recommendations shall be punished in accordance with the legislation in force</w:t>
      </w:r>
      <w:r w:rsidR="0026622C" w:rsidRPr="00E31337">
        <w:rPr>
          <w:rFonts w:ascii="Book Antiqua" w:eastAsia="Times New Roman" w:hAnsi="Book Antiqua" w:cs="Times New Roman"/>
          <w:noProof w:val="0"/>
          <w:lang w:val="en-US"/>
        </w:rPr>
        <w:t>.</w:t>
      </w:r>
    </w:p>
    <w:p w:rsidR="00FC0FAB" w:rsidRPr="00E31337" w:rsidRDefault="00FC0FAB" w:rsidP="00FE4EF0">
      <w:pPr>
        <w:spacing w:after="0" w:line="240" w:lineRule="auto"/>
        <w:jc w:val="both"/>
        <w:rPr>
          <w:rFonts w:ascii="Book Antiqua" w:hAnsi="Book Antiqua" w:cs="Arial"/>
          <w:noProof w:val="0"/>
          <w:lang w:val="en-US"/>
        </w:rPr>
      </w:pPr>
    </w:p>
    <w:p w:rsidR="0026622C" w:rsidRPr="00E31337" w:rsidRDefault="00097A65" w:rsidP="00097A65">
      <w:pPr>
        <w:pStyle w:val="ListParagraph"/>
        <w:numPr>
          <w:ilvl w:val="0"/>
          <w:numId w:val="28"/>
        </w:numPr>
        <w:spacing w:after="0" w:line="240" w:lineRule="auto"/>
        <w:jc w:val="both"/>
        <w:rPr>
          <w:rFonts w:ascii="Book Antiqua" w:hAnsi="Book Antiqua" w:cs="Arial"/>
          <w:noProof w:val="0"/>
          <w:lang w:val="en-US"/>
        </w:rPr>
      </w:pPr>
      <w:r w:rsidRPr="00E31337">
        <w:rPr>
          <w:rFonts w:ascii="Book Antiqua" w:eastAsia="Times New Roman" w:hAnsi="Book Antiqua" w:cs="Times New Roman"/>
          <w:noProof w:val="0"/>
          <w:lang w:val="en-US"/>
        </w:rPr>
        <w:t>The Ministry of Health and other relevant institutions are obliged to carry out all procedures for the implementation of this Decision</w:t>
      </w:r>
      <w:r w:rsidR="0026622C" w:rsidRPr="00E31337">
        <w:rPr>
          <w:rFonts w:ascii="Book Antiqua" w:eastAsia="Times New Roman" w:hAnsi="Book Antiqua" w:cs="Times New Roman"/>
          <w:noProof w:val="0"/>
          <w:lang w:val="en-US"/>
        </w:rPr>
        <w:t>.</w:t>
      </w:r>
    </w:p>
    <w:p w:rsidR="0026622C" w:rsidRPr="00E31337" w:rsidRDefault="0026622C" w:rsidP="0026622C">
      <w:pPr>
        <w:pStyle w:val="ListParagraph"/>
        <w:spacing w:after="0" w:line="240" w:lineRule="auto"/>
        <w:ind w:left="360"/>
        <w:jc w:val="both"/>
        <w:rPr>
          <w:rFonts w:ascii="Book Antiqua" w:hAnsi="Book Antiqua" w:cs="Arial"/>
          <w:noProof w:val="0"/>
          <w:lang w:val="en-US"/>
        </w:rPr>
      </w:pPr>
    </w:p>
    <w:p w:rsidR="0026622C" w:rsidRPr="00E31337" w:rsidRDefault="0026622C" w:rsidP="0026622C">
      <w:pPr>
        <w:spacing w:after="0" w:line="240" w:lineRule="auto"/>
        <w:jc w:val="both"/>
        <w:rPr>
          <w:rFonts w:ascii="Book Antiqua" w:hAnsi="Book Antiqua" w:cs="Arial"/>
          <w:noProof w:val="0"/>
          <w:lang w:val="en-US"/>
        </w:rPr>
      </w:pPr>
    </w:p>
    <w:p w:rsidR="0026622C" w:rsidRPr="00E31337" w:rsidRDefault="00097A65" w:rsidP="00097A65">
      <w:pPr>
        <w:pStyle w:val="ListParagraph"/>
        <w:numPr>
          <w:ilvl w:val="0"/>
          <w:numId w:val="28"/>
        </w:numPr>
        <w:spacing w:after="0" w:line="240" w:lineRule="auto"/>
        <w:jc w:val="both"/>
        <w:rPr>
          <w:rFonts w:ascii="Book Antiqua" w:hAnsi="Book Antiqua" w:cs="Arial"/>
          <w:noProof w:val="0"/>
          <w:lang w:val="en-US"/>
        </w:rPr>
      </w:pPr>
      <w:r w:rsidRPr="00E31337">
        <w:rPr>
          <w:rFonts w:ascii="Book Antiqua" w:hAnsi="Book Antiqua" w:cs="Arial"/>
          <w:noProof w:val="0"/>
          <w:lang w:val="en-US"/>
        </w:rPr>
        <w:t>The Decision shall enter into force on the day of its signing</w:t>
      </w:r>
      <w:r w:rsidR="0026622C" w:rsidRPr="00E31337">
        <w:rPr>
          <w:rFonts w:ascii="Book Antiqua" w:hAnsi="Book Antiqua" w:cs="Arial"/>
          <w:noProof w:val="0"/>
          <w:lang w:val="en-US"/>
        </w:rPr>
        <w:t>.</w:t>
      </w:r>
    </w:p>
    <w:p w:rsidR="0026622C" w:rsidRPr="00E31337" w:rsidRDefault="0026622C" w:rsidP="0026622C">
      <w:pPr>
        <w:spacing w:after="0" w:line="240" w:lineRule="auto"/>
        <w:rPr>
          <w:rFonts w:ascii="Book Antiqua" w:eastAsia="MS Mincho" w:hAnsi="Book Antiqua" w:cs="Times New Roman"/>
          <w:b/>
          <w:noProof w:val="0"/>
          <w:color w:val="000000"/>
          <w:lang w:val="en-US"/>
        </w:rPr>
      </w:pPr>
    </w:p>
    <w:p w:rsidR="0026622C" w:rsidRPr="00E31337" w:rsidRDefault="0026622C" w:rsidP="0026622C">
      <w:pPr>
        <w:spacing w:after="0" w:line="240" w:lineRule="auto"/>
        <w:jc w:val="both"/>
        <w:rPr>
          <w:rFonts w:ascii="Book Antiqua" w:hAnsi="Book Antiqua" w:cs="Times New Roman"/>
          <w:noProof w:val="0"/>
          <w:lang w:val="en-US"/>
        </w:rPr>
      </w:pPr>
    </w:p>
    <w:p w:rsidR="0026622C" w:rsidRPr="00E31337" w:rsidRDefault="0026622C" w:rsidP="0026622C">
      <w:pPr>
        <w:spacing w:after="0" w:line="240" w:lineRule="auto"/>
        <w:ind w:left="1080"/>
        <w:rPr>
          <w:rFonts w:ascii="Book Antiqua" w:eastAsia="MS Mincho" w:hAnsi="Book Antiqua" w:cs="Times New Roman"/>
          <w:b/>
          <w:noProof w:val="0"/>
          <w:color w:val="000000"/>
          <w:sz w:val="24"/>
          <w:szCs w:val="24"/>
          <w:lang w:val="en-US"/>
        </w:rPr>
      </w:pPr>
      <w:r w:rsidRPr="00E31337">
        <w:rPr>
          <w:rFonts w:ascii="Book Antiqua" w:eastAsia="MS Mincho" w:hAnsi="Book Antiqua" w:cs="Times New Roman"/>
          <w:b/>
          <w:noProof w:val="0"/>
          <w:color w:val="000000"/>
          <w:sz w:val="24"/>
          <w:szCs w:val="24"/>
          <w:lang w:val="en-US"/>
        </w:rPr>
        <w:t xml:space="preserve">                                                                                    </w:t>
      </w:r>
      <w:proofErr w:type="spellStart"/>
      <w:r w:rsidRPr="00E31337">
        <w:rPr>
          <w:rFonts w:ascii="Book Antiqua" w:eastAsia="MS Mincho" w:hAnsi="Book Antiqua" w:cs="Times New Roman"/>
          <w:b/>
          <w:noProof w:val="0"/>
          <w:color w:val="000000"/>
          <w:sz w:val="24"/>
          <w:szCs w:val="24"/>
          <w:lang w:val="en-US"/>
        </w:rPr>
        <w:t>Albin</w:t>
      </w:r>
      <w:proofErr w:type="spellEnd"/>
      <w:r w:rsidRPr="00E31337">
        <w:rPr>
          <w:rFonts w:ascii="Book Antiqua" w:eastAsia="MS Mincho" w:hAnsi="Book Antiqua" w:cs="Times New Roman"/>
          <w:b/>
          <w:noProof w:val="0"/>
          <w:color w:val="000000"/>
          <w:sz w:val="24"/>
          <w:szCs w:val="24"/>
          <w:lang w:val="en-US"/>
        </w:rPr>
        <w:t xml:space="preserve"> KURTI</w:t>
      </w:r>
    </w:p>
    <w:p w:rsidR="0026622C" w:rsidRPr="00951504" w:rsidRDefault="00951504" w:rsidP="0026622C">
      <w:pPr>
        <w:spacing w:after="0" w:line="240" w:lineRule="auto"/>
        <w:ind w:left="1080"/>
        <w:jc w:val="both"/>
        <w:rPr>
          <w:rFonts w:ascii="Book Antiqua" w:eastAsia="MS Mincho" w:hAnsi="Book Antiqua" w:cs="Times New Roman"/>
          <w:noProof w:val="0"/>
          <w:color w:val="000000"/>
          <w:lang w:val="en-US"/>
        </w:rPr>
      </w:pPr>
      <w:r>
        <w:rPr>
          <w:rFonts w:ascii="Book Antiqua" w:eastAsia="MS Mincho" w:hAnsi="Book Antiqua" w:cs="Times New Roman"/>
          <w:b/>
          <w:noProof w:val="0"/>
          <w:color w:val="000000"/>
          <w:lang w:val="en-US"/>
        </w:rPr>
        <w:t xml:space="preserve">                                                                                       </w:t>
      </w:r>
      <w:r>
        <w:rPr>
          <w:rFonts w:ascii="Book Antiqua" w:eastAsia="MS Mincho" w:hAnsi="Book Antiqua" w:cs="Times New Roman"/>
          <w:b/>
          <w:noProof w:val="0"/>
          <w:color w:val="000000"/>
          <w:lang w:val="en-US"/>
        </w:rPr>
        <w:br/>
        <w:t xml:space="preserve">                                                                                                </w:t>
      </w:r>
      <w:r w:rsidRPr="00951504">
        <w:rPr>
          <w:rFonts w:ascii="Book Antiqua" w:eastAsia="MS Mincho" w:hAnsi="Book Antiqua" w:cs="Times New Roman"/>
          <w:noProof w:val="0"/>
          <w:color w:val="000000"/>
          <w:lang w:val="en-US"/>
        </w:rPr>
        <w:t xml:space="preserve">// </w:t>
      </w:r>
      <w:r w:rsidRPr="00951504">
        <w:rPr>
          <w:rFonts w:ascii="Book Antiqua" w:eastAsia="MS Mincho" w:hAnsi="Book Antiqua" w:cs="Times New Roman"/>
          <w:i/>
          <w:noProof w:val="0"/>
          <w:color w:val="000000"/>
          <w:lang w:val="en-US"/>
        </w:rPr>
        <w:t>sig</w:t>
      </w:r>
      <w:bookmarkStart w:id="0" w:name="_GoBack"/>
      <w:bookmarkEnd w:id="0"/>
      <w:r w:rsidRPr="00951504">
        <w:rPr>
          <w:rFonts w:ascii="Book Antiqua" w:eastAsia="MS Mincho" w:hAnsi="Book Antiqua" w:cs="Times New Roman"/>
          <w:i/>
          <w:noProof w:val="0"/>
          <w:color w:val="000000"/>
          <w:lang w:val="en-US"/>
        </w:rPr>
        <w:t>ned</w:t>
      </w:r>
      <w:r w:rsidRPr="00951504">
        <w:rPr>
          <w:rFonts w:ascii="Book Antiqua" w:eastAsia="MS Mincho" w:hAnsi="Book Antiqua" w:cs="Times New Roman"/>
          <w:noProof w:val="0"/>
          <w:color w:val="000000"/>
          <w:lang w:val="en-US"/>
        </w:rPr>
        <w:t xml:space="preserve"> //</w:t>
      </w:r>
    </w:p>
    <w:p w:rsidR="0026622C" w:rsidRPr="00E31337" w:rsidRDefault="0026622C" w:rsidP="0026622C">
      <w:pPr>
        <w:spacing w:after="0" w:line="240" w:lineRule="auto"/>
        <w:rPr>
          <w:rFonts w:ascii="Book Antiqua" w:eastAsia="MS Mincho" w:hAnsi="Book Antiqua" w:cs="Times New Roman"/>
          <w:noProof w:val="0"/>
          <w:color w:val="000000"/>
          <w:lang w:val="en-US"/>
        </w:rPr>
      </w:pPr>
      <w:r w:rsidRPr="00E31337">
        <w:rPr>
          <w:rFonts w:ascii="Book Antiqua" w:eastAsia="MS Mincho" w:hAnsi="Book Antiqua" w:cs="Times New Roman"/>
          <w:noProof w:val="0"/>
          <w:color w:val="000000"/>
          <w:lang w:val="en-US"/>
        </w:rPr>
        <w:t xml:space="preserve">                                                                                             _________________________________</w:t>
      </w:r>
    </w:p>
    <w:p w:rsidR="0026622C" w:rsidRPr="00E31337" w:rsidRDefault="0026622C" w:rsidP="0026622C">
      <w:pPr>
        <w:spacing w:after="0" w:line="240" w:lineRule="auto"/>
        <w:rPr>
          <w:rFonts w:ascii="Book Antiqua" w:eastAsia="MS Mincho" w:hAnsi="Book Antiqua" w:cs="Times New Roman"/>
          <w:noProof w:val="0"/>
          <w:color w:val="000000"/>
          <w:lang w:val="en-US"/>
        </w:rPr>
      </w:pPr>
      <w:r w:rsidRPr="00E31337">
        <w:rPr>
          <w:rFonts w:ascii="Book Antiqua" w:eastAsia="MS Mincho" w:hAnsi="Book Antiqua" w:cs="Times New Roman"/>
          <w:noProof w:val="0"/>
          <w:color w:val="000000"/>
          <w:lang w:val="en-US"/>
        </w:rPr>
        <w:t xml:space="preserve">                                                                                             </w:t>
      </w:r>
      <w:r w:rsidR="00097A65" w:rsidRPr="00E31337">
        <w:rPr>
          <w:rFonts w:ascii="Book Antiqua" w:eastAsia="MS Mincho" w:hAnsi="Book Antiqua" w:cs="Times New Roman"/>
          <w:noProof w:val="0"/>
          <w:color w:val="000000"/>
          <w:lang w:val="en-US"/>
        </w:rPr>
        <w:t>Prime Minister of the Republic of Kosovo</w:t>
      </w:r>
    </w:p>
    <w:p w:rsidR="0026622C" w:rsidRPr="00E31337" w:rsidRDefault="0026622C" w:rsidP="0026622C">
      <w:pPr>
        <w:spacing w:after="0" w:line="240" w:lineRule="auto"/>
        <w:jc w:val="both"/>
        <w:rPr>
          <w:rFonts w:ascii="Book Antiqua" w:eastAsia="MS Mincho" w:hAnsi="Book Antiqua" w:cs="Times New Roman"/>
          <w:b/>
          <w:noProof w:val="0"/>
          <w:color w:val="000000"/>
          <w:lang w:val="en-US"/>
        </w:rPr>
      </w:pPr>
    </w:p>
    <w:p w:rsidR="0026622C" w:rsidRPr="00E31337" w:rsidRDefault="0026622C" w:rsidP="0026622C">
      <w:pPr>
        <w:spacing w:after="0" w:line="240" w:lineRule="auto"/>
        <w:jc w:val="both"/>
        <w:rPr>
          <w:rFonts w:ascii="Book Antiqua" w:eastAsia="MS Mincho" w:hAnsi="Book Antiqua" w:cs="Times New Roman"/>
          <w:b/>
          <w:noProof w:val="0"/>
          <w:color w:val="000000"/>
          <w:lang w:val="en-US"/>
        </w:rPr>
      </w:pPr>
    </w:p>
    <w:p w:rsidR="0026622C" w:rsidRPr="00E31337" w:rsidRDefault="0026622C" w:rsidP="0026622C">
      <w:pPr>
        <w:spacing w:after="0" w:line="240" w:lineRule="auto"/>
        <w:jc w:val="both"/>
        <w:rPr>
          <w:rFonts w:ascii="Book Antiqua" w:eastAsia="MS Mincho" w:hAnsi="Book Antiqua" w:cs="Times New Roman"/>
          <w:b/>
          <w:noProof w:val="0"/>
          <w:color w:val="000000"/>
          <w:lang w:val="en-US"/>
        </w:rPr>
      </w:pPr>
    </w:p>
    <w:p w:rsidR="0026622C" w:rsidRPr="00E31337" w:rsidRDefault="00097A65" w:rsidP="0026622C">
      <w:pPr>
        <w:spacing w:after="0" w:line="240" w:lineRule="auto"/>
        <w:jc w:val="both"/>
        <w:rPr>
          <w:rFonts w:ascii="Book Antiqua" w:eastAsia="MS Mincho" w:hAnsi="Book Antiqua" w:cs="Times New Roman"/>
          <w:b/>
          <w:noProof w:val="0"/>
          <w:color w:val="000000"/>
          <w:lang w:val="en-US"/>
        </w:rPr>
      </w:pPr>
      <w:r w:rsidRPr="00E31337">
        <w:rPr>
          <w:rFonts w:ascii="Book Antiqua" w:eastAsia="MS Mincho" w:hAnsi="Book Antiqua" w:cs="Times New Roman"/>
          <w:b/>
          <w:noProof w:val="0"/>
          <w:color w:val="000000"/>
          <w:lang w:val="en-US"/>
        </w:rPr>
        <w:t xml:space="preserve">The Decision is </w:t>
      </w:r>
      <w:r w:rsidR="00E31337" w:rsidRPr="00E31337">
        <w:rPr>
          <w:rFonts w:ascii="Book Antiqua" w:eastAsia="MS Mincho" w:hAnsi="Book Antiqua" w:cs="Times New Roman"/>
          <w:b/>
          <w:noProof w:val="0"/>
          <w:color w:val="000000"/>
          <w:lang w:val="en-US"/>
        </w:rPr>
        <w:t>sent</w:t>
      </w:r>
      <w:r w:rsidRPr="00E31337">
        <w:rPr>
          <w:rFonts w:ascii="Book Antiqua" w:eastAsia="MS Mincho" w:hAnsi="Book Antiqua" w:cs="Times New Roman"/>
          <w:b/>
          <w:noProof w:val="0"/>
          <w:color w:val="000000"/>
          <w:lang w:val="en-US"/>
        </w:rPr>
        <w:t xml:space="preserve"> to</w:t>
      </w:r>
      <w:r w:rsidR="0026622C" w:rsidRPr="00E31337">
        <w:rPr>
          <w:rFonts w:ascii="Book Antiqua" w:eastAsia="MS Mincho" w:hAnsi="Book Antiqua" w:cs="Times New Roman"/>
          <w:b/>
          <w:noProof w:val="0"/>
          <w:color w:val="000000"/>
          <w:lang w:val="en-US"/>
        </w:rPr>
        <w:t>:</w:t>
      </w:r>
    </w:p>
    <w:p w:rsidR="0026622C" w:rsidRPr="00E31337" w:rsidRDefault="0026622C" w:rsidP="0026622C">
      <w:pPr>
        <w:spacing w:after="0" w:line="240" w:lineRule="auto"/>
        <w:jc w:val="both"/>
        <w:rPr>
          <w:rFonts w:ascii="Book Antiqua" w:eastAsia="MS Mincho" w:hAnsi="Book Antiqua" w:cs="Times New Roman"/>
          <w:b/>
          <w:noProof w:val="0"/>
          <w:color w:val="000000"/>
          <w:sz w:val="14"/>
          <w:szCs w:val="14"/>
          <w:lang w:val="en-US"/>
        </w:rPr>
      </w:pPr>
    </w:p>
    <w:p w:rsidR="0026622C" w:rsidRPr="00E31337" w:rsidRDefault="00E31337" w:rsidP="0026622C">
      <w:pPr>
        <w:pStyle w:val="ListParagraph"/>
        <w:numPr>
          <w:ilvl w:val="0"/>
          <w:numId w:val="1"/>
        </w:numPr>
        <w:spacing w:after="0" w:line="240" w:lineRule="auto"/>
        <w:rPr>
          <w:rFonts w:ascii="Book Antiqua" w:eastAsia="MS Mincho" w:hAnsi="Book Antiqua" w:cs="Times New Roman"/>
          <w:noProof w:val="0"/>
          <w:color w:val="000000"/>
          <w:lang w:val="en-US"/>
        </w:rPr>
      </w:pPr>
      <w:r w:rsidRPr="00E31337">
        <w:rPr>
          <w:rFonts w:ascii="Book Antiqua" w:eastAsia="MS Mincho" w:hAnsi="Book Antiqua" w:cs="Times New Roman"/>
          <w:noProof w:val="0"/>
          <w:color w:val="000000"/>
          <w:lang w:val="en-US"/>
        </w:rPr>
        <w:t>Deputy Prime Ministers</w:t>
      </w:r>
    </w:p>
    <w:p w:rsidR="0026622C" w:rsidRPr="00E31337" w:rsidRDefault="00E31337" w:rsidP="0026622C">
      <w:pPr>
        <w:pStyle w:val="ListParagraph"/>
        <w:numPr>
          <w:ilvl w:val="0"/>
          <w:numId w:val="1"/>
        </w:numPr>
        <w:spacing w:after="0" w:line="240" w:lineRule="auto"/>
        <w:rPr>
          <w:rFonts w:ascii="Book Antiqua" w:eastAsia="MS Mincho" w:hAnsi="Book Antiqua" w:cs="Times New Roman"/>
          <w:noProof w:val="0"/>
          <w:color w:val="000000"/>
          <w:lang w:val="en-US"/>
        </w:rPr>
      </w:pPr>
      <w:r w:rsidRPr="00E31337">
        <w:rPr>
          <w:rFonts w:ascii="Book Antiqua" w:eastAsia="MS Mincho" w:hAnsi="Book Antiqua" w:cs="Times New Roman"/>
          <w:noProof w:val="0"/>
          <w:color w:val="000000"/>
          <w:lang w:val="en-US"/>
        </w:rPr>
        <w:t>All Ministries (Ministers)</w:t>
      </w:r>
    </w:p>
    <w:p w:rsidR="0026622C" w:rsidRPr="00E31337" w:rsidRDefault="00E31337" w:rsidP="0026622C">
      <w:pPr>
        <w:pStyle w:val="ListParagraph"/>
        <w:numPr>
          <w:ilvl w:val="0"/>
          <w:numId w:val="1"/>
        </w:numPr>
        <w:spacing w:after="0" w:line="240" w:lineRule="auto"/>
        <w:rPr>
          <w:rFonts w:ascii="Book Antiqua" w:eastAsia="MS Mincho" w:hAnsi="Book Antiqua" w:cs="Times New Roman"/>
          <w:noProof w:val="0"/>
          <w:color w:val="000000"/>
          <w:lang w:val="en-US"/>
        </w:rPr>
      </w:pPr>
      <w:r w:rsidRPr="00E31337">
        <w:rPr>
          <w:rFonts w:ascii="Book Antiqua" w:eastAsia="MS Mincho" w:hAnsi="Book Antiqua" w:cs="Times New Roman"/>
          <w:noProof w:val="0"/>
          <w:color w:val="000000"/>
          <w:lang w:val="en-US"/>
        </w:rPr>
        <w:t>Secretary General of the OPM</w:t>
      </w:r>
    </w:p>
    <w:p w:rsidR="0026622C" w:rsidRPr="00E31337" w:rsidRDefault="00E31337" w:rsidP="0026622C">
      <w:pPr>
        <w:pStyle w:val="ListParagraph"/>
        <w:numPr>
          <w:ilvl w:val="0"/>
          <w:numId w:val="1"/>
        </w:numPr>
        <w:spacing w:after="0" w:line="240" w:lineRule="auto"/>
        <w:rPr>
          <w:rFonts w:ascii="Book Antiqua" w:eastAsia="MS Mincho" w:hAnsi="Book Antiqua" w:cs="Times New Roman"/>
          <w:noProof w:val="0"/>
          <w:color w:val="000000"/>
          <w:sz w:val="20"/>
          <w:szCs w:val="28"/>
          <w:lang w:val="en-US"/>
        </w:rPr>
      </w:pPr>
      <w:r w:rsidRPr="00E31337">
        <w:rPr>
          <w:rFonts w:ascii="Book Antiqua" w:eastAsia="MS Mincho" w:hAnsi="Book Antiqua" w:cs="Times New Roman"/>
          <w:noProof w:val="0"/>
          <w:color w:val="000000"/>
          <w:lang w:val="en-US"/>
        </w:rPr>
        <w:t>Government’s archive</w:t>
      </w:r>
    </w:p>
    <w:p w:rsidR="008B7904" w:rsidRPr="00E31337" w:rsidRDefault="008B7904" w:rsidP="0026622C">
      <w:pPr>
        <w:rPr>
          <w:noProof w:val="0"/>
          <w:lang w:val="en-US"/>
        </w:rPr>
      </w:pPr>
    </w:p>
    <w:sectPr w:rsidR="008B7904" w:rsidRPr="00E31337"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CA" w:rsidRDefault="00DD45CA" w:rsidP="004D6712">
      <w:pPr>
        <w:spacing w:after="0" w:line="240" w:lineRule="auto"/>
      </w:pPr>
      <w:r>
        <w:separator/>
      </w:r>
    </w:p>
  </w:endnote>
  <w:endnote w:type="continuationSeparator" w:id="0">
    <w:p w:rsidR="00DD45CA" w:rsidRDefault="00DD45CA"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CA" w:rsidRDefault="00DD45CA" w:rsidP="004D6712">
      <w:pPr>
        <w:spacing w:after="0" w:line="240" w:lineRule="auto"/>
      </w:pPr>
      <w:r>
        <w:separator/>
      </w:r>
    </w:p>
  </w:footnote>
  <w:footnote w:type="continuationSeparator" w:id="0">
    <w:p w:rsidR="00DD45CA" w:rsidRDefault="00DD45CA" w:rsidP="004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0DE41F1B"/>
    <w:multiLevelType w:val="hybridMultilevel"/>
    <w:tmpl w:val="321A65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83512D7"/>
    <w:multiLevelType w:val="multilevel"/>
    <w:tmpl w:val="E1506E06"/>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8AC5315"/>
    <w:multiLevelType w:val="hybridMultilevel"/>
    <w:tmpl w:val="735402E2"/>
    <w:lvl w:ilvl="0" w:tplc="DC1EFF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35467C"/>
    <w:multiLevelType w:val="hybridMultilevel"/>
    <w:tmpl w:val="7E980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DA760A"/>
    <w:multiLevelType w:val="hybridMultilevel"/>
    <w:tmpl w:val="F5485790"/>
    <w:lvl w:ilvl="0" w:tplc="1E66721C">
      <w:start w:val="1"/>
      <w:numFmt w:val="decimal"/>
      <w:lvlText w:val="%1."/>
      <w:lvlJc w:val="left"/>
      <w:pPr>
        <w:ind w:left="990" w:hanging="360"/>
      </w:pPr>
      <w:rPr>
        <w:rFonts w:hint="default"/>
      </w:rPr>
    </w:lvl>
    <w:lvl w:ilvl="1" w:tplc="041C0019" w:tentative="1">
      <w:start w:val="1"/>
      <w:numFmt w:val="lowerLetter"/>
      <w:lvlText w:val="%2."/>
      <w:lvlJc w:val="left"/>
      <w:pPr>
        <w:ind w:left="2070" w:hanging="360"/>
      </w:pPr>
    </w:lvl>
    <w:lvl w:ilvl="2" w:tplc="041C001B" w:tentative="1">
      <w:start w:val="1"/>
      <w:numFmt w:val="lowerRoman"/>
      <w:lvlText w:val="%3."/>
      <w:lvlJc w:val="right"/>
      <w:pPr>
        <w:ind w:left="2790" w:hanging="180"/>
      </w:pPr>
    </w:lvl>
    <w:lvl w:ilvl="3" w:tplc="041C000F" w:tentative="1">
      <w:start w:val="1"/>
      <w:numFmt w:val="decimal"/>
      <w:lvlText w:val="%4."/>
      <w:lvlJc w:val="left"/>
      <w:pPr>
        <w:ind w:left="3510" w:hanging="360"/>
      </w:pPr>
    </w:lvl>
    <w:lvl w:ilvl="4" w:tplc="041C0019" w:tentative="1">
      <w:start w:val="1"/>
      <w:numFmt w:val="lowerLetter"/>
      <w:lvlText w:val="%5."/>
      <w:lvlJc w:val="left"/>
      <w:pPr>
        <w:ind w:left="4230" w:hanging="360"/>
      </w:pPr>
    </w:lvl>
    <w:lvl w:ilvl="5" w:tplc="041C001B" w:tentative="1">
      <w:start w:val="1"/>
      <w:numFmt w:val="lowerRoman"/>
      <w:lvlText w:val="%6."/>
      <w:lvlJc w:val="right"/>
      <w:pPr>
        <w:ind w:left="4950" w:hanging="180"/>
      </w:pPr>
    </w:lvl>
    <w:lvl w:ilvl="6" w:tplc="041C000F" w:tentative="1">
      <w:start w:val="1"/>
      <w:numFmt w:val="decimal"/>
      <w:lvlText w:val="%7."/>
      <w:lvlJc w:val="left"/>
      <w:pPr>
        <w:ind w:left="5670" w:hanging="360"/>
      </w:pPr>
    </w:lvl>
    <w:lvl w:ilvl="7" w:tplc="041C0019" w:tentative="1">
      <w:start w:val="1"/>
      <w:numFmt w:val="lowerLetter"/>
      <w:lvlText w:val="%8."/>
      <w:lvlJc w:val="left"/>
      <w:pPr>
        <w:ind w:left="6390" w:hanging="360"/>
      </w:pPr>
    </w:lvl>
    <w:lvl w:ilvl="8" w:tplc="041C001B" w:tentative="1">
      <w:start w:val="1"/>
      <w:numFmt w:val="lowerRoman"/>
      <w:lvlText w:val="%9."/>
      <w:lvlJc w:val="right"/>
      <w:pPr>
        <w:ind w:left="7110" w:hanging="180"/>
      </w:pPr>
    </w:lvl>
  </w:abstractNum>
  <w:abstractNum w:abstractNumId="14">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5">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FE4676"/>
    <w:multiLevelType w:val="multilevel"/>
    <w:tmpl w:val="9BACC266"/>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69647D49"/>
    <w:multiLevelType w:val="multilevel"/>
    <w:tmpl w:val="8F74BEEC"/>
    <w:lvl w:ilvl="0">
      <w:start w:val="1"/>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900" w:hanging="720"/>
      </w:pPr>
      <w:rPr>
        <w:rFonts w:ascii="Book Antiqua" w:eastAsia="Times New Roman" w:hAnsi="Book Antiqua"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2160" w:hanging="108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3240" w:hanging="144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4320" w:hanging="180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26">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76672984"/>
    <w:multiLevelType w:val="hybridMultilevel"/>
    <w:tmpl w:val="321A65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7"/>
  </w:num>
  <w:num w:numId="3">
    <w:abstractNumId w:val="17"/>
  </w:num>
  <w:num w:numId="4">
    <w:abstractNumId w:val="18"/>
  </w:num>
  <w:num w:numId="5">
    <w:abstractNumId w:val="7"/>
  </w:num>
  <w:num w:numId="6">
    <w:abstractNumId w:val="31"/>
  </w:num>
  <w:num w:numId="7">
    <w:abstractNumId w:val="10"/>
  </w:num>
  <w:num w:numId="8">
    <w:abstractNumId w:val="21"/>
  </w:num>
  <w:num w:numId="9">
    <w:abstractNumId w:val="32"/>
  </w:num>
  <w:num w:numId="10">
    <w:abstractNumId w:val="19"/>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5"/>
  </w:num>
  <w:num w:numId="18">
    <w:abstractNumId w:val="16"/>
  </w:num>
  <w:num w:numId="19">
    <w:abstractNumId w:val="6"/>
  </w:num>
  <w:num w:numId="20">
    <w:abstractNumId w:val="15"/>
  </w:num>
  <w:num w:numId="21">
    <w:abstractNumId w:val="3"/>
  </w:num>
  <w:num w:numId="22">
    <w:abstractNumId w:val="26"/>
  </w:num>
  <w:num w:numId="23">
    <w:abstractNumId w:val="28"/>
  </w:num>
  <w:num w:numId="24">
    <w:abstractNumId w:val="33"/>
  </w:num>
  <w:num w:numId="25">
    <w:abstractNumId w:val="23"/>
  </w:num>
  <w:num w:numId="26">
    <w:abstractNumId w:val="2"/>
  </w:num>
  <w:num w:numId="27">
    <w:abstractNumId w:val="11"/>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
  </w:num>
  <w:num w:numId="31">
    <w:abstractNumId w:val="9"/>
  </w:num>
  <w:num w:numId="32">
    <w:abstractNumId w:val="12"/>
  </w:num>
  <w:num w:numId="33">
    <w:abstractNumId w:val="22"/>
  </w:num>
  <w:num w:numId="34">
    <w:abstractNumId w:val="8"/>
  </w:num>
  <w:num w:numId="35">
    <w:abstractNumId w:val="13"/>
  </w:num>
  <w:num w:numId="3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2F"/>
    <w:rsid w:val="00000C37"/>
    <w:rsid w:val="0000101F"/>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A65"/>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B97"/>
    <w:rsid w:val="000D7BF0"/>
    <w:rsid w:val="000D7C1D"/>
    <w:rsid w:val="000D7DFB"/>
    <w:rsid w:val="000E083E"/>
    <w:rsid w:val="000E0C39"/>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FC3"/>
    <w:rsid w:val="000F762D"/>
    <w:rsid w:val="000F7943"/>
    <w:rsid w:val="00100CCA"/>
    <w:rsid w:val="0010122E"/>
    <w:rsid w:val="00101531"/>
    <w:rsid w:val="00102FED"/>
    <w:rsid w:val="00103098"/>
    <w:rsid w:val="001036CB"/>
    <w:rsid w:val="00103720"/>
    <w:rsid w:val="00104F74"/>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642"/>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2D"/>
    <w:rsid w:val="00215F8C"/>
    <w:rsid w:val="0021669D"/>
    <w:rsid w:val="00216D80"/>
    <w:rsid w:val="002179D1"/>
    <w:rsid w:val="0022135C"/>
    <w:rsid w:val="0022198E"/>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22C"/>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B92"/>
    <w:rsid w:val="002A0C29"/>
    <w:rsid w:val="002A129A"/>
    <w:rsid w:val="002A2034"/>
    <w:rsid w:val="002A2072"/>
    <w:rsid w:val="002A279A"/>
    <w:rsid w:val="002A4B39"/>
    <w:rsid w:val="002A6C00"/>
    <w:rsid w:val="002A7096"/>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EA9"/>
    <w:rsid w:val="002F0F36"/>
    <w:rsid w:val="002F1B5A"/>
    <w:rsid w:val="002F2309"/>
    <w:rsid w:val="002F2450"/>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2DB5"/>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5ADA"/>
    <w:rsid w:val="0033621F"/>
    <w:rsid w:val="003364B3"/>
    <w:rsid w:val="003364E9"/>
    <w:rsid w:val="00336E62"/>
    <w:rsid w:val="00340003"/>
    <w:rsid w:val="0034162F"/>
    <w:rsid w:val="003421C4"/>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AFD"/>
    <w:rsid w:val="00354CEF"/>
    <w:rsid w:val="0035538C"/>
    <w:rsid w:val="003560A4"/>
    <w:rsid w:val="003560D1"/>
    <w:rsid w:val="003567FA"/>
    <w:rsid w:val="003574A3"/>
    <w:rsid w:val="003576C6"/>
    <w:rsid w:val="00360532"/>
    <w:rsid w:val="00360A31"/>
    <w:rsid w:val="00360A5D"/>
    <w:rsid w:val="0036196F"/>
    <w:rsid w:val="00362DA4"/>
    <w:rsid w:val="00362F18"/>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4CC"/>
    <w:rsid w:val="003B0322"/>
    <w:rsid w:val="003B1679"/>
    <w:rsid w:val="003B29E5"/>
    <w:rsid w:val="003B38D8"/>
    <w:rsid w:val="003B3EE9"/>
    <w:rsid w:val="003B4348"/>
    <w:rsid w:val="003B5129"/>
    <w:rsid w:val="003B566F"/>
    <w:rsid w:val="003B6F42"/>
    <w:rsid w:val="003B7818"/>
    <w:rsid w:val="003B7EA5"/>
    <w:rsid w:val="003C0B80"/>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EC"/>
    <w:rsid w:val="00414E10"/>
    <w:rsid w:val="00414E53"/>
    <w:rsid w:val="0041539A"/>
    <w:rsid w:val="004154DC"/>
    <w:rsid w:val="00415705"/>
    <w:rsid w:val="00415E08"/>
    <w:rsid w:val="00416C01"/>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5D29"/>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78"/>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07C"/>
    <w:rsid w:val="00560436"/>
    <w:rsid w:val="00560A08"/>
    <w:rsid w:val="00560CC0"/>
    <w:rsid w:val="005614CC"/>
    <w:rsid w:val="005615D2"/>
    <w:rsid w:val="005628DD"/>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2CD4"/>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1F5E"/>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52C"/>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2AEB"/>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5729"/>
    <w:rsid w:val="0067603A"/>
    <w:rsid w:val="006760AB"/>
    <w:rsid w:val="00676164"/>
    <w:rsid w:val="006762E9"/>
    <w:rsid w:val="00677024"/>
    <w:rsid w:val="00677126"/>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0D"/>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4CD7"/>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58"/>
    <w:rsid w:val="007A77A3"/>
    <w:rsid w:val="007A799A"/>
    <w:rsid w:val="007A7BC2"/>
    <w:rsid w:val="007A7C5B"/>
    <w:rsid w:val="007A7EF8"/>
    <w:rsid w:val="007B096C"/>
    <w:rsid w:val="007B14AA"/>
    <w:rsid w:val="007B1596"/>
    <w:rsid w:val="007B1AFF"/>
    <w:rsid w:val="007B28E2"/>
    <w:rsid w:val="007B2D08"/>
    <w:rsid w:val="007B2F05"/>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AC5"/>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1F99"/>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904"/>
    <w:rsid w:val="008B7FE8"/>
    <w:rsid w:val="008C093C"/>
    <w:rsid w:val="008C0D27"/>
    <w:rsid w:val="008C103B"/>
    <w:rsid w:val="008C1724"/>
    <w:rsid w:val="008C1B1A"/>
    <w:rsid w:val="008C1DC8"/>
    <w:rsid w:val="008C1F07"/>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3EAC"/>
    <w:rsid w:val="008E6749"/>
    <w:rsid w:val="008E683D"/>
    <w:rsid w:val="008E6FC0"/>
    <w:rsid w:val="008E7A1D"/>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B7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04"/>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717C"/>
    <w:rsid w:val="00957F2F"/>
    <w:rsid w:val="009603F0"/>
    <w:rsid w:val="00960E04"/>
    <w:rsid w:val="00961AFF"/>
    <w:rsid w:val="009621E9"/>
    <w:rsid w:val="009626AE"/>
    <w:rsid w:val="0096303A"/>
    <w:rsid w:val="00963E0D"/>
    <w:rsid w:val="00965301"/>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77866"/>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10"/>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3128"/>
    <w:rsid w:val="009F444E"/>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2F8"/>
    <w:rsid w:val="00A07608"/>
    <w:rsid w:val="00A078E0"/>
    <w:rsid w:val="00A0792C"/>
    <w:rsid w:val="00A07F0D"/>
    <w:rsid w:val="00A11B76"/>
    <w:rsid w:val="00A136D6"/>
    <w:rsid w:val="00A1425C"/>
    <w:rsid w:val="00A143CE"/>
    <w:rsid w:val="00A144A9"/>
    <w:rsid w:val="00A1486A"/>
    <w:rsid w:val="00A16339"/>
    <w:rsid w:val="00A175D0"/>
    <w:rsid w:val="00A178DD"/>
    <w:rsid w:val="00A201A4"/>
    <w:rsid w:val="00A2106E"/>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009"/>
    <w:rsid w:val="00A50451"/>
    <w:rsid w:val="00A50944"/>
    <w:rsid w:val="00A51705"/>
    <w:rsid w:val="00A51A21"/>
    <w:rsid w:val="00A52F2B"/>
    <w:rsid w:val="00A5385C"/>
    <w:rsid w:val="00A54245"/>
    <w:rsid w:val="00A54D33"/>
    <w:rsid w:val="00A557B3"/>
    <w:rsid w:val="00A55999"/>
    <w:rsid w:val="00A56259"/>
    <w:rsid w:val="00A563D2"/>
    <w:rsid w:val="00A56690"/>
    <w:rsid w:val="00A57208"/>
    <w:rsid w:val="00A60526"/>
    <w:rsid w:val="00A6194B"/>
    <w:rsid w:val="00A61A04"/>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CA9"/>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1614"/>
    <w:rsid w:val="00AB167F"/>
    <w:rsid w:val="00AB16A6"/>
    <w:rsid w:val="00AB18B5"/>
    <w:rsid w:val="00AB20CB"/>
    <w:rsid w:val="00AB2151"/>
    <w:rsid w:val="00AB2DE4"/>
    <w:rsid w:val="00AB377C"/>
    <w:rsid w:val="00AB397E"/>
    <w:rsid w:val="00AB4215"/>
    <w:rsid w:val="00AB43BF"/>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0E8"/>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DD9"/>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368"/>
    <w:rsid w:val="00B65742"/>
    <w:rsid w:val="00B660D5"/>
    <w:rsid w:val="00B66754"/>
    <w:rsid w:val="00B6716A"/>
    <w:rsid w:val="00B672F2"/>
    <w:rsid w:val="00B67BF4"/>
    <w:rsid w:val="00B70B10"/>
    <w:rsid w:val="00B70B38"/>
    <w:rsid w:val="00B70C9D"/>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620"/>
    <w:rsid w:val="00B96EB7"/>
    <w:rsid w:val="00B96FA3"/>
    <w:rsid w:val="00B97124"/>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7C"/>
    <w:rsid w:val="00BE58C4"/>
    <w:rsid w:val="00BE779B"/>
    <w:rsid w:val="00BE7894"/>
    <w:rsid w:val="00BE7CAE"/>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1D2C"/>
    <w:rsid w:val="00C2289C"/>
    <w:rsid w:val="00C237B1"/>
    <w:rsid w:val="00C23C22"/>
    <w:rsid w:val="00C23C35"/>
    <w:rsid w:val="00C25544"/>
    <w:rsid w:val="00C25807"/>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4E9"/>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1D68"/>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0E71"/>
    <w:rsid w:val="00CB14AF"/>
    <w:rsid w:val="00CB1876"/>
    <w:rsid w:val="00CB25A2"/>
    <w:rsid w:val="00CB3025"/>
    <w:rsid w:val="00CB3205"/>
    <w:rsid w:val="00CB3A5B"/>
    <w:rsid w:val="00CB3EFA"/>
    <w:rsid w:val="00CB4EFB"/>
    <w:rsid w:val="00CB5136"/>
    <w:rsid w:val="00CB58B3"/>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22"/>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12E5"/>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D34"/>
    <w:rsid w:val="00D83D93"/>
    <w:rsid w:val="00D85FF9"/>
    <w:rsid w:val="00D86359"/>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5CA"/>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1337"/>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668"/>
    <w:rsid w:val="00EA5E3E"/>
    <w:rsid w:val="00EA5E9B"/>
    <w:rsid w:val="00EA6937"/>
    <w:rsid w:val="00EA762D"/>
    <w:rsid w:val="00EA7AFF"/>
    <w:rsid w:val="00EB006D"/>
    <w:rsid w:val="00EB0354"/>
    <w:rsid w:val="00EB06D9"/>
    <w:rsid w:val="00EB09F9"/>
    <w:rsid w:val="00EB0CD5"/>
    <w:rsid w:val="00EB2A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76FA"/>
    <w:rsid w:val="00F47704"/>
    <w:rsid w:val="00F5113F"/>
    <w:rsid w:val="00F51D0E"/>
    <w:rsid w:val="00F52137"/>
    <w:rsid w:val="00F544E1"/>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79B"/>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0FAB"/>
    <w:rsid w:val="00FC115D"/>
    <w:rsid w:val="00FC147B"/>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58B5"/>
    <w:rsid w:val="00FD5ABE"/>
    <w:rsid w:val="00FD748F"/>
    <w:rsid w:val="00FD7A97"/>
    <w:rsid w:val="00FE15C3"/>
    <w:rsid w:val="00FE1BDD"/>
    <w:rsid w:val="00FE1C6A"/>
    <w:rsid w:val="00FE32A1"/>
    <w:rsid w:val="00FE3A46"/>
    <w:rsid w:val="00FE41F3"/>
    <w:rsid w:val="00FE46F8"/>
    <w:rsid w:val="00FE4EF0"/>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qFormat/>
    <w:rsid w:val="009D6910"/>
    <w:pPr>
      <w:spacing w:after="0" w:line="240" w:lineRule="auto"/>
      <w:jc w:val="center"/>
    </w:pPr>
    <w:rPr>
      <w:rFonts w:ascii="Times New Roman" w:eastAsia="MS Mincho"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qFormat/>
    <w:rsid w:val="009D6910"/>
    <w:pPr>
      <w:spacing w:after="0" w:line="240" w:lineRule="auto"/>
      <w:jc w:val="center"/>
    </w:pPr>
    <w:rPr>
      <w:rFonts w:ascii="Times New Roman" w:eastAsia="MS Mincho"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D939-5F49-4343-9645-E77DF956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Duli Trade</cp:lastModifiedBy>
  <cp:revision>2</cp:revision>
  <cp:lastPrinted>2020-03-11T18:47:00Z</cp:lastPrinted>
  <dcterms:created xsi:type="dcterms:W3CDTF">2020-03-17T16:28:00Z</dcterms:created>
  <dcterms:modified xsi:type="dcterms:W3CDTF">2020-03-17T16:28:00Z</dcterms:modified>
</cp:coreProperties>
</file>