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79" w:rsidRPr="00D83FE9" w:rsidRDefault="00175679" w:rsidP="00401875">
      <w:pPr>
        <w:spacing w:after="0" w:line="240" w:lineRule="auto"/>
        <w:jc w:val="center"/>
        <w:rPr>
          <w:rFonts w:ascii="Times New Roman" w:eastAsia="MS Mincho" w:hAnsi="Times New Roman" w:cs="Times New Roman"/>
          <w:b/>
          <w:noProof w:val="0"/>
          <w:color w:val="000000" w:themeColor="text1"/>
          <w:sz w:val="20"/>
          <w:szCs w:val="28"/>
          <w:lang w:val="en-GB"/>
        </w:rPr>
      </w:pPr>
    </w:p>
    <w:p w:rsidR="00401875" w:rsidRPr="00D83FE9" w:rsidRDefault="00401875" w:rsidP="00401875">
      <w:pPr>
        <w:spacing w:after="0" w:line="240" w:lineRule="auto"/>
        <w:jc w:val="center"/>
        <w:rPr>
          <w:rFonts w:ascii="Times New Roman" w:eastAsia="MS Mincho" w:hAnsi="Times New Roman" w:cs="Times New Roman"/>
          <w:b/>
          <w:noProof w:val="0"/>
          <w:color w:val="000000" w:themeColor="text1"/>
          <w:sz w:val="20"/>
          <w:szCs w:val="28"/>
          <w:lang w:val="en-GB"/>
        </w:rPr>
      </w:pPr>
      <w:r w:rsidRPr="00D83FE9">
        <w:rPr>
          <w:rFonts w:ascii="Times New Roman" w:eastAsia="MS Mincho" w:hAnsi="Times New Roman" w:cs="Times New Roman"/>
          <w:noProof w:val="0"/>
          <w:color w:val="000000" w:themeColor="text1"/>
          <w:sz w:val="20"/>
          <w:szCs w:val="28"/>
          <w:lang w:val="en-GB"/>
        </w:rPr>
        <w:drawing>
          <wp:inline distT="0" distB="0" distL="0" distR="0">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401875" w:rsidRPr="00D83FE9" w:rsidRDefault="00401875" w:rsidP="00401875">
      <w:pPr>
        <w:spacing w:after="0" w:line="240" w:lineRule="auto"/>
        <w:jc w:val="center"/>
        <w:rPr>
          <w:rFonts w:ascii="Times New Roman" w:eastAsia="Batang" w:hAnsi="Times New Roman" w:cs="Times New Roman"/>
          <w:b/>
          <w:bCs/>
          <w:noProof w:val="0"/>
          <w:color w:val="000000" w:themeColor="text1"/>
          <w:sz w:val="32"/>
          <w:szCs w:val="32"/>
          <w:lang w:val="en-GB"/>
        </w:rPr>
      </w:pPr>
      <w:r w:rsidRPr="00D83FE9">
        <w:rPr>
          <w:rFonts w:ascii="Times New Roman" w:eastAsia="MS Mincho" w:hAnsi="Times New Roman" w:cs="Times New Roman"/>
          <w:b/>
          <w:bCs/>
          <w:noProof w:val="0"/>
          <w:color w:val="000000" w:themeColor="text1"/>
          <w:sz w:val="32"/>
          <w:szCs w:val="32"/>
          <w:lang w:val="en-GB"/>
        </w:rPr>
        <w:t>Republika e Kosovës</w:t>
      </w:r>
    </w:p>
    <w:p w:rsidR="00401875" w:rsidRPr="00D83FE9" w:rsidRDefault="00401875" w:rsidP="00401875">
      <w:pPr>
        <w:spacing w:after="0" w:line="240" w:lineRule="auto"/>
        <w:jc w:val="center"/>
        <w:rPr>
          <w:rFonts w:ascii="Times New Roman" w:eastAsia="MS Mincho" w:hAnsi="Times New Roman" w:cs="Times New Roman"/>
          <w:b/>
          <w:bCs/>
          <w:noProof w:val="0"/>
          <w:color w:val="000000" w:themeColor="text1"/>
          <w:sz w:val="28"/>
          <w:szCs w:val="28"/>
          <w:lang w:val="en-GB"/>
        </w:rPr>
      </w:pPr>
      <w:r w:rsidRPr="00D83FE9">
        <w:rPr>
          <w:rFonts w:ascii="Times New Roman" w:eastAsia="Batang" w:hAnsi="Times New Roman" w:cs="Times New Roman"/>
          <w:b/>
          <w:bCs/>
          <w:noProof w:val="0"/>
          <w:color w:val="000000" w:themeColor="text1"/>
          <w:sz w:val="28"/>
          <w:szCs w:val="28"/>
          <w:lang w:val="en-GB"/>
        </w:rPr>
        <w:t xml:space="preserve">Republika Kosova - </w:t>
      </w:r>
      <w:r w:rsidRPr="00D83FE9">
        <w:rPr>
          <w:rFonts w:ascii="Times New Roman" w:eastAsia="MS Mincho" w:hAnsi="Times New Roman" w:cs="Times New Roman"/>
          <w:b/>
          <w:bCs/>
          <w:noProof w:val="0"/>
          <w:color w:val="000000" w:themeColor="text1"/>
          <w:sz w:val="28"/>
          <w:szCs w:val="28"/>
          <w:lang w:val="en-GB"/>
        </w:rPr>
        <w:t>Republic of Kosovo</w:t>
      </w:r>
    </w:p>
    <w:p w:rsidR="00401875" w:rsidRPr="00D83FE9" w:rsidRDefault="00401875" w:rsidP="00401875">
      <w:pPr>
        <w:spacing w:after="0" w:line="240" w:lineRule="auto"/>
        <w:jc w:val="center"/>
        <w:rPr>
          <w:rFonts w:ascii="Times New Roman" w:eastAsia="MS Mincho" w:hAnsi="Times New Roman" w:cs="Times New Roman"/>
          <w:b/>
          <w:bCs/>
          <w:i/>
          <w:iCs/>
          <w:noProof w:val="0"/>
          <w:color w:val="000000" w:themeColor="text1"/>
          <w:sz w:val="24"/>
          <w:szCs w:val="20"/>
          <w:lang w:val="en-GB"/>
        </w:rPr>
      </w:pPr>
      <w:r w:rsidRPr="00D83FE9">
        <w:rPr>
          <w:rFonts w:ascii="Times New Roman" w:eastAsia="MS Mincho" w:hAnsi="Times New Roman" w:cs="Times New Roman"/>
          <w:b/>
          <w:bCs/>
          <w:i/>
          <w:iCs/>
          <w:noProof w:val="0"/>
          <w:color w:val="000000" w:themeColor="text1"/>
          <w:sz w:val="24"/>
          <w:szCs w:val="20"/>
          <w:lang w:val="en-GB"/>
        </w:rPr>
        <w:t>Qeveria - Vlada - Government</w:t>
      </w:r>
    </w:p>
    <w:p w:rsidR="00401875" w:rsidRPr="00D83FE9" w:rsidRDefault="00401875" w:rsidP="00401875">
      <w:pPr>
        <w:pBdr>
          <w:bottom w:val="single" w:sz="12" w:space="1" w:color="auto"/>
        </w:pBdr>
        <w:spacing w:after="0" w:line="240" w:lineRule="auto"/>
        <w:rPr>
          <w:rFonts w:ascii="Times New Roman" w:eastAsia="MS Mincho" w:hAnsi="Times New Roman" w:cs="Times New Roman"/>
          <w:b/>
          <w:bCs/>
          <w:noProof w:val="0"/>
          <w:color w:val="000000" w:themeColor="text1"/>
          <w:sz w:val="2"/>
          <w:szCs w:val="2"/>
          <w:lang w:val="en-GB"/>
        </w:rPr>
      </w:pPr>
      <w:r w:rsidRPr="00D83FE9">
        <w:rPr>
          <w:rFonts w:ascii="Times New Roman" w:eastAsia="MS Mincho" w:hAnsi="Times New Roman" w:cs="Times New Roman"/>
          <w:b/>
          <w:bCs/>
          <w:noProof w:val="0"/>
          <w:color w:val="000000" w:themeColor="text1"/>
          <w:sz w:val="20"/>
          <w:szCs w:val="20"/>
          <w:lang w:val="en-GB"/>
        </w:rPr>
        <w:tab/>
      </w:r>
    </w:p>
    <w:p w:rsidR="00401875" w:rsidRPr="00D83FE9" w:rsidRDefault="00401875" w:rsidP="00401875">
      <w:pPr>
        <w:spacing w:after="0" w:line="240" w:lineRule="auto"/>
        <w:ind w:left="6480"/>
        <w:rPr>
          <w:rFonts w:ascii="Times New Roman" w:eastAsia="MS Mincho" w:hAnsi="Times New Roman" w:cs="Times New Roman"/>
          <w:b/>
          <w:noProof w:val="0"/>
          <w:color w:val="000000" w:themeColor="text1"/>
          <w:sz w:val="6"/>
          <w:szCs w:val="6"/>
          <w:lang w:val="en-GB"/>
        </w:rPr>
      </w:pPr>
    </w:p>
    <w:p w:rsidR="00401875" w:rsidRPr="00D83FE9" w:rsidRDefault="00175679" w:rsidP="00401875">
      <w:pPr>
        <w:spacing w:after="0" w:line="240" w:lineRule="auto"/>
        <w:ind w:left="6480"/>
        <w:jc w:val="right"/>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N</w:t>
      </w:r>
      <w:r w:rsidR="00396EAF" w:rsidRPr="00D83FE9">
        <w:rPr>
          <w:rFonts w:ascii="Times New Roman" w:eastAsia="MS Mincho" w:hAnsi="Times New Roman" w:cs="Times New Roman"/>
          <w:b/>
          <w:noProof w:val="0"/>
          <w:color w:val="000000" w:themeColor="text1"/>
          <w:lang w:val="en-GB"/>
        </w:rPr>
        <w:t>o</w:t>
      </w:r>
      <w:r w:rsidRPr="00D83FE9">
        <w:rPr>
          <w:rFonts w:ascii="Times New Roman" w:eastAsia="MS Mincho" w:hAnsi="Times New Roman" w:cs="Times New Roman"/>
          <w:b/>
          <w:noProof w:val="0"/>
          <w:color w:val="000000" w:themeColor="text1"/>
          <w:lang w:val="en-GB"/>
        </w:rPr>
        <w:t>. 01</w:t>
      </w:r>
      <w:r w:rsidR="00401875" w:rsidRPr="00D83FE9">
        <w:rPr>
          <w:rFonts w:ascii="Times New Roman" w:eastAsia="MS Mincho" w:hAnsi="Times New Roman" w:cs="Times New Roman"/>
          <w:b/>
          <w:noProof w:val="0"/>
          <w:color w:val="000000" w:themeColor="text1"/>
          <w:lang w:val="en-GB"/>
        </w:rPr>
        <w:t>/09</w:t>
      </w:r>
    </w:p>
    <w:p w:rsidR="00401875" w:rsidRPr="00D83FE9" w:rsidRDefault="00401875" w:rsidP="00401875">
      <w:pPr>
        <w:tabs>
          <w:tab w:val="left" w:pos="8640"/>
        </w:tabs>
        <w:spacing w:after="0" w:line="240" w:lineRule="auto"/>
        <w:ind w:left="5760"/>
        <w:jc w:val="right"/>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 xml:space="preserve">                Dat</w:t>
      </w:r>
      <w:r w:rsidR="00D83FE9" w:rsidRPr="00D83FE9">
        <w:rPr>
          <w:rFonts w:ascii="Times New Roman" w:eastAsia="MS Mincho" w:hAnsi="Times New Roman" w:cs="Times New Roman"/>
          <w:b/>
          <w:noProof w:val="0"/>
          <w:color w:val="000000" w:themeColor="text1"/>
          <w:lang w:val="en-GB"/>
        </w:rPr>
        <w:t>e</w:t>
      </w:r>
      <w:r w:rsidRPr="00D83FE9">
        <w:rPr>
          <w:rFonts w:ascii="Times New Roman" w:eastAsia="MS Mincho" w:hAnsi="Times New Roman" w:cs="Times New Roman"/>
          <w:b/>
          <w:noProof w:val="0"/>
          <w:color w:val="000000" w:themeColor="text1"/>
          <w:lang w:val="en-GB"/>
        </w:rPr>
        <w:t>: 13.03.2020</w:t>
      </w:r>
    </w:p>
    <w:p w:rsidR="00401875" w:rsidRPr="00D83FE9" w:rsidRDefault="00401875" w:rsidP="00401875">
      <w:pPr>
        <w:tabs>
          <w:tab w:val="left" w:pos="8640"/>
        </w:tabs>
        <w:spacing w:after="0" w:line="240" w:lineRule="auto"/>
        <w:ind w:left="5760"/>
        <w:jc w:val="right"/>
        <w:rPr>
          <w:rFonts w:ascii="Times New Roman" w:eastAsia="MS Mincho" w:hAnsi="Times New Roman" w:cs="Times New Roman"/>
          <w:b/>
          <w:noProof w:val="0"/>
          <w:color w:val="000000" w:themeColor="text1"/>
          <w:sz w:val="18"/>
          <w:szCs w:val="18"/>
          <w:lang w:val="en-GB"/>
        </w:rPr>
      </w:pPr>
    </w:p>
    <w:p w:rsidR="00D83FE9" w:rsidRPr="00D83FE9" w:rsidRDefault="00D83FE9" w:rsidP="00401875">
      <w:pPr>
        <w:spacing w:after="0" w:line="240" w:lineRule="auto"/>
        <w:jc w:val="both"/>
        <w:rPr>
          <w:rFonts w:ascii="Times New Roman" w:hAnsi="Times New Roman" w:cs="Times New Roman"/>
          <w:noProof w:val="0"/>
          <w:color w:val="000000" w:themeColor="text1"/>
          <w:lang w:val="en-GB"/>
        </w:rPr>
      </w:pPr>
      <w:r w:rsidRPr="00D83FE9">
        <w:rPr>
          <w:rFonts w:ascii="Times New Roman" w:hAnsi="Times New Roman" w:cs="Times New Roman"/>
          <w:noProof w:val="0"/>
          <w:color w:val="000000" w:themeColor="text1"/>
          <w:lang w:val="en-GB"/>
        </w:rPr>
        <w:t>Pursuant to Article 92, paragraph 4 and Article 93, paragraph 4 of the Constitution of the Republic of Kosovo, Article 41 of Law No. 0/L-109  for Prevention and Fighting Against Infectious Diseases, Law No. 04/L-072 on State Border Control and Surveillance, based on Article 4 of Regulation No. 05/2020 on the Areas of Administrative Responsibility of the Office of the Prime Minister and Ministries, in accordance with Article 19 of the Regulation No. 09/2011 of Rules and Procedure of the Government of the Republic of Kosovo, the Government of the Republic of Kosovo, at its meeting held on 13 March 2020, issues the following:</w:t>
      </w:r>
    </w:p>
    <w:p w:rsidR="00401875" w:rsidRPr="00D83FE9" w:rsidRDefault="00401875" w:rsidP="00401875">
      <w:pPr>
        <w:tabs>
          <w:tab w:val="left" w:pos="3900"/>
        </w:tabs>
        <w:spacing w:after="0" w:line="240" w:lineRule="auto"/>
        <w:outlineLvl w:val="0"/>
        <w:rPr>
          <w:rFonts w:ascii="Times New Roman" w:eastAsia="MS Mincho" w:hAnsi="Times New Roman" w:cs="Times New Roman"/>
          <w:b/>
          <w:noProof w:val="0"/>
          <w:color w:val="000000" w:themeColor="text1"/>
          <w:lang w:val="en-GB"/>
        </w:rPr>
      </w:pPr>
    </w:p>
    <w:p w:rsidR="00A76C9D" w:rsidRPr="00D83FE9" w:rsidRDefault="00A76C9D" w:rsidP="00401875">
      <w:pPr>
        <w:tabs>
          <w:tab w:val="left" w:pos="3900"/>
        </w:tabs>
        <w:spacing w:after="0" w:line="240" w:lineRule="auto"/>
        <w:outlineLvl w:val="0"/>
        <w:rPr>
          <w:rFonts w:ascii="Times New Roman" w:eastAsia="MS Mincho" w:hAnsi="Times New Roman" w:cs="Times New Roman"/>
          <w:b/>
          <w:noProof w:val="0"/>
          <w:color w:val="000000" w:themeColor="text1"/>
          <w:lang w:val="en-GB"/>
        </w:rPr>
      </w:pPr>
    </w:p>
    <w:p w:rsidR="00401875" w:rsidRPr="00D83FE9" w:rsidRDefault="00D83FE9" w:rsidP="00401875">
      <w:pPr>
        <w:spacing w:after="0" w:line="240" w:lineRule="auto"/>
        <w:jc w:val="center"/>
        <w:outlineLvl w:val="0"/>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D E C I S I O N</w:t>
      </w:r>
    </w:p>
    <w:p w:rsidR="00363434" w:rsidRPr="00D83FE9" w:rsidRDefault="00D83FE9" w:rsidP="00D83FE9">
      <w:pPr>
        <w:spacing w:after="0" w:line="240" w:lineRule="auto"/>
        <w:jc w:val="center"/>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To undertake additional measures after confirming positive cases with Corona Virus COVID-19</w:t>
      </w:r>
    </w:p>
    <w:p w:rsidR="00401875" w:rsidRPr="00D83FE9" w:rsidRDefault="00401875" w:rsidP="00401875">
      <w:pPr>
        <w:spacing w:after="0" w:line="240" w:lineRule="auto"/>
        <w:ind w:left="720"/>
        <w:jc w:val="both"/>
        <w:rPr>
          <w:rFonts w:ascii="Times New Roman" w:eastAsia="MS Mincho" w:hAnsi="Times New Roman" w:cs="Times New Roman"/>
          <w:noProof w:val="0"/>
          <w:color w:val="000000" w:themeColor="text1"/>
          <w:lang w:val="en-GB"/>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hAnsi="Times New Roman" w:cs="Times New Roman"/>
          <w:color w:val="212121"/>
          <w:lang w:val="en-GB"/>
        </w:rPr>
        <w:t>Prohibition of entry and exit of citizens in/out of the Municipality of Klina</w:t>
      </w:r>
      <w:r w:rsidR="00363434"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jc w:val="both"/>
        <w:rPr>
          <w:rFonts w:ascii="Times New Roman" w:eastAsia="Times New Roman" w:hAnsi="Times New Roman" w:cs="Times New Roman"/>
          <w:noProof w:val="0"/>
          <w:lang w:val="en-GB" w:eastAsia="sq-AL"/>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hAnsi="Times New Roman" w:cs="Times New Roman"/>
          <w:color w:val="212121"/>
          <w:lang w:val="en-GB"/>
        </w:rPr>
        <w:t>Prohibition of entry and exit of citizens in/out of the Municipality of Viti</w:t>
      </w:r>
      <w:r w:rsidR="00363434"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jc w:val="both"/>
        <w:rPr>
          <w:rFonts w:ascii="Times New Roman" w:eastAsia="Times New Roman" w:hAnsi="Times New Roman" w:cs="Times New Roman"/>
          <w:noProof w:val="0"/>
          <w:lang w:val="en-GB" w:eastAsia="sq-AL"/>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Termination of the Interurban transport in the Republic of Kosovo, as well the organized international transport, effective immediately</w:t>
      </w:r>
      <w:r w:rsidR="00937F5C"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D83FE9" w:rsidP="00A76C9D">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Closure of land borders for travellers entering to Kosovo, this does not apply for Kosovo citizens. All Kosovo citizens entering in country through these borders will undergo additional medical check-ups, whereby will be ordered to self-quarantine for 14 days</w:t>
      </w:r>
      <w:r w:rsidR="00363434" w:rsidRPr="00D83FE9">
        <w:rPr>
          <w:rFonts w:ascii="Times New Roman" w:eastAsia="Times New Roman" w:hAnsi="Times New Roman" w:cs="Times New Roman"/>
          <w:noProof w:val="0"/>
          <w:lang w:val="en-GB" w:eastAsia="sq-AL"/>
        </w:rPr>
        <w:t>;</w:t>
      </w:r>
    </w:p>
    <w:p w:rsidR="00A76C9D" w:rsidRPr="00D83FE9" w:rsidRDefault="00A76C9D" w:rsidP="00A76C9D">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From 16 March 2020, at 24:00 hrs, all flights of Prishtina Airport airlines will be suspended temporarily, except for military flights and medical emergency/evacuation flights (MEDIVAC). Exemption from this measure are arrival crew-operated air flights, but without passengers, serving only for departure of passengers from Kosovo</w:t>
      </w:r>
      <w:r w:rsidR="00937F5C"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 xml:space="preserve">Closure of café-bars, pubs and restaurants, shopping </w:t>
      </w:r>
      <w:r w:rsidR="003612C5" w:rsidRPr="00D83FE9">
        <w:rPr>
          <w:rFonts w:ascii="Times New Roman" w:eastAsia="Times New Roman" w:hAnsi="Times New Roman" w:cs="Times New Roman"/>
          <w:noProof w:val="0"/>
          <w:lang w:val="en-GB" w:eastAsia="sq-AL"/>
        </w:rPr>
        <w:t>centres</w:t>
      </w:r>
      <w:r w:rsidRPr="00D83FE9">
        <w:rPr>
          <w:rFonts w:ascii="Times New Roman" w:eastAsia="Times New Roman" w:hAnsi="Times New Roman" w:cs="Times New Roman"/>
          <w:noProof w:val="0"/>
          <w:lang w:val="en-GB" w:eastAsia="sq-AL"/>
        </w:rPr>
        <w:t>, except pharmacies and grocery stores</w:t>
      </w:r>
      <w:r w:rsidR="00937F5C" w:rsidRPr="00D83FE9">
        <w:rPr>
          <w:rFonts w:ascii="Times New Roman" w:eastAsia="Times New Roman" w:hAnsi="Times New Roman" w:cs="Times New Roman"/>
          <w:noProof w:val="0"/>
          <w:lang w:val="en-GB" w:eastAsia="sq-AL"/>
        </w:rPr>
        <w:t>;</w:t>
      </w:r>
    </w:p>
    <w:p w:rsidR="00937F5C" w:rsidRPr="00D83FE9" w:rsidRDefault="00937F5C" w:rsidP="00937F5C">
      <w:pPr>
        <w:spacing w:after="0" w:line="240" w:lineRule="auto"/>
        <w:ind w:left="720"/>
        <w:jc w:val="both"/>
        <w:rPr>
          <w:rFonts w:ascii="Times New Roman" w:eastAsia="Times New Roman" w:hAnsi="Times New Roman" w:cs="Times New Roman"/>
          <w:noProof w:val="0"/>
          <w:lang w:val="en-GB" w:eastAsia="sq-AL"/>
        </w:rPr>
      </w:pPr>
    </w:p>
    <w:p w:rsidR="00937F5C"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Suspension of all cultural and sports activities</w:t>
      </w:r>
      <w:r w:rsidR="00937F5C" w:rsidRPr="00D83FE9">
        <w:rPr>
          <w:rFonts w:ascii="Times New Roman" w:eastAsia="Times New Roman" w:hAnsi="Times New Roman" w:cs="Times New Roman"/>
          <w:noProof w:val="0"/>
          <w:lang w:val="en-GB" w:eastAsia="sq-AL"/>
        </w:rPr>
        <w:t xml:space="preserve">; </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D83FE9"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D83FE9">
        <w:rPr>
          <w:rFonts w:ascii="Times New Roman" w:eastAsia="Times New Roman" w:hAnsi="Times New Roman" w:cs="Times New Roman"/>
          <w:noProof w:val="0"/>
          <w:lang w:val="en-GB" w:eastAsia="sq-AL"/>
        </w:rPr>
        <w:t>Closure of livestock and car markets</w:t>
      </w:r>
      <w:r w:rsidR="00363434"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3612C5"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3612C5">
        <w:rPr>
          <w:rFonts w:ascii="Times New Roman" w:eastAsia="Times New Roman" w:hAnsi="Times New Roman" w:cs="Times New Roman"/>
          <w:noProof w:val="0"/>
          <w:lang w:val="en-GB" w:eastAsia="sq-AL"/>
        </w:rPr>
        <w:t>Reduction of the essential action</w:t>
      </w:r>
      <w:r>
        <w:rPr>
          <w:rFonts w:ascii="Times New Roman" w:eastAsia="Times New Roman" w:hAnsi="Times New Roman" w:cs="Times New Roman"/>
          <w:noProof w:val="0"/>
          <w:lang w:val="en-GB" w:eastAsia="sq-AL"/>
        </w:rPr>
        <w:t>s</w:t>
      </w:r>
      <w:r w:rsidRPr="003612C5">
        <w:rPr>
          <w:rFonts w:ascii="Times New Roman" w:eastAsia="Times New Roman" w:hAnsi="Times New Roman" w:cs="Times New Roman"/>
          <w:noProof w:val="0"/>
          <w:lang w:val="en-GB" w:eastAsia="sq-AL"/>
        </w:rPr>
        <w:t xml:space="preserve"> and essential staff in every public institution, except of the health and security sector</w:t>
      </w:r>
      <w:r w:rsidR="00363434"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363434" w:rsidRPr="00D83FE9" w:rsidRDefault="003612C5" w:rsidP="00363434">
      <w:pPr>
        <w:numPr>
          <w:ilvl w:val="0"/>
          <w:numId w:val="33"/>
        </w:numPr>
        <w:spacing w:after="0" w:line="240" w:lineRule="auto"/>
        <w:jc w:val="both"/>
        <w:rPr>
          <w:rFonts w:ascii="Times New Roman" w:eastAsia="Times New Roman" w:hAnsi="Times New Roman" w:cs="Times New Roman"/>
          <w:noProof w:val="0"/>
          <w:lang w:val="en-GB" w:eastAsia="sq-AL"/>
        </w:rPr>
      </w:pPr>
      <w:r w:rsidRPr="003612C5">
        <w:rPr>
          <w:rFonts w:ascii="Times New Roman" w:eastAsia="Times New Roman" w:hAnsi="Times New Roman" w:cs="Times New Roman"/>
          <w:noProof w:val="0"/>
          <w:lang w:val="en-GB" w:eastAsia="sq-AL"/>
        </w:rPr>
        <w:t>Private companies are ordered to organize their work in a way so employees perform majority of their duties from home</w:t>
      </w:r>
      <w:r w:rsidR="00363434" w:rsidRPr="00D83FE9">
        <w:rPr>
          <w:rFonts w:ascii="Times New Roman" w:eastAsia="Times New Roman" w:hAnsi="Times New Roman" w:cs="Times New Roman"/>
          <w:noProof w:val="0"/>
          <w:lang w:val="en-GB" w:eastAsia="sq-AL"/>
        </w:rPr>
        <w:t>;</w:t>
      </w:r>
    </w:p>
    <w:p w:rsidR="00363434" w:rsidRPr="00D83FE9" w:rsidRDefault="00363434" w:rsidP="00363434">
      <w:pPr>
        <w:spacing w:after="0" w:line="240" w:lineRule="auto"/>
        <w:ind w:left="720"/>
        <w:jc w:val="both"/>
        <w:rPr>
          <w:rFonts w:ascii="Times New Roman" w:eastAsia="Times New Roman" w:hAnsi="Times New Roman" w:cs="Times New Roman"/>
          <w:noProof w:val="0"/>
          <w:lang w:val="en-GB" w:eastAsia="sq-AL"/>
        </w:rPr>
      </w:pPr>
    </w:p>
    <w:p w:rsidR="00937F5C" w:rsidRPr="00D83FE9" w:rsidRDefault="003612C5" w:rsidP="00A76C9D">
      <w:pPr>
        <w:numPr>
          <w:ilvl w:val="0"/>
          <w:numId w:val="33"/>
        </w:numPr>
        <w:spacing w:after="0" w:line="240" w:lineRule="auto"/>
        <w:jc w:val="both"/>
        <w:rPr>
          <w:rFonts w:ascii="Times New Roman" w:eastAsia="Times New Roman" w:hAnsi="Times New Roman" w:cs="Times New Roman"/>
          <w:noProof w:val="0"/>
          <w:lang w:val="en-GB" w:eastAsia="sq-AL"/>
        </w:rPr>
      </w:pPr>
      <w:r w:rsidRPr="003612C5">
        <w:rPr>
          <w:rFonts w:ascii="Times New Roman" w:eastAsia="Times New Roman" w:hAnsi="Times New Roman" w:cs="Times New Roman"/>
          <w:noProof w:val="0"/>
          <w:lang w:val="en-GB" w:eastAsia="sq-AL"/>
        </w:rPr>
        <w:lastRenderedPageBreak/>
        <w:t xml:space="preserve"> Recommendation: </w:t>
      </w:r>
      <w:r w:rsidRPr="003612C5">
        <w:rPr>
          <w:rFonts w:ascii="Times New Roman" w:eastAsia="Times New Roman" w:hAnsi="Times New Roman" w:cs="Times New Roman"/>
          <w:bCs/>
          <w:iCs/>
          <w:noProof w:val="0"/>
          <w:lang w:val="sr-Latn-CS" w:eastAsia="sq-AL"/>
        </w:rPr>
        <w:t>We urge all citizens to avoid crowded places and to adhere to all measures taken by the Government, and recommendationsgiven by the National Institute of Public Health of Kosovo</w:t>
      </w:r>
      <w:r w:rsidR="00937F5C" w:rsidRPr="00D83FE9">
        <w:rPr>
          <w:rFonts w:ascii="Times New Roman" w:eastAsia="Times New Roman" w:hAnsi="Times New Roman" w:cs="Times New Roman"/>
          <w:noProof w:val="0"/>
          <w:lang w:val="en-GB" w:eastAsia="sq-AL"/>
        </w:rPr>
        <w:t>;</w:t>
      </w:r>
    </w:p>
    <w:p w:rsidR="00A76C9D" w:rsidRPr="00D83FE9" w:rsidRDefault="00A76C9D" w:rsidP="00A76C9D">
      <w:pPr>
        <w:spacing w:after="0" w:line="240" w:lineRule="auto"/>
        <w:ind w:left="720"/>
        <w:jc w:val="both"/>
        <w:rPr>
          <w:rFonts w:ascii="Times New Roman" w:eastAsia="Times New Roman" w:hAnsi="Times New Roman" w:cs="Times New Roman"/>
          <w:noProof w:val="0"/>
          <w:lang w:val="en-GB" w:eastAsia="sq-AL"/>
        </w:rPr>
      </w:pPr>
    </w:p>
    <w:p w:rsidR="00937F5C" w:rsidRPr="00D83FE9" w:rsidRDefault="003612C5" w:rsidP="00A76C9D">
      <w:pPr>
        <w:numPr>
          <w:ilvl w:val="0"/>
          <w:numId w:val="33"/>
        </w:numPr>
        <w:spacing w:after="0" w:line="240" w:lineRule="auto"/>
        <w:jc w:val="both"/>
        <w:rPr>
          <w:rFonts w:ascii="Times New Roman" w:eastAsia="Times New Roman" w:hAnsi="Times New Roman" w:cs="Times New Roman"/>
          <w:noProof w:val="0"/>
          <w:lang w:val="en-GB" w:eastAsia="sq-AL"/>
        </w:rPr>
      </w:pPr>
      <w:r w:rsidRPr="003612C5">
        <w:rPr>
          <w:rFonts w:ascii="Times New Roman" w:eastAsia="Times New Roman" w:hAnsi="Times New Roman" w:cs="Times New Roman"/>
          <w:noProof w:val="0"/>
          <w:lang w:val="en-GB"/>
        </w:rPr>
        <w:t>The Ministry of Health and other relevant institutions shall be obliged to carry out all procedures for the implementation of this Decision.</w:t>
      </w:r>
      <w:r w:rsidR="00FD4A28" w:rsidRPr="00D83FE9">
        <w:rPr>
          <w:rFonts w:ascii="Times New Roman" w:eastAsia="Times New Roman" w:hAnsi="Times New Roman" w:cs="Times New Roman"/>
          <w:noProof w:val="0"/>
          <w:lang w:val="en-GB"/>
        </w:rPr>
        <w:t>.</w:t>
      </w:r>
    </w:p>
    <w:p w:rsidR="00A76C9D" w:rsidRPr="00D83FE9" w:rsidRDefault="00A76C9D" w:rsidP="00A76C9D">
      <w:pPr>
        <w:spacing w:after="0" w:line="240" w:lineRule="auto"/>
        <w:ind w:left="720"/>
        <w:jc w:val="both"/>
        <w:rPr>
          <w:rFonts w:ascii="Times New Roman" w:eastAsia="Times New Roman" w:hAnsi="Times New Roman" w:cs="Times New Roman"/>
          <w:noProof w:val="0"/>
          <w:lang w:val="en-GB" w:eastAsia="sq-AL"/>
        </w:rPr>
      </w:pPr>
    </w:p>
    <w:p w:rsidR="00401875" w:rsidRPr="00D83FE9" w:rsidRDefault="003612C5" w:rsidP="00937F5C">
      <w:pPr>
        <w:numPr>
          <w:ilvl w:val="0"/>
          <w:numId w:val="33"/>
        </w:numPr>
        <w:spacing w:after="0" w:line="240" w:lineRule="auto"/>
        <w:jc w:val="both"/>
        <w:rPr>
          <w:rFonts w:ascii="Times New Roman" w:eastAsia="Times New Roman" w:hAnsi="Times New Roman" w:cs="Times New Roman"/>
          <w:noProof w:val="0"/>
          <w:lang w:val="en-GB" w:eastAsia="sq-AL"/>
        </w:rPr>
      </w:pPr>
      <w:r>
        <w:rPr>
          <w:rFonts w:ascii="Times New Roman" w:eastAsia="MS Mincho" w:hAnsi="Times New Roman" w:cs="Times New Roman"/>
          <w:noProof w:val="0"/>
          <w:color w:val="000000" w:themeColor="text1"/>
          <w:lang w:val="en-GB"/>
        </w:rPr>
        <w:t>The Decision shall enter</w:t>
      </w:r>
      <w:r w:rsidRPr="003612C5">
        <w:rPr>
          <w:rFonts w:ascii="Times New Roman" w:eastAsia="MS Mincho" w:hAnsi="Times New Roman" w:cs="Times New Roman"/>
          <w:noProof w:val="0"/>
          <w:color w:val="000000" w:themeColor="text1"/>
          <w:lang w:val="en-GB"/>
        </w:rPr>
        <w:t xml:space="preserve"> into force on the day of </w:t>
      </w:r>
      <w:r>
        <w:rPr>
          <w:rFonts w:ascii="Times New Roman" w:eastAsia="MS Mincho" w:hAnsi="Times New Roman" w:cs="Times New Roman"/>
          <w:noProof w:val="0"/>
          <w:color w:val="000000" w:themeColor="text1"/>
          <w:lang w:val="en-GB"/>
        </w:rPr>
        <w:t>its signing</w:t>
      </w:r>
      <w:r w:rsidR="00401875" w:rsidRPr="00D83FE9">
        <w:rPr>
          <w:rFonts w:ascii="Times New Roman" w:eastAsia="MS Mincho" w:hAnsi="Times New Roman" w:cs="Times New Roman"/>
          <w:noProof w:val="0"/>
          <w:color w:val="000000" w:themeColor="text1"/>
          <w:lang w:val="en-GB"/>
        </w:rPr>
        <w:t>.</w:t>
      </w:r>
    </w:p>
    <w:p w:rsidR="00401875" w:rsidRPr="00D83FE9" w:rsidRDefault="00401875" w:rsidP="00401875">
      <w:pPr>
        <w:pStyle w:val="ListParagraph"/>
        <w:rPr>
          <w:rFonts w:ascii="Times New Roman" w:eastAsia="MS Mincho" w:hAnsi="Times New Roman" w:cs="Times New Roman"/>
          <w:noProof w:val="0"/>
          <w:color w:val="000000" w:themeColor="text1"/>
          <w:lang w:val="en-GB"/>
        </w:rPr>
      </w:pPr>
    </w:p>
    <w:p w:rsidR="00401875" w:rsidRPr="00D83FE9" w:rsidRDefault="00401875" w:rsidP="00401875">
      <w:pPr>
        <w:spacing w:after="0" w:line="240" w:lineRule="auto"/>
        <w:rPr>
          <w:rFonts w:ascii="Times New Roman" w:eastAsia="MS Mincho" w:hAnsi="Times New Roman" w:cs="Times New Roman"/>
          <w:b/>
          <w:noProof w:val="0"/>
          <w:color w:val="000000" w:themeColor="text1"/>
          <w:sz w:val="20"/>
          <w:szCs w:val="28"/>
          <w:lang w:val="en-GB"/>
        </w:rPr>
      </w:pPr>
    </w:p>
    <w:p w:rsidR="00401875" w:rsidRPr="00D83FE9" w:rsidRDefault="00401875" w:rsidP="00401875">
      <w:pPr>
        <w:spacing w:after="0" w:line="240" w:lineRule="auto"/>
        <w:rPr>
          <w:rFonts w:ascii="Times New Roman" w:eastAsia="MS Mincho" w:hAnsi="Times New Roman" w:cs="Times New Roman"/>
          <w:b/>
          <w:noProof w:val="0"/>
          <w:color w:val="000000" w:themeColor="text1"/>
          <w:sz w:val="20"/>
          <w:szCs w:val="28"/>
          <w:lang w:val="en-GB"/>
        </w:rPr>
      </w:pPr>
    </w:p>
    <w:p w:rsidR="00401875" w:rsidRPr="00D83FE9" w:rsidRDefault="00401875" w:rsidP="00401875">
      <w:pPr>
        <w:spacing w:after="0" w:line="240" w:lineRule="auto"/>
        <w:rPr>
          <w:rFonts w:ascii="Times New Roman" w:eastAsia="MS Mincho" w:hAnsi="Times New Roman" w:cs="Times New Roman"/>
          <w:b/>
          <w:noProof w:val="0"/>
          <w:color w:val="000000" w:themeColor="text1"/>
          <w:sz w:val="20"/>
          <w:szCs w:val="28"/>
          <w:lang w:val="en-GB"/>
        </w:rPr>
      </w:pPr>
    </w:p>
    <w:p w:rsidR="00401875" w:rsidRPr="00D83FE9" w:rsidRDefault="00401875" w:rsidP="00401875">
      <w:pPr>
        <w:spacing w:after="0" w:line="240" w:lineRule="auto"/>
        <w:jc w:val="both"/>
        <w:rPr>
          <w:rFonts w:ascii="Times New Roman" w:hAnsi="Times New Roman" w:cs="Times New Roman"/>
          <w:noProof w:val="0"/>
          <w:color w:val="000000" w:themeColor="text1"/>
          <w:lang w:val="en-GB"/>
        </w:rPr>
      </w:pPr>
    </w:p>
    <w:p w:rsidR="00401875" w:rsidRPr="00D83FE9" w:rsidRDefault="00401875" w:rsidP="00401875">
      <w:pPr>
        <w:spacing w:after="0" w:line="240" w:lineRule="auto"/>
        <w:jc w:val="both"/>
        <w:rPr>
          <w:rFonts w:ascii="Times New Roman" w:hAnsi="Times New Roman" w:cs="Times New Roman"/>
          <w:noProof w:val="0"/>
          <w:color w:val="000000" w:themeColor="text1"/>
          <w:lang w:val="en-GB"/>
        </w:rPr>
      </w:pPr>
    </w:p>
    <w:p w:rsidR="00401875" w:rsidRPr="00D83FE9" w:rsidRDefault="00401875" w:rsidP="00401875">
      <w:pPr>
        <w:spacing w:after="0" w:line="240" w:lineRule="auto"/>
        <w:ind w:left="1080"/>
        <w:rPr>
          <w:rFonts w:ascii="Times New Roman" w:eastAsia="MS Mincho" w:hAnsi="Times New Roman" w:cs="Times New Roman"/>
          <w:b/>
          <w:noProof w:val="0"/>
          <w:color w:val="000000" w:themeColor="text1"/>
          <w:sz w:val="24"/>
          <w:szCs w:val="24"/>
          <w:lang w:val="en-GB"/>
        </w:rPr>
      </w:pPr>
      <w:r w:rsidRPr="00D83FE9">
        <w:rPr>
          <w:rFonts w:ascii="Times New Roman" w:eastAsia="MS Mincho" w:hAnsi="Times New Roman" w:cs="Times New Roman"/>
          <w:b/>
          <w:noProof w:val="0"/>
          <w:color w:val="000000" w:themeColor="text1"/>
          <w:sz w:val="24"/>
          <w:szCs w:val="24"/>
          <w:lang w:val="en-GB"/>
        </w:rPr>
        <w:t xml:space="preserve">                                                                                    Albin KURTI</w:t>
      </w:r>
    </w:p>
    <w:p w:rsidR="00401875" w:rsidRPr="00D83FE9" w:rsidRDefault="00401875" w:rsidP="00401875">
      <w:pPr>
        <w:spacing w:after="0" w:line="240" w:lineRule="auto"/>
        <w:ind w:left="1080"/>
        <w:jc w:val="both"/>
        <w:rPr>
          <w:rFonts w:ascii="Times New Roman" w:eastAsia="MS Mincho" w:hAnsi="Times New Roman" w:cs="Times New Roman"/>
          <w:b/>
          <w:noProof w:val="0"/>
          <w:color w:val="000000" w:themeColor="text1"/>
          <w:lang w:val="en-GB"/>
        </w:rPr>
      </w:pPr>
    </w:p>
    <w:p w:rsidR="00401875" w:rsidRPr="00D83FE9" w:rsidRDefault="00401875" w:rsidP="00401875">
      <w:pPr>
        <w:spacing w:after="0" w:line="240" w:lineRule="auto"/>
        <w:rPr>
          <w:rFonts w:ascii="Times New Roman" w:eastAsia="MS Mincho" w:hAnsi="Times New Roman" w:cs="Times New Roman"/>
          <w:noProof w:val="0"/>
          <w:color w:val="000000" w:themeColor="text1"/>
          <w:lang w:val="en-GB"/>
        </w:rPr>
      </w:pPr>
      <w:r w:rsidRPr="00D83FE9">
        <w:rPr>
          <w:rFonts w:ascii="Times New Roman" w:eastAsia="MS Mincho" w:hAnsi="Times New Roman" w:cs="Times New Roman"/>
          <w:noProof w:val="0"/>
          <w:color w:val="000000" w:themeColor="text1"/>
          <w:lang w:val="en-GB"/>
        </w:rPr>
        <w:t xml:space="preserve">                                                                                             _________________________________</w:t>
      </w:r>
    </w:p>
    <w:p w:rsidR="00401875" w:rsidRPr="00D83FE9" w:rsidRDefault="00401875" w:rsidP="00401875">
      <w:pPr>
        <w:spacing w:after="0" w:line="240" w:lineRule="auto"/>
        <w:rPr>
          <w:rFonts w:ascii="Times New Roman" w:eastAsia="MS Mincho" w:hAnsi="Times New Roman" w:cs="Times New Roman"/>
          <w:noProof w:val="0"/>
          <w:color w:val="000000" w:themeColor="text1"/>
          <w:lang w:val="en-GB"/>
        </w:rPr>
      </w:pPr>
      <w:r w:rsidRPr="00D83FE9">
        <w:rPr>
          <w:rFonts w:ascii="Times New Roman" w:eastAsia="MS Mincho" w:hAnsi="Times New Roman" w:cs="Times New Roman"/>
          <w:noProof w:val="0"/>
          <w:color w:val="000000" w:themeColor="text1"/>
          <w:lang w:val="en-GB"/>
        </w:rPr>
        <w:t xml:space="preserve">                                                                                             </w:t>
      </w:r>
      <w:r w:rsidR="003612C5" w:rsidRPr="003612C5">
        <w:rPr>
          <w:rFonts w:ascii="Times New Roman" w:eastAsia="MS Mincho" w:hAnsi="Times New Roman" w:cs="Times New Roman"/>
          <w:noProof w:val="0"/>
          <w:color w:val="000000" w:themeColor="text1"/>
          <w:lang w:val="en-GB"/>
        </w:rPr>
        <w:t>Prime Minister of the Republic of Kosovo</w:t>
      </w:r>
    </w:p>
    <w:p w:rsidR="00401875" w:rsidRPr="00D83FE9" w:rsidRDefault="00401875" w:rsidP="00401875">
      <w:pPr>
        <w:spacing w:after="0" w:line="240" w:lineRule="auto"/>
        <w:jc w:val="both"/>
        <w:rPr>
          <w:rFonts w:ascii="Times New Roman" w:eastAsia="MS Mincho" w:hAnsi="Times New Roman" w:cs="Times New Roman"/>
          <w:b/>
          <w:noProof w:val="0"/>
          <w:color w:val="000000" w:themeColor="text1"/>
          <w:lang w:val="en-GB"/>
        </w:rPr>
      </w:pPr>
    </w:p>
    <w:p w:rsidR="00401875" w:rsidRPr="00D83FE9" w:rsidRDefault="00401875" w:rsidP="00401875">
      <w:pPr>
        <w:spacing w:after="0" w:line="240" w:lineRule="auto"/>
        <w:jc w:val="both"/>
        <w:rPr>
          <w:rFonts w:ascii="Times New Roman" w:eastAsia="MS Mincho" w:hAnsi="Times New Roman" w:cs="Times New Roman"/>
          <w:b/>
          <w:noProof w:val="0"/>
          <w:color w:val="000000" w:themeColor="text1"/>
          <w:lang w:val="en-GB"/>
        </w:rPr>
      </w:pPr>
    </w:p>
    <w:p w:rsidR="00401875" w:rsidRPr="00D83FE9" w:rsidRDefault="00401875" w:rsidP="00401875">
      <w:pPr>
        <w:spacing w:after="0" w:line="240" w:lineRule="auto"/>
        <w:jc w:val="both"/>
        <w:rPr>
          <w:rFonts w:ascii="Times New Roman" w:eastAsia="MS Mincho" w:hAnsi="Times New Roman" w:cs="Times New Roman"/>
          <w:b/>
          <w:noProof w:val="0"/>
          <w:color w:val="000000" w:themeColor="text1"/>
          <w:lang w:val="en-GB"/>
        </w:rPr>
      </w:pPr>
    </w:p>
    <w:p w:rsidR="00401875" w:rsidRPr="00D83FE9" w:rsidRDefault="003612C5" w:rsidP="00401875">
      <w:pPr>
        <w:spacing w:after="0" w:line="240" w:lineRule="auto"/>
        <w:jc w:val="both"/>
        <w:rPr>
          <w:rFonts w:ascii="Times New Roman" w:eastAsia="MS Mincho" w:hAnsi="Times New Roman" w:cs="Times New Roman"/>
          <w:b/>
          <w:noProof w:val="0"/>
          <w:color w:val="000000" w:themeColor="text1"/>
          <w:lang w:val="en-GB"/>
        </w:rPr>
      </w:pPr>
      <w:r>
        <w:rPr>
          <w:rFonts w:ascii="Times New Roman" w:eastAsia="MS Mincho" w:hAnsi="Times New Roman" w:cs="Times New Roman"/>
          <w:b/>
          <w:noProof w:val="0"/>
          <w:color w:val="000000" w:themeColor="text1"/>
          <w:lang w:val="en-GB"/>
        </w:rPr>
        <w:t>Shall be sent to</w:t>
      </w:r>
      <w:r w:rsidR="00401875" w:rsidRPr="00D83FE9">
        <w:rPr>
          <w:rFonts w:ascii="Times New Roman" w:eastAsia="MS Mincho" w:hAnsi="Times New Roman" w:cs="Times New Roman"/>
          <w:b/>
          <w:noProof w:val="0"/>
          <w:color w:val="000000" w:themeColor="text1"/>
          <w:lang w:val="en-GB"/>
        </w:rPr>
        <w:t>:</w:t>
      </w:r>
    </w:p>
    <w:p w:rsidR="00401875" w:rsidRPr="00D83FE9" w:rsidRDefault="00401875" w:rsidP="00401875">
      <w:pPr>
        <w:spacing w:after="0" w:line="240" w:lineRule="auto"/>
        <w:jc w:val="both"/>
        <w:rPr>
          <w:rFonts w:ascii="Times New Roman" w:eastAsia="MS Mincho" w:hAnsi="Times New Roman" w:cs="Times New Roman"/>
          <w:b/>
          <w:noProof w:val="0"/>
          <w:color w:val="000000" w:themeColor="text1"/>
          <w:sz w:val="14"/>
          <w:szCs w:val="14"/>
          <w:lang w:val="en-GB"/>
        </w:rPr>
      </w:pPr>
    </w:p>
    <w:p w:rsidR="00401875" w:rsidRPr="00D83FE9" w:rsidRDefault="003612C5" w:rsidP="0040187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Deputy Prime Ministers</w:t>
      </w:r>
    </w:p>
    <w:p w:rsidR="00401875" w:rsidRPr="00D83FE9" w:rsidRDefault="003612C5" w:rsidP="0040187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All ministries (Ministers</w:t>
      </w:r>
      <w:r w:rsidR="00401875" w:rsidRPr="00D83FE9">
        <w:rPr>
          <w:rFonts w:ascii="Times New Roman" w:eastAsia="MS Mincho" w:hAnsi="Times New Roman" w:cs="Times New Roman"/>
          <w:noProof w:val="0"/>
          <w:color w:val="000000" w:themeColor="text1"/>
          <w:lang w:val="en-GB"/>
        </w:rPr>
        <w:t>)</w:t>
      </w:r>
    </w:p>
    <w:p w:rsidR="00401875" w:rsidRPr="00D83FE9" w:rsidRDefault="003612C5" w:rsidP="0040187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Secretary-General of the OPM</w:t>
      </w:r>
    </w:p>
    <w:p w:rsidR="00401875" w:rsidRPr="00D83FE9" w:rsidRDefault="003612C5" w:rsidP="00401875">
      <w:pPr>
        <w:pStyle w:val="ListParagraph"/>
        <w:numPr>
          <w:ilvl w:val="0"/>
          <w:numId w:val="1"/>
        </w:numPr>
        <w:spacing w:after="0" w:line="240" w:lineRule="auto"/>
        <w:rPr>
          <w:rFonts w:ascii="Times New Roman" w:eastAsia="MS Mincho" w:hAnsi="Times New Roman" w:cs="Times New Roman"/>
          <w:noProof w:val="0"/>
          <w:color w:val="000000" w:themeColor="text1"/>
          <w:sz w:val="20"/>
          <w:szCs w:val="28"/>
          <w:lang w:val="en-GB"/>
        </w:rPr>
      </w:pPr>
      <w:r>
        <w:rPr>
          <w:rFonts w:ascii="Times New Roman" w:eastAsia="MS Mincho" w:hAnsi="Times New Roman" w:cs="Times New Roman"/>
          <w:noProof w:val="0"/>
          <w:color w:val="000000" w:themeColor="text1"/>
          <w:lang w:val="en-GB"/>
        </w:rPr>
        <w:t>Archive of the Government</w:t>
      </w:r>
    </w:p>
    <w:p w:rsidR="00401875" w:rsidRPr="00D83FE9" w:rsidRDefault="00401875" w:rsidP="00401875">
      <w:pPr>
        <w:spacing w:after="0" w:line="240" w:lineRule="auto"/>
        <w:rPr>
          <w:rFonts w:ascii="Times New Roman" w:eastAsia="MS Mincho" w:hAnsi="Times New Roman" w:cs="Times New Roman"/>
          <w:b/>
          <w:noProof w:val="0"/>
          <w:color w:val="000000" w:themeColor="text1"/>
          <w:sz w:val="20"/>
          <w:szCs w:val="28"/>
          <w:lang w:val="en-GB"/>
        </w:rPr>
      </w:pPr>
    </w:p>
    <w:p w:rsidR="00401875" w:rsidRPr="00D83FE9" w:rsidRDefault="00401875" w:rsidP="00401875">
      <w:pPr>
        <w:spacing w:after="0" w:line="240" w:lineRule="auto"/>
        <w:rPr>
          <w:rFonts w:ascii="Times New Roman" w:eastAsia="MS Mincho" w:hAnsi="Times New Roman" w:cs="Times New Roman"/>
          <w:b/>
          <w:noProof w:val="0"/>
          <w:color w:val="000000" w:themeColor="text1"/>
          <w:sz w:val="20"/>
          <w:szCs w:val="28"/>
          <w:lang w:val="en-GB"/>
        </w:rPr>
      </w:pPr>
    </w:p>
    <w:p w:rsidR="00401875" w:rsidRPr="00D83FE9" w:rsidRDefault="00401875" w:rsidP="000105BF">
      <w:pPr>
        <w:spacing w:after="0" w:line="240" w:lineRule="auto"/>
        <w:rPr>
          <w:rFonts w:ascii="Times New Roman" w:eastAsia="MS Mincho" w:hAnsi="Times New Roman" w:cs="Times New Roman"/>
          <w:noProof w:val="0"/>
          <w:color w:val="000000" w:themeColor="text1"/>
          <w:sz w:val="20"/>
          <w:szCs w:val="28"/>
          <w:lang w:val="en-GB"/>
        </w:rPr>
      </w:pPr>
    </w:p>
    <w:p w:rsidR="00401875" w:rsidRPr="00D83FE9" w:rsidRDefault="00401875" w:rsidP="000105BF">
      <w:pPr>
        <w:spacing w:after="0" w:line="240" w:lineRule="auto"/>
        <w:rPr>
          <w:rFonts w:ascii="Times New Roman" w:eastAsia="MS Mincho" w:hAnsi="Times New Roman" w:cs="Times New Roman"/>
          <w:noProof w:val="0"/>
          <w:color w:val="000000" w:themeColor="text1"/>
          <w:sz w:val="20"/>
          <w:szCs w:val="28"/>
          <w:lang w:val="en-GB"/>
        </w:rPr>
      </w:pPr>
    </w:p>
    <w:p w:rsidR="00401875" w:rsidRPr="00D83FE9" w:rsidRDefault="00401875"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p w:rsidR="002A06CF" w:rsidRPr="00D83FE9" w:rsidRDefault="002A06CF" w:rsidP="002A06CF">
      <w:pPr>
        <w:spacing w:after="0" w:line="240" w:lineRule="auto"/>
        <w:jc w:val="center"/>
        <w:rPr>
          <w:rFonts w:ascii="Times New Roman" w:eastAsia="MS Mincho" w:hAnsi="Times New Roman" w:cs="Times New Roman"/>
          <w:b/>
          <w:noProof w:val="0"/>
          <w:color w:val="000000" w:themeColor="text1"/>
          <w:sz w:val="20"/>
          <w:szCs w:val="28"/>
          <w:lang w:val="en-GB"/>
        </w:rPr>
      </w:pPr>
      <w:r w:rsidRPr="00D83FE9">
        <w:rPr>
          <w:rFonts w:ascii="Times New Roman" w:eastAsia="MS Mincho" w:hAnsi="Times New Roman" w:cs="Times New Roman"/>
          <w:noProof w:val="0"/>
          <w:color w:val="000000" w:themeColor="text1"/>
          <w:sz w:val="20"/>
          <w:szCs w:val="28"/>
          <w:lang w:val="en-GB"/>
        </w:rPr>
        <w:lastRenderedPageBreak/>
        <w:drawing>
          <wp:inline distT="0" distB="0" distL="0" distR="0">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2A06CF" w:rsidRPr="00D83FE9" w:rsidRDefault="002A06CF" w:rsidP="002A06CF">
      <w:pPr>
        <w:spacing w:after="0" w:line="240" w:lineRule="auto"/>
        <w:jc w:val="center"/>
        <w:rPr>
          <w:rFonts w:ascii="Times New Roman" w:eastAsia="Batang" w:hAnsi="Times New Roman" w:cs="Times New Roman"/>
          <w:b/>
          <w:bCs/>
          <w:noProof w:val="0"/>
          <w:color w:val="000000" w:themeColor="text1"/>
          <w:sz w:val="32"/>
          <w:szCs w:val="32"/>
          <w:lang w:val="en-GB"/>
        </w:rPr>
      </w:pPr>
      <w:r w:rsidRPr="00D83FE9">
        <w:rPr>
          <w:rFonts w:ascii="Times New Roman" w:eastAsia="MS Mincho" w:hAnsi="Times New Roman" w:cs="Times New Roman"/>
          <w:b/>
          <w:bCs/>
          <w:noProof w:val="0"/>
          <w:color w:val="000000" w:themeColor="text1"/>
          <w:sz w:val="32"/>
          <w:szCs w:val="32"/>
          <w:lang w:val="en-GB"/>
        </w:rPr>
        <w:t>Republika e Kosovës</w:t>
      </w:r>
    </w:p>
    <w:p w:rsidR="002A06CF" w:rsidRPr="00D83FE9" w:rsidRDefault="002A06CF" w:rsidP="002A06CF">
      <w:pPr>
        <w:spacing w:after="0" w:line="240" w:lineRule="auto"/>
        <w:jc w:val="center"/>
        <w:rPr>
          <w:rFonts w:ascii="Times New Roman" w:eastAsia="MS Mincho" w:hAnsi="Times New Roman" w:cs="Times New Roman"/>
          <w:b/>
          <w:bCs/>
          <w:noProof w:val="0"/>
          <w:color w:val="000000" w:themeColor="text1"/>
          <w:sz w:val="28"/>
          <w:szCs w:val="28"/>
          <w:lang w:val="en-GB"/>
        </w:rPr>
      </w:pPr>
      <w:r w:rsidRPr="00D83FE9">
        <w:rPr>
          <w:rFonts w:ascii="Times New Roman" w:eastAsia="Batang" w:hAnsi="Times New Roman" w:cs="Times New Roman"/>
          <w:b/>
          <w:bCs/>
          <w:noProof w:val="0"/>
          <w:color w:val="000000" w:themeColor="text1"/>
          <w:sz w:val="28"/>
          <w:szCs w:val="28"/>
          <w:lang w:val="en-GB"/>
        </w:rPr>
        <w:t xml:space="preserve">Republika Kosova - </w:t>
      </w:r>
      <w:r w:rsidRPr="00D83FE9">
        <w:rPr>
          <w:rFonts w:ascii="Times New Roman" w:eastAsia="MS Mincho" w:hAnsi="Times New Roman" w:cs="Times New Roman"/>
          <w:b/>
          <w:bCs/>
          <w:noProof w:val="0"/>
          <w:color w:val="000000" w:themeColor="text1"/>
          <w:sz w:val="28"/>
          <w:szCs w:val="28"/>
          <w:lang w:val="en-GB"/>
        </w:rPr>
        <w:t>Republic of Kosovo</w:t>
      </w:r>
    </w:p>
    <w:p w:rsidR="002A06CF" w:rsidRPr="00D83FE9" w:rsidRDefault="002A06CF" w:rsidP="002A06CF">
      <w:pPr>
        <w:spacing w:after="0" w:line="240" w:lineRule="auto"/>
        <w:jc w:val="center"/>
        <w:rPr>
          <w:rFonts w:ascii="Times New Roman" w:eastAsia="MS Mincho" w:hAnsi="Times New Roman" w:cs="Times New Roman"/>
          <w:b/>
          <w:bCs/>
          <w:i/>
          <w:iCs/>
          <w:noProof w:val="0"/>
          <w:color w:val="000000" w:themeColor="text1"/>
          <w:sz w:val="24"/>
          <w:szCs w:val="20"/>
          <w:lang w:val="en-GB"/>
        </w:rPr>
      </w:pPr>
      <w:r w:rsidRPr="00D83FE9">
        <w:rPr>
          <w:rFonts w:ascii="Times New Roman" w:eastAsia="MS Mincho" w:hAnsi="Times New Roman" w:cs="Times New Roman"/>
          <w:b/>
          <w:bCs/>
          <w:i/>
          <w:iCs/>
          <w:noProof w:val="0"/>
          <w:color w:val="000000" w:themeColor="text1"/>
          <w:sz w:val="24"/>
          <w:szCs w:val="20"/>
          <w:lang w:val="en-GB"/>
        </w:rPr>
        <w:t>Qeveria - Vlada - Government</w:t>
      </w:r>
    </w:p>
    <w:p w:rsidR="002A06CF" w:rsidRPr="00D83FE9" w:rsidRDefault="002A06CF" w:rsidP="002A06CF">
      <w:pPr>
        <w:pBdr>
          <w:bottom w:val="single" w:sz="12" w:space="1" w:color="auto"/>
        </w:pBdr>
        <w:spacing w:after="0" w:line="240" w:lineRule="auto"/>
        <w:rPr>
          <w:rFonts w:ascii="Times New Roman" w:eastAsia="MS Mincho" w:hAnsi="Times New Roman" w:cs="Times New Roman"/>
          <w:b/>
          <w:bCs/>
          <w:noProof w:val="0"/>
          <w:color w:val="000000" w:themeColor="text1"/>
          <w:sz w:val="2"/>
          <w:szCs w:val="2"/>
          <w:lang w:val="en-GB"/>
        </w:rPr>
      </w:pPr>
      <w:r w:rsidRPr="00D83FE9">
        <w:rPr>
          <w:rFonts w:ascii="Times New Roman" w:eastAsia="MS Mincho" w:hAnsi="Times New Roman" w:cs="Times New Roman"/>
          <w:b/>
          <w:bCs/>
          <w:noProof w:val="0"/>
          <w:color w:val="000000" w:themeColor="text1"/>
          <w:sz w:val="20"/>
          <w:szCs w:val="20"/>
          <w:lang w:val="en-GB"/>
        </w:rPr>
        <w:tab/>
      </w:r>
    </w:p>
    <w:p w:rsidR="002A06CF" w:rsidRPr="00D83FE9" w:rsidRDefault="002A06CF" w:rsidP="002A06CF">
      <w:pPr>
        <w:spacing w:after="0" w:line="240" w:lineRule="auto"/>
        <w:ind w:left="6480"/>
        <w:rPr>
          <w:rFonts w:ascii="Times New Roman" w:eastAsia="MS Mincho" w:hAnsi="Times New Roman" w:cs="Times New Roman"/>
          <w:b/>
          <w:noProof w:val="0"/>
          <w:color w:val="000000" w:themeColor="text1"/>
          <w:sz w:val="6"/>
          <w:szCs w:val="6"/>
          <w:lang w:val="en-GB"/>
        </w:rPr>
      </w:pPr>
    </w:p>
    <w:p w:rsidR="002A06CF" w:rsidRPr="00D83FE9" w:rsidRDefault="002A06CF" w:rsidP="002A06CF">
      <w:pPr>
        <w:spacing w:after="0" w:line="240" w:lineRule="auto"/>
        <w:ind w:left="6480"/>
        <w:jc w:val="right"/>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N</w:t>
      </w:r>
      <w:r w:rsidR="003612C5">
        <w:rPr>
          <w:rFonts w:ascii="Times New Roman" w:eastAsia="MS Mincho" w:hAnsi="Times New Roman" w:cs="Times New Roman"/>
          <w:b/>
          <w:noProof w:val="0"/>
          <w:color w:val="000000" w:themeColor="text1"/>
          <w:lang w:val="en-GB"/>
        </w:rPr>
        <w:t>o</w:t>
      </w:r>
      <w:r w:rsidRPr="00D83FE9">
        <w:rPr>
          <w:rFonts w:ascii="Times New Roman" w:eastAsia="MS Mincho" w:hAnsi="Times New Roman" w:cs="Times New Roman"/>
          <w:b/>
          <w:noProof w:val="0"/>
          <w:color w:val="000000" w:themeColor="text1"/>
          <w:lang w:val="en-GB"/>
        </w:rPr>
        <w:t>. 02/09</w:t>
      </w:r>
    </w:p>
    <w:p w:rsidR="002A06CF" w:rsidRPr="00D83FE9" w:rsidRDefault="002A06CF" w:rsidP="002A06CF">
      <w:pPr>
        <w:tabs>
          <w:tab w:val="left" w:pos="8640"/>
        </w:tabs>
        <w:spacing w:after="0" w:line="240" w:lineRule="auto"/>
        <w:ind w:left="5760"/>
        <w:jc w:val="right"/>
        <w:rPr>
          <w:rFonts w:ascii="Times New Roman" w:eastAsia="MS Mincho" w:hAnsi="Times New Roman" w:cs="Times New Roman"/>
          <w:b/>
          <w:noProof w:val="0"/>
          <w:color w:val="000000" w:themeColor="text1"/>
          <w:lang w:val="en-GB"/>
        </w:rPr>
      </w:pPr>
      <w:r w:rsidRPr="00D83FE9">
        <w:rPr>
          <w:rFonts w:ascii="Times New Roman" w:eastAsia="MS Mincho" w:hAnsi="Times New Roman" w:cs="Times New Roman"/>
          <w:b/>
          <w:noProof w:val="0"/>
          <w:color w:val="000000" w:themeColor="text1"/>
          <w:lang w:val="en-GB"/>
        </w:rPr>
        <w:t xml:space="preserve">                Dat</w:t>
      </w:r>
      <w:r w:rsidR="003612C5">
        <w:rPr>
          <w:rFonts w:ascii="Times New Roman" w:eastAsia="MS Mincho" w:hAnsi="Times New Roman" w:cs="Times New Roman"/>
          <w:b/>
          <w:noProof w:val="0"/>
          <w:color w:val="000000" w:themeColor="text1"/>
          <w:lang w:val="en-GB"/>
        </w:rPr>
        <w:t>e</w:t>
      </w:r>
      <w:r w:rsidRPr="00D83FE9">
        <w:rPr>
          <w:rFonts w:ascii="Times New Roman" w:eastAsia="MS Mincho" w:hAnsi="Times New Roman" w:cs="Times New Roman"/>
          <w:b/>
          <w:noProof w:val="0"/>
          <w:color w:val="000000" w:themeColor="text1"/>
          <w:lang w:val="en-GB"/>
        </w:rPr>
        <w:t>: 13.03.2020</w:t>
      </w:r>
    </w:p>
    <w:p w:rsidR="002A06CF" w:rsidRPr="00D83FE9" w:rsidRDefault="002A06CF" w:rsidP="002A06CF">
      <w:pPr>
        <w:tabs>
          <w:tab w:val="left" w:pos="8640"/>
        </w:tabs>
        <w:spacing w:after="0" w:line="240" w:lineRule="auto"/>
        <w:ind w:left="5760"/>
        <w:jc w:val="right"/>
        <w:rPr>
          <w:rFonts w:ascii="Times New Roman" w:eastAsia="MS Mincho" w:hAnsi="Times New Roman" w:cs="Times New Roman"/>
          <w:b/>
          <w:noProof w:val="0"/>
          <w:color w:val="000000" w:themeColor="text1"/>
          <w:sz w:val="18"/>
          <w:szCs w:val="18"/>
          <w:lang w:val="en-GB"/>
        </w:rPr>
      </w:pPr>
    </w:p>
    <w:p w:rsidR="002A06CF" w:rsidRPr="00D83FE9" w:rsidRDefault="003612C5" w:rsidP="003612C5">
      <w:pPr>
        <w:tabs>
          <w:tab w:val="left" w:pos="3900"/>
        </w:tabs>
        <w:spacing w:after="0" w:line="240" w:lineRule="auto"/>
        <w:jc w:val="both"/>
        <w:outlineLvl w:val="0"/>
        <w:rPr>
          <w:rFonts w:ascii="Times New Roman" w:eastAsia="MS Mincho" w:hAnsi="Times New Roman" w:cs="Times New Roman"/>
          <w:b/>
          <w:noProof w:val="0"/>
          <w:color w:val="000000" w:themeColor="text1"/>
          <w:lang w:val="en-GB"/>
        </w:rPr>
      </w:pPr>
      <w:r w:rsidRPr="00D83FE9">
        <w:rPr>
          <w:rFonts w:ascii="Times New Roman" w:hAnsi="Times New Roman" w:cs="Times New Roman"/>
          <w:noProof w:val="0"/>
          <w:color w:val="000000" w:themeColor="text1"/>
          <w:lang w:val="en-GB"/>
        </w:rPr>
        <w:t>Pursuant to Article 92, paragraph 4 and Article 93, paragraph 4 of the Constitution of the Republic of Kosovo, based on Article 4 of Regulation No. 05/2020 on the Areas of Administrative Responsibility of the Office of the Prime Minister and Ministries, in accordance with Article 19 of the Regulation No. 09/2011 of Rules and Procedure of the Government of the Republic of Kosovo, the Government of the Republic of Kosovo, at its meeting held on 13 March 2020, issues the following</w:t>
      </w:r>
      <w:r>
        <w:rPr>
          <w:rFonts w:ascii="Times New Roman" w:hAnsi="Times New Roman" w:cs="Times New Roman"/>
          <w:noProof w:val="0"/>
          <w:color w:val="000000" w:themeColor="text1"/>
          <w:lang w:val="en-GB"/>
        </w:rPr>
        <w:t>:</w:t>
      </w:r>
    </w:p>
    <w:p w:rsidR="002A06CF" w:rsidRPr="00D83FE9" w:rsidRDefault="002A06CF" w:rsidP="002A06CF">
      <w:pPr>
        <w:tabs>
          <w:tab w:val="left" w:pos="3900"/>
        </w:tabs>
        <w:spacing w:after="0" w:line="240" w:lineRule="auto"/>
        <w:outlineLvl w:val="0"/>
        <w:rPr>
          <w:rFonts w:ascii="Times New Roman" w:eastAsia="MS Mincho" w:hAnsi="Times New Roman" w:cs="Times New Roman"/>
          <w:b/>
          <w:noProof w:val="0"/>
          <w:color w:val="000000" w:themeColor="text1"/>
          <w:lang w:val="en-GB"/>
        </w:rPr>
      </w:pPr>
    </w:p>
    <w:p w:rsidR="008908B9" w:rsidRPr="00D83FE9" w:rsidRDefault="008908B9" w:rsidP="002A06CF">
      <w:pPr>
        <w:tabs>
          <w:tab w:val="left" w:pos="3900"/>
        </w:tabs>
        <w:spacing w:after="0" w:line="240" w:lineRule="auto"/>
        <w:outlineLvl w:val="0"/>
        <w:rPr>
          <w:rFonts w:ascii="Times New Roman" w:eastAsia="MS Mincho" w:hAnsi="Times New Roman" w:cs="Times New Roman"/>
          <w:b/>
          <w:noProof w:val="0"/>
          <w:color w:val="000000" w:themeColor="text1"/>
          <w:lang w:val="en-GB"/>
        </w:rPr>
      </w:pPr>
    </w:p>
    <w:p w:rsidR="008908B9" w:rsidRPr="00D83FE9" w:rsidRDefault="008908B9" w:rsidP="002A06CF">
      <w:pPr>
        <w:tabs>
          <w:tab w:val="left" w:pos="3900"/>
        </w:tabs>
        <w:spacing w:after="0" w:line="240" w:lineRule="auto"/>
        <w:outlineLvl w:val="0"/>
        <w:rPr>
          <w:rFonts w:ascii="Times New Roman" w:eastAsia="MS Mincho" w:hAnsi="Times New Roman" w:cs="Times New Roman"/>
          <w:b/>
          <w:noProof w:val="0"/>
          <w:color w:val="000000" w:themeColor="text1"/>
          <w:lang w:val="en-GB"/>
        </w:rPr>
      </w:pPr>
    </w:p>
    <w:p w:rsidR="002A06CF" w:rsidRPr="00D83FE9" w:rsidRDefault="003612C5" w:rsidP="002A06CF">
      <w:pPr>
        <w:spacing w:after="0" w:line="240" w:lineRule="auto"/>
        <w:jc w:val="center"/>
        <w:outlineLvl w:val="0"/>
        <w:rPr>
          <w:rFonts w:ascii="Times New Roman" w:eastAsia="MS Mincho" w:hAnsi="Times New Roman" w:cs="Times New Roman"/>
          <w:b/>
          <w:noProof w:val="0"/>
          <w:color w:val="000000" w:themeColor="text1"/>
          <w:sz w:val="24"/>
          <w:szCs w:val="24"/>
          <w:lang w:val="en-GB"/>
        </w:rPr>
      </w:pPr>
      <w:r>
        <w:rPr>
          <w:rFonts w:ascii="Times New Roman" w:eastAsia="MS Mincho" w:hAnsi="Times New Roman" w:cs="Times New Roman"/>
          <w:b/>
          <w:noProof w:val="0"/>
          <w:color w:val="000000" w:themeColor="text1"/>
          <w:sz w:val="24"/>
          <w:szCs w:val="24"/>
          <w:lang w:val="en-GB"/>
        </w:rPr>
        <w:t>D E C I S I O N</w:t>
      </w:r>
    </w:p>
    <w:p w:rsidR="002A06CF" w:rsidRPr="00D83FE9" w:rsidRDefault="002A06CF" w:rsidP="002A06CF">
      <w:pPr>
        <w:spacing w:after="0" w:line="240" w:lineRule="auto"/>
        <w:ind w:left="720"/>
        <w:jc w:val="both"/>
        <w:rPr>
          <w:rFonts w:ascii="Times New Roman" w:eastAsia="MS Mincho" w:hAnsi="Times New Roman" w:cs="Times New Roman"/>
          <w:noProof w:val="0"/>
          <w:color w:val="000000" w:themeColor="text1"/>
          <w:lang w:val="en-GB"/>
        </w:rPr>
      </w:pPr>
    </w:p>
    <w:p w:rsidR="002A06CF" w:rsidRPr="00D83FE9" w:rsidRDefault="002A06CF" w:rsidP="002A06CF">
      <w:pPr>
        <w:spacing w:after="0" w:line="240" w:lineRule="auto"/>
        <w:ind w:left="720"/>
        <w:jc w:val="both"/>
        <w:rPr>
          <w:rFonts w:ascii="Times New Roman" w:eastAsia="MS Mincho" w:hAnsi="Times New Roman" w:cs="Times New Roman"/>
          <w:noProof w:val="0"/>
          <w:color w:val="000000" w:themeColor="text1"/>
          <w:lang w:val="en-GB"/>
        </w:rPr>
      </w:pPr>
    </w:p>
    <w:p w:rsidR="003612C5" w:rsidRPr="003612C5" w:rsidRDefault="003612C5" w:rsidP="003612C5">
      <w:pPr>
        <w:pStyle w:val="ListParagraph"/>
        <w:numPr>
          <w:ilvl w:val="0"/>
          <w:numId w:val="31"/>
        </w:numPr>
        <w:spacing w:line="240" w:lineRule="auto"/>
        <w:jc w:val="both"/>
        <w:rPr>
          <w:rFonts w:ascii="Times New Roman" w:hAnsi="Times New Roman" w:cs="Times New Roman"/>
          <w:bCs/>
          <w:noProof w:val="0"/>
          <w:color w:val="000000" w:themeColor="text1"/>
          <w:lang w:val="en-GB"/>
        </w:rPr>
      </w:pPr>
      <w:r w:rsidRPr="003612C5">
        <w:rPr>
          <w:rFonts w:ascii="Times New Roman" w:hAnsi="Times New Roman" w:cs="Times New Roman"/>
          <w:bCs/>
          <w:noProof w:val="0"/>
          <w:color w:val="000000" w:themeColor="text1"/>
          <w:lang w:val="en-GB"/>
        </w:rPr>
        <w:t>Amend and supplement Decision No. 01/08 of the Government, dated 12 March 2020, after point 1.22 and add the following members:</w:t>
      </w:r>
    </w:p>
    <w:p w:rsidR="002A06CF" w:rsidRPr="00D83FE9" w:rsidRDefault="002A06CF" w:rsidP="002A06CF">
      <w:pPr>
        <w:pStyle w:val="ListParagraph"/>
        <w:spacing w:line="240" w:lineRule="auto"/>
        <w:ind w:left="360"/>
        <w:jc w:val="both"/>
        <w:rPr>
          <w:rFonts w:ascii="Times New Roman" w:hAnsi="Times New Roman" w:cs="Times New Roman"/>
          <w:bCs/>
          <w:noProof w:val="0"/>
          <w:color w:val="000000" w:themeColor="text1"/>
          <w:lang w:val="en-GB"/>
        </w:rPr>
      </w:pPr>
    </w:p>
    <w:p w:rsidR="002A06CF" w:rsidRPr="00D83FE9" w:rsidRDefault="002A06CF" w:rsidP="002A06CF">
      <w:pPr>
        <w:pStyle w:val="ListParagraph"/>
        <w:numPr>
          <w:ilvl w:val="1"/>
          <w:numId w:val="31"/>
        </w:numPr>
        <w:spacing w:after="0" w:line="240" w:lineRule="auto"/>
        <w:ind w:left="1152"/>
        <w:jc w:val="both"/>
        <w:rPr>
          <w:rFonts w:ascii="Times New Roman" w:hAnsi="Times New Roman" w:cs="Times New Roman"/>
          <w:noProof w:val="0"/>
          <w:color w:val="000000" w:themeColor="text1"/>
          <w:lang w:val="en-GB"/>
        </w:rPr>
      </w:pPr>
      <w:r w:rsidRPr="00D83FE9">
        <w:rPr>
          <w:rFonts w:ascii="Times New Roman" w:hAnsi="Times New Roman" w:cs="Times New Roman"/>
          <w:noProof w:val="0"/>
          <w:color w:val="000000" w:themeColor="text1"/>
          <w:lang w:val="en-GB"/>
        </w:rPr>
        <w:t xml:space="preserve">Lumir Abdixhiku, </w:t>
      </w:r>
      <w:r w:rsidR="003612C5" w:rsidRPr="003612C5">
        <w:rPr>
          <w:rFonts w:ascii="Times New Roman" w:hAnsi="Times New Roman" w:cs="Times New Roman"/>
          <w:noProof w:val="0"/>
          <w:color w:val="000000" w:themeColor="text1"/>
          <w:lang w:val="en-GB"/>
        </w:rPr>
        <w:t>Minister of Infrastructure and Environment, member</w:t>
      </w:r>
      <w:r w:rsidRPr="00D83FE9">
        <w:rPr>
          <w:rFonts w:ascii="Times New Roman" w:hAnsi="Times New Roman" w:cs="Times New Roman"/>
          <w:noProof w:val="0"/>
          <w:color w:val="000000" w:themeColor="text1"/>
          <w:lang w:val="en-GB"/>
        </w:rPr>
        <w:t xml:space="preserve">; </w:t>
      </w:r>
    </w:p>
    <w:p w:rsidR="002A06CF" w:rsidRPr="00D83FE9" w:rsidRDefault="002A06CF" w:rsidP="002A06CF">
      <w:pPr>
        <w:pStyle w:val="ListParagraph"/>
        <w:numPr>
          <w:ilvl w:val="1"/>
          <w:numId w:val="31"/>
        </w:numPr>
        <w:spacing w:after="0" w:line="240" w:lineRule="auto"/>
        <w:ind w:left="1152"/>
        <w:jc w:val="both"/>
        <w:rPr>
          <w:rFonts w:ascii="Times New Roman" w:hAnsi="Times New Roman" w:cs="Times New Roman"/>
          <w:bCs/>
          <w:noProof w:val="0"/>
          <w:color w:val="000000" w:themeColor="text1"/>
          <w:lang w:val="en-GB"/>
        </w:rPr>
      </w:pPr>
      <w:r w:rsidRPr="00D83FE9">
        <w:rPr>
          <w:rFonts w:ascii="Times New Roman" w:hAnsi="Times New Roman" w:cs="Times New Roman"/>
          <w:bCs/>
          <w:noProof w:val="0"/>
          <w:color w:val="000000" w:themeColor="text1"/>
          <w:lang w:val="en-GB"/>
        </w:rPr>
        <w:t xml:space="preserve">Naser Ramadani, </w:t>
      </w:r>
      <w:r w:rsidR="003612C5" w:rsidRPr="003612C5">
        <w:rPr>
          <w:rFonts w:ascii="Times New Roman" w:hAnsi="Times New Roman" w:cs="Times New Roman"/>
          <w:bCs/>
          <w:iCs/>
          <w:noProof w:val="0"/>
          <w:color w:val="000000" w:themeColor="text1"/>
          <w:lang w:val="sr-Latn-CS"/>
        </w:rPr>
        <w:t>National Institute of Public Health of Kosovo</w:t>
      </w:r>
      <w:r w:rsidR="003612C5" w:rsidRPr="003612C5">
        <w:rPr>
          <w:rFonts w:ascii="Times New Roman" w:hAnsi="Times New Roman" w:cs="Times New Roman"/>
          <w:bCs/>
          <w:noProof w:val="0"/>
          <w:color w:val="000000" w:themeColor="text1"/>
          <w:lang w:val="en-GB"/>
        </w:rPr>
        <w:t>, member</w:t>
      </w:r>
      <w:r w:rsidRPr="00D83FE9">
        <w:rPr>
          <w:rFonts w:ascii="Times New Roman" w:hAnsi="Times New Roman" w:cs="Times New Roman"/>
          <w:noProof w:val="0"/>
          <w:color w:val="000000" w:themeColor="text1"/>
          <w:shd w:val="clear" w:color="auto" w:fill="FFFFFF"/>
          <w:lang w:val="en-GB"/>
        </w:rPr>
        <w:t xml:space="preserve">; </w:t>
      </w:r>
    </w:p>
    <w:p w:rsidR="002A06CF" w:rsidRPr="00D83FE9" w:rsidRDefault="003612C5" w:rsidP="002A06CF">
      <w:pPr>
        <w:pStyle w:val="ListParagraph"/>
        <w:numPr>
          <w:ilvl w:val="1"/>
          <w:numId w:val="31"/>
        </w:numPr>
        <w:spacing w:after="0" w:line="240" w:lineRule="auto"/>
        <w:ind w:left="1152"/>
        <w:jc w:val="both"/>
        <w:rPr>
          <w:rFonts w:ascii="Times New Roman" w:hAnsi="Times New Roman" w:cs="Times New Roman"/>
          <w:bCs/>
          <w:noProof w:val="0"/>
          <w:color w:val="000000" w:themeColor="text1"/>
          <w:lang w:val="en-GB"/>
        </w:rPr>
      </w:pPr>
      <w:r w:rsidRPr="003612C5">
        <w:rPr>
          <w:rFonts w:ascii="Times New Roman" w:hAnsi="Times New Roman" w:cs="Times New Roman"/>
          <w:bCs/>
          <w:noProof w:val="0"/>
          <w:color w:val="000000" w:themeColor="text1"/>
          <w:lang w:val="en-GB"/>
        </w:rPr>
        <w:t>Representative from the UCCK – Infectious Disease Clinic, member</w:t>
      </w:r>
      <w:r w:rsidR="002A06CF" w:rsidRPr="00D83FE9">
        <w:rPr>
          <w:rFonts w:ascii="Times New Roman" w:hAnsi="Times New Roman" w:cs="Times New Roman"/>
          <w:bCs/>
          <w:noProof w:val="0"/>
          <w:color w:val="000000" w:themeColor="text1"/>
          <w:lang w:val="en-GB"/>
        </w:rPr>
        <w:t xml:space="preserve">; </w:t>
      </w:r>
    </w:p>
    <w:p w:rsidR="002A06CF" w:rsidRPr="00D83FE9" w:rsidRDefault="003612C5" w:rsidP="002A06CF">
      <w:pPr>
        <w:pStyle w:val="ListParagraph"/>
        <w:numPr>
          <w:ilvl w:val="1"/>
          <w:numId w:val="31"/>
        </w:numPr>
        <w:spacing w:after="0" w:line="240" w:lineRule="auto"/>
        <w:ind w:left="1152"/>
        <w:jc w:val="both"/>
        <w:rPr>
          <w:rFonts w:ascii="Times New Roman" w:hAnsi="Times New Roman" w:cs="Times New Roman"/>
          <w:bCs/>
          <w:noProof w:val="0"/>
          <w:color w:val="000000" w:themeColor="text1"/>
          <w:lang w:val="en-GB"/>
        </w:rPr>
      </w:pPr>
      <w:r w:rsidRPr="003612C5">
        <w:rPr>
          <w:rFonts w:ascii="Times New Roman" w:hAnsi="Times New Roman" w:cs="Times New Roman"/>
          <w:bCs/>
          <w:noProof w:val="0"/>
          <w:color w:val="000000" w:themeColor="text1"/>
          <w:lang w:val="en-GB"/>
        </w:rPr>
        <w:t>Representative from the Situation Centre, KCS Secretariat, member</w:t>
      </w:r>
      <w:r w:rsidR="002A06CF" w:rsidRPr="00D83FE9">
        <w:rPr>
          <w:rFonts w:ascii="Times New Roman" w:hAnsi="Times New Roman" w:cs="Times New Roman"/>
          <w:bCs/>
          <w:noProof w:val="0"/>
          <w:color w:val="000000" w:themeColor="text1"/>
          <w:lang w:val="en-GB"/>
        </w:rPr>
        <w:t xml:space="preserve">. </w:t>
      </w:r>
    </w:p>
    <w:p w:rsidR="002A06CF" w:rsidRPr="00D83FE9" w:rsidRDefault="002A06CF" w:rsidP="002A06CF">
      <w:pPr>
        <w:pStyle w:val="ListParagraph"/>
        <w:spacing w:after="0" w:line="240" w:lineRule="auto"/>
        <w:ind w:left="1152"/>
        <w:jc w:val="both"/>
        <w:rPr>
          <w:rFonts w:ascii="Times New Roman" w:hAnsi="Times New Roman" w:cs="Times New Roman"/>
          <w:bCs/>
          <w:noProof w:val="0"/>
          <w:color w:val="000000" w:themeColor="text1"/>
          <w:lang w:val="en-GB"/>
        </w:rPr>
      </w:pPr>
    </w:p>
    <w:p w:rsidR="002A06CF" w:rsidRPr="00D83FE9" w:rsidRDefault="002A06CF" w:rsidP="002A06CF">
      <w:pPr>
        <w:pStyle w:val="ListParagraph"/>
        <w:spacing w:after="0" w:line="240" w:lineRule="auto"/>
        <w:ind w:left="1152"/>
        <w:jc w:val="both"/>
        <w:rPr>
          <w:rFonts w:ascii="Times New Roman" w:eastAsia="MS Mincho" w:hAnsi="Times New Roman" w:cs="Times New Roman"/>
          <w:noProof w:val="0"/>
          <w:color w:val="000000" w:themeColor="text1"/>
          <w:lang w:val="en-GB"/>
        </w:rPr>
      </w:pPr>
    </w:p>
    <w:p w:rsidR="002A06CF" w:rsidRPr="00D83FE9" w:rsidRDefault="003612C5" w:rsidP="002A06CF">
      <w:pPr>
        <w:pStyle w:val="ListParagraph"/>
        <w:numPr>
          <w:ilvl w:val="0"/>
          <w:numId w:val="31"/>
        </w:numPr>
        <w:spacing w:after="0" w:line="240" w:lineRule="auto"/>
        <w:jc w:val="both"/>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The Decision shall enter</w:t>
      </w:r>
      <w:r w:rsidRPr="003612C5">
        <w:rPr>
          <w:rFonts w:ascii="Times New Roman" w:eastAsia="MS Mincho" w:hAnsi="Times New Roman" w:cs="Times New Roman"/>
          <w:noProof w:val="0"/>
          <w:color w:val="000000" w:themeColor="text1"/>
          <w:lang w:val="en-GB"/>
        </w:rPr>
        <w:t xml:space="preserve"> into force on the day of </w:t>
      </w:r>
      <w:r>
        <w:rPr>
          <w:rFonts w:ascii="Times New Roman" w:eastAsia="MS Mincho" w:hAnsi="Times New Roman" w:cs="Times New Roman"/>
          <w:noProof w:val="0"/>
          <w:color w:val="000000" w:themeColor="text1"/>
          <w:lang w:val="en-GB"/>
        </w:rPr>
        <w:t>its signing</w:t>
      </w:r>
      <w:r w:rsidR="002A06CF" w:rsidRPr="00D83FE9">
        <w:rPr>
          <w:rFonts w:ascii="Times New Roman" w:eastAsia="MS Mincho" w:hAnsi="Times New Roman" w:cs="Times New Roman"/>
          <w:noProof w:val="0"/>
          <w:color w:val="000000" w:themeColor="text1"/>
          <w:lang w:val="en-GB"/>
        </w:rPr>
        <w:t>.</w:t>
      </w:r>
    </w:p>
    <w:p w:rsidR="002A06CF" w:rsidRPr="00D83FE9" w:rsidRDefault="002A06CF" w:rsidP="002A06CF">
      <w:pPr>
        <w:pStyle w:val="ListParagraph"/>
        <w:rPr>
          <w:rFonts w:ascii="Times New Roman" w:eastAsia="MS Mincho" w:hAnsi="Times New Roman" w:cs="Times New Roman"/>
          <w:noProof w:val="0"/>
          <w:color w:val="000000" w:themeColor="text1"/>
          <w:lang w:val="en-GB"/>
        </w:rPr>
      </w:pPr>
    </w:p>
    <w:p w:rsidR="002A06CF" w:rsidRPr="00D83FE9" w:rsidRDefault="002A06CF" w:rsidP="002A06CF">
      <w:pPr>
        <w:spacing w:after="0" w:line="240" w:lineRule="auto"/>
        <w:rPr>
          <w:rFonts w:ascii="Times New Roman" w:eastAsia="MS Mincho" w:hAnsi="Times New Roman" w:cs="Times New Roman"/>
          <w:b/>
          <w:noProof w:val="0"/>
          <w:color w:val="000000" w:themeColor="text1"/>
          <w:sz w:val="20"/>
          <w:szCs w:val="28"/>
          <w:lang w:val="en-GB"/>
        </w:rPr>
      </w:pPr>
    </w:p>
    <w:p w:rsidR="002A06CF" w:rsidRPr="00D83FE9" w:rsidRDefault="002A06CF" w:rsidP="002A06CF">
      <w:pPr>
        <w:spacing w:after="0" w:line="240" w:lineRule="auto"/>
        <w:rPr>
          <w:rFonts w:ascii="Times New Roman" w:eastAsia="MS Mincho" w:hAnsi="Times New Roman" w:cs="Times New Roman"/>
          <w:b/>
          <w:noProof w:val="0"/>
          <w:color w:val="000000" w:themeColor="text1"/>
          <w:sz w:val="20"/>
          <w:szCs w:val="28"/>
          <w:lang w:val="en-GB"/>
        </w:rPr>
      </w:pPr>
    </w:p>
    <w:p w:rsidR="002A06CF" w:rsidRPr="00D83FE9" w:rsidRDefault="002A06CF" w:rsidP="002A06CF">
      <w:pPr>
        <w:spacing w:after="0" w:line="240" w:lineRule="auto"/>
        <w:rPr>
          <w:rFonts w:ascii="Times New Roman" w:eastAsia="MS Mincho" w:hAnsi="Times New Roman" w:cs="Times New Roman"/>
          <w:b/>
          <w:noProof w:val="0"/>
          <w:color w:val="000000" w:themeColor="text1"/>
          <w:sz w:val="20"/>
          <w:szCs w:val="28"/>
          <w:lang w:val="en-GB"/>
        </w:rPr>
      </w:pPr>
    </w:p>
    <w:p w:rsidR="002A06CF" w:rsidRPr="00D83FE9" w:rsidRDefault="002A06CF" w:rsidP="002A06CF">
      <w:pPr>
        <w:spacing w:after="0" w:line="240" w:lineRule="auto"/>
        <w:jc w:val="both"/>
        <w:rPr>
          <w:rFonts w:ascii="Times New Roman" w:hAnsi="Times New Roman" w:cs="Times New Roman"/>
          <w:noProof w:val="0"/>
          <w:color w:val="000000" w:themeColor="text1"/>
          <w:lang w:val="en-GB"/>
        </w:rPr>
      </w:pPr>
    </w:p>
    <w:p w:rsidR="002A06CF" w:rsidRPr="00D83FE9" w:rsidRDefault="002A06CF" w:rsidP="002A06CF">
      <w:pPr>
        <w:spacing w:after="0" w:line="240" w:lineRule="auto"/>
        <w:jc w:val="both"/>
        <w:rPr>
          <w:rFonts w:ascii="Times New Roman" w:hAnsi="Times New Roman" w:cs="Times New Roman"/>
          <w:noProof w:val="0"/>
          <w:color w:val="000000" w:themeColor="text1"/>
          <w:lang w:val="en-GB"/>
        </w:rPr>
      </w:pPr>
    </w:p>
    <w:p w:rsidR="002A06CF" w:rsidRPr="00D83FE9" w:rsidRDefault="002A06CF" w:rsidP="002A06CF">
      <w:pPr>
        <w:spacing w:after="0" w:line="240" w:lineRule="auto"/>
        <w:ind w:left="1080"/>
        <w:rPr>
          <w:rFonts w:ascii="Times New Roman" w:eastAsia="MS Mincho" w:hAnsi="Times New Roman" w:cs="Times New Roman"/>
          <w:b/>
          <w:noProof w:val="0"/>
          <w:color w:val="000000" w:themeColor="text1"/>
          <w:sz w:val="24"/>
          <w:szCs w:val="24"/>
          <w:lang w:val="en-GB"/>
        </w:rPr>
      </w:pPr>
      <w:r w:rsidRPr="00D83FE9">
        <w:rPr>
          <w:rFonts w:ascii="Times New Roman" w:eastAsia="MS Mincho" w:hAnsi="Times New Roman" w:cs="Times New Roman"/>
          <w:b/>
          <w:noProof w:val="0"/>
          <w:color w:val="000000" w:themeColor="text1"/>
          <w:sz w:val="24"/>
          <w:szCs w:val="24"/>
          <w:lang w:val="en-GB"/>
        </w:rPr>
        <w:t xml:space="preserve">                                                                                   </w:t>
      </w:r>
      <w:r w:rsidR="003612C5">
        <w:rPr>
          <w:rFonts w:ascii="Times New Roman" w:eastAsia="MS Mincho" w:hAnsi="Times New Roman" w:cs="Times New Roman"/>
          <w:b/>
          <w:noProof w:val="0"/>
          <w:color w:val="000000" w:themeColor="text1"/>
          <w:sz w:val="24"/>
          <w:szCs w:val="24"/>
          <w:lang w:val="en-GB"/>
        </w:rPr>
        <w:t xml:space="preserve">        </w:t>
      </w:r>
      <w:r w:rsidRPr="00D83FE9">
        <w:rPr>
          <w:rFonts w:ascii="Times New Roman" w:eastAsia="MS Mincho" w:hAnsi="Times New Roman" w:cs="Times New Roman"/>
          <w:b/>
          <w:noProof w:val="0"/>
          <w:color w:val="000000" w:themeColor="text1"/>
          <w:sz w:val="24"/>
          <w:szCs w:val="24"/>
          <w:lang w:val="en-GB"/>
        </w:rPr>
        <w:t xml:space="preserve"> Albin KURTI</w:t>
      </w:r>
    </w:p>
    <w:p w:rsidR="002A06CF" w:rsidRPr="00D83FE9" w:rsidRDefault="002A06CF" w:rsidP="002A06CF">
      <w:pPr>
        <w:spacing w:after="0" w:line="240" w:lineRule="auto"/>
        <w:ind w:left="1080"/>
        <w:jc w:val="both"/>
        <w:rPr>
          <w:rFonts w:ascii="Times New Roman" w:eastAsia="MS Mincho" w:hAnsi="Times New Roman" w:cs="Times New Roman"/>
          <w:b/>
          <w:noProof w:val="0"/>
          <w:color w:val="000000" w:themeColor="text1"/>
          <w:lang w:val="en-GB"/>
        </w:rPr>
      </w:pPr>
    </w:p>
    <w:p w:rsidR="002A06CF" w:rsidRPr="00D83FE9" w:rsidRDefault="002A06CF" w:rsidP="003612C5">
      <w:pPr>
        <w:spacing w:after="0" w:line="240" w:lineRule="auto"/>
        <w:jc w:val="right"/>
        <w:rPr>
          <w:rFonts w:ascii="Times New Roman" w:eastAsia="MS Mincho" w:hAnsi="Times New Roman" w:cs="Times New Roman"/>
          <w:noProof w:val="0"/>
          <w:color w:val="000000" w:themeColor="text1"/>
          <w:lang w:val="en-GB"/>
        </w:rPr>
      </w:pPr>
      <w:r w:rsidRPr="00D83FE9">
        <w:rPr>
          <w:rFonts w:ascii="Times New Roman" w:eastAsia="MS Mincho" w:hAnsi="Times New Roman" w:cs="Times New Roman"/>
          <w:noProof w:val="0"/>
          <w:color w:val="000000" w:themeColor="text1"/>
          <w:lang w:val="en-GB"/>
        </w:rPr>
        <w:t xml:space="preserve">                                                                                             _________________________________                                                                                             </w:t>
      </w:r>
      <w:r w:rsidR="003612C5" w:rsidRPr="00D83FE9">
        <w:rPr>
          <w:rFonts w:ascii="Times New Roman" w:eastAsia="MS Mincho" w:hAnsi="Times New Roman" w:cs="Times New Roman"/>
          <w:noProof w:val="0"/>
          <w:color w:val="000000" w:themeColor="text1"/>
          <w:lang w:val="en-GB"/>
        </w:rPr>
        <w:t xml:space="preserve">                                                                                             </w:t>
      </w:r>
      <w:r w:rsidR="003612C5" w:rsidRPr="003612C5">
        <w:rPr>
          <w:rFonts w:ascii="Times New Roman" w:eastAsia="MS Mincho" w:hAnsi="Times New Roman" w:cs="Times New Roman"/>
          <w:noProof w:val="0"/>
          <w:color w:val="000000" w:themeColor="text1"/>
          <w:lang w:val="en-GB"/>
        </w:rPr>
        <w:t>Prime Minister of the Republic of Kosovo</w:t>
      </w:r>
    </w:p>
    <w:p w:rsidR="002A06CF" w:rsidRPr="00D83FE9" w:rsidRDefault="002A06CF" w:rsidP="002A06CF">
      <w:pPr>
        <w:spacing w:after="0" w:line="240" w:lineRule="auto"/>
        <w:jc w:val="both"/>
        <w:rPr>
          <w:rFonts w:ascii="Times New Roman" w:eastAsia="MS Mincho" w:hAnsi="Times New Roman" w:cs="Times New Roman"/>
          <w:b/>
          <w:noProof w:val="0"/>
          <w:color w:val="000000" w:themeColor="text1"/>
          <w:lang w:val="en-GB"/>
        </w:rPr>
      </w:pPr>
    </w:p>
    <w:p w:rsidR="002A06CF" w:rsidRPr="00D83FE9" w:rsidRDefault="002A06CF" w:rsidP="002A06CF">
      <w:pPr>
        <w:spacing w:after="0" w:line="240" w:lineRule="auto"/>
        <w:jc w:val="both"/>
        <w:rPr>
          <w:rFonts w:ascii="Times New Roman" w:eastAsia="MS Mincho" w:hAnsi="Times New Roman" w:cs="Times New Roman"/>
          <w:b/>
          <w:noProof w:val="0"/>
          <w:color w:val="000000" w:themeColor="text1"/>
          <w:lang w:val="en-GB"/>
        </w:rPr>
      </w:pPr>
    </w:p>
    <w:p w:rsidR="002A06CF" w:rsidRPr="00D83FE9" w:rsidRDefault="002A06CF" w:rsidP="002A06CF">
      <w:pPr>
        <w:spacing w:after="0" w:line="240" w:lineRule="auto"/>
        <w:jc w:val="both"/>
        <w:rPr>
          <w:rFonts w:ascii="Times New Roman" w:eastAsia="MS Mincho" w:hAnsi="Times New Roman" w:cs="Times New Roman"/>
          <w:b/>
          <w:noProof w:val="0"/>
          <w:color w:val="000000" w:themeColor="text1"/>
          <w:lang w:val="en-GB"/>
        </w:rPr>
      </w:pPr>
    </w:p>
    <w:p w:rsidR="003612C5" w:rsidRPr="00D83FE9" w:rsidRDefault="003612C5" w:rsidP="003612C5">
      <w:pPr>
        <w:spacing w:after="0" w:line="240" w:lineRule="auto"/>
        <w:jc w:val="both"/>
        <w:rPr>
          <w:rFonts w:ascii="Times New Roman" w:eastAsia="MS Mincho" w:hAnsi="Times New Roman" w:cs="Times New Roman"/>
          <w:b/>
          <w:noProof w:val="0"/>
          <w:color w:val="000000" w:themeColor="text1"/>
          <w:lang w:val="en-GB"/>
        </w:rPr>
      </w:pPr>
      <w:r>
        <w:rPr>
          <w:rFonts w:ascii="Times New Roman" w:eastAsia="MS Mincho" w:hAnsi="Times New Roman" w:cs="Times New Roman"/>
          <w:b/>
          <w:noProof w:val="0"/>
          <w:color w:val="000000" w:themeColor="text1"/>
          <w:lang w:val="en-GB"/>
        </w:rPr>
        <w:t>Shall be sent to</w:t>
      </w:r>
      <w:r w:rsidRPr="00D83FE9">
        <w:rPr>
          <w:rFonts w:ascii="Times New Roman" w:eastAsia="MS Mincho" w:hAnsi="Times New Roman" w:cs="Times New Roman"/>
          <w:b/>
          <w:noProof w:val="0"/>
          <w:color w:val="000000" w:themeColor="text1"/>
          <w:lang w:val="en-GB"/>
        </w:rPr>
        <w:t>:</w:t>
      </w:r>
    </w:p>
    <w:p w:rsidR="003612C5" w:rsidRPr="00D83FE9" w:rsidRDefault="003612C5" w:rsidP="003612C5">
      <w:pPr>
        <w:spacing w:after="0" w:line="240" w:lineRule="auto"/>
        <w:jc w:val="both"/>
        <w:rPr>
          <w:rFonts w:ascii="Times New Roman" w:eastAsia="MS Mincho" w:hAnsi="Times New Roman" w:cs="Times New Roman"/>
          <w:b/>
          <w:noProof w:val="0"/>
          <w:color w:val="000000" w:themeColor="text1"/>
          <w:sz w:val="14"/>
          <w:szCs w:val="14"/>
          <w:lang w:val="en-GB"/>
        </w:rPr>
      </w:pPr>
    </w:p>
    <w:p w:rsidR="003612C5" w:rsidRPr="00D83FE9" w:rsidRDefault="003612C5" w:rsidP="003612C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Deputy Prime Ministers</w:t>
      </w:r>
    </w:p>
    <w:p w:rsidR="003612C5" w:rsidRPr="00D83FE9" w:rsidRDefault="003612C5" w:rsidP="003612C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All ministries (Ministers</w:t>
      </w:r>
      <w:r w:rsidRPr="00D83FE9">
        <w:rPr>
          <w:rFonts w:ascii="Times New Roman" w:eastAsia="MS Mincho" w:hAnsi="Times New Roman" w:cs="Times New Roman"/>
          <w:noProof w:val="0"/>
          <w:color w:val="000000" w:themeColor="text1"/>
          <w:lang w:val="en-GB"/>
        </w:rPr>
        <w:t>)</w:t>
      </w:r>
    </w:p>
    <w:p w:rsidR="003612C5" w:rsidRPr="00D83FE9" w:rsidRDefault="003612C5" w:rsidP="003612C5">
      <w:pPr>
        <w:pStyle w:val="ListParagraph"/>
        <w:numPr>
          <w:ilvl w:val="0"/>
          <w:numId w:val="1"/>
        </w:numPr>
        <w:spacing w:after="0" w:line="240" w:lineRule="auto"/>
        <w:rPr>
          <w:rFonts w:ascii="Times New Roman" w:eastAsia="MS Mincho" w:hAnsi="Times New Roman" w:cs="Times New Roman"/>
          <w:noProof w:val="0"/>
          <w:color w:val="000000" w:themeColor="text1"/>
          <w:lang w:val="en-GB"/>
        </w:rPr>
      </w:pPr>
      <w:r>
        <w:rPr>
          <w:rFonts w:ascii="Times New Roman" w:eastAsia="MS Mincho" w:hAnsi="Times New Roman" w:cs="Times New Roman"/>
          <w:noProof w:val="0"/>
          <w:color w:val="000000" w:themeColor="text1"/>
          <w:lang w:val="en-GB"/>
        </w:rPr>
        <w:t>Secretary-General of the OPM</w:t>
      </w:r>
    </w:p>
    <w:p w:rsidR="002A06CF" w:rsidRPr="00D83FE9" w:rsidRDefault="003612C5" w:rsidP="003612C5">
      <w:pPr>
        <w:pStyle w:val="ListParagraph"/>
        <w:numPr>
          <w:ilvl w:val="0"/>
          <w:numId w:val="1"/>
        </w:numPr>
        <w:spacing w:after="0" w:line="240" w:lineRule="auto"/>
        <w:rPr>
          <w:rFonts w:ascii="Times New Roman" w:eastAsia="MS Mincho" w:hAnsi="Times New Roman" w:cs="Times New Roman"/>
          <w:noProof w:val="0"/>
          <w:color w:val="000000" w:themeColor="text1"/>
          <w:sz w:val="20"/>
          <w:szCs w:val="28"/>
          <w:lang w:val="en-GB"/>
        </w:rPr>
      </w:pPr>
      <w:r>
        <w:rPr>
          <w:rFonts w:ascii="Times New Roman" w:eastAsia="MS Mincho" w:hAnsi="Times New Roman" w:cs="Times New Roman"/>
          <w:noProof w:val="0"/>
          <w:color w:val="000000" w:themeColor="text1"/>
          <w:lang w:val="en-GB"/>
        </w:rPr>
        <w:t>Archive of the Government</w:t>
      </w:r>
    </w:p>
    <w:p w:rsidR="002A06CF" w:rsidRPr="00D83FE9" w:rsidRDefault="002A06CF" w:rsidP="000105BF">
      <w:pPr>
        <w:spacing w:after="0" w:line="240" w:lineRule="auto"/>
        <w:rPr>
          <w:rFonts w:ascii="Times New Roman" w:eastAsia="MS Mincho" w:hAnsi="Times New Roman" w:cs="Times New Roman"/>
          <w:noProof w:val="0"/>
          <w:color w:val="000000" w:themeColor="text1"/>
          <w:sz w:val="20"/>
          <w:szCs w:val="28"/>
          <w:lang w:val="en-GB"/>
        </w:rPr>
      </w:pPr>
    </w:p>
    <w:sectPr w:rsidR="002A06CF" w:rsidRPr="00D83FE9" w:rsidSect="00D83FE9">
      <w:pgSz w:w="12240" w:h="15840"/>
      <w:pgMar w:top="90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5E" w:rsidRDefault="003A745E" w:rsidP="004D6712">
      <w:pPr>
        <w:spacing w:after="0" w:line="240" w:lineRule="auto"/>
      </w:pPr>
      <w:r>
        <w:separator/>
      </w:r>
    </w:p>
  </w:endnote>
  <w:endnote w:type="continuationSeparator" w:id="1">
    <w:p w:rsidR="003A745E" w:rsidRDefault="003A745E" w:rsidP="004D6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5E" w:rsidRDefault="003A745E" w:rsidP="004D6712">
      <w:pPr>
        <w:spacing w:after="0" w:line="240" w:lineRule="auto"/>
      </w:pPr>
      <w:r>
        <w:separator/>
      </w:r>
    </w:p>
  </w:footnote>
  <w:footnote w:type="continuationSeparator" w:id="1">
    <w:p w:rsidR="003A745E" w:rsidRDefault="003A745E" w:rsidP="004D6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AC5315"/>
    <w:multiLevelType w:val="hybridMultilevel"/>
    <w:tmpl w:val="735402E2"/>
    <w:lvl w:ilvl="0" w:tplc="DC1EFF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1F377B"/>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3">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60619B"/>
    <w:multiLevelType w:val="hybridMultilevel"/>
    <w:tmpl w:val="943C2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7B41192"/>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4"/>
  </w:num>
  <w:num w:numId="3">
    <w:abstractNumId w:val="15"/>
  </w:num>
  <w:num w:numId="4">
    <w:abstractNumId w:val="16"/>
  </w:num>
  <w:num w:numId="5">
    <w:abstractNumId w:val="7"/>
  </w:num>
  <w:num w:numId="6">
    <w:abstractNumId w:val="28"/>
  </w:num>
  <w:num w:numId="7">
    <w:abstractNumId w:val="9"/>
  </w:num>
  <w:num w:numId="8">
    <w:abstractNumId w:val="20"/>
  </w:num>
  <w:num w:numId="9">
    <w:abstractNumId w:val="29"/>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4"/>
  </w:num>
  <w:num w:numId="19">
    <w:abstractNumId w:val="5"/>
  </w:num>
  <w:num w:numId="20">
    <w:abstractNumId w:val="13"/>
  </w:num>
  <w:num w:numId="21">
    <w:abstractNumId w:val="2"/>
  </w:num>
  <w:num w:numId="22">
    <w:abstractNumId w:val="23"/>
  </w:num>
  <w:num w:numId="23">
    <w:abstractNumId w:val="25"/>
  </w:num>
  <w:num w:numId="24">
    <w:abstractNumId w:val="30"/>
  </w:num>
  <w:num w:numId="25">
    <w:abstractNumId w:val="21"/>
  </w:num>
  <w:num w:numId="26">
    <w:abstractNumId w:val="1"/>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8"/>
  </w:num>
  <w:num w:numId="33">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1C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3B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679"/>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5B7"/>
    <w:rsid w:val="002A06CF"/>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3558"/>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532"/>
    <w:rsid w:val="00360A31"/>
    <w:rsid w:val="00360A5D"/>
    <w:rsid w:val="003612C5"/>
    <w:rsid w:val="0036196F"/>
    <w:rsid w:val="00362DA4"/>
    <w:rsid w:val="00362F18"/>
    <w:rsid w:val="00363434"/>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96EAF"/>
    <w:rsid w:val="003A1040"/>
    <w:rsid w:val="003A15DF"/>
    <w:rsid w:val="003A1771"/>
    <w:rsid w:val="003A35CE"/>
    <w:rsid w:val="003A3FFE"/>
    <w:rsid w:val="003A52E8"/>
    <w:rsid w:val="003A52F4"/>
    <w:rsid w:val="003A5531"/>
    <w:rsid w:val="003A5E42"/>
    <w:rsid w:val="003A6755"/>
    <w:rsid w:val="003A745E"/>
    <w:rsid w:val="003A74CC"/>
    <w:rsid w:val="003B0322"/>
    <w:rsid w:val="003B1679"/>
    <w:rsid w:val="003B29E5"/>
    <w:rsid w:val="003B38D8"/>
    <w:rsid w:val="003B3C3C"/>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18C"/>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875"/>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EC"/>
    <w:rsid w:val="00414E10"/>
    <w:rsid w:val="00414E53"/>
    <w:rsid w:val="0041539A"/>
    <w:rsid w:val="004154DC"/>
    <w:rsid w:val="00415705"/>
    <w:rsid w:val="004157B9"/>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570"/>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3059"/>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6BDE"/>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9C9"/>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E46"/>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5F0C"/>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0EE"/>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125"/>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08B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253"/>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5A5B"/>
    <w:rsid w:val="00936251"/>
    <w:rsid w:val="00936397"/>
    <w:rsid w:val="0093683F"/>
    <w:rsid w:val="009379B5"/>
    <w:rsid w:val="00937F5C"/>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686C"/>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BC3"/>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C9D"/>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610"/>
    <w:rsid w:val="00B5485A"/>
    <w:rsid w:val="00B551E1"/>
    <w:rsid w:val="00B55242"/>
    <w:rsid w:val="00B5540E"/>
    <w:rsid w:val="00B55563"/>
    <w:rsid w:val="00B55BB1"/>
    <w:rsid w:val="00B55DD7"/>
    <w:rsid w:val="00B55F84"/>
    <w:rsid w:val="00B577B6"/>
    <w:rsid w:val="00B57AC0"/>
    <w:rsid w:val="00B60056"/>
    <w:rsid w:val="00B6081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3068"/>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5A2"/>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3FE9"/>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0BB0"/>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113F"/>
    <w:rsid w:val="00F51D0E"/>
    <w:rsid w:val="00F52137"/>
    <w:rsid w:val="00F523D8"/>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4A28"/>
    <w:rsid w:val="00FD58B5"/>
    <w:rsid w:val="00FD5ABE"/>
    <w:rsid w:val="00FD748F"/>
    <w:rsid w:val="00FD7A97"/>
    <w:rsid w:val="00FE15C3"/>
    <w:rsid w:val="00FE1BDD"/>
    <w:rsid w:val="00FE1C6A"/>
    <w:rsid w:val="00FE311F"/>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2229-F3A2-42C3-9AFD-0B6DD777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Corporate Edition</cp:lastModifiedBy>
  <cp:revision>3</cp:revision>
  <cp:lastPrinted>2020-02-19T16:38:00Z</cp:lastPrinted>
  <dcterms:created xsi:type="dcterms:W3CDTF">2020-03-17T15:48:00Z</dcterms:created>
  <dcterms:modified xsi:type="dcterms:W3CDTF">2020-03-17T16:06:00Z</dcterms:modified>
</cp:coreProperties>
</file>