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11" w:rsidRPr="00874892" w:rsidRDefault="00281611" w:rsidP="0028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</w:p>
    <w:p w:rsidR="00281611" w:rsidRPr="00874892" w:rsidRDefault="00281611" w:rsidP="0028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sr-Latn-RS" w:eastAsia="sr-Latn-CS"/>
        </w:rPr>
      </w:pPr>
    </w:p>
    <w:p w:rsidR="00281611" w:rsidRPr="00874892" w:rsidRDefault="00281611" w:rsidP="0028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sr-Latn-RS" w:eastAsia="sr-Latn-CS"/>
        </w:rPr>
      </w:pPr>
    </w:p>
    <w:p w:rsidR="00281611" w:rsidRPr="00874892" w:rsidRDefault="00281611" w:rsidP="00281611">
      <w:pPr>
        <w:jc w:val="center"/>
        <w:rPr>
          <w:rFonts w:ascii="Book Antiqua" w:hAnsi="Book Antiqua"/>
          <w:lang w:val="sr-Latn-RS"/>
        </w:rPr>
      </w:pPr>
      <w:r w:rsidRPr="00874892">
        <w:rPr>
          <w:lang w:val="en-US"/>
        </w:rPr>
        <w:drawing>
          <wp:anchor distT="0" distB="0" distL="114300" distR="114300" simplePos="0" relativeHeight="251659264" behindDoc="1" locked="0" layoutInCell="1" allowOverlap="1" wp14:anchorId="23CB0E4D" wp14:editId="3FF0638F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611" w:rsidRPr="00874892" w:rsidRDefault="00281611" w:rsidP="00281611">
      <w:pPr>
        <w:jc w:val="center"/>
        <w:rPr>
          <w:rFonts w:ascii="Book Antiqua" w:hAnsi="Book Antiqua"/>
          <w:b/>
          <w:bCs/>
          <w:lang w:val="sr-Latn-RS"/>
        </w:rPr>
      </w:pPr>
    </w:p>
    <w:p w:rsidR="00281611" w:rsidRPr="00874892" w:rsidRDefault="00281611" w:rsidP="00281611">
      <w:pPr>
        <w:jc w:val="center"/>
        <w:rPr>
          <w:rFonts w:ascii="Book Antiqua" w:hAnsi="Book Antiqua"/>
          <w:b/>
          <w:bCs/>
          <w:lang w:val="sr-Latn-RS"/>
        </w:rPr>
      </w:pPr>
    </w:p>
    <w:p w:rsidR="00281611" w:rsidRPr="00874892" w:rsidRDefault="00281611" w:rsidP="00281611">
      <w:pPr>
        <w:spacing w:line="240" w:lineRule="auto"/>
        <w:jc w:val="center"/>
        <w:rPr>
          <w:rFonts w:ascii="Book Antiqua" w:hAnsi="Book Antiqua"/>
          <w:i/>
          <w:iCs/>
          <w:lang w:val="sr-Latn-RS"/>
        </w:rPr>
      </w:pPr>
      <w:r w:rsidRPr="00874892">
        <w:rPr>
          <w:rFonts w:ascii="Book Antiqua" w:hAnsi="Book Antiqua"/>
          <w:b/>
          <w:bCs/>
          <w:lang w:val="sr-Latn-RS"/>
        </w:rPr>
        <w:t>Republika e Kosovës</w:t>
      </w:r>
      <w:r w:rsidRPr="00874892">
        <w:rPr>
          <w:rFonts w:ascii="Book Antiqua" w:hAnsi="Book Antiqua"/>
          <w:b/>
          <w:bCs/>
          <w:lang w:val="sr-Latn-RS"/>
        </w:rPr>
        <w:br/>
      </w:r>
      <w:r w:rsidRPr="00874892">
        <w:rPr>
          <w:rFonts w:ascii="Book Antiqua" w:eastAsia="Batang" w:hAnsi="Book Antiqua"/>
          <w:b/>
          <w:bCs/>
          <w:lang w:val="sr-Latn-RS"/>
        </w:rPr>
        <w:t>Republika Kosova-</w:t>
      </w:r>
      <w:r w:rsidRPr="00874892">
        <w:rPr>
          <w:rFonts w:ascii="Book Antiqua" w:hAnsi="Book Antiqua"/>
          <w:b/>
          <w:bCs/>
          <w:lang w:val="sr-Latn-RS"/>
        </w:rPr>
        <w:t>Republic of Kosovo</w:t>
      </w:r>
      <w:r w:rsidRPr="00874892">
        <w:rPr>
          <w:rFonts w:ascii="Book Antiqua" w:hAnsi="Book Antiqua"/>
          <w:b/>
          <w:bCs/>
          <w:lang w:val="sr-Latn-RS"/>
        </w:rPr>
        <w:br/>
      </w:r>
      <w:r w:rsidRPr="00874892">
        <w:rPr>
          <w:rFonts w:ascii="Book Antiqua" w:hAnsi="Book Antiqua"/>
          <w:i/>
          <w:iCs/>
          <w:lang w:val="sr-Latn-RS"/>
        </w:rPr>
        <w:t>Qeveria - Vlada – Government</w:t>
      </w:r>
    </w:p>
    <w:p w:rsidR="00281611" w:rsidRPr="00874892" w:rsidRDefault="00281611" w:rsidP="00281611">
      <w:pPr>
        <w:jc w:val="center"/>
        <w:rPr>
          <w:rFonts w:ascii="Book Antiqua" w:hAnsi="Book Antiqua"/>
          <w:b/>
          <w:spacing w:val="4"/>
          <w:lang w:val="sr-Latn-RS"/>
        </w:rPr>
      </w:pPr>
      <w:r w:rsidRPr="00874892">
        <w:rPr>
          <w:rFonts w:ascii="Book Antiqua" w:hAnsi="Book Antiqua"/>
          <w:b/>
          <w:spacing w:val="4"/>
          <w:lang w:val="sr-Latn-RS"/>
        </w:rPr>
        <w:t>Koordinatori Nacional për Kulturë, Rini dhe Sport</w:t>
      </w:r>
      <w:r w:rsidRPr="00874892">
        <w:rPr>
          <w:rFonts w:ascii="Book Antiqua" w:hAnsi="Book Antiqua"/>
          <w:b/>
          <w:spacing w:val="4"/>
          <w:lang w:val="sr-Latn-RS"/>
        </w:rPr>
        <w:br/>
        <w:t>Nacionalni Koordinator za Kulturu, Omladinu i Sport</w:t>
      </w:r>
      <w:r w:rsidRPr="00874892">
        <w:rPr>
          <w:rFonts w:ascii="Book Antiqua" w:hAnsi="Book Antiqua"/>
          <w:b/>
          <w:spacing w:val="4"/>
          <w:lang w:val="sr-Latn-RS"/>
        </w:rPr>
        <w:br/>
        <w:t>National Coordinator for Culture, Youth and Sport</w:t>
      </w:r>
    </w:p>
    <w:p w:rsidR="00281611" w:rsidRPr="00874892" w:rsidRDefault="00281611" w:rsidP="00281611">
      <w:pPr>
        <w:jc w:val="center"/>
        <w:rPr>
          <w:rFonts w:ascii="Book Antiqua" w:hAnsi="Book Antiqua"/>
          <w:b/>
          <w:spacing w:val="4"/>
          <w:lang w:val="sr-Latn-RS"/>
        </w:rPr>
      </w:pPr>
      <w:r>
        <w:rPr>
          <w:rFonts w:ascii="Book Antiqua" w:eastAsia="Times New Roman" w:hAnsi="Book Antiqua" w:cs="Times New Roman"/>
          <w:b/>
          <w:bCs/>
          <w:i/>
          <w:noProof w:val="0"/>
          <w:lang w:val="sr-Latn-RS" w:eastAsia="sr-Latn-CS"/>
        </w:rPr>
        <w:t>__________________________________________________________________________________</w:t>
      </w:r>
    </w:p>
    <w:p w:rsidR="00281611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lang w:val="sr-Latn-RS"/>
        </w:rPr>
      </w:pPr>
      <w:r w:rsidRPr="00874892">
        <w:rPr>
          <w:rFonts w:ascii="Times New Roman" w:eastAsia="Times New Roman" w:hAnsi="Times New Roman" w:cs="Times New Roman"/>
          <w:noProof w:val="0"/>
          <w:color w:val="000000"/>
          <w:lang w:val="sr-Latn-RS"/>
        </w:rPr>
        <w:t xml:space="preserve">Na osnovu člana 12. stav 4. Zakona br. 03/l -149 o civilnoj službi Republike Kosovo, na osnovu Zakona br. 04/l-077, o obligacionim odnosima </w:t>
      </w:r>
      <w:r w:rsidRPr="00A863F6">
        <w:rPr>
          <w:rFonts w:ascii="Times New Roman" w:eastAsia="Times New Roman" w:hAnsi="Times New Roman" w:cs="Times New Roman"/>
          <w:noProof w:val="0"/>
          <w:color w:val="000000"/>
          <w:lang w:val="sr-Latn-RS"/>
        </w:rPr>
        <w:t>i Odluka br. 01/86 od 25.01</w:t>
      </w:r>
      <w:r>
        <w:rPr>
          <w:rFonts w:ascii="Times New Roman" w:eastAsia="Times New Roman" w:hAnsi="Times New Roman" w:cs="Times New Roman"/>
          <w:noProof w:val="0"/>
          <w:color w:val="000000"/>
          <w:lang w:val="sr-Latn-RS"/>
        </w:rPr>
        <w:t>.2019 od Vlade Republike Kosovo:</w:t>
      </w:r>
    </w:p>
    <w:p w:rsidR="00281611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lang w:val="sr-Latn-R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lang w:val="sr-Latn-RS"/>
        </w:rPr>
      </w:pPr>
      <w:r w:rsidRPr="00874892">
        <w:rPr>
          <w:rFonts w:ascii="Times New Roman" w:eastAsia="Times New Roman" w:hAnsi="Times New Roman" w:cs="Times New Roman"/>
          <w:bCs/>
          <w:noProof w:val="0"/>
          <w:color w:val="000000"/>
          <w:lang w:val="sr-Latn-RS"/>
        </w:rPr>
        <w:t xml:space="preserve">                                                                    </w:t>
      </w:r>
    </w:p>
    <w:p w:rsidR="00281611" w:rsidRPr="00874892" w:rsidRDefault="00281611" w:rsidP="0028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Objava javnog konkursa za </w:t>
      </w:r>
    </w:p>
    <w:p w:rsidR="00281611" w:rsidRPr="00874892" w:rsidRDefault="00281611" w:rsidP="0028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Sporazum o posebnim uslugama</w:t>
      </w:r>
    </w:p>
    <w:p w:rsidR="00281611" w:rsidRPr="00874892" w:rsidRDefault="00281611" w:rsidP="00281611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lang w:val="sr-Latn-R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281611" w:rsidRPr="00874892" w:rsidTr="00AA685B">
        <w:trPr>
          <w:trHeight w:val="42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Naziv institucije: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281611" w:rsidRPr="00874892" w:rsidTr="00AA685B">
        <w:trPr>
          <w:trHeight w:val="44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Organizaciona jedinica: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Nacionalni Koordinator za Kulturu, omladinu i sport </w:t>
            </w:r>
          </w:p>
        </w:tc>
      </w:tr>
      <w:tr w:rsidR="00281611" w:rsidRPr="00874892" w:rsidTr="00AA685B">
        <w:trPr>
          <w:trHeight w:val="33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281611" w:rsidRPr="005D0A53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5D0A53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Regionalni podkordinator</w:t>
            </w:r>
          </w:p>
        </w:tc>
      </w:tr>
      <w:tr w:rsidR="00281611" w:rsidRPr="00874892" w:rsidTr="00AA685B">
        <w:trPr>
          <w:trHeight w:val="323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reference:     </w:t>
            </w:r>
          </w:p>
        </w:tc>
        <w:tc>
          <w:tcPr>
            <w:tcW w:w="6330" w:type="dxa"/>
          </w:tcPr>
          <w:p w:rsidR="00281611" w:rsidRPr="005D0A53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NKKOS/SPU-0</w:t>
            </w:r>
            <w:r w:rsidR="00F00610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 xml:space="preserve">01, </w:t>
            </w:r>
          </w:p>
        </w:tc>
      </w:tr>
      <w:tr w:rsidR="00281611" w:rsidRPr="00874892" w:rsidTr="00AA685B">
        <w:trPr>
          <w:trHeight w:val="287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Tarifa usluge: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281611" w:rsidRPr="00874892" w:rsidTr="00AA685B">
        <w:trPr>
          <w:trHeight w:val="395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Izveštava : 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281611" w:rsidRPr="00874892" w:rsidTr="00AA685B">
        <w:trPr>
          <w:trHeight w:val="413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Vrsta ugovora: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 – (SPU)</w:t>
            </w:r>
          </w:p>
        </w:tc>
      </w:tr>
      <w:tr w:rsidR="00281611" w:rsidRPr="00874892" w:rsidTr="00AA685B">
        <w:trPr>
          <w:trHeight w:val="33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Šest (6) meseci  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vreme: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281611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1</w:t>
            </w:r>
            <w:r w:rsidR="00281611" w:rsidRPr="005D0A53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jedan</w:t>
            </w:r>
            <w:r w:rsidR="00281611" w:rsidRPr="005D0A53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)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Mesto:            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Priština</w:t>
            </w:r>
          </w:p>
        </w:tc>
      </w:tr>
    </w:tbl>
    <w:p w:rsidR="00281611" w:rsidRPr="00874892" w:rsidRDefault="00281611" w:rsidP="0028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val="sr-Latn-RS" w:eastAsia="sr-Latn-CS"/>
        </w:rPr>
      </w:pPr>
    </w:p>
    <w:p w:rsidR="00281611" w:rsidRPr="00874892" w:rsidRDefault="00281611" w:rsidP="00281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b/>
          <w:u w:val="single"/>
          <w:lang w:val="sr-Latn-RS" w:eastAsia="sq-AL"/>
        </w:rPr>
        <w:t xml:space="preserve">Dužnosti i odgovornosti angažovanih SPU:  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Pomaže u izradi i realizaciji odgovarajućih projekata i usluga u projekatima nacionalnog koordinatora za kulturu, omladinu i sport;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Obavlja dužnosti predviđene planovima rada usvojenim u skladu sa zakonima, propisima i relevantnim pravilima i procedurama, u određenim rokovima;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>Obezbeđuje informacije o osoblju za izvršenje njihovih dužnosti i odgovornosti u okviru Kancelarije nacionalnog koordinatora za kulturu, omladinu i sport;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Upravlja i koordinira terenske aktivnosti organizovane u okviru projekata Nacionalnog koordinatora Kancelarije za kulturu, omladinu i sport ;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Vrši koordinaciju rada sa ostalim delovima institucije i komunicira po potrebi sa spoljnim organima;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Obavlja bilo koji drugi zadatak u skladu sa važećim zakonima i propisima koji mogu biti povremeno traženi na razuman način; </w:t>
      </w:r>
    </w:p>
    <w:p w:rsidR="00281611" w:rsidRPr="00874892" w:rsidRDefault="00281611" w:rsidP="0028161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Izrađuje pisane izveštaje za nacionalnog koordinatora za kulturu, omladinu i sport na dnevnoj bazi.</w:t>
      </w:r>
    </w:p>
    <w:p w:rsidR="00281611" w:rsidRPr="00874892" w:rsidRDefault="00281611" w:rsidP="00281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  <w:t xml:space="preserve">Kvalifikacija, radno iskustvo i veštine: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Univerzitetska diploma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3 godine iskustva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Vrlo dobre veštine u pisanju i komunikaciji na albanskom jeziku. Poznavanje engleskog jezika obavezno, znanje drugih jezika je poželjno.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Duboko i specijalizovano poznavanje u specifičnoj stručnoj oblasti stečenoj putem visokog obrazovanja i odgovarajuće obuke;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Obavezna vozačka dozvola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Poznavanje važečih zakona i propisa  u odgovarajućim oblastima;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Veštine u komunikaciji, planiranju rada i timskom liderstvu; 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Istraživačke, analitičke, procenjivačke veštine, i u formulisanju preporuka i stručnim savetima;</w:t>
      </w:r>
    </w:p>
    <w:p w:rsidR="00281611" w:rsidRDefault="00281611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Poznavanje rada na kompjuteru u softverskim aplikacijama (Word, Excel, Power Pointu, Access);</w:t>
      </w:r>
    </w:p>
    <w:p w:rsidR="00F00610" w:rsidRPr="00874892" w:rsidRDefault="00F00610" w:rsidP="00281611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F00610" w:rsidRPr="00874892" w:rsidTr="00AA685B">
        <w:trPr>
          <w:trHeight w:val="422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Naziv institucije:   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F00610" w:rsidRPr="00874892" w:rsidTr="00AA685B">
        <w:trPr>
          <w:trHeight w:val="440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Organizaciona jedinica: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Nacionalni Koordinator za Kulturu, omladinu i sport </w:t>
            </w:r>
          </w:p>
        </w:tc>
      </w:tr>
      <w:tr w:rsidR="00F00610" w:rsidRPr="00874892" w:rsidTr="00AA685B">
        <w:trPr>
          <w:trHeight w:val="332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F00610" w:rsidRPr="005D0A53" w:rsidRDefault="00F00610" w:rsidP="00F0061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5D0A53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Regionalni podkordinator</w:t>
            </w:r>
            <w:r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 xml:space="preserve"> iz srpske zajednice</w:t>
            </w:r>
          </w:p>
        </w:tc>
      </w:tr>
      <w:tr w:rsidR="00F00610" w:rsidRPr="00874892" w:rsidTr="00AA685B">
        <w:trPr>
          <w:trHeight w:val="323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reference:     </w:t>
            </w:r>
          </w:p>
        </w:tc>
        <w:tc>
          <w:tcPr>
            <w:tcW w:w="6330" w:type="dxa"/>
          </w:tcPr>
          <w:p w:rsidR="00F00610" w:rsidRPr="005D0A53" w:rsidRDefault="00F00610" w:rsidP="00F0061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NKKOS/SPU-0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 xml:space="preserve">, </w:t>
            </w:r>
          </w:p>
        </w:tc>
      </w:tr>
      <w:tr w:rsidR="00F00610" w:rsidRPr="00874892" w:rsidTr="00AA685B">
        <w:trPr>
          <w:trHeight w:val="287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Tarifa usluge: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F00610" w:rsidRPr="00874892" w:rsidTr="00AA685B">
        <w:trPr>
          <w:trHeight w:val="395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Izveštava :              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F00610" w:rsidRPr="00874892" w:rsidTr="00AA685B">
        <w:trPr>
          <w:trHeight w:val="413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Vrsta ugovora:          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 – (SPU)</w:t>
            </w:r>
          </w:p>
        </w:tc>
      </w:tr>
      <w:tr w:rsidR="00F00610" w:rsidRPr="00874892" w:rsidTr="00AA685B">
        <w:trPr>
          <w:trHeight w:val="332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ugovora: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Šest (6) meseci  </w:t>
            </w:r>
          </w:p>
        </w:tc>
      </w:tr>
      <w:tr w:rsidR="00F00610" w:rsidRPr="00874892" w:rsidTr="00AA685B">
        <w:trPr>
          <w:trHeight w:val="70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vreme:             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F00610" w:rsidRPr="00874892" w:rsidTr="00AA685B">
        <w:trPr>
          <w:trHeight w:val="70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1</w:t>
            </w:r>
            <w:r w:rsidRPr="005D0A53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jedan</w:t>
            </w:r>
            <w:r w:rsidRPr="005D0A53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)</w:t>
            </w:r>
          </w:p>
        </w:tc>
      </w:tr>
      <w:tr w:rsidR="00F00610" w:rsidRPr="00874892" w:rsidTr="00AA685B">
        <w:trPr>
          <w:trHeight w:val="70"/>
        </w:trPr>
        <w:tc>
          <w:tcPr>
            <w:tcW w:w="2565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Mesto:                         </w:t>
            </w:r>
          </w:p>
        </w:tc>
        <w:tc>
          <w:tcPr>
            <w:tcW w:w="6330" w:type="dxa"/>
          </w:tcPr>
          <w:p w:rsidR="00F00610" w:rsidRPr="00874892" w:rsidRDefault="00F00610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Priština</w:t>
            </w:r>
          </w:p>
        </w:tc>
      </w:tr>
    </w:tbl>
    <w:p w:rsidR="00F00610" w:rsidRPr="00874892" w:rsidRDefault="00F00610" w:rsidP="00F0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val="sr-Latn-RS" w:eastAsia="sr-Latn-CS"/>
        </w:rPr>
      </w:pPr>
    </w:p>
    <w:p w:rsidR="00F00610" w:rsidRPr="00874892" w:rsidRDefault="00F00610" w:rsidP="00F00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b/>
          <w:u w:val="single"/>
          <w:lang w:val="sr-Latn-RS" w:eastAsia="sq-AL"/>
        </w:rPr>
        <w:t xml:space="preserve">Dužnosti i odgovornosti angažovanih SPU:  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Pomaže u izradi i realizaciji odgovarajućih projekata i usluga u projekatima nacionalnog koordinatora za kulturu, omladinu i sport;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 xml:space="preserve">Obavlja dužnosti predviđene planovima rada usvojenim u skladu sa zakonima, propisima i relevantnim pravilima i procedurama, u određenim rokovima;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lang w:val="sr-Latn-RS" w:eastAsia="sq-AL"/>
        </w:rPr>
        <w:t>Obezbeđuje informacije o osoblju za izvršenje njihovih dužnosti i odgovornosti u okviru Kancelarije nacionalnog koordinatora za kulturu, omladinu i sport;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Upravlja i koordinira terenske aktivnosti organizovane u okviru projekata Nacionalnog koordinatora Kancelarije za kulturu, omladinu i sport ;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Vrši koordinaciju rada sa ostalim delovima institucije i komunicira po potrebi sa spoljnim organima;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 xml:space="preserve">Obavlja bilo koji drugi zadatak u skladu sa važećim zakonima i propisima koji mogu biti povremeno traženi na razuman način; </w:t>
      </w:r>
    </w:p>
    <w:p w:rsidR="00F00610" w:rsidRPr="00874892" w:rsidRDefault="00F00610" w:rsidP="00F0061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val="sr-Latn-RS" w:eastAsia="sq-AL"/>
        </w:rPr>
        <w:t>Izrađuje pisane izveštaje za nacionalnog koordinatora za kulturu, omladinu i sport na dnevnoj bazi.</w:t>
      </w:r>
    </w:p>
    <w:p w:rsidR="00F00610" w:rsidRPr="00874892" w:rsidRDefault="00F00610" w:rsidP="00F006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val="sr-Latn-RS" w:eastAsia="sq-AL"/>
        </w:rPr>
      </w:pP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b/>
          <w:i/>
          <w:noProof w:val="0"/>
          <w:u w:val="single"/>
          <w:lang w:val="sr-Latn-RS" w:eastAsia="ja-JP"/>
        </w:rPr>
        <w:t xml:space="preserve">Kvalifikacija, radno iskustvo i veštine: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Univerzitetska diploma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3 godine iskustva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lastRenderedPageBreak/>
        <w:t xml:space="preserve">• Vrlo dobre veštine u pisanju i komunikaciji na albanskom jeziku. Poznavanje engleskog jezika obavezno, znanje drugih jezika je poželjno.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Duboko i specijalizovano poznavanje u specifičnoj stručnoj oblasti stečenoj putem visokog obrazovanja i odgovarajuće obuke;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Obavezna vozačka dozvola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Poznavanje važečih zakona i propisa  u odgovarajućim oblastima;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Veštine u komunikaciji, planiranju rada i timskom liderstvu; </w:t>
      </w:r>
    </w:p>
    <w:p w:rsidR="00F00610" w:rsidRPr="00874892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Istraživačke, analitičke, procenjivačke veštine, i u formulisanju preporuka i stručnim savetima;</w:t>
      </w:r>
    </w:p>
    <w:p w:rsidR="00F00610" w:rsidRDefault="00F00610" w:rsidP="00F00610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Poznavanje rada na kompjuteru u softverskim aplikacijama (Word, Excel, Power Pointu, Access);</w:t>
      </w:r>
    </w:p>
    <w:p w:rsidR="00281611" w:rsidRPr="00874892" w:rsidRDefault="00281611" w:rsidP="00281611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lang w:val="sr-Latn-RS"/>
        </w:rPr>
      </w:pP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281611" w:rsidRPr="00874892" w:rsidTr="00AA685B">
        <w:trPr>
          <w:trHeight w:val="42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Naziv institucije: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Kancelarija Premijera</w:t>
            </w:r>
          </w:p>
        </w:tc>
      </w:tr>
      <w:tr w:rsidR="00281611" w:rsidRPr="00874892" w:rsidTr="00AA685B">
        <w:trPr>
          <w:trHeight w:val="44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Organizaciona jedinica: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 xml:space="preserve">Nacionalni Koordinator za Kulturu, omladinu i sport </w:t>
            </w:r>
          </w:p>
        </w:tc>
      </w:tr>
      <w:tr w:rsidR="00281611" w:rsidRPr="00874892" w:rsidTr="00AA685B">
        <w:trPr>
          <w:trHeight w:val="33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  <w:t>Asistent regionalnog podkoordinatora</w:t>
            </w:r>
          </w:p>
        </w:tc>
      </w:tr>
      <w:tr w:rsidR="00281611" w:rsidRPr="00874892" w:rsidTr="00AA685B">
        <w:trPr>
          <w:trHeight w:val="323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Broj reference: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lang w:val="sr-Latn-RS"/>
              </w:rPr>
              <w:t>NKKOS/SPU- 014, 015,</w:t>
            </w:r>
          </w:p>
        </w:tc>
      </w:tr>
      <w:tr w:rsidR="00281611" w:rsidRPr="00874892" w:rsidTr="00AA685B">
        <w:trPr>
          <w:trHeight w:val="287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Tarifa usluge: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Calibri" w:hAnsi="Times New Roman" w:cs="Times New Roman"/>
                <w:b/>
                <w:noProof w:val="0"/>
                <w:lang w:val="sr-Latn-RS"/>
              </w:rPr>
              <w:t>Po dogovoru</w:t>
            </w:r>
          </w:p>
        </w:tc>
      </w:tr>
      <w:tr w:rsidR="00281611" w:rsidRPr="00874892" w:rsidTr="00AA685B">
        <w:trPr>
          <w:trHeight w:val="395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Izveštava : 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 w:eastAsia="sr-Latn-CS"/>
              </w:rPr>
              <w:t>Nacionalnom Koordinatoru za Kulturu, omladinu i sport</w:t>
            </w:r>
          </w:p>
        </w:tc>
      </w:tr>
      <w:tr w:rsidR="00281611" w:rsidRPr="00874892" w:rsidTr="00AA685B">
        <w:trPr>
          <w:trHeight w:val="413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 xml:space="preserve">Vrsta ugovora: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Sporazum o posebnim uslugama – (SPU)</w:t>
            </w:r>
          </w:p>
        </w:tc>
      </w:tr>
      <w:tr w:rsidR="00281611" w:rsidRPr="00874892" w:rsidTr="00AA685B">
        <w:trPr>
          <w:trHeight w:val="332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>Trajanje ugovora: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bCs/>
                <w:noProof w:val="0"/>
                <w:lang w:val="sr-Latn-RS"/>
              </w:rPr>
              <w:t xml:space="preserve">Šest (6) meseci  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Radno vreme: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 xml:space="preserve">Puno </w:t>
            </w:r>
            <w:r w:rsidRPr="00874892">
              <w:rPr>
                <w:rFonts w:ascii="Times New Roman" w:eastAsia="Times New Roman" w:hAnsi="Times New Roman" w:cs="Times New Roman"/>
                <w:b/>
                <w:i/>
                <w:noProof w:val="0"/>
                <w:lang w:val="sr-Latn-RS"/>
              </w:rPr>
              <w:t xml:space="preserve"> 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noProof w:val="0"/>
                <w:lang w:val="sr-Latn-RS"/>
              </w:rPr>
              <w:t>Broj izvršioca: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5D0A53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2 (dva)</w:t>
            </w:r>
          </w:p>
        </w:tc>
      </w:tr>
      <w:tr w:rsidR="00281611" w:rsidRPr="00874892" w:rsidTr="00AA685B">
        <w:trPr>
          <w:trHeight w:val="70"/>
        </w:trPr>
        <w:tc>
          <w:tcPr>
            <w:tcW w:w="2565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Cs/>
                <w:noProof w:val="0"/>
                <w:lang w:val="sr-Latn-RS"/>
              </w:rPr>
              <w:t xml:space="preserve">Mesto:                         </w:t>
            </w:r>
          </w:p>
        </w:tc>
        <w:tc>
          <w:tcPr>
            <w:tcW w:w="6330" w:type="dxa"/>
          </w:tcPr>
          <w:p w:rsidR="00281611" w:rsidRPr="00874892" w:rsidRDefault="0028161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</w:pPr>
            <w:r w:rsidRPr="00874892">
              <w:rPr>
                <w:rFonts w:ascii="Times New Roman" w:eastAsia="Times New Roman" w:hAnsi="Times New Roman" w:cs="Times New Roman"/>
                <w:b/>
                <w:noProof w:val="0"/>
                <w:lang w:val="sr-Latn-RS"/>
              </w:rPr>
              <w:t>Priština</w:t>
            </w:r>
          </w:p>
        </w:tc>
      </w:tr>
    </w:tbl>
    <w:p w:rsidR="00281611" w:rsidRPr="00874892" w:rsidRDefault="00281611" w:rsidP="00281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</w:pPr>
    </w:p>
    <w:p w:rsidR="00281611" w:rsidRPr="00874892" w:rsidRDefault="00281611" w:rsidP="002816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</w:pPr>
      <w:r w:rsidRPr="00874892">
        <w:rPr>
          <w:rFonts w:ascii="Times New Roman" w:eastAsia="Times New Roman" w:hAnsi="Times New Roman" w:cs="Times New Roman"/>
          <w:b/>
          <w:color w:val="222222"/>
          <w:u w:val="single"/>
          <w:lang w:val="sr-Latn-RS"/>
        </w:rPr>
        <w:t xml:space="preserve">Dužnosti i odgovornosti angažovanih SPU:    </w:t>
      </w:r>
    </w:p>
    <w:p w:rsidR="00281611" w:rsidRPr="00874892" w:rsidRDefault="00281611" w:rsidP="00281611">
      <w:pPr>
        <w:pStyle w:val="ListParagraph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1F7532">
        <w:rPr>
          <w:rFonts w:ascii="Times New Roman" w:eastAsia="Times New Roman" w:hAnsi="Times New Roman" w:cs="Times New Roman"/>
          <w:color w:val="222222"/>
          <w:lang w:eastAsia="sq-AL"/>
        </w:rPr>
        <w:t>Pomaže regionalnom podkoordinatoru</w:t>
      </w:r>
      <w:r>
        <w:rPr>
          <w:rFonts w:ascii="Times New Roman" w:eastAsia="Times New Roman" w:hAnsi="Times New Roman" w:cs="Times New Roman"/>
          <w:color w:val="222222"/>
          <w:lang w:eastAsia="sq-AL"/>
        </w:rPr>
        <w:t xml:space="preserve"> u izradi</w:t>
      </w: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 xml:space="preserve"> i realizaciji projekta i usluga  u projektima nacionalnog koordinatora za kulturnu, omladinu i spor</w:t>
      </w:r>
      <w:r>
        <w:rPr>
          <w:rFonts w:ascii="Times New Roman" w:eastAsia="Times New Roman" w:hAnsi="Times New Roman" w:cs="Times New Roman"/>
          <w:color w:val="222222"/>
          <w:lang w:eastAsia="sq-AL"/>
        </w:rPr>
        <w:t>t</w:t>
      </w: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;</w:t>
      </w:r>
    </w:p>
    <w:p w:rsidR="00281611" w:rsidRPr="00874892" w:rsidRDefault="00281611" w:rsidP="00281611">
      <w:pPr>
        <w:pStyle w:val="ListParagraph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Obavlja dužnosti  predviđene  planovima rada usvojenim u skladu sa zakonima, propisima, relevantnim pravilima i procedurama u određenim rokovima;</w:t>
      </w:r>
    </w:p>
    <w:p w:rsidR="00281611" w:rsidRPr="00874892" w:rsidRDefault="00281611" w:rsidP="00281611">
      <w:pPr>
        <w:pStyle w:val="ListParagraph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1F7532">
        <w:rPr>
          <w:rFonts w:ascii="Times New Roman" w:eastAsia="Times New Roman" w:hAnsi="Times New Roman" w:cs="Times New Roman"/>
          <w:color w:val="222222"/>
          <w:lang w:eastAsia="sq-AL"/>
        </w:rPr>
        <w:t>Pomaže podkoordinatoru</w:t>
      </w: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 xml:space="preserve"> u vršenju istraživanja, analize, procenu mogućnosti i preporuka za razmatranje od strane najviših nivoa o dužnostima ili specijalizovanim projektima odobrenim za nacionalnog koordinatora  Kancelarije za kulturu, omladinu i sport;</w:t>
      </w:r>
    </w:p>
    <w:p w:rsidR="00281611" w:rsidRPr="00874892" w:rsidRDefault="00281611" w:rsidP="00281611">
      <w:pPr>
        <w:pStyle w:val="ListParagraph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 xml:space="preserve"> Obezbeđuje  informacije za izvršenje njihovih dužnosti i odgovornosti  u okviru Kancelarije nacionalnog koordinatora za kulturu, omladinu i sport;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5.   Pomaže u oblasti promocije strateških investicija prema potrebnoj stručnosti u ustanovi;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6.   Upravlja i koordinira   terenske aktivnosti  organizovane u okviru projekata  Nacionalnog koordinatora Kancelarije za kulturu, omladinu i sport;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7.   Vrši koordinaciju rada sa ostalim delovima institucije i komunicira po potrebi sa spoljnim organima;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8.   Obavlja bilo koju drugu dužnost u skladu sa važećim zakonima i propisima koji mogu biti povremeno traženi na razuman način;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1F7532">
        <w:rPr>
          <w:rFonts w:ascii="Times New Roman" w:eastAsia="Times New Roman" w:hAnsi="Times New Roman" w:cs="Times New Roman"/>
          <w:color w:val="222222"/>
          <w:lang w:eastAsia="sq-AL"/>
        </w:rPr>
        <w:t>9.  Izrađuje pismene izvještaje za regionalnog podkoordinatore na dnevnoj osnovi.</w:t>
      </w:r>
    </w:p>
    <w:p w:rsidR="00281611" w:rsidRPr="00874892" w:rsidRDefault="00281611" w:rsidP="00281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sq-AL"/>
        </w:rPr>
      </w:pPr>
      <w:r w:rsidRPr="00874892">
        <w:rPr>
          <w:rFonts w:ascii="Times New Roman" w:eastAsia="Times New Roman" w:hAnsi="Times New Roman" w:cs="Times New Roman"/>
          <w:color w:val="222222"/>
          <w:lang w:eastAsia="sq-AL"/>
        </w:rPr>
        <w:t>10. Izrađuje pisane izvještaje Nacionalnom koordinatoru za kulturu, omladinu i sport na osnovu njegovih zahtjeva.</w:t>
      </w:r>
    </w:p>
    <w:p w:rsidR="00281611" w:rsidRPr="00874892" w:rsidRDefault="00281611" w:rsidP="00281611">
      <w:pPr>
        <w:pStyle w:val="ListParagraph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lang w:val="sr-Latn-R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  <w:r w:rsidRPr="00874892"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  <w:t xml:space="preserve">Kvalifikacija, radno iskustvo i veštine: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i/>
          <w:noProof w:val="0"/>
          <w:u w:val="single"/>
          <w:lang w:val="sr-Latn-RS" w:eastAsia="sr-Latn-CS"/>
        </w:rPr>
      </w:pP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(W1)" w:eastAsia="Times New Roman" w:hAnsi="Times New (W1)" w:cs="Arial"/>
          <w:bCs/>
          <w:noProof w:val="0"/>
          <w:lang w:val="sr-Latn-RS" w:eastAsia="sr-Latn-CS"/>
        </w:rPr>
        <w:t xml:space="preserve"> 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Diploma srednje </w:t>
      </w:r>
      <w:r w:rsidRPr="00874892">
        <w:rPr>
          <w:rFonts w:ascii="Times New Roman" w:eastAsia="Times New Roman" w:hAnsi="Times New Roman" w:cs="Times New Roman"/>
          <w:color w:val="222222"/>
          <w:lang w:val="sr-Latn-RS"/>
        </w:rPr>
        <w:t>š</w:t>
      </w: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kole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Vrlo dobre veštine u pisanju i komunikaciji na albanskom jeziku. Poznavanje engleskog i srpskog jezika je poželjno</w:t>
      </w:r>
      <w:r w:rsidRPr="00874892">
        <w:rPr>
          <w:rFonts w:ascii="Arial" w:hAnsi="Arial" w:cs="Arial"/>
          <w:shd w:val="clear" w:color="auto" w:fill="F5F5F5"/>
        </w:rPr>
        <w:t>.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>• Da poseduje sananja o celokupnom sistemu obrazovanja na Kosovu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Veštine u komunikaciji, planiranju rada i timskom liderstvu; 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lastRenderedPageBreak/>
        <w:t>• Istraživačke, analitičke, procenjivačke veštine, i u formulisanju preporuka;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val="sr-Latn-RS" w:eastAsia="ja-JP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• Poznavanje rada na kompjuteru u softverskim aplikacijama (Word, Excel, Power Pointu, </w:t>
      </w:r>
    </w:p>
    <w:p w:rsidR="00281611" w:rsidRPr="00874892" w:rsidRDefault="00281611" w:rsidP="00281611">
      <w:pPr>
        <w:spacing w:after="160" w:line="360" w:lineRule="auto"/>
        <w:contextualSpacing/>
        <w:jc w:val="both"/>
        <w:rPr>
          <w:rFonts w:ascii="Times New (W1)" w:eastAsia="Times New Roman" w:hAnsi="Times New (W1)" w:cs="Arial"/>
          <w:bCs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ja-JP"/>
        </w:rPr>
        <w:t xml:space="preserve">   Access);</w:t>
      </w:r>
    </w:p>
    <w:p w:rsidR="00281611" w:rsidRPr="00874892" w:rsidRDefault="00281611" w:rsidP="00281611">
      <w:pPr>
        <w:spacing w:after="160" w:line="360" w:lineRule="auto"/>
        <w:contextualSpacing/>
        <w:rPr>
          <w:rFonts w:ascii="Times New (W1)" w:eastAsia="Times New Roman" w:hAnsi="Times New (W1)" w:cs="Arial"/>
          <w:bCs/>
          <w:noProof w:val="0"/>
          <w:lang w:val="sr-Latn-RS" w:eastAsia="sr-Latn-C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lang w:val="sr-Latn-RS" w:eastAsia="sr-Latn-C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OPŠTI PODACI ZA KANDIDATE U VEZI  </w:t>
      </w: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u w:val="single"/>
          <w:lang w:val="sr-Latn-RS" w:eastAsia="sr-Latn-CS"/>
        </w:rPr>
        <w:t>POSTUPKA ZA KONKURISANJE</w:t>
      </w: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     Kandidati zainteresovani za angažovanje po 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ugovoru za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posebne usluge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, mora da podnese sledeća dokumenta: </w:t>
      </w:r>
    </w:p>
    <w:p w:rsidR="00281611" w:rsidRPr="00874892" w:rsidRDefault="00281611" w:rsidP="00281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CV; </w:t>
      </w:r>
    </w:p>
    <w:p w:rsidR="00281611" w:rsidRPr="00874892" w:rsidRDefault="00281611" w:rsidP="00281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Motivaciono pismo;  </w:t>
      </w:r>
    </w:p>
    <w:p w:rsidR="00281611" w:rsidRPr="00874892" w:rsidRDefault="00281611" w:rsidP="00281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Dokumentaciju predviđena u uslovima zapošljavanja (dokaz o stručnoj spremi, radnom iskustvu, reference i bilo koji drugi dokument koji pokazuje i potvrđuje ispunjenje kriterijuma relevantne oblasti); </w:t>
      </w:r>
    </w:p>
    <w:p w:rsidR="00281611" w:rsidRPr="00874892" w:rsidRDefault="00281611" w:rsidP="00281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Certifikat (dokaz) da nije pod istragom; </w:t>
      </w:r>
    </w:p>
    <w:p w:rsidR="00281611" w:rsidRPr="00874892" w:rsidRDefault="00281611" w:rsidP="00281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>Kopiju lične karte.</w:t>
      </w:r>
    </w:p>
    <w:p w:rsidR="00281611" w:rsidRPr="00874892" w:rsidRDefault="00281611" w:rsidP="002816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Dokumentacija treba da bude u zapečaćenoj koverti i treba se predati u Kancelariji Narodnog koordinatora za kulturu, omladinu i sport / Kancelarija premijera, na Trgu Majke Tereze, zgrada Vlade, VIII sprat, kancelarija br. 806 ili putem pošte, koje nose poštanski žig stavljen   poslednjeg dana isteka roka, će se smatrati validnim i biće  uzeti u obzir ako stigne u roku od 4 dana; Aplikacije koje stignu nakon isteka toga roka i nepotpune prijave se odbacuju.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O naknadi se može pregovarati. 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Kancelarija nacionalnog koordinatora za kulturu, omladinu i sport / KP, pozdravlja aplikacije svih osoba muškog i ženskog pola, i od svih zajednica. 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Za dodatne informacije možete biti obavešteni putem telefona: </w:t>
      </w:r>
      <w:r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038 200 14 060</w:t>
      </w: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noProof w:val="0"/>
          <w:lang w:val="sr-Latn-RS" w:eastAsia="sr-Latn-CS"/>
        </w:rPr>
        <w:t xml:space="preserve">Bići kontaktirani samo kandidati izabrani za uži izbor.  </w:t>
      </w:r>
    </w:p>
    <w:p w:rsidR="00281611" w:rsidRPr="00874892" w:rsidRDefault="00281611" w:rsidP="00281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highlight w:val="yellow"/>
          <w:lang w:val="sr-Latn-RS" w:eastAsia="sr-Latn-CS"/>
        </w:rPr>
      </w:pP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Rok za prijavu je otvoren 8 dana od dana objavljivanja, od dat. </w:t>
      </w:r>
      <w:r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2</w:t>
      </w:r>
      <w:r w:rsidR="006D21B7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4</w:t>
      </w:r>
      <w:r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/01/2020</w:t>
      </w:r>
      <w:r w:rsidRPr="00874892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 do dat.</w:t>
      </w:r>
      <w:r w:rsidR="006D21B7"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 xml:space="preserve"> 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 w:val="0"/>
          <w:lang w:val="sr-Latn-RS" w:eastAsia="sr-Latn-CS"/>
        </w:rPr>
        <w:t>/01/2020.</w:t>
      </w:r>
    </w:p>
    <w:p w:rsidR="008C1EEA" w:rsidRDefault="008C1EEA"/>
    <w:sectPr w:rsidR="008C1EEA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CEE"/>
    <w:multiLevelType w:val="hybridMultilevel"/>
    <w:tmpl w:val="97EA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64B2"/>
    <w:multiLevelType w:val="hybridMultilevel"/>
    <w:tmpl w:val="AD66D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A3AB5"/>
    <w:multiLevelType w:val="hybridMultilevel"/>
    <w:tmpl w:val="D7D00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03F7C"/>
    <w:multiLevelType w:val="hybridMultilevel"/>
    <w:tmpl w:val="97EA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1"/>
    <w:rsid w:val="00281611"/>
    <w:rsid w:val="006D21B7"/>
    <w:rsid w:val="008C1EEA"/>
    <w:rsid w:val="00F00610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061E-65B3-4980-9BE5-26D5F6D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1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6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8161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8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2020-01-23T14:08:00Z</dcterms:created>
  <dcterms:modified xsi:type="dcterms:W3CDTF">2020-01-23T14:19:00Z</dcterms:modified>
</cp:coreProperties>
</file>