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D5" w:rsidRPr="00FB07BF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</w:p>
    <w:p w:rsidR="005915D5" w:rsidRPr="00FB07BF" w:rsidRDefault="002F3471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</w:pPr>
      <w:r w:rsidRPr="00FB07BF">
        <w:rPr>
          <w:lang w:val="en-US"/>
        </w:rPr>
        <w:drawing>
          <wp:anchor distT="0" distB="0" distL="114300" distR="114300" simplePos="0" relativeHeight="251659264" behindDoc="1" locked="0" layoutInCell="1" allowOverlap="1" wp14:anchorId="19DCE057" wp14:editId="49973B94">
            <wp:simplePos x="0" y="0"/>
            <wp:positionH relativeFrom="column">
              <wp:posOffset>2616200</wp:posOffset>
            </wp:positionH>
            <wp:positionV relativeFrom="page">
              <wp:posOffset>333375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5D5" w:rsidRPr="00FB07BF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</w:pPr>
      <w:r w:rsidRPr="00FB07B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  <w:t xml:space="preserve">    </w:t>
      </w:r>
    </w:p>
    <w:p w:rsidR="005915D5" w:rsidRPr="00FB07BF" w:rsidRDefault="005915D5" w:rsidP="002F3471">
      <w:pPr>
        <w:jc w:val="center"/>
        <w:rPr>
          <w:rFonts w:ascii="Book Antiqua" w:hAnsi="Book Antiqua"/>
          <w:lang w:val="sr-Latn-RS"/>
        </w:rPr>
      </w:pPr>
    </w:p>
    <w:p w:rsidR="005915D5" w:rsidRPr="00FB07BF" w:rsidRDefault="005915D5" w:rsidP="005915D5">
      <w:pPr>
        <w:jc w:val="center"/>
        <w:rPr>
          <w:rFonts w:ascii="Book Antiqua" w:hAnsi="Book Antiqua"/>
          <w:b/>
          <w:bCs/>
          <w:lang w:val="sr-Latn-RS"/>
        </w:rPr>
      </w:pPr>
    </w:p>
    <w:p w:rsidR="005915D5" w:rsidRPr="00FB07BF" w:rsidRDefault="005915D5" w:rsidP="005915D5">
      <w:pPr>
        <w:spacing w:line="240" w:lineRule="auto"/>
        <w:jc w:val="center"/>
        <w:rPr>
          <w:rFonts w:ascii="Book Antiqua" w:hAnsi="Book Antiqua"/>
          <w:b/>
          <w:i/>
          <w:iCs/>
          <w:lang w:val="sr-Latn-RS"/>
        </w:rPr>
      </w:pPr>
      <w:r w:rsidRPr="00FB07BF">
        <w:rPr>
          <w:rFonts w:ascii="Book Antiqua" w:hAnsi="Book Antiqua"/>
          <w:b/>
          <w:bCs/>
          <w:lang w:val="sr-Latn-RS"/>
        </w:rPr>
        <w:t>Republika e Kosovës</w:t>
      </w:r>
      <w:r w:rsidRPr="00FB07BF">
        <w:rPr>
          <w:rFonts w:ascii="Book Antiqua" w:hAnsi="Book Antiqua"/>
          <w:b/>
          <w:bCs/>
          <w:lang w:val="sr-Latn-RS"/>
        </w:rPr>
        <w:br/>
      </w:r>
      <w:r w:rsidRPr="00FB07BF">
        <w:rPr>
          <w:rFonts w:ascii="Book Antiqua" w:eastAsia="Batang" w:hAnsi="Book Antiqua"/>
          <w:b/>
          <w:bCs/>
          <w:lang w:val="sr-Latn-RS"/>
        </w:rPr>
        <w:t>Republika Kosova-</w:t>
      </w:r>
      <w:r w:rsidRPr="00FB07BF">
        <w:rPr>
          <w:rFonts w:ascii="Book Antiqua" w:hAnsi="Book Antiqua"/>
          <w:b/>
          <w:bCs/>
          <w:lang w:val="sr-Latn-RS"/>
        </w:rPr>
        <w:t>Republic of Kosovo</w:t>
      </w:r>
      <w:r w:rsidRPr="00FB07BF">
        <w:rPr>
          <w:rFonts w:ascii="Book Antiqua" w:hAnsi="Book Antiqua"/>
          <w:b/>
          <w:bCs/>
          <w:lang w:val="sr-Latn-RS"/>
        </w:rPr>
        <w:br/>
      </w:r>
      <w:r w:rsidRPr="00FB07BF">
        <w:rPr>
          <w:rFonts w:ascii="Book Antiqua" w:hAnsi="Book Antiqua"/>
          <w:b/>
          <w:i/>
          <w:iCs/>
          <w:lang w:val="sr-Latn-RS"/>
        </w:rPr>
        <w:t>Qeveria - Vlada – Government</w:t>
      </w:r>
    </w:p>
    <w:p w:rsidR="002E2958" w:rsidRPr="00FB07BF" w:rsidRDefault="002E2958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FB07BF"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r-Latn-RS"/>
        </w:rPr>
        <w:t>Komisioni Shtetëror për Shënjimin dhe Mirëmbajtjen e Kufirit Shtetëror</w:t>
      </w:r>
    </w:p>
    <w:p w:rsidR="002E2958" w:rsidRPr="00FB07BF" w:rsidRDefault="002E2958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FB07BF"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r-Latn-RS"/>
        </w:rPr>
        <w:t>Državna Komisija  za Obeležavanje i Održavanje Državne Granice</w:t>
      </w:r>
    </w:p>
    <w:p w:rsidR="002E2958" w:rsidRPr="00FB07BF" w:rsidRDefault="002E2958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FB07BF"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r-Latn-RS"/>
        </w:rPr>
        <w:t>State Commission for Demarcation and Maintenance of State Borders</w:t>
      </w:r>
    </w:p>
    <w:p w:rsidR="002E2958" w:rsidRPr="00FB07BF" w:rsidRDefault="00E5307C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FB07BF"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r-Latn-RS"/>
        </w:rPr>
        <w:t>__________________________________________________________________________________</w:t>
      </w:r>
    </w:p>
    <w:p w:rsidR="002E2958" w:rsidRPr="00FB07BF" w:rsidRDefault="002E2958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r-Latn-RS"/>
        </w:rPr>
      </w:pPr>
    </w:p>
    <w:p w:rsidR="00FB07BF" w:rsidRPr="00FB07BF" w:rsidRDefault="00FB07BF" w:rsidP="00DB1ED4">
      <w:pPr>
        <w:pStyle w:val="HTMLPreformatted"/>
        <w:shd w:val="clear" w:color="auto" w:fill="FFFFFF"/>
        <w:spacing w:line="276" w:lineRule="auto"/>
        <w:rPr>
          <w:rFonts w:ascii="inherit" w:hAnsi="inherit"/>
          <w:lang w:val="sr-Latn-RS"/>
        </w:rPr>
      </w:pPr>
      <w:r w:rsidRPr="00FB07BF">
        <w:rPr>
          <w:rFonts w:ascii="inherit" w:hAnsi="inherit"/>
          <w:lang w:val="sr-Latn-RS"/>
        </w:rPr>
        <w:t xml:space="preserve">Na osnovu člana 12, stav 4 Zakona br. 03/L-149 o civilnoj službi Republike Kosovo, na osnovu Zakona br. 04/L-077, O obligacionim odnosima, Odluke Vlade br. 01/04, od 22.09.2017. o imenovanju Državne komisije za obeležavanje i održavanje državne granice, Odluke Vlade br. 01/91 od 26.02.2019. kao i Odluke Vlade br. 02/05/2019, za dopunu i izmenu odluke 01/04, DKOODG </w:t>
      </w:r>
      <w:r>
        <w:rPr>
          <w:rFonts w:ascii="inherit" w:hAnsi="inherit"/>
          <w:lang w:val="sr-Latn-RS"/>
        </w:rPr>
        <w:t>vrši:</w:t>
      </w:r>
    </w:p>
    <w:p w:rsidR="005915D5" w:rsidRPr="00FB07BF" w:rsidRDefault="005915D5" w:rsidP="00E5136F">
      <w:pPr>
        <w:rPr>
          <w:rFonts w:ascii="Book Antiqua" w:hAnsi="Book Antiqua"/>
          <w:b/>
          <w:spacing w:val="4"/>
          <w:sz w:val="20"/>
          <w:szCs w:val="20"/>
          <w:lang w:val="sr-Latn-RS"/>
        </w:rPr>
      </w:pPr>
      <w:r w:rsidRPr="00FB07BF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val="sr-Latn-RS"/>
        </w:rPr>
        <w:t xml:space="preserve">  </w:t>
      </w:r>
    </w:p>
    <w:p w:rsidR="00FB07BF" w:rsidRPr="00FB07BF" w:rsidRDefault="00FB07BF" w:rsidP="00FB07BF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7BF">
        <w:rPr>
          <w:rFonts w:ascii="Times New Roman" w:hAnsi="Times New Roman" w:cs="Times New Roman"/>
          <w:b/>
          <w:sz w:val="24"/>
          <w:szCs w:val="24"/>
        </w:rPr>
        <w:t>Objavljivanje</w:t>
      </w:r>
      <w:proofErr w:type="spellEnd"/>
      <w:r w:rsidRPr="00FB07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7BF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r w:rsidRPr="00FB07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7BF">
        <w:rPr>
          <w:rFonts w:ascii="Times New Roman" w:hAnsi="Times New Roman" w:cs="Times New Roman"/>
          <w:b/>
          <w:sz w:val="24"/>
          <w:szCs w:val="24"/>
        </w:rPr>
        <w:t>konkursa</w:t>
      </w:r>
      <w:proofErr w:type="spellEnd"/>
    </w:p>
    <w:p w:rsidR="005915D5" w:rsidRDefault="00FB07BF" w:rsidP="00FB07BF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B07BF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FB07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7BF">
        <w:rPr>
          <w:rFonts w:ascii="Times New Roman" w:hAnsi="Times New Roman" w:cs="Times New Roman"/>
          <w:b/>
          <w:sz w:val="24"/>
          <w:szCs w:val="24"/>
        </w:rPr>
        <w:t>Sporazum</w:t>
      </w:r>
      <w:proofErr w:type="spellEnd"/>
      <w:r w:rsidRPr="00FB07BF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FB07BF">
        <w:rPr>
          <w:rFonts w:ascii="Times New Roman" w:hAnsi="Times New Roman" w:cs="Times New Roman"/>
          <w:b/>
          <w:sz w:val="24"/>
          <w:szCs w:val="24"/>
        </w:rPr>
        <w:t>posebnim</w:t>
      </w:r>
      <w:proofErr w:type="spellEnd"/>
      <w:r w:rsidRPr="00FB07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7BF">
        <w:rPr>
          <w:rFonts w:ascii="Times New Roman" w:hAnsi="Times New Roman" w:cs="Times New Roman"/>
          <w:b/>
          <w:sz w:val="24"/>
          <w:szCs w:val="24"/>
        </w:rPr>
        <w:t>uslugama</w:t>
      </w:r>
      <w:proofErr w:type="spellEnd"/>
    </w:p>
    <w:p w:rsidR="00DB1ED4" w:rsidRPr="00FB07BF" w:rsidRDefault="00DB1ED4" w:rsidP="00FB07BF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462"/>
      </w:tblGrid>
      <w:tr w:rsidR="00FB07BF" w:rsidRPr="00FB07BF" w:rsidTr="00E5307C">
        <w:trPr>
          <w:trHeight w:val="285"/>
        </w:trPr>
        <w:tc>
          <w:tcPr>
            <w:tcW w:w="2565" w:type="dxa"/>
          </w:tcPr>
          <w:p w:rsidR="00FB07BF" w:rsidRPr="00FB07BF" w:rsidRDefault="00FB07BF" w:rsidP="00FB07B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inherit" w:hAnsi="inherit"/>
              </w:rPr>
              <w:t>Naziv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ustanove</w:t>
            </w:r>
            <w:proofErr w:type="spellEnd"/>
            <w:r>
              <w:rPr>
                <w:rFonts w:ascii="inherit" w:hAnsi="inherit"/>
              </w:rPr>
              <w:t>:</w:t>
            </w:r>
          </w:p>
        </w:tc>
        <w:tc>
          <w:tcPr>
            <w:tcW w:w="6462" w:type="dxa"/>
          </w:tcPr>
          <w:p w:rsidR="00FB07BF" w:rsidRPr="00FB07BF" w:rsidRDefault="00FB07BF" w:rsidP="00FB07BF">
            <w:pPr>
              <w:pStyle w:val="HTMLPreformatted"/>
              <w:shd w:val="clear" w:color="auto" w:fill="FFFFFF"/>
              <w:rPr>
                <w:rFonts w:ascii="inherit" w:hAnsi="inherit"/>
                <w:b/>
              </w:rPr>
            </w:pPr>
            <w:proofErr w:type="spellStart"/>
            <w:r w:rsidRPr="00FB07BF">
              <w:rPr>
                <w:rFonts w:ascii="inherit" w:hAnsi="inherit"/>
                <w:b/>
              </w:rPr>
              <w:t>Kancelarija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</w:t>
            </w:r>
            <w:proofErr w:type="spellStart"/>
            <w:r w:rsidRPr="00FB07BF">
              <w:rPr>
                <w:rFonts w:ascii="inherit" w:hAnsi="inherit"/>
                <w:b/>
              </w:rPr>
              <w:t>premijera</w:t>
            </w:r>
            <w:proofErr w:type="spellEnd"/>
          </w:p>
        </w:tc>
      </w:tr>
      <w:tr w:rsidR="00FB07BF" w:rsidRPr="00FB07BF" w:rsidTr="00E5307C">
        <w:trPr>
          <w:trHeight w:val="277"/>
        </w:trPr>
        <w:tc>
          <w:tcPr>
            <w:tcW w:w="2565" w:type="dxa"/>
          </w:tcPr>
          <w:p w:rsidR="00FB07BF" w:rsidRPr="00FB07BF" w:rsidRDefault="00FB07BF" w:rsidP="00FB07B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inherit" w:hAnsi="inherit"/>
              </w:rPr>
              <w:t>Organizaciona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jedinica</w:t>
            </w:r>
            <w:proofErr w:type="spellEnd"/>
            <w:r>
              <w:rPr>
                <w:rFonts w:ascii="inherit" w:hAnsi="inherit"/>
              </w:rPr>
              <w:t>:</w:t>
            </w:r>
          </w:p>
        </w:tc>
        <w:tc>
          <w:tcPr>
            <w:tcW w:w="6462" w:type="dxa"/>
          </w:tcPr>
          <w:p w:rsidR="00FB07BF" w:rsidRPr="00FB07BF" w:rsidRDefault="00FB07BF" w:rsidP="00FB07BF">
            <w:pPr>
              <w:pStyle w:val="HTMLPreformatted"/>
              <w:shd w:val="clear" w:color="auto" w:fill="FFFFFF"/>
              <w:rPr>
                <w:rFonts w:ascii="inherit" w:hAnsi="inherit"/>
                <w:b/>
              </w:rPr>
            </w:pPr>
            <w:proofErr w:type="spellStart"/>
            <w:r w:rsidRPr="00FB07BF">
              <w:rPr>
                <w:rFonts w:ascii="inherit" w:hAnsi="inherit"/>
                <w:b/>
              </w:rPr>
              <w:t>Državna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</w:t>
            </w:r>
            <w:proofErr w:type="spellStart"/>
            <w:r w:rsidRPr="00FB07BF">
              <w:rPr>
                <w:rFonts w:ascii="inherit" w:hAnsi="inherit"/>
                <w:b/>
              </w:rPr>
              <w:t>komisija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</w:t>
            </w:r>
            <w:proofErr w:type="spellStart"/>
            <w:r w:rsidRPr="00FB07BF">
              <w:rPr>
                <w:rFonts w:ascii="inherit" w:hAnsi="inherit"/>
                <w:b/>
              </w:rPr>
              <w:t>za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</w:t>
            </w:r>
            <w:proofErr w:type="spellStart"/>
            <w:r w:rsidRPr="00FB07BF">
              <w:rPr>
                <w:rFonts w:ascii="inherit" w:hAnsi="inherit"/>
                <w:b/>
              </w:rPr>
              <w:t>obilježavanje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i </w:t>
            </w:r>
            <w:proofErr w:type="spellStart"/>
            <w:r w:rsidRPr="00FB07BF">
              <w:rPr>
                <w:rFonts w:ascii="inherit" w:hAnsi="inherit"/>
                <w:b/>
              </w:rPr>
              <w:t>održavanje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</w:t>
            </w:r>
            <w:proofErr w:type="spellStart"/>
            <w:r w:rsidRPr="00FB07BF">
              <w:rPr>
                <w:rFonts w:ascii="inherit" w:hAnsi="inherit"/>
                <w:b/>
              </w:rPr>
              <w:t>državne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</w:t>
            </w:r>
            <w:proofErr w:type="spellStart"/>
            <w:r w:rsidRPr="00FB07BF">
              <w:rPr>
                <w:rFonts w:ascii="inherit" w:hAnsi="inherit"/>
                <w:b/>
              </w:rPr>
              <w:t>granice</w:t>
            </w:r>
            <w:proofErr w:type="spellEnd"/>
          </w:p>
        </w:tc>
      </w:tr>
      <w:tr w:rsidR="00FB07BF" w:rsidRPr="00FB07BF" w:rsidTr="00E5136F">
        <w:trPr>
          <w:trHeight w:val="332"/>
        </w:trPr>
        <w:tc>
          <w:tcPr>
            <w:tcW w:w="2565" w:type="dxa"/>
          </w:tcPr>
          <w:p w:rsidR="00FB07BF" w:rsidRPr="00FB07BF" w:rsidRDefault="00FB07BF" w:rsidP="00FB07BF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val="sr-Latn-RS"/>
              </w:rPr>
              <w:t>Naziv posla</w:t>
            </w:r>
          </w:p>
        </w:tc>
        <w:tc>
          <w:tcPr>
            <w:tcW w:w="6462" w:type="dxa"/>
          </w:tcPr>
          <w:p w:rsidR="00FB07BF" w:rsidRPr="00FB07BF" w:rsidRDefault="00FB07BF" w:rsidP="00FB07BF">
            <w:pPr>
              <w:pStyle w:val="HTMLPreformatted"/>
              <w:shd w:val="clear" w:color="auto" w:fill="FFFFFF"/>
              <w:rPr>
                <w:rFonts w:ascii="inherit" w:hAnsi="inherit"/>
                <w:b/>
              </w:rPr>
            </w:pPr>
            <w:proofErr w:type="spellStart"/>
            <w:r w:rsidRPr="00FB07BF">
              <w:rPr>
                <w:rFonts w:ascii="inherit" w:hAnsi="inherit"/>
                <w:b/>
              </w:rPr>
              <w:t>Ekspert</w:t>
            </w:r>
            <w:proofErr w:type="spellEnd"/>
          </w:p>
        </w:tc>
      </w:tr>
      <w:tr w:rsidR="005915D5" w:rsidRPr="00FB07BF" w:rsidTr="00E5136F">
        <w:trPr>
          <w:trHeight w:val="323"/>
        </w:trPr>
        <w:tc>
          <w:tcPr>
            <w:tcW w:w="2565" w:type="dxa"/>
          </w:tcPr>
          <w:p w:rsidR="005915D5" w:rsidRPr="00FB07BF" w:rsidRDefault="00FB07BF" w:rsidP="00FB07B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Cs/>
                <w:lang w:val="sr-Latn-RS"/>
              </w:rPr>
            </w:pPr>
            <w:proofErr w:type="spellStart"/>
            <w:r>
              <w:rPr>
                <w:rFonts w:ascii="inherit" w:hAnsi="inherit"/>
              </w:rPr>
              <w:t>Referentni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broj</w:t>
            </w:r>
            <w:proofErr w:type="spellEnd"/>
            <w:r>
              <w:rPr>
                <w:rFonts w:ascii="inherit" w:hAnsi="inherit"/>
              </w:rPr>
              <w:t>:</w:t>
            </w:r>
          </w:p>
        </w:tc>
        <w:tc>
          <w:tcPr>
            <w:tcW w:w="6462" w:type="dxa"/>
          </w:tcPr>
          <w:p w:rsidR="005915D5" w:rsidRPr="00FB07BF" w:rsidRDefault="00FB07BF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sr-Latn-RS"/>
              </w:rPr>
              <w:t>DKOODG</w:t>
            </w:r>
            <w:r w:rsidR="00E5136F" w:rsidRPr="00FB07BF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sr-Latn-RS"/>
              </w:rPr>
              <w:t>-</w:t>
            </w:r>
            <w:r w:rsidR="00310379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sr-Latn-RS"/>
              </w:rPr>
              <w:t>011/SPU</w:t>
            </w:r>
          </w:p>
        </w:tc>
      </w:tr>
      <w:tr w:rsidR="005915D5" w:rsidRPr="00FB07BF" w:rsidTr="00E5136F">
        <w:trPr>
          <w:trHeight w:val="287"/>
        </w:trPr>
        <w:tc>
          <w:tcPr>
            <w:tcW w:w="2565" w:type="dxa"/>
          </w:tcPr>
          <w:p w:rsidR="005915D5" w:rsidRPr="00FB07BF" w:rsidRDefault="00FB07BF" w:rsidP="00FB07B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Cs/>
                <w:lang w:val="sr-Latn-RS"/>
              </w:rPr>
            </w:pPr>
            <w:proofErr w:type="spellStart"/>
            <w:r>
              <w:rPr>
                <w:rFonts w:ascii="inherit" w:hAnsi="inherit"/>
              </w:rPr>
              <w:t>Naknada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za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uslugu</w:t>
            </w:r>
            <w:proofErr w:type="spellEnd"/>
            <w:r>
              <w:rPr>
                <w:rFonts w:ascii="inherit" w:hAnsi="inherit"/>
              </w:rPr>
              <w:t>:</w:t>
            </w:r>
          </w:p>
        </w:tc>
        <w:tc>
          <w:tcPr>
            <w:tcW w:w="6462" w:type="dxa"/>
          </w:tcPr>
          <w:p w:rsidR="005915D5" w:rsidRPr="00FB07BF" w:rsidRDefault="00FB07BF" w:rsidP="00FB07B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i/>
                <w:lang w:val="sr-Latn-RS"/>
              </w:rPr>
            </w:pPr>
            <w:proofErr w:type="spellStart"/>
            <w:r w:rsidRPr="00FB07BF">
              <w:rPr>
                <w:rFonts w:ascii="inherit" w:hAnsi="inherit"/>
                <w:b/>
              </w:rPr>
              <w:t>Prema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</w:t>
            </w:r>
            <w:proofErr w:type="spellStart"/>
            <w:r w:rsidRPr="00FB07BF">
              <w:rPr>
                <w:rFonts w:ascii="inherit" w:hAnsi="inherit"/>
                <w:b/>
              </w:rPr>
              <w:t>Odluci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</w:t>
            </w:r>
            <w:proofErr w:type="spellStart"/>
            <w:r w:rsidRPr="00FB07BF">
              <w:rPr>
                <w:rFonts w:ascii="inherit" w:hAnsi="inherit"/>
                <w:b/>
              </w:rPr>
              <w:t>Vlade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br. 01/91 </w:t>
            </w:r>
            <w:proofErr w:type="spellStart"/>
            <w:r w:rsidRPr="00FB07BF">
              <w:rPr>
                <w:rFonts w:ascii="inherit" w:hAnsi="inherit"/>
                <w:b/>
              </w:rPr>
              <w:t>od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26.02.2019</w:t>
            </w:r>
          </w:p>
        </w:tc>
      </w:tr>
      <w:tr w:rsidR="005915D5" w:rsidRPr="00FB07BF" w:rsidTr="00E5136F">
        <w:trPr>
          <w:trHeight w:val="395"/>
        </w:trPr>
        <w:tc>
          <w:tcPr>
            <w:tcW w:w="2565" w:type="dxa"/>
          </w:tcPr>
          <w:p w:rsidR="005915D5" w:rsidRPr="00FB07BF" w:rsidRDefault="00FB07BF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val="sr-Latn-RS"/>
              </w:rPr>
              <w:t>Izveštava</w:t>
            </w:r>
            <w:r w:rsidR="005915D5" w:rsidRPr="00FB07BF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val="sr-Latn-RS"/>
              </w:rPr>
              <w:t xml:space="preserve"> :              </w:t>
            </w:r>
          </w:p>
        </w:tc>
        <w:tc>
          <w:tcPr>
            <w:tcW w:w="6462" w:type="dxa"/>
          </w:tcPr>
          <w:p w:rsidR="005915D5" w:rsidRPr="00FB07BF" w:rsidRDefault="00FB07BF" w:rsidP="00FB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Latn-RS" w:eastAsia="sr-Latn-CS"/>
              </w:rPr>
              <w:t>Predsednik DKOODG-e</w:t>
            </w:r>
          </w:p>
        </w:tc>
      </w:tr>
      <w:tr w:rsidR="005915D5" w:rsidRPr="00FB07BF" w:rsidTr="00E5136F">
        <w:trPr>
          <w:trHeight w:val="413"/>
        </w:trPr>
        <w:tc>
          <w:tcPr>
            <w:tcW w:w="2565" w:type="dxa"/>
          </w:tcPr>
          <w:p w:rsidR="00FB07BF" w:rsidRDefault="00FB07BF" w:rsidP="00FB07BF">
            <w:pPr>
              <w:pStyle w:val="HTMLPreformatted"/>
              <w:shd w:val="clear" w:color="auto" w:fill="FFFFFF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Vrsta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ugovora</w:t>
            </w:r>
            <w:proofErr w:type="spellEnd"/>
            <w:r>
              <w:rPr>
                <w:rFonts w:ascii="inherit" w:hAnsi="inherit"/>
              </w:rPr>
              <w:t>:</w:t>
            </w:r>
          </w:p>
          <w:p w:rsidR="005915D5" w:rsidRPr="00FB07BF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r-Latn-RS"/>
              </w:rPr>
            </w:pPr>
          </w:p>
        </w:tc>
        <w:tc>
          <w:tcPr>
            <w:tcW w:w="6462" w:type="dxa"/>
          </w:tcPr>
          <w:p w:rsidR="005915D5" w:rsidRPr="00FB07BF" w:rsidRDefault="00FB07BF" w:rsidP="00FB07B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lang w:val="sr-Latn-RS"/>
              </w:rPr>
            </w:pPr>
            <w:proofErr w:type="spellStart"/>
            <w:r w:rsidRPr="00FB07BF">
              <w:rPr>
                <w:rFonts w:ascii="inherit" w:hAnsi="inherit"/>
                <w:b/>
              </w:rPr>
              <w:t>Sporazum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o </w:t>
            </w:r>
            <w:proofErr w:type="spellStart"/>
            <w:r w:rsidRPr="00FB07BF">
              <w:rPr>
                <w:rFonts w:ascii="inherit" w:hAnsi="inherit"/>
                <w:b/>
              </w:rPr>
              <w:t>posebnim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</w:t>
            </w:r>
            <w:proofErr w:type="spellStart"/>
            <w:r w:rsidRPr="00FB07BF">
              <w:rPr>
                <w:rFonts w:ascii="inherit" w:hAnsi="inherit"/>
                <w:b/>
              </w:rPr>
              <w:t>uslugama</w:t>
            </w:r>
            <w:proofErr w:type="spellEnd"/>
            <w:r w:rsidRPr="00FB07BF">
              <w:rPr>
                <w:rFonts w:ascii="inherit" w:hAnsi="inherit"/>
                <w:b/>
              </w:rPr>
              <w:t xml:space="preserve"> - (SPU)</w:t>
            </w:r>
          </w:p>
        </w:tc>
      </w:tr>
      <w:tr w:rsidR="005915D5" w:rsidRPr="00FB07BF" w:rsidTr="00E5136F">
        <w:trPr>
          <w:trHeight w:val="332"/>
        </w:trPr>
        <w:tc>
          <w:tcPr>
            <w:tcW w:w="2565" w:type="dxa"/>
          </w:tcPr>
          <w:p w:rsidR="005915D5" w:rsidRPr="00FB07BF" w:rsidRDefault="00FB07BF" w:rsidP="00FB07B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inherit" w:hAnsi="inherit"/>
              </w:rPr>
              <w:t>Trajanje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ugovora</w:t>
            </w:r>
            <w:proofErr w:type="spellEnd"/>
            <w:r>
              <w:rPr>
                <w:rFonts w:ascii="inherit" w:hAnsi="inherit"/>
              </w:rPr>
              <w:t>:</w:t>
            </w:r>
          </w:p>
        </w:tc>
        <w:tc>
          <w:tcPr>
            <w:tcW w:w="6462" w:type="dxa"/>
          </w:tcPr>
          <w:p w:rsidR="005915D5" w:rsidRPr="003913CE" w:rsidRDefault="003913CE" w:rsidP="003913CE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lang w:val="sr-Latn-RS"/>
              </w:rPr>
            </w:pPr>
            <w:proofErr w:type="spellStart"/>
            <w:r w:rsidRPr="003913CE">
              <w:rPr>
                <w:rFonts w:ascii="inherit" w:hAnsi="inherit"/>
                <w:b/>
              </w:rPr>
              <w:t>Šest</w:t>
            </w:r>
            <w:proofErr w:type="spellEnd"/>
            <w:r w:rsidRPr="003913CE">
              <w:rPr>
                <w:rFonts w:ascii="inherit" w:hAnsi="inherit"/>
                <w:b/>
              </w:rPr>
              <w:t xml:space="preserve"> (6) </w:t>
            </w:r>
            <w:proofErr w:type="spellStart"/>
            <w:r w:rsidRPr="003913CE">
              <w:rPr>
                <w:rFonts w:ascii="inherit" w:hAnsi="inherit"/>
                <w:b/>
              </w:rPr>
              <w:t>meseci</w:t>
            </w:r>
            <w:proofErr w:type="spellEnd"/>
          </w:p>
        </w:tc>
      </w:tr>
      <w:tr w:rsidR="005915D5" w:rsidRPr="00FB07BF" w:rsidTr="00E5136F">
        <w:trPr>
          <w:trHeight w:val="70"/>
        </w:trPr>
        <w:tc>
          <w:tcPr>
            <w:tcW w:w="2565" w:type="dxa"/>
          </w:tcPr>
          <w:p w:rsidR="005915D5" w:rsidRPr="00FB07BF" w:rsidRDefault="00FB07BF" w:rsidP="00FB07B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Cs/>
                <w:lang w:val="sr-Latn-RS"/>
              </w:rPr>
            </w:pPr>
            <w:proofErr w:type="spellStart"/>
            <w:r>
              <w:rPr>
                <w:rFonts w:ascii="inherit" w:hAnsi="inherit"/>
              </w:rPr>
              <w:t>Radno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vrijeme</w:t>
            </w:r>
            <w:proofErr w:type="spellEnd"/>
            <w:r>
              <w:rPr>
                <w:rFonts w:ascii="inherit" w:hAnsi="inherit"/>
              </w:rPr>
              <w:t>:</w:t>
            </w:r>
          </w:p>
        </w:tc>
        <w:tc>
          <w:tcPr>
            <w:tcW w:w="6462" w:type="dxa"/>
          </w:tcPr>
          <w:p w:rsidR="005915D5" w:rsidRPr="00FB07BF" w:rsidRDefault="003913CE" w:rsidP="003913CE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Latn-RS"/>
              </w:rPr>
              <w:t xml:space="preserve">Puno radno vreme </w:t>
            </w:r>
          </w:p>
        </w:tc>
      </w:tr>
      <w:tr w:rsidR="003913CE" w:rsidRPr="00FB07BF" w:rsidTr="00E5136F">
        <w:trPr>
          <w:trHeight w:val="70"/>
        </w:trPr>
        <w:tc>
          <w:tcPr>
            <w:tcW w:w="2565" w:type="dxa"/>
          </w:tcPr>
          <w:p w:rsidR="003913CE" w:rsidRPr="00FB07BF" w:rsidRDefault="003913CE" w:rsidP="003913CE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r-Latn-RS"/>
              </w:rPr>
              <w:t>Broj izvršilaca</w:t>
            </w:r>
            <w:r w:rsidRPr="00FB07BF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6462" w:type="dxa"/>
          </w:tcPr>
          <w:p w:rsidR="003913CE" w:rsidRPr="003913CE" w:rsidRDefault="003913CE" w:rsidP="003913CE">
            <w:pPr>
              <w:pStyle w:val="HTMLPreformatted"/>
              <w:shd w:val="clear" w:color="auto" w:fill="FFFFFF"/>
              <w:rPr>
                <w:rFonts w:ascii="inherit" w:hAnsi="inherit"/>
                <w:b/>
              </w:rPr>
            </w:pPr>
            <w:r w:rsidRPr="003913CE">
              <w:rPr>
                <w:rFonts w:ascii="inherit" w:hAnsi="inherit"/>
                <w:b/>
              </w:rPr>
              <w:t>1 (</w:t>
            </w:r>
            <w:proofErr w:type="spellStart"/>
            <w:r w:rsidRPr="003913CE">
              <w:rPr>
                <w:rFonts w:ascii="inherit" w:hAnsi="inherit"/>
                <w:b/>
              </w:rPr>
              <w:t>jedan</w:t>
            </w:r>
            <w:proofErr w:type="spellEnd"/>
            <w:r w:rsidRPr="003913CE">
              <w:rPr>
                <w:rFonts w:ascii="inherit" w:hAnsi="inherit"/>
                <w:b/>
              </w:rPr>
              <w:t>)</w:t>
            </w:r>
          </w:p>
        </w:tc>
      </w:tr>
      <w:tr w:rsidR="003913CE" w:rsidRPr="00FB07BF" w:rsidTr="00E5136F">
        <w:trPr>
          <w:trHeight w:val="70"/>
        </w:trPr>
        <w:tc>
          <w:tcPr>
            <w:tcW w:w="2565" w:type="dxa"/>
          </w:tcPr>
          <w:p w:rsidR="003913CE" w:rsidRPr="00FB07BF" w:rsidRDefault="003913CE" w:rsidP="003913CE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val="sr-Latn-RS"/>
              </w:rPr>
              <w:t>Mesto</w:t>
            </w:r>
            <w:r w:rsidRPr="00FB07BF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  <w:lang w:val="sr-Latn-RS"/>
              </w:rPr>
              <w:t xml:space="preserve">:                         </w:t>
            </w:r>
          </w:p>
        </w:tc>
        <w:tc>
          <w:tcPr>
            <w:tcW w:w="6462" w:type="dxa"/>
          </w:tcPr>
          <w:p w:rsidR="003913CE" w:rsidRPr="003913CE" w:rsidRDefault="003913CE" w:rsidP="003913CE">
            <w:pPr>
              <w:pStyle w:val="HTMLPreformatted"/>
              <w:shd w:val="clear" w:color="auto" w:fill="FFFFFF"/>
              <w:rPr>
                <w:rFonts w:ascii="inherit" w:hAnsi="inherit"/>
                <w:b/>
              </w:rPr>
            </w:pPr>
            <w:r w:rsidRPr="003913CE">
              <w:rPr>
                <w:rFonts w:ascii="inherit" w:hAnsi="inherit"/>
                <w:b/>
              </w:rPr>
              <w:t>Pristina</w:t>
            </w:r>
          </w:p>
        </w:tc>
      </w:tr>
    </w:tbl>
    <w:p w:rsidR="00FB07BF" w:rsidRDefault="00FB07BF" w:rsidP="00FB77FB">
      <w:pPr>
        <w:pStyle w:val="yiv9967309843msonormal"/>
        <w:spacing w:before="0" w:beforeAutospacing="0" w:after="0" w:afterAutospacing="0" w:line="360" w:lineRule="auto"/>
        <w:jc w:val="both"/>
        <w:rPr>
          <w:rFonts w:ascii="New serif" w:hAnsi="New serif" w:cs="Calibri"/>
          <w:b/>
          <w:bCs/>
          <w:sz w:val="22"/>
          <w:szCs w:val="22"/>
          <w:u w:val="single"/>
          <w:lang w:val="sr-Latn-RS"/>
        </w:rPr>
      </w:pPr>
    </w:p>
    <w:p w:rsidR="003913CE" w:rsidRDefault="003913CE" w:rsidP="003913CE">
      <w:pPr>
        <w:pStyle w:val="HTMLPreformatted"/>
        <w:shd w:val="clear" w:color="auto" w:fill="FFFFFF"/>
        <w:rPr>
          <w:rFonts w:ascii="inherit" w:hAnsi="inherit"/>
          <w:b/>
          <w:u w:val="single"/>
        </w:rPr>
      </w:pPr>
      <w:proofErr w:type="spellStart"/>
      <w:r w:rsidRPr="003913CE">
        <w:rPr>
          <w:rFonts w:ascii="inherit" w:hAnsi="inherit"/>
          <w:b/>
          <w:u w:val="single"/>
        </w:rPr>
        <w:t>Dužnosti</w:t>
      </w:r>
      <w:proofErr w:type="spellEnd"/>
      <w:r w:rsidRPr="003913CE">
        <w:rPr>
          <w:rFonts w:ascii="inherit" w:hAnsi="inherit"/>
          <w:b/>
          <w:u w:val="single"/>
        </w:rPr>
        <w:t xml:space="preserve"> i </w:t>
      </w:r>
      <w:proofErr w:type="spellStart"/>
      <w:r w:rsidRPr="003913CE">
        <w:rPr>
          <w:rFonts w:ascii="inherit" w:hAnsi="inherit"/>
          <w:b/>
          <w:u w:val="single"/>
        </w:rPr>
        <w:t>odgovornosti</w:t>
      </w:r>
      <w:proofErr w:type="spellEnd"/>
      <w:r w:rsidRPr="003913CE">
        <w:rPr>
          <w:rFonts w:ascii="inherit" w:hAnsi="inherit"/>
          <w:b/>
          <w:u w:val="single"/>
        </w:rPr>
        <w:t xml:space="preserve"> </w:t>
      </w:r>
      <w:proofErr w:type="spellStart"/>
      <w:r w:rsidRPr="003913CE">
        <w:rPr>
          <w:rFonts w:ascii="inherit" w:hAnsi="inherit"/>
          <w:b/>
          <w:u w:val="single"/>
        </w:rPr>
        <w:t>angažovanih</w:t>
      </w:r>
      <w:proofErr w:type="spellEnd"/>
      <w:r w:rsidRPr="003913CE">
        <w:rPr>
          <w:rFonts w:ascii="inherit" w:hAnsi="inherit"/>
          <w:b/>
          <w:u w:val="single"/>
        </w:rPr>
        <w:t xml:space="preserve"> SPU:</w:t>
      </w:r>
    </w:p>
    <w:p w:rsidR="003913CE" w:rsidRPr="003913CE" w:rsidRDefault="003913CE" w:rsidP="003913CE">
      <w:pPr>
        <w:pStyle w:val="HTMLPreformatted"/>
        <w:shd w:val="clear" w:color="auto" w:fill="FFFFFF"/>
        <w:rPr>
          <w:rFonts w:ascii="inherit" w:hAnsi="inherit"/>
          <w:b/>
          <w:u w:val="single"/>
        </w:rPr>
      </w:pPr>
    </w:p>
    <w:p w:rsidR="003913CE" w:rsidRPr="003913CE" w:rsidRDefault="003913CE" w:rsidP="00310379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spellStart"/>
      <w:r w:rsidRPr="003913CE">
        <w:rPr>
          <w:rFonts w:ascii="New serif" w:hAnsi="New serif"/>
          <w:sz w:val="22"/>
          <w:szCs w:val="22"/>
        </w:rPr>
        <w:t>Pomaže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u </w:t>
      </w:r>
      <w:proofErr w:type="spellStart"/>
      <w:r w:rsidRPr="003913CE">
        <w:rPr>
          <w:rFonts w:ascii="New serif" w:hAnsi="New serif"/>
          <w:sz w:val="22"/>
          <w:szCs w:val="22"/>
        </w:rPr>
        <w:t>osmišljavanju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i </w:t>
      </w:r>
      <w:proofErr w:type="spellStart"/>
      <w:r w:rsidRPr="003913CE">
        <w:rPr>
          <w:rFonts w:ascii="New serif" w:hAnsi="New serif"/>
          <w:sz w:val="22"/>
          <w:szCs w:val="22"/>
        </w:rPr>
        <w:t>realizaciji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projekata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vezanih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za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platformu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demarkacije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granice</w:t>
      </w:r>
      <w:proofErr w:type="spellEnd"/>
      <w:r w:rsidRPr="003913CE">
        <w:rPr>
          <w:rFonts w:ascii="New serif" w:hAnsi="New serif"/>
          <w:sz w:val="22"/>
          <w:szCs w:val="22"/>
        </w:rPr>
        <w:t>;</w:t>
      </w:r>
    </w:p>
    <w:p w:rsidR="003913CE" w:rsidRPr="003913CE" w:rsidRDefault="003913CE" w:rsidP="00310379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spellStart"/>
      <w:r w:rsidRPr="003913CE">
        <w:rPr>
          <w:rFonts w:ascii="New serif" w:hAnsi="New serif"/>
          <w:sz w:val="22"/>
          <w:szCs w:val="22"/>
        </w:rPr>
        <w:t>Pomaže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u </w:t>
      </w:r>
      <w:proofErr w:type="spellStart"/>
      <w:r w:rsidRPr="003913CE">
        <w:rPr>
          <w:rFonts w:ascii="New serif" w:hAnsi="New serif"/>
          <w:sz w:val="22"/>
          <w:szCs w:val="22"/>
        </w:rPr>
        <w:t>osmišljavanju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i </w:t>
      </w:r>
      <w:proofErr w:type="spellStart"/>
      <w:r w:rsidRPr="003913CE">
        <w:rPr>
          <w:rFonts w:ascii="New serif" w:hAnsi="New serif"/>
          <w:sz w:val="22"/>
          <w:szCs w:val="22"/>
        </w:rPr>
        <w:t>realizaciji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projekata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vezanih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za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korekciju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granice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sa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Crnom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Gorom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na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osnovu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dokumenta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potpisanog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od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strane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dva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predsednika;</w:t>
      </w:r>
    </w:p>
    <w:p w:rsidR="003913CE" w:rsidRPr="003913CE" w:rsidRDefault="003913CE" w:rsidP="00310379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spellStart"/>
      <w:r w:rsidRPr="003913CE">
        <w:rPr>
          <w:rFonts w:ascii="New serif" w:hAnsi="New serif"/>
          <w:sz w:val="22"/>
          <w:szCs w:val="22"/>
        </w:rPr>
        <w:t>Vrši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prikupljanje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, </w:t>
      </w:r>
      <w:proofErr w:type="spellStart"/>
      <w:r w:rsidRPr="003913CE">
        <w:rPr>
          <w:rFonts w:ascii="New serif" w:hAnsi="New serif"/>
          <w:sz w:val="22"/>
          <w:szCs w:val="22"/>
        </w:rPr>
        <w:t>sistematizaciju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i </w:t>
      </w:r>
      <w:proofErr w:type="spellStart"/>
      <w:r w:rsidRPr="003913CE">
        <w:rPr>
          <w:rFonts w:ascii="New serif" w:hAnsi="New serif"/>
          <w:sz w:val="22"/>
          <w:szCs w:val="22"/>
        </w:rPr>
        <w:t>analizu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relevantnih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dokumenata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vezanih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za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identifikaciju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državne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granice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Kosova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sa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susednim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zemljama</w:t>
      </w:r>
      <w:proofErr w:type="spellEnd"/>
      <w:r w:rsidRPr="003913CE">
        <w:rPr>
          <w:rFonts w:ascii="New serif" w:hAnsi="New serif"/>
          <w:sz w:val="22"/>
          <w:szCs w:val="22"/>
        </w:rPr>
        <w:t>;</w:t>
      </w:r>
    </w:p>
    <w:p w:rsidR="003913CE" w:rsidRPr="003913CE" w:rsidRDefault="003913CE" w:rsidP="00310379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spellStart"/>
      <w:r w:rsidRPr="003913CE">
        <w:rPr>
          <w:rFonts w:ascii="New serif" w:hAnsi="New serif"/>
          <w:sz w:val="22"/>
          <w:szCs w:val="22"/>
        </w:rPr>
        <w:t>Koordinira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saradnju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KOODG </w:t>
      </w:r>
      <w:proofErr w:type="spellStart"/>
      <w:r w:rsidRPr="003913CE">
        <w:rPr>
          <w:rFonts w:ascii="New serif" w:hAnsi="New serif"/>
          <w:sz w:val="22"/>
          <w:szCs w:val="22"/>
        </w:rPr>
        <w:t>sa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relevantnim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institucijama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, </w:t>
      </w:r>
      <w:proofErr w:type="spellStart"/>
      <w:r w:rsidRPr="003913CE">
        <w:rPr>
          <w:rFonts w:ascii="New serif" w:hAnsi="New serif"/>
          <w:sz w:val="22"/>
          <w:szCs w:val="22"/>
        </w:rPr>
        <w:t>posebno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onima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koji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se </w:t>
      </w:r>
      <w:proofErr w:type="spellStart"/>
      <w:r w:rsidRPr="003913CE">
        <w:rPr>
          <w:rFonts w:ascii="New serif" w:hAnsi="New serif"/>
          <w:sz w:val="22"/>
          <w:szCs w:val="22"/>
        </w:rPr>
        <w:t>bave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inžinjerskim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aspektima;</w:t>
      </w:r>
    </w:p>
    <w:p w:rsidR="003913CE" w:rsidRPr="003913CE" w:rsidRDefault="003913CE" w:rsidP="00310379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spellStart"/>
      <w:r w:rsidRPr="003913CE">
        <w:rPr>
          <w:rFonts w:ascii="New serif" w:hAnsi="New serif"/>
          <w:sz w:val="22"/>
          <w:szCs w:val="22"/>
        </w:rPr>
        <w:t>Istražuje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sredstva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u </w:t>
      </w:r>
      <w:proofErr w:type="spellStart"/>
      <w:r w:rsidRPr="003913CE">
        <w:rPr>
          <w:rFonts w:ascii="New serif" w:hAnsi="New serif"/>
          <w:sz w:val="22"/>
          <w:szCs w:val="22"/>
        </w:rPr>
        <w:t>različitim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arhivima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u </w:t>
      </w:r>
      <w:proofErr w:type="spellStart"/>
      <w:r w:rsidRPr="003913CE">
        <w:rPr>
          <w:rFonts w:ascii="New serif" w:hAnsi="New serif"/>
          <w:sz w:val="22"/>
          <w:szCs w:val="22"/>
        </w:rPr>
        <w:t>zemlji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i </w:t>
      </w:r>
      <w:proofErr w:type="spellStart"/>
      <w:r w:rsidRPr="003913CE">
        <w:rPr>
          <w:rFonts w:ascii="New serif" w:hAnsi="New serif"/>
          <w:sz w:val="22"/>
          <w:szCs w:val="22"/>
        </w:rPr>
        <w:t>inostranstvu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, </w:t>
      </w:r>
      <w:proofErr w:type="spellStart"/>
      <w:r w:rsidRPr="003913CE">
        <w:rPr>
          <w:rFonts w:ascii="New serif" w:hAnsi="New serif"/>
          <w:sz w:val="22"/>
          <w:szCs w:val="22"/>
        </w:rPr>
        <w:t>za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inženjerske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projekte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koji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se </w:t>
      </w:r>
      <w:proofErr w:type="spellStart"/>
      <w:r w:rsidRPr="003913CE">
        <w:rPr>
          <w:rFonts w:ascii="New serif" w:hAnsi="New serif"/>
          <w:sz w:val="22"/>
          <w:szCs w:val="22"/>
        </w:rPr>
        <w:t>odnose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na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granicu;</w:t>
      </w:r>
    </w:p>
    <w:p w:rsidR="003913CE" w:rsidRPr="003913CE" w:rsidRDefault="003913CE" w:rsidP="00310379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spellStart"/>
      <w:r w:rsidRPr="003913CE">
        <w:rPr>
          <w:rFonts w:ascii="New serif" w:hAnsi="New serif"/>
          <w:sz w:val="22"/>
          <w:szCs w:val="22"/>
        </w:rPr>
        <w:t>Identifikuje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graničnu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liniju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na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terenu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na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osnovu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različitih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mapa</w:t>
      </w:r>
      <w:proofErr w:type="spellEnd"/>
      <w:r w:rsidRPr="003913CE">
        <w:rPr>
          <w:rFonts w:ascii="New serif" w:hAnsi="New serif"/>
          <w:sz w:val="22"/>
          <w:szCs w:val="22"/>
        </w:rPr>
        <w:t>;</w:t>
      </w:r>
    </w:p>
    <w:p w:rsidR="003913CE" w:rsidRPr="003913CE" w:rsidRDefault="003913CE" w:rsidP="00310379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spellStart"/>
      <w:r w:rsidRPr="003913CE">
        <w:rPr>
          <w:rFonts w:ascii="New serif" w:hAnsi="New serif"/>
          <w:sz w:val="22"/>
          <w:szCs w:val="22"/>
        </w:rPr>
        <w:t>Pruža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informacije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o </w:t>
      </w:r>
      <w:proofErr w:type="spellStart"/>
      <w:r w:rsidRPr="003913CE">
        <w:rPr>
          <w:rFonts w:ascii="New serif" w:hAnsi="New serif"/>
          <w:sz w:val="22"/>
          <w:szCs w:val="22"/>
        </w:rPr>
        <w:t>osoblju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u DKOODG </w:t>
      </w:r>
      <w:proofErr w:type="spellStart"/>
      <w:r w:rsidRPr="003913CE">
        <w:rPr>
          <w:rFonts w:ascii="New serif" w:hAnsi="New serif"/>
          <w:sz w:val="22"/>
          <w:szCs w:val="22"/>
        </w:rPr>
        <w:t>za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izvršavanje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njihovih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dužnosti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i </w:t>
      </w:r>
      <w:proofErr w:type="spellStart"/>
      <w:r w:rsidRPr="003913CE">
        <w:rPr>
          <w:rFonts w:ascii="New serif" w:hAnsi="New serif"/>
          <w:sz w:val="22"/>
          <w:szCs w:val="22"/>
        </w:rPr>
        <w:t>odgovornosti</w:t>
      </w:r>
      <w:proofErr w:type="spellEnd"/>
      <w:r w:rsidRPr="003913CE">
        <w:rPr>
          <w:rFonts w:ascii="New serif" w:hAnsi="New serif"/>
          <w:sz w:val="22"/>
          <w:szCs w:val="22"/>
        </w:rPr>
        <w:t>;</w:t>
      </w:r>
    </w:p>
    <w:p w:rsidR="003913CE" w:rsidRPr="003913CE" w:rsidRDefault="003913CE" w:rsidP="00310379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spellStart"/>
      <w:r w:rsidRPr="003913CE">
        <w:rPr>
          <w:rFonts w:ascii="New serif" w:hAnsi="New serif"/>
          <w:sz w:val="22"/>
          <w:szCs w:val="22"/>
        </w:rPr>
        <w:t>Obavlja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bilo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koju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drugu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dužnost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u </w:t>
      </w:r>
      <w:proofErr w:type="spellStart"/>
      <w:r w:rsidRPr="003913CE">
        <w:rPr>
          <w:rFonts w:ascii="New serif" w:hAnsi="New serif"/>
          <w:sz w:val="22"/>
          <w:szCs w:val="22"/>
        </w:rPr>
        <w:t>skladu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sa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važećim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zakonima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i </w:t>
      </w:r>
      <w:proofErr w:type="spellStart"/>
      <w:r w:rsidRPr="003913CE">
        <w:rPr>
          <w:rFonts w:ascii="New serif" w:hAnsi="New serif"/>
          <w:sz w:val="22"/>
          <w:szCs w:val="22"/>
        </w:rPr>
        <w:t>propisima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koji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povremeno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mogu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razumno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zahtevati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na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opravdan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način</w:t>
      </w:r>
      <w:proofErr w:type="spellEnd"/>
      <w:r w:rsidRPr="003913CE">
        <w:rPr>
          <w:rFonts w:ascii="New serif" w:hAnsi="New serif"/>
          <w:sz w:val="22"/>
          <w:szCs w:val="22"/>
        </w:rPr>
        <w:t>;</w:t>
      </w:r>
    </w:p>
    <w:p w:rsidR="003913CE" w:rsidRPr="003913CE" w:rsidRDefault="003913CE" w:rsidP="00310379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spellStart"/>
      <w:r w:rsidRPr="003913CE">
        <w:rPr>
          <w:rFonts w:ascii="New serif" w:hAnsi="New serif"/>
          <w:sz w:val="22"/>
          <w:szCs w:val="22"/>
        </w:rPr>
        <w:t>Izrađuje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pisane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izveštaje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</w:t>
      </w:r>
      <w:proofErr w:type="spellStart"/>
      <w:r w:rsidRPr="003913CE">
        <w:rPr>
          <w:rFonts w:ascii="New serif" w:hAnsi="New serif"/>
          <w:sz w:val="22"/>
          <w:szCs w:val="22"/>
        </w:rPr>
        <w:t>za</w:t>
      </w:r>
      <w:proofErr w:type="spellEnd"/>
      <w:r w:rsidRPr="003913CE">
        <w:rPr>
          <w:rFonts w:ascii="New serif" w:hAnsi="New serif"/>
          <w:sz w:val="22"/>
          <w:szCs w:val="22"/>
        </w:rPr>
        <w:t xml:space="preserve"> KOODG.</w:t>
      </w:r>
    </w:p>
    <w:p w:rsidR="003913CE" w:rsidRPr="003913CE" w:rsidRDefault="003913CE" w:rsidP="003913CE">
      <w:pPr>
        <w:pStyle w:val="m-3558780329222325027yiv9967309843gmail-msolistparagraph"/>
        <w:spacing w:before="0" w:beforeAutospacing="0" w:after="0" w:afterAutospacing="0" w:line="360" w:lineRule="auto"/>
        <w:rPr>
          <w:rFonts w:ascii="New serif" w:hAnsi="New serif" w:cs="Calibri"/>
          <w:sz w:val="22"/>
          <w:szCs w:val="22"/>
          <w:highlight w:val="yellow"/>
          <w:lang w:val="sr-Latn-RS"/>
        </w:rPr>
      </w:pPr>
    </w:p>
    <w:p w:rsidR="00570E27" w:rsidRPr="00FB07BF" w:rsidRDefault="00570E27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r-Latn-RS"/>
        </w:rPr>
      </w:pPr>
    </w:p>
    <w:p w:rsidR="00570E27" w:rsidRDefault="00570E27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r-Latn-RS"/>
        </w:rPr>
      </w:pPr>
    </w:p>
    <w:p w:rsidR="00310379" w:rsidRDefault="00310379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r-Latn-RS"/>
        </w:rPr>
      </w:pPr>
    </w:p>
    <w:p w:rsidR="00310379" w:rsidRDefault="00310379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r-Latn-RS"/>
        </w:rPr>
      </w:pPr>
    </w:p>
    <w:p w:rsidR="00310379" w:rsidRDefault="00310379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r-Latn-RS"/>
        </w:rPr>
      </w:pPr>
    </w:p>
    <w:p w:rsidR="00310379" w:rsidRPr="00FB07BF" w:rsidRDefault="00310379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r-Latn-RS"/>
        </w:rPr>
      </w:pPr>
    </w:p>
    <w:p w:rsidR="003913CE" w:rsidRDefault="003913CE" w:rsidP="003913CE">
      <w:pPr>
        <w:pStyle w:val="HTMLPreformatted"/>
        <w:shd w:val="clear" w:color="auto" w:fill="FFFFFF"/>
        <w:rPr>
          <w:rFonts w:ascii="New serif" w:hAnsi="New serif"/>
          <w:b/>
          <w:i/>
          <w:sz w:val="22"/>
          <w:szCs w:val="22"/>
          <w:u w:val="single"/>
        </w:rPr>
      </w:pPr>
      <w:proofErr w:type="spellStart"/>
      <w:r w:rsidRPr="00E94A71">
        <w:rPr>
          <w:rFonts w:ascii="New serif" w:hAnsi="New serif"/>
          <w:b/>
          <w:i/>
          <w:sz w:val="22"/>
          <w:szCs w:val="22"/>
          <w:u w:val="single"/>
        </w:rPr>
        <w:t>Kvalifikacija</w:t>
      </w:r>
      <w:proofErr w:type="spellEnd"/>
      <w:r w:rsidRPr="00E94A71">
        <w:rPr>
          <w:rFonts w:ascii="New serif" w:hAnsi="New serif"/>
          <w:b/>
          <w:i/>
          <w:sz w:val="22"/>
          <w:szCs w:val="22"/>
          <w:u w:val="single"/>
        </w:rPr>
        <w:t xml:space="preserve">, </w:t>
      </w:r>
      <w:proofErr w:type="spellStart"/>
      <w:r w:rsidRPr="00E94A71">
        <w:rPr>
          <w:rFonts w:ascii="New serif" w:hAnsi="New serif"/>
          <w:b/>
          <w:i/>
          <w:sz w:val="22"/>
          <w:szCs w:val="22"/>
          <w:u w:val="single"/>
        </w:rPr>
        <w:t>radno</w:t>
      </w:r>
      <w:proofErr w:type="spellEnd"/>
      <w:r w:rsidRPr="00E94A71">
        <w:rPr>
          <w:rFonts w:ascii="New serif" w:hAnsi="New serif"/>
          <w:b/>
          <w:i/>
          <w:sz w:val="22"/>
          <w:szCs w:val="22"/>
          <w:u w:val="single"/>
        </w:rPr>
        <w:t xml:space="preserve"> </w:t>
      </w:r>
      <w:proofErr w:type="spellStart"/>
      <w:r w:rsidRPr="00E94A71">
        <w:rPr>
          <w:rFonts w:ascii="New serif" w:hAnsi="New serif"/>
          <w:b/>
          <w:i/>
          <w:sz w:val="22"/>
          <w:szCs w:val="22"/>
          <w:u w:val="single"/>
        </w:rPr>
        <w:t>iskustvo</w:t>
      </w:r>
      <w:proofErr w:type="spellEnd"/>
      <w:r w:rsidRPr="00E94A71">
        <w:rPr>
          <w:rFonts w:ascii="New serif" w:hAnsi="New serif"/>
          <w:b/>
          <w:i/>
          <w:sz w:val="22"/>
          <w:szCs w:val="22"/>
          <w:u w:val="single"/>
        </w:rPr>
        <w:t xml:space="preserve"> i </w:t>
      </w:r>
      <w:proofErr w:type="spellStart"/>
      <w:r w:rsidRPr="00E94A71">
        <w:rPr>
          <w:rFonts w:ascii="New serif" w:hAnsi="New serif"/>
          <w:b/>
          <w:i/>
          <w:sz w:val="22"/>
          <w:szCs w:val="22"/>
          <w:u w:val="single"/>
        </w:rPr>
        <w:t>veštine</w:t>
      </w:r>
      <w:proofErr w:type="spellEnd"/>
      <w:r w:rsidRPr="00E94A71">
        <w:rPr>
          <w:rFonts w:ascii="New serif" w:hAnsi="New serif"/>
          <w:b/>
          <w:i/>
          <w:sz w:val="22"/>
          <w:szCs w:val="22"/>
          <w:u w:val="single"/>
        </w:rPr>
        <w:t>:</w:t>
      </w:r>
    </w:p>
    <w:p w:rsidR="00E94A71" w:rsidRPr="00E94A71" w:rsidRDefault="00E94A71" w:rsidP="003913CE">
      <w:pPr>
        <w:pStyle w:val="HTMLPreformatted"/>
        <w:shd w:val="clear" w:color="auto" w:fill="FFFFFF"/>
        <w:rPr>
          <w:rFonts w:ascii="New serif" w:hAnsi="New serif"/>
          <w:b/>
          <w:i/>
          <w:sz w:val="22"/>
          <w:szCs w:val="22"/>
          <w:u w:val="single"/>
        </w:rPr>
      </w:pPr>
    </w:p>
    <w:p w:rsidR="003913CE" w:rsidRPr="00E94A71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</w:t>
      </w:r>
      <w:proofErr w:type="spellStart"/>
      <w:r w:rsidR="00E94A71">
        <w:rPr>
          <w:rFonts w:ascii="New serif" w:hAnsi="New serif"/>
          <w:sz w:val="22"/>
          <w:szCs w:val="22"/>
        </w:rPr>
        <w:t>Univerzitetska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diploma u </w:t>
      </w:r>
      <w:proofErr w:type="spellStart"/>
      <w:r w:rsidRPr="00E94A71">
        <w:rPr>
          <w:rFonts w:ascii="New serif" w:hAnsi="New serif"/>
          <w:sz w:val="22"/>
          <w:szCs w:val="22"/>
        </w:rPr>
        <w:t>inženjersk</w:t>
      </w:r>
      <w:r w:rsidR="00E94A71">
        <w:rPr>
          <w:rFonts w:ascii="New serif" w:hAnsi="New serif"/>
          <w:sz w:val="22"/>
          <w:szCs w:val="22"/>
        </w:rPr>
        <w:t>oj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oblasti</w:t>
      </w:r>
      <w:proofErr w:type="spellEnd"/>
    </w:p>
    <w:p w:rsidR="003913CE" w:rsidRPr="00E94A71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10 </w:t>
      </w:r>
      <w:proofErr w:type="spellStart"/>
      <w:r w:rsidRPr="00E94A71">
        <w:rPr>
          <w:rFonts w:ascii="New serif" w:hAnsi="New serif"/>
          <w:sz w:val="22"/>
          <w:szCs w:val="22"/>
        </w:rPr>
        <w:t>godina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radnog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iskustva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u </w:t>
      </w:r>
      <w:proofErr w:type="spellStart"/>
      <w:r w:rsidRPr="00E94A71">
        <w:rPr>
          <w:rFonts w:ascii="New serif" w:hAnsi="New serif"/>
          <w:sz w:val="22"/>
          <w:szCs w:val="22"/>
        </w:rPr>
        <w:t>inženjerskim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oblastima</w:t>
      </w:r>
      <w:proofErr w:type="spellEnd"/>
    </w:p>
    <w:p w:rsidR="00310379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</w:t>
      </w:r>
      <w:proofErr w:type="spellStart"/>
      <w:r w:rsidR="00E94A71">
        <w:rPr>
          <w:rFonts w:ascii="New serif" w:hAnsi="New serif"/>
          <w:sz w:val="22"/>
          <w:szCs w:val="22"/>
        </w:rPr>
        <w:t>Treba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da </w:t>
      </w:r>
      <w:proofErr w:type="spellStart"/>
      <w:r w:rsidR="00E94A71">
        <w:rPr>
          <w:rFonts w:ascii="New serif" w:hAnsi="New serif"/>
          <w:sz w:val="22"/>
          <w:szCs w:val="22"/>
        </w:rPr>
        <w:t>ima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iskustva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u </w:t>
      </w:r>
      <w:proofErr w:type="spellStart"/>
      <w:r w:rsidRPr="00E94A71">
        <w:rPr>
          <w:rFonts w:ascii="New serif" w:hAnsi="New serif"/>
          <w:sz w:val="22"/>
          <w:szCs w:val="22"/>
        </w:rPr>
        <w:t>međudržavnim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pregovorima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za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potencijalne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uticaje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proofErr w:type="gramStart"/>
      <w:r w:rsidRPr="00E94A71">
        <w:rPr>
          <w:rFonts w:ascii="New serif" w:hAnsi="New serif"/>
          <w:sz w:val="22"/>
          <w:szCs w:val="22"/>
        </w:rPr>
        <w:t>na</w:t>
      </w:r>
      <w:proofErr w:type="spellEnd"/>
      <w:proofErr w:type="gram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teritoriji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Kosova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ili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na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</w:p>
    <w:p w:rsidR="003913CE" w:rsidRPr="00E94A71" w:rsidRDefault="00310379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>
        <w:rPr>
          <w:rFonts w:ascii="New serif" w:hAnsi="New serif"/>
          <w:sz w:val="22"/>
          <w:szCs w:val="22"/>
        </w:rPr>
        <w:t xml:space="preserve">    </w:t>
      </w:r>
      <w:proofErr w:type="spellStart"/>
      <w:proofErr w:type="gramStart"/>
      <w:r w:rsidR="003913CE" w:rsidRPr="00E94A71">
        <w:rPr>
          <w:rFonts w:ascii="New serif" w:hAnsi="New serif"/>
          <w:sz w:val="22"/>
          <w:szCs w:val="22"/>
        </w:rPr>
        <w:t>susedne</w:t>
      </w:r>
      <w:proofErr w:type="spellEnd"/>
      <w:proofErr w:type="gram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zemlje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sa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Kosovom</w:t>
      </w:r>
      <w:proofErr w:type="spellEnd"/>
    </w:p>
    <w:p w:rsidR="00310379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</w:t>
      </w:r>
      <w:proofErr w:type="spellStart"/>
      <w:r w:rsidR="00E94A71">
        <w:rPr>
          <w:rFonts w:ascii="New serif" w:hAnsi="New serif"/>
          <w:sz w:val="22"/>
          <w:szCs w:val="22"/>
        </w:rPr>
        <w:t>Treba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imati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iskustva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proofErr w:type="gramStart"/>
      <w:r w:rsidR="00E94A71">
        <w:rPr>
          <w:rFonts w:ascii="New serif" w:hAnsi="New serif"/>
          <w:sz w:val="22"/>
          <w:szCs w:val="22"/>
        </w:rPr>
        <w:t>na</w:t>
      </w:r>
      <w:proofErr w:type="spellEnd"/>
      <w:proofErr w:type="gram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identifikaciji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međudržavne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granične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linije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, </w:t>
      </w:r>
      <w:proofErr w:type="spellStart"/>
      <w:r w:rsidRPr="00E94A71">
        <w:rPr>
          <w:rFonts w:ascii="New serif" w:hAnsi="New serif"/>
          <w:sz w:val="22"/>
          <w:szCs w:val="22"/>
        </w:rPr>
        <w:t>uspostavljanj</w:t>
      </w:r>
      <w:r w:rsidR="00E94A71">
        <w:rPr>
          <w:rFonts w:ascii="New serif" w:hAnsi="New serif"/>
          <w:sz w:val="22"/>
          <w:szCs w:val="22"/>
        </w:rPr>
        <w:t>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graničnih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znakova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i </w:t>
      </w:r>
      <w:r w:rsidR="00310379">
        <w:rPr>
          <w:rFonts w:ascii="New serif" w:hAnsi="New serif"/>
          <w:sz w:val="22"/>
          <w:szCs w:val="22"/>
        </w:rPr>
        <w:t xml:space="preserve">  </w:t>
      </w:r>
    </w:p>
    <w:p w:rsidR="003913CE" w:rsidRPr="00E94A71" w:rsidRDefault="00310379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>
        <w:rPr>
          <w:rFonts w:ascii="New serif" w:hAnsi="New serif"/>
          <w:sz w:val="22"/>
          <w:szCs w:val="22"/>
        </w:rPr>
        <w:t xml:space="preserve">   </w:t>
      </w:r>
      <w:proofErr w:type="spellStart"/>
      <w:proofErr w:type="gramStart"/>
      <w:r w:rsidR="00E94A71">
        <w:rPr>
          <w:rFonts w:ascii="New serif" w:hAnsi="New serif"/>
          <w:sz w:val="22"/>
          <w:szCs w:val="22"/>
        </w:rPr>
        <w:t>zameni</w:t>
      </w:r>
      <w:proofErr w:type="spellEnd"/>
      <w:proofErr w:type="gram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infrastrukturnih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objekata</w:t>
      </w:r>
      <w:proofErr w:type="spellEnd"/>
    </w:p>
    <w:p w:rsidR="003913CE" w:rsidRPr="00E94A71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</w:t>
      </w:r>
      <w:proofErr w:type="spellStart"/>
      <w:r w:rsidR="00E94A71">
        <w:rPr>
          <w:rFonts w:ascii="New serif" w:hAnsi="New serif"/>
          <w:sz w:val="22"/>
          <w:szCs w:val="22"/>
        </w:rPr>
        <w:t>Treba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i</w:t>
      </w:r>
      <w:r w:rsidRPr="00E94A71">
        <w:rPr>
          <w:rFonts w:ascii="New serif" w:hAnsi="New serif"/>
          <w:sz w:val="22"/>
          <w:szCs w:val="22"/>
        </w:rPr>
        <w:t>mati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znanje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o </w:t>
      </w:r>
      <w:proofErr w:type="spellStart"/>
      <w:r w:rsidRPr="00E94A71">
        <w:rPr>
          <w:rFonts w:ascii="New serif" w:hAnsi="New serif"/>
          <w:sz w:val="22"/>
          <w:szCs w:val="22"/>
        </w:rPr>
        <w:t>inženjerskim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projektima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koji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mogu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uticati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proofErr w:type="gramStart"/>
      <w:r w:rsidRPr="00E94A71">
        <w:rPr>
          <w:rFonts w:ascii="New serif" w:hAnsi="New serif"/>
          <w:sz w:val="22"/>
          <w:szCs w:val="22"/>
        </w:rPr>
        <w:t>na</w:t>
      </w:r>
      <w:proofErr w:type="spellEnd"/>
      <w:proofErr w:type="gram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međudržavne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granice</w:t>
      </w:r>
      <w:proofErr w:type="spellEnd"/>
      <w:r w:rsidRPr="00E94A71">
        <w:rPr>
          <w:rFonts w:ascii="New serif" w:hAnsi="New serif"/>
          <w:sz w:val="22"/>
          <w:szCs w:val="22"/>
        </w:rPr>
        <w:t>.</w:t>
      </w:r>
    </w:p>
    <w:p w:rsidR="00310379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</w:t>
      </w:r>
      <w:proofErr w:type="spellStart"/>
      <w:r w:rsidR="00310379">
        <w:rPr>
          <w:rFonts w:ascii="New serif" w:hAnsi="New serif"/>
          <w:sz w:val="22"/>
          <w:szCs w:val="22"/>
        </w:rPr>
        <w:t>T</w:t>
      </w:r>
      <w:r w:rsidR="00E94A71">
        <w:rPr>
          <w:rFonts w:ascii="New serif" w:hAnsi="New serif"/>
          <w:sz w:val="22"/>
          <w:szCs w:val="22"/>
        </w:rPr>
        <w:t>reba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i</w:t>
      </w:r>
      <w:r w:rsidRPr="00E94A71">
        <w:rPr>
          <w:rFonts w:ascii="New serif" w:hAnsi="New serif"/>
          <w:sz w:val="22"/>
          <w:szCs w:val="22"/>
        </w:rPr>
        <w:t>mati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znanje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o </w:t>
      </w:r>
      <w:proofErr w:type="spellStart"/>
      <w:r w:rsidRPr="00E94A71">
        <w:rPr>
          <w:rFonts w:ascii="New serif" w:hAnsi="New serif"/>
          <w:sz w:val="22"/>
          <w:szCs w:val="22"/>
        </w:rPr>
        <w:t>hidrotehničkim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objektima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čiji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se </w:t>
      </w:r>
      <w:proofErr w:type="spellStart"/>
      <w:r w:rsidRPr="00E94A71">
        <w:rPr>
          <w:rFonts w:ascii="New serif" w:hAnsi="New serif"/>
          <w:sz w:val="22"/>
          <w:szCs w:val="22"/>
        </w:rPr>
        <w:t>uticaj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proširuje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proofErr w:type="gramStart"/>
      <w:r w:rsidRPr="00E94A71">
        <w:rPr>
          <w:rFonts w:ascii="New serif" w:hAnsi="New serif"/>
          <w:sz w:val="22"/>
          <w:szCs w:val="22"/>
        </w:rPr>
        <w:t>na</w:t>
      </w:r>
      <w:proofErr w:type="spellEnd"/>
      <w:proofErr w:type="gram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teritoriju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susednih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država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ili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</w:p>
    <w:p w:rsidR="003913CE" w:rsidRPr="00E94A71" w:rsidRDefault="00310379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>
        <w:rPr>
          <w:rFonts w:ascii="New serif" w:hAnsi="New serif"/>
          <w:sz w:val="22"/>
          <w:szCs w:val="22"/>
        </w:rPr>
        <w:t xml:space="preserve">    </w:t>
      </w:r>
      <w:proofErr w:type="spellStart"/>
      <w:proofErr w:type="gramStart"/>
      <w:r w:rsidR="003913CE" w:rsidRPr="00E94A71">
        <w:rPr>
          <w:rFonts w:ascii="New serif" w:hAnsi="New serif"/>
          <w:sz w:val="22"/>
          <w:szCs w:val="22"/>
        </w:rPr>
        <w:t>susednih</w:t>
      </w:r>
      <w:proofErr w:type="spellEnd"/>
      <w:proofErr w:type="gram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država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na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teritoriji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Kosova</w:t>
      </w:r>
      <w:proofErr w:type="spellEnd"/>
    </w:p>
    <w:p w:rsidR="00E94A71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</w:t>
      </w:r>
      <w:proofErr w:type="spellStart"/>
      <w:r w:rsidR="00E94A71">
        <w:rPr>
          <w:rFonts w:ascii="New serif" w:hAnsi="New serif"/>
          <w:sz w:val="22"/>
          <w:szCs w:val="22"/>
        </w:rPr>
        <w:t>Treba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i</w:t>
      </w:r>
      <w:r w:rsidRPr="00E94A71">
        <w:rPr>
          <w:rFonts w:ascii="New serif" w:hAnsi="New serif"/>
          <w:sz w:val="22"/>
          <w:szCs w:val="22"/>
        </w:rPr>
        <w:t>mati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znanje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o </w:t>
      </w:r>
      <w:proofErr w:type="spellStart"/>
      <w:r w:rsidRPr="00E94A71">
        <w:rPr>
          <w:rFonts w:ascii="New serif" w:hAnsi="New serif"/>
          <w:sz w:val="22"/>
          <w:szCs w:val="22"/>
        </w:rPr>
        <w:t>dugoročnim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inženjerskim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planovima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koji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mogu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imati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uticaj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izvan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granica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Kosova</w:t>
      </w:r>
      <w:proofErr w:type="spellEnd"/>
      <w:r w:rsidRPr="00E94A71">
        <w:rPr>
          <w:rFonts w:ascii="New serif" w:hAnsi="New serif"/>
          <w:sz w:val="22"/>
          <w:szCs w:val="22"/>
        </w:rPr>
        <w:t>.</w:t>
      </w:r>
    </w:p>
    <w:p w:rsidR="003913CE" w:rsidRPr="00E94A71" w:rsidRDefault="00570E27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 w:cs="Calibri"/>
          <w:sz w:val="22"/>
          <w:szCs w:val="22"/>
          <w:lang w:val="sr-Latn-RS"/>
        </w:rPr>
        <w:t xml:space="preserve">• </w:t>
      </w:r>
      <w:proofErr w:type="spellStart"/>
      <w:r w:rsidR="00E94A71">
        <w:rPr>
          <w:rFonts w:ascii="New serif" w:hAnsi="New serif"/>
          <w:sz w:val="22"/>
          <w:szCs w:val="22"/>
        </w:rPr>
        <w:t>Treba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p</w:t>
      </w:r>
      <w:r w:rsidR="003913CE" w:rsidRPr="00E94A71">
        <w:rPr>
          <w:rFonts w:ascii="New serif" w:hAnsi="New serif"/>
          <w:sz w:val="22"/>
          <w:szCs w:val="22"/>
        </w:rPr>
        <w:t>osedovati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tehničku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i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naučnu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dokumentaciju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trajne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vrednosti</w:t>
      </w:r>
      <w:proofErr w:type="spellEnd"/>
    </w:p>
    <w:p w:rsidR="00310379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</w:t>
      </w:r>
      <w:proofErr w:type="spellStart"/>
      <w:r w:rsidRPr="00E94A71">
        <w:rPr>
          <w:rFonts w:ascii="New serif" w:hAnsi="New serif"/>
          <w:sz w:val="22"/>
          <w:szCs w:val="22"/>
        </w:rPr>
        <w:t>Veoma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dobre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veštine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pisanja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i </w:t>
      </w:r>
      <w:proofErr w:type="spellStart"/>
      <w:r w:rsidRPr="00E94A71">
        <w:rPr>
          <w:rFonts w:ascii="New serif" w:hAnsi="New serif"/>
          <w:sz w:val="22"/>
          <w:szCs w:val="22"/>
        </w:rPr>
        <w:t>komunikacije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proofErr w:type="gramStart"/>
      <w:r w:rsidRPr="00E94A71">
        <w:rPr>
          <w:rFonts w:ascii="New serif" w:hAnsi="New serif"/>
          <w:sz w:val="22"/>
          <w:szCs w:val="22"/>
        </w:rPr>
        <w:t>na</w:t>
      </w:r>
      <w:proofErr w:type="spellEnd"/>
      <w:proofErr w:type="gram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jednom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od </w:t>
      </w:r>
      <w:proofErr w:type="spellStart"/>
      <w:r w:rsidRPr="00E94A71">
        <w:rPr>
          <w:rFonts w:ascii="New serif" w:hAnsi="New serif"/>
          <w:sz w:val="22"/>
          <w:szCs w:val="22"/>
        </w:rPr>
        <w:t>službenih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jezika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. </w:t>
      </w:r>
      <w:proofErr w:type="spellStart"/>
      <w:r w:rsidRPr="00E94A71">
        <w:rPr>
          <w:rFonts w:ascii="New serif" w:hAnsi="New serif"/>
          <w:sz w:val="22"/>
          <w:szCs w:val="22"/>
        </w:rPr>
        <w:t>Pri</w:t>
      </w:r>
      <w:r w:rsidR="00E94A71">
        <w:rPr>
          <w:rFonts w:ascii="New serif" w:hAnsi="New serif"/>
          <w:sz w:val="22"/>
          <w:szCs w:val="22"/>
        </w:rPr>
        <w:t>oritet</w:t>
      </w:r>
      <w:proofErr w:type="spellEnd"/>
      <w:r w:rsidR="00E94A71">
        <w:rPr>
          <w:rFonts w:ascii="New serif" w:hAnsi="New serif"/>
          <w:sz w:val="22"/>
          <w:szCs w:val="22"/>
        </w:rPr>
        <w:t xml:space="preserve"> je </w:t>
      </w:r>
      <w:proofErr w:type="spellStart"/>
      <w:r w:rsidR="00E94A71">
        <w:rPr>
          <w:rFonts w:ascii="New serif" w:hAnsi="New serif"/>
          <w:sz w:val="22"/>
          <w:szCs w:val="22"/>
        </w:rPr>
        <w:t>poznavanje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jezika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</w:p>
    <w:p w:rsidR="003913CE" w:rsidRPr="00E94A71" w:rsidRDefault="00310379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>
        <w:rPr>
          <w:rFonts w:ascii="New serif" w:hAnsi="New serif"/>
          <w:sz w:val="22"/>
          <w:szCs w:val="22"/>
        </w:rPr>
        <w:t xml:space="preserve">   </w:t>
      </w:r>
      <w:proofErr w:type="spellStart"/>
      <w:proofErr w:type="gramStart"/>
      <w:r w:rsidR="00E94A71">
        <w:rPr>
          <w:rFonts w:ascii="New serif" w:hAnsi="New serif"/>
          <w:sz w:val="22"/>
          <w:szCs w:val="22"/>
        </w:rPr>
        <w:t>sus</w:t>
      </w:r>
      <w:r w:rsidR="003913CE" w:rsidRPr="00E94A71">
        <w:rPr>
          <w:rFonts w:ascii="New serif" w:hAnsi="New serif"/>
          <w:sz w:val="22"/>
          <w:szCs w:val="22"/>
        </w:rPr>
        <w:t>ednih</w:t>
      </w:r>
      <w:proofErr w:type="spellEnd"/>
      <w:proofErr w:type="gram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država</w:t>
      </w:r>
      <w:proofErr w:type="spellEnd"/>
      <w:r w:rsidR="003913CE" w:rsidRPr="00E94A71">
        <w:rPr>
          <w:rFonts w:ascii="New serif" w:hAnsi="New serif"/>
          <w:sz w:val="22"/>
          <w:szCs w:val="22"/>
        </w:rPr>
        <w:t>.</w:t>
      </w:r>
    </w:p>
    <w:p w:rsidR="003913CE" w:rsidRPr="00E94A71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</w:t>
      </w:r>
      <w:proofErr w:type="spellStart"/>
      <w:r w:rsidRPr="00E94A71">
        <w:rPr>
          <w:rFonts w:ascii="New serif" w:hAnsi="New serif"/>
          <w:sz w:val="22"/>
          <w:szCs w:val="22"/>
        </w:rPr>
        <w:t>Poznavanje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važećih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zakona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i </w:t>
      </w:r>
      <w:proofErr w:type="spellStart"/>
      <w:r w:rsidRPr="00E94A71">
        <w:rPr>
          <w:rFonts w:ascii="New serif" w:hAnsi="New serif"/>
          <w:sz w:val="22"/>
          <w:szCs w:val="22"/>
        </w:rPr>
        <w:t>propisa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u </w:t>
      </w:r>
      <w:proofErr w:type="spellStart"/>
      <w:r w:rsidRPr="00E94A71">
        <w:rPr>
          <w:rFonts w:ascii="New serif" w:hAnsi="New serif"/>
          <w:sz w:val="22"/>
          <w:szCs w:val="22"/>
        </w:rPr>
        <w:t>relevantnim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oblastima</w:t>
      </w:r>
      <w:proofErr w:type="spellEnd"/>
      <w:r w:rsidRPr="00E94A71">
        <w:rPr>
          <w:rFonts w:ascii="New serif" w:hAnsi="New serif"/>
          <w:sz w:val="22"/>
          <w:szCs w:val="22"/>
        </w:rPr>
        <w:t>;</w:t>
      </w:r>
    </w:p>
    <w:p w:rsidR="003913CE" w:rsidRPr="00E94A71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 w:rsidRPr="00E94A71">
        <w:rPr>
          <w:rFonts w:ascii="New serif" w:hAnsi="New serif"/>
          <w:sz w:val="22"/>
          <w:szCs w:val="22"/>
        </w:rPr>
        <w:t xml:space="preserve">• </w:t>
      </w:r>
      <w:proofErr w:type="spellStart"/>
      <w:r w:rsidRPr="00E94A71">
        <w:rPr>
          <w:rFonts w:ascii="New serif" w:hAnsi="New serif"/>
          <w:sz w:val="22"/>
          <w:szCs w:val="22"/>
        </w:rPr>
        <w:t>Veštine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komunikacije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, </w:t>
      </w:r>
      <w:proofErr w:type="spellStart"/>
      <w:r w:rsidRPr="00E94A71">
        <w:rPr>
          <w:rFonts w:ascii="New serif" w:hAnsi="New serif"/>
          <w:sz w:val="22"/>
          <w:szCs w:val="22"/>
        </w:rPr>
        <w:t>planiranja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rada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i </w:t>
      </w:r>
      <w:proofErr w:type="spellStart"/>
      <w:r w:rsidRPr="00E94A71">
        <w:rPr>
          <w:rFonts w:ascii="New serif" w:hAnsi="New serif"/>
          <w:sz w:val="22"/>
          <w:szCs w:val="22"/>
        </w:rPr>
        <w:t>vođenja</w:t>
      </w:r>
      <w:proofErr w:type="spellEnd"/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tima</w:t>
      </w:r>
      <w:proofErr w:type="spellEnd"/>
      <w:r w:rsidRPr="00E94A71">
        <w:rPr>
          <w:rFonts w:ascii="New serif" w:hAnsi="New serif"/>
          <w:sz w:val="22"/>
          <w:szCs w:val="22"/>
        </w:rPr>
        <w:t>;</w:t>
      </w:r>
    </w:p>
    <w:p w:rsidR="003913CE" w:rsidRPr="00E94A71" w:rsidRDefault="00E94A71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r>
        <w:rPr>
          <w:rFonts w:ascii="New serif" w:hAnsi="New serif"/>
          <w:sz w:val="22"/>
          <w:szCs w:val="22"/>
        </w:rPr>
        <w:t xml:space="preserve">• </w:t>
      </w:r>
      <w:proofErr w:type="spellStart"/>
      <w:r>
        <w:rPr>
          <w:rFonts w:ascii="New serif" w:hAnsi="New serif"/>
          <w:sz w:val="22"/>
          <w:szCs w:val="22"/>
        </w:rPr>
        <w:t>Istraživačke</w:t>
      </w:r>
      <w:proofErr w:type="spellEnd"/>
      <w:r>
        <w:rPr>
          <w:rFonts w:ascii="New serif" w:hAnsi="New serif"/>
          <w:sz w:val="22"/>
          <w:szCs w:val="22"/>
        </w:rPr>
        <w:t xml:space="preserve">, </w:t>
      </w:r>
      <w:proofErr w:type="spellStart"/>
      <w:r>
        <w:rPr>
          <w:rFonts w:ascii="New serif" w:hAnsi="New serif"/>
          <w:sz w:val="22"/>
          <w:szCs w:val="22"/>
        </w:rPr>
        <w:t>analitičke</w:t>
      </w:r>
      <w:proofErr w:type="spellEnd"/>
      <w:r>
        <w:rPr>
          <w:rFonts w:ascii="New serif" w:hAnsi="New serif"/>
          <w:sz w:val="22"/>
          <w:szCs w:val="22"/>
        </w:rPr>
        <w:t xml:space="preserve"> </w:t>
      </w:r>
      <w:proofErr w:type="spellStart"/>
      <w:r>
        <w:rPr>
          <w:rFonts w:ascii="New serif" w:hAnsi="New serif"/>
          <w:sz w:val="22"/>
          <w:szCs w:val="22"/>
        </w:rPr>
        <w:t>v</w:t>
      </w:r>
      <w:r w:rsidR="003913CE" w:rsidRPr="00E94A71">
        <w:rPr>
          <w:rFonts w:ascii="New serif" w:hAnsi="New serif"/>
          <w:sz w:val="22"/>
          <w:szCs w:val="22"/>
        </w:rPr>
        <w:t>eštine</w:t>
      </w:r>
      <w:proofErr w:type="spellEnd"/>
      <w:proofErr w:type="gramStart"/>
      <w:r>
        <w:rPr>
          <w:rFonts w:ascii="New serif" w:hAnsi="New serif"/>
          <w:sz w:val="22"/>
          <w:szCs w:val="22"/>
        </w:rPr>
        <w:t xml:space="preserve">, </w:t>
      </w:r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procene</w:t>
      </w:r>
      <w:proofErr w:type="spellEnd"/>
      <w:proofErr w:type="gramEnd"/>
      <w:r w:rsidR="003913CE" w:rsidRPr="00E94A71">
        <w:rPr>
          <w:rFonts w:ascii="New serif" w:hAnsi="New serif"/>
          <w:sz w:val="22"/>
          <w:szCs w:val="22"/>
        </w:rPr>
        <w:t xml:space="preserve"> i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formuli</w:t>
      </w:r>
      <w:r>
        <w:rPr>
          <w:rFonts w:ascii="New serif" w:hAnsi="New serif"/>
          <w:sz w:val="22"/>
          <w:szCs w:val="22"/>
        </w:rPr>
        <w:t>s</w:t>
      </w:r>
      <w:r w:rsidR="003913CE" w:rsidRPr="00E94A71">
        <w:rPr>
          <w:rFonts w:ascii="New serif" w:hAnsi="New serif"/>
          <w:sz w:val="22"/>
          <w:szCs w:val="22"/>
        </w:rPr>
        <w:t>anje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preporuka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i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profesionalnih</w:t>
      </w:r>
      <w:proofErr w:type="spellEnd"/>
      <w:r w:rsidR="003913CE"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3913CE" w:rsidRPr="00E94A71">
        <w:rPr>
          <w:rFonts w:ascii="New serif" w:hAnsi="New serif"/>
          <w:sz w:val="22"/>
          <w:szCs w:val="22"/>
        </w:rPr>
        <w:t>saveta</w:t>
      </w:r>
      <w:proofErr w:type="spellEnd"/>
      <w:r w:rsidR="003913CE" w:rsidRPr="00E94A71">
        <w:rPr>
          <w:rFonts w:ascii="New serif" w:hAnsi="New serif"/>
          <w:sz w:val="22"/>
          <w:szCs w:val="22"/>
        </w:rPr>
        <w:t>;</w:t>
      </w:r>
    </w:p>
    <w:p w:rsidR="003913CE" w:rsidRPr="00E94A71" w:rsidRDefault="003913CE" w:rsidP="00310379">
      <w:pPr>
        <w:pStyle w:val="HTMLPreformatted"/>
        <w:shd w:val="clear" w:color="auto" w:fill="FFFFFF"/>
        <w:spacing w:line="276" w:lineRule="auto"/>
        <w:rPr>
          <w:rFonts w:ascii="New serif" w:hAnsi="New serif"/>
          <w:sz w:val="22"/>
          <w:szCs w:val="22"/>
        </w:rPr>
      </w:pPr>
      <w:proofErr w:type="gramStart"/>
      <w:r w:rsidRPr="00E94A71">
        <w:rPr>
          <w:rFonts w:ascii="New serif" w:hAnsi="New serif"/>
          <w:sz w:val="22"/>
          <w:szCs w:val="22"/>
        </w:rPr>
        <w:t xml:space="preserve">• </w:t>
      </w:r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Poznavanje</w:t>
      </w:r>
      <w:proofErr w:type="spellEnd"/>
      <w:proofErr w:type="gram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rada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sa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kompjuterima</w:t>
      </w:r>
      <w:proofErr w:type="spellEnd"/>
      <w:r w:rsidR="00E94A71">
        <w:rPr>
          <w:rFonts w:ascii="New serif" w:hAnsi="New serif"/>
          <w:sz w:val="22"/>
          <w:szCs w:val="22"/>
        </w:rPr>
        <w:t>, u</w:t>
      </w:r>
      <w:r w:rsidRP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Pr="00E94A71">
        <w:rPr>
          <w:rFonts w:ascii="New serif" w:hAnsi="New serif"/>
          <w:sz w:val="22"/>
          <w:szCs w:val="22"/>
        </w:rPr>
        <w:t>softve</w:t>
      </w:r>
      <w:r w:rsidR="00E94A71">
        <w:rPr>
          <w:rFonts w:ascii="New serif" w:hAnsi="New serif"/>
          <w:sz w:val="22"/>
          <w:szCs w:val="22"/>
        </w:rPr>
        <w:t>rskim</w:t>
      </w:r>
      <w:proofErr w:type="spellEnd"/>
      <w:r w:rsidR="00E94A71">
        <w:rPr>
          <w:rFonts w:ascii="New serif" w:hAnsi="New serif"/>
          <w:sz w:val="22"/>
          <w:szCs w:val="22"/>
        </w:rPr>
        <w:t xml:space="preserve"> </w:t>
      </w:r>
      <w:proofErr w:type="spellStart"/>
      <w:r w:rsidR="00E94A71">
        <w:rPr>
          <w:rFonts w:ascii="New serif" w:hAnsi="New serif"/>
          <w:sz w:val="22"/>
          <w:szCs w:val="22"/>
        </w:rPr>
        <w:t>aplikacijama</w:t>
      </w:r>
      <w:proofErr w:type="spellEnd"/>
      <w:r w:rsidR="00E94A71">
        <w:rPr>
          <w:rFonts w:ascii="New serif" w:hAnsi="New serif"/>
          <w:sz w:val="22"/>
          <w:szCs w:val="22"/>
        </w:rPr>
        <w:t xml:space="preserve"> (Word, Ex</w:t>
      </w:r>
      <w:r w:rsidRPr="00E94A71">
        <w:rPr>
          <w:rFonts w:ascii="New serif" w:hAnsi="New serif"/>
          <w:sz w:val="22"/>
          <w:szCs w:val="22"/>
        </w:rPr>
        <w:t>cel, Po</w:t>
      </w:r>
      <w:r w:rsidR="00E94A71">
        <w:rPr>
          <w:rFonts w:ascii="New serif" w:hAnsi="New serif"/>
          <w:sz w:val="22"/>
          <w:szCs w:val="22"/>
        </w:rPr>
        <w:t>w</w:t>
      </w:r>
      <w:r w:rsidRPr="00E94A71">
        <w:rPr>
          <w:rFonts w:ascii="New serif" w:hAnsi="New serif"/>
          <w:sz w:val="22"/>
          <w:szCs w:val="22"/>
        </w:rPr>
        <w:t>er Point, Access);</w:t>
      </w:r>
    </w:p>
    <w:p w:rsidR="003913CE" w:rsidRPr="00E94A71" w:rsidRDefault="003913CE" w:rsidP="00310379">
      <w:pPr>
        <w:pStyle w:val="m-3558780329222325027yiv9967309843gmail-msolistparagraph"/>
        <w:spacing w:before="0" w:beforeAutospacing="0" w:after="0" w:afterAutospacing="0" w:line="276" w:lineRule="auto"/>
        <w:rPr>
          <w:rFonts w:ascii="New serif" w:hAnsi="New serif" w:cs="Calibri"/>
          <w:sz w:val="22"/>
          <w:szCs w:val="22"/>
          <w:lang w:val="sr-Latn-RS"/>
        </w:rPr>
      </w:pPr>
    </w:p>
    <w:p w:rsidR="00FB77FB" w:rsidRPr="00FB07BF" w:rsidRDefault="00FB77FB" w:rsidP="00FB77FB">
      <w:pPr>
        <w:pStyle w:val="yiv9967309843msonormal"/>
        <w:spacing w:before="0" w:beforeAutospacing="0" w:after="0" w:afterAutospacing="0"/>
        <w:rPr>
          <w:sz w:val="20"/>
          <w:szCs w:val="20"/>
          <w:lang w:val="sr-Latn-RS"/>
        </w:rPr>
      </w:pPr>
      <w:r w:rsidRPr="00FB07BF">
        <w:rPr>
          <w:b/>
          <w:bCs/>
          <w:sz w:val="20"/>
          <w:szCs w:val="20"/>
          <w:lang w:val="sr-Latn-RS"/>
        </w:rPr>
        <w:t> </w:t>
      </w:r>
    </w:p>
    <w:p w:rsidR="003913CE" w:rsidRPr="00310379" w:rsidRDefault="00E94A71" w:rsidP="00E94A7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379">
        <w:rPr>
          <w:rFonts w:ascii="Times New Roman" w:hAnsi="Times New Roman" w:cs="Times New Roman"/>
          <w:b/>
          <w:sz w:val="24"/>
          <w:szCs w:val="24"/>
          <w:u w:val="single"/>
        </w:rPr>
        <w:t xml:space="preserve">OPŠTE INFORMACIJE </w:t>
      </w:r>
      <w:r w:rsidR="00DB1ED4" w:rsidRPr="0031037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 w:rsidRPr="00310379">
        <w:rPr>
          <w:rFonts w:ascii="Times New Roman" w:hAnsi="Times New Roman" w:cs="Times New Roman"/>
          <w:b/>
          <w:sz w:val="24"/>
          <w:szCs w:val="24"/>
          <w:u w:val="single"/>
        </w:rPr>
        <w:t>KANDIDAT</w:t>
      </w:r>
      <w:r w:rsidR="00DB1ED4" w:rsidRPr="00310379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10379">
        <w:rPr>
          <w:rFonts w:ascii="Times New Roman" w:hAnsi="Times New Roman" w:cs="Times New Roman"/>
          <w:b/>
          <w:sz w:val="24"/>
          <w:szCs w:val="24"/>
          <w:u w:val="single"/>
        </w:rPr>
        <w:t xml:space="preserve"> U VEZI SA PROCEDURAMA ZA KONKURISANJE</w:t>
      </w:r>
    </w:p>
    <w:p w:rsidR="003913CE" w:rsidRPr="00310379" w:rsidRDefault="003913CE" w:rsidP="003913CE">
      <w:pPr>
        <w:pStyle w:val="HTMLPreformatted"/>
        <w:shd w:val="clear" w:color="auto" w:fill="FFFFFF"/>
        <w:rPr>
          <w:rFonts w:ascii="Times New Roman" w:hAnsi="Times New Roman" w:cs="Times New Roman"/>
          <w:u w:val="single"/>
        </w:rPr>
      </w:pPr>
      <w:r w:rsidRPr="00310379">
        <w:rPr>
          <w:rFonts w:ascii="Times New Roman" w:hAnsi="Times New Roman" w:cs="Times New Roman"/>
          <w:u w:val="single"/>
        </w:rPr>
        <w:t> </w:t>
      </w:r>
    </w:p>
    <w:p w:rsidR="00DB1ED4" w:rsidRPr="00310379" w:rsidRDefault="00DB1ED4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u w:val="single"/>
        </w:rPr>
      </w:pPr>
    </w:p>
    <w:p w:rsidR="00DB1ED4" w:rsidRPr="00DB1ED4" w:rsidRDefault="003913CE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</w:rPr>
      </w:pPr>
      <w:proofErr w:type="spellStart"/>
      <w:r w:rsidRPr="00DB1ED4">
        <w:rPr>
          <w:rFonts w:ascii="Times New Roman" w:hAnsi="Times New Roman" w:cs="Times New Roman"/>
        </w:rPr>
        <w:t>Kandidati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zainteresovani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za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angažovanje</w:t>
      </w:r>
      <w:proofErr w:type="spellEnd"/>
      <w:r w:rsidRPr="00DB1ED4">
        <w:rPr>
          <w:rFonts w:ascii="Times New Roman" w:hAnsi="Times New Roman" w:cs="Times New Roman"/>
        </w:rPr>
        <w:t xml:space="preserve">, </w:t>
      </w:r>
      <w:proofErr w:type="spellStart"/>
      <w:r w:rsidR="00E94A71" w:rsidRPr="00DB1ED4">
        <w:rPr>
          <w:rFonts w:ascii="Times New Roman" w:hAnsi="Times New Roman" w:cs="Times New Roman"/>
          <w:b/>
        </w:rPr>
        <w:t>po</w:t>
      </w:r>
      <w:proofErr w:type="spellEnd"/>
      <w:r w:rsidRPr="00DB1ED4">
        <w:rPr>
          <w:rFonts w:ascii="Times New Roman" w:hAnsi="Times New Roman" w:cs="Times New Roman"/>
          <w:b/>
        </w:rPr>
        <w:t xml:space="preserve"> </w:t>
      </w:r>
      <w:proofErr w:type="spellStart"/>
      <w:r w:rsidRPr="00DB1ED4">
        <w:rPr>
          <w:rFonts w:ascii="Times New Roman" w:hAnsi="Times New Roman" w:cs="Times New Roman"/>
          <w:b/>
        </w:rPr>
        <w:t>Sporazum</w:t>
      </w:r>
      <w:r w:rsidR="00E94A71" w:rsidRPr="00DB1ED4">
        <w:rPr>
          <w:rFonts w:ascii="Times New Roman" w:hAnsi="Times New Roman" w:cs="Times New Roman"/>
          <w:b/>
        </w:rPr>
        <w:t>u</w:t>
      </w:r>
      <w:proofErr w:type="spellEnd"/>
      <w:r w:rsidRPr="00DB1ED4">
        <w:rPr>
          <w:rFonts w:ascii="Times New Roman" w:hAnsi="Times New Roman" w:cs="Times New Roman"/>
          <w:b/>
        </w:rPr>
        <w:t xml:space="preserve"> o </w:t>
      </w:r>
      <w:proofErr w:type="spellStart"/>
      <w:r w:rsidR="00E94A71" w:rsidRPr="00DB1ED4">
        <w:rPr>
          <w:rFonts w:ascii="Times New Roman" w:hAnsi="Times New Roman" w:cs="Times New Roman"/>
          <w:b/>
        </w:rPr>
        <w:t>posebnim</w:t>
      </w:r>
      <w:proofErr w:type="spellEnd"/>
      <w:r w:rsidR="00E94A71" w:rsidRPr="00DB1ED4">
        <w:rPr>
          <w:rFonts w:ascii="Times New Roman" w:hAnsi="Times New Roman" w:cs="Times New Roman"/>
          <w:b/>
        </w:rPr>
        <w:t xml:space="preserve"> </w:t>
      </w:r>
      <w:proofErr w:type="spellStart"/>
      <w:r w:rsidRPr="00DB1ED4">
        <w:rPr>
          <w:rFonts w:ascii="Times New Roman" w:hAnsi="Times New Roman" w:cs="Times New Roman"/>
          <w:b/>
        </w:rPr>
        <w:t>uslugama</w:t>
      </w:r>
      <w:proofErr w:type="gramStart"/>
      <w:r w:rsidRPr="00DB1ED4">
        <w:rPr>
          <w:rFonts w:ascii="Times New Roman" w:hAnsi="Times New Roman" w:cs="Times New Roman"/>
        </w:rPr>
        <w:t>,mora</w:t>
      </w:r>
      <w:proofErr w:type="spellEnd"/>
      <w:proofErr w:type="gramEnd"/>
      <w:r w:rsidRPr="00DB1ED4">
        <w:rPr>
          <w:rFonts w:ascii="Times New Roman" w:hAnsi="Times New Roman" w:cs="Times New Roman"/>
        </w:rPr>
        <w:t xml:space="preserve"> da </w:t>
      </w:r>
      <w:proofErr w:type="spellStart"/>
      <w:r w:rsidRPr="00DB1ED4">
        <w:rPr>
          <w:rFonts w:ascii="Times New Roman" w:hAnsi="Times New Roman" w:cs="Times New Roman"/>
        </w:rPr>
        <w:t>podnese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sledeća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dokumenta</w:t>
      </w:r>
      <w:proofErr w:type="spellEnd"/>
      <w:r w:rsidRPr="00DB1ED4">
        <w:rPr>
          <w:rFonts w:ascii="Times New Roman" w:hAnsi="Times New Roman" w:cs="Times New Roman"/>
        </w:rPr>
        <w:t>:</w:t>
      </w:r>
    </w:p>
    <w:p w:rsidR="003913CE" w:rsidRPr="00DB1ED4" w:rsidRDefault="003913CE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DB1ED4">
        <w:rPr>
          <w:rFonts w:ascii="Times New Roman" w:hAnsi="Times New Roman" w:cs="Times New Roman"/>
        </w:rPr>
        <w:t>Ø CV;</w:t>
      </w:r>
    </w:p>
    <w:p w:rsidR="003913CE" w:rsidRPr="00DB1ED4" w:rsidRDefault="003913CE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DB1ED4">
        <w:rPr>
          <w:rFonts w:ascii="Times New Roman" w:hAnsi="Times New Roman" w:cs="Times New Roman"/>
        </w:rPr>
        <w:t xml:space="preserve">Ø </w:t>
      </w:r>
      <w:proofErr w:type="spellStart"/>
      <w:r w:rsidRPr="00DB1ED4">
        <w:rPr>
          <w:rFonts w:ascii="Times New Roman" w:hAnsi="Times New Roman" w:cs="Times New Roman"/>
        </w:rPr>
        <w:t>Dokumentacij</w:t>
      </w:r>
      <w:r w:rsidR="00DB1ED4" w:rsidRPr="00DB1ED4">
        <w:rPr>
          <w:rFonts w:ascii="Times New Roman" w:hAnsi="Times New Roman" w:cs="Times New Roman"/>
        </w:rPr>
        <w:t>u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predviđen</w:t>
      </w:r>
      <w:r w:rsidR="00DB1ED4" w:rsidRPr="00DB1ED4">
        <w:rPr>
          <w:rFonts w:ascii="Times New Roman" w:hAnsi="Times New Roman" w:cs="Times New Roman"/>
        </w:rPr>
        <w:t>u</w:t>
      </w:r>
      <w:proofErr w:type="spellEnd"/>
      <w:r w:rsidRPr="00DB1ED4">
        <w:rPr>
          <w:rFonts w:ascii="Times New Roman" w:hAnsi="Times New Roman" w:cs="Times New Roman"/>
        </w:rPr>
        <w:t xml:space="preserve"> u </w:t>
      </w:r>
      <w:proofErr w:type="spellStart"/>
      <w:r w:rsidRPr="00DB1ED4">
        <w:rPr>
          <w:rFonts w:ascii="Times New Roman" w:hAnsi="Times New Roman" w:cs="Times New Roman"/>
        </w:rPr>
        <w:t>uslovima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zapošljavanja</w:t>
      </w:r>
      <w:proofErr w:type="spellEnd"/>
      <w:r w:rsidRPr="00DB1ED4">
        <w:rPr>
          <w:rFonts w:ascii="Times New Roman" w:hAnsi="Times New Roman" w:cs="Times New Roman"/>
        </w:rPr>
        <w:t xml:space="preserve"> (</w:t>
      </w:r>
      <w:proofErr w:type="spellStart"/>
      <w:r w:rsidRPr="00DB1ED4">
        <w:rPr>
          <w:rFonts w:ascii="Times New Roman" w:hAnsi="Times New Roman" w:cs="Times New Roman"/>
        </w:rPr>
        <w:t>dokaz</w:t>
      </w:r>
      <w:proofErr w:type="spellEnd"/>
      <w:r w:rsidRPr="00DB1ED4">
        <w:rPr>
          <w:rFonts w:ascii="Times New Roman" w:hAnsi="Times New Roman" w:cs="Times New Roman"/>
        </w:rPr>
        <w:t xml:space="preserve"> o </w:t>
      </w:r>
      <w:proofErr w:type="spellStart"/>
      <w:r w:rsidRPr="00DB1ED4">
        <w:rPr>
          <w:rFonts w:ascii="Times New Roman" w:hAnsi="Times New Roman" w:cs="Times New Roman"/>
        </w:rPr>
        <w:t>stručnoj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kvalifikaciji</w:t>
      </w:r>
      <w:proofErr w:type="spellEnd"/>
      <w:r w:rsidRPr="00DB1ED4">
        <w:rPr>
          <w:rFonts w:ascii="Times New Roman" w:hAnsi="Times New Roman" w:cs="Times New Roman"/>
        </w:rPr>
        <w:t xml:space="preserve">, </w:t>
      </w:r>
      <w:proofErr w:type="spellStart"/>
      <w:r w:rsidRPr="00DB1ED4">
        <w:rPr>
          <w:rFonts w:ascii="Times New Roman" w:hAnsi="Times New Roman" w:cs="Times New Roman"/>
        </w:rPr>
        <w:t>radnom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iskustvu</w:t>
      </w:r>
      <w:proofErr w:type="spellEnd"/>
      <w:r w:rsidRPr="00DB1ED4">
        <w:rPr>
          <w:rFonts w:ascii="Times New Roman" w:hAnsi="Times New Roman" w:cs="Times New Roman"/>
        </w:rPr>
        <w:t xml:space="preserve">, </w:t>
      </w:r>
      <w:proofErr w:type="spellStart"/>
      <w:r w:rsidRPr="00DB1ED4">
        <w:rPr>
          <w:rFonts w:ascii="Times New Roman" w:hAnsi="Times New Roman" w:cs="Times New Roman"/>
        </w:rPr>
        <w:t>referencama</w:t>
      </w:r>
      <w:proofErr w:type="spellEnd"/>
      <w:r w:rsidRPr="00DB1ED4">
        <w:rPr>
          <w:rFonts w:ascii="Times New Roman" w:hAnsi="Times New Roman" w:cs="Times New Roman"/>
        </w:rPr>
        <w:t xml:space="preserve"> i </w:t>
      </w:r>
      <w:proofErr w:type="spellStart"/>
      <w:r w:rsidRPr="00DB1ED4">
        <w:rPr>
          <w:rFonts w:ascii="Times New Roman" w:hAnsi="Times New Roman" w:cs="Times New Roman"/>
        </w:rPr>
        <w:t>sv</w:t>
      </w:r>
      <w:r w:rsidR="00DB1ED4" w:rsidRPr="00DB1ED4">
        <w:rPr>
          <w:rFonts w:ascii="Times New Roman" w:hAnsi="Times New Roman" w:cs="Times New Roman"/>
        </w:rPr>
        <w:t>aki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drugi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dokument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koji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dokazuje</w:t>
      </w:r>
      <w:proofErr w:type="spellEnd"/>
      <w:r w:rsidRPr="00DB1ED4">
        <w:rPr>
          <w:rFonts w:ascii="Times New Roman" w:hAnsi="Times New Roman" w:cs="Times New Roman"/>
        </w:rPr>
        <w:t xml:space="preserve"> i </w:t>
      </w:r>
      <w:proofErr w:type="spellStart"/>
      <w:r w:rsidRPr="00DB1ED4">
        <w:rPr>
          <w:rFonts w:ascii="Times New Roman" w:hAnsi="Times New Roman" w:cs="Times New Roman"/>
        </w:rPr>
        <w:t>potvrđuj</w:t>
      </w:r>
      <w:r w:rsidR="00DB1ED4" w:rsidRPr="00DB1ED4">
        <w:rPr>
          <w:rFonts w:ascii="Times New Roman" w:hAnsi="Times New Roman" w:cs="Times New Roman"/>
        </w:rPr>
        <w:t>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ispunjavanje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relevantnih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kriterija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1ED4">
        <w:rPr>
          <w:rFonts w:ascii="Times New Roman" w:hAnsi="Times New Roman" w:cs="Times New Roman"/>
        </w:rPr>
        <w:t>na</w:t>
      </w:r>
      <w:proofErr w:type="spellEnd"/>
      <w:proofErr w:type="gram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terenu</w:t>
      </w:r>
      <w:proofErr w:type="spellEnd"/>
      <w:r w:rsidRPr="00DB1ED4">
        <w:rPr>
          <w:rFonts w:ascii="Times New Roman" w:hAnsi="Times New Roman" w:cs="Times New Roman"/>
        </w:rPr>
        <w:t>);</w:t>
      </w:r>
    </w:p>
    <w:p w:rsidR="003913CE" w:rsidRPr="00DB1ED4" w:rsidRDefault="003913CE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DB1ED4">
        <w:rPr>
          <w:rFonts w:ascii="Times New Roman" w:hAnsi="Times New Roman" w:cs="Times New Roman"/>
        </w:rPr>
        <w:t xml:space="preserve">Ø </w:t>
      </w:r>
      <w:proofErr w:type="spellStart"/>
      <w:r w:rsidRPr="00DB1ED4">
        <w:rPr>
          <w:rFonts w:ascii="Times New Roman" w:hAnsi="Times New Roman" w:cs="Times New Roman"/>
        </w:rPr>
        <w:t>Kopija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lične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karte</w:t>
      </w:r>
      <w:proofErr w:type="spellEnd"/>
    </w:p>
    <w:p w:rsidR="003913CE" w:rsidRPr="00FB07BF" w:rsidRDefault="003913CE" w:rsidP="00DB1ED4">
      <w:pPr>
        <w:pStyle w:val="yiv9967309843msonormal"/>
        <w:spacing w:before="0" w:beforeAutospacing="0" w:after="0" w:afterAutospacing="0" w:line="360" w:lineRule="auto"/>
        <w:jc w:val="both"/>
        <w:rPr>
          <w:sz w:val="20"/>
          <w:szCs w:val="20"/>
          <w:lang w:val="sr-Latn-RS"/>
        </w:rPr>
      </w:pPr>
    </w:p>
    <w:p w:rsidR="003913CE" w:rsidRPr="00DB1ED4" w:rsidRDefault="003913CE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</w:rPr>
      </w:pPr>
      <w:proofErr w:type="spellStart"/>
      <w:r w:rsidRPr="00DB1ED4">
        <w:rPr>
          <w:rFonts w:ascii="Times New Roman" w:hAnsi="Times New Roman" w:cs="Times New Roman"/>
        </w:rPr>
        <w:t>Dokumentacija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mora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biti</w:t>
      </w:r>
      <w:proofErr w:type="spellEnd"/>
      <w:r w:rsidRPr="00DB1ED4">
        <w:rPr>
          <w:rFonts w:ascii="Times New Roman" w:hAnsi="Times New Roman" w:cs="Times New Roman"/>
        </w:rPr>
        <w:t xml:space="preserve"> u </w:t>
      </w:r>
      <w:proofErr w:type="spellStart"/>
      <w:r w:rsidRPr="00DB1ED4">
        <w:rPr>
          <w:rFonts w:ascii="Times New Roman" w:hAnsi="Times New Roman" w:cs="Times New Roman"/>
        </w:rPr>
        <w:t>zapečaćenim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kovertama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sa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naznakom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pozicije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na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koj</w:t>
      </w:r>
      <w:r w:rsidR="00DB1ED4" w:rsidRPr="00DB1ED4">
        <w:rPr>
          <w:rFonts w:ascii="Times New Roman" w:hAnsi="Times New Roman" w:cs="Times New Roman"/>
        </w:rPr>
        <w:t>oj</w:t>
      </w:r>
      <w:proofErr w:type="spellEnd"/>
      <w:r w:rsidR="00DB1ED4" w:rsidRPr="00DB1ED4">
        <w:rPr>
          <w:rFonts w:ascii="Times New Roman" w:hAnsi="Times New Roman" w:cs="Times New Roman"/>
        </w:rPr>
        <w:t xml:space="preserve"> se </w:t>
      </w:r>
      <w:proofErr w:type="spellStart"/>
      <w:r w:rsidR="00DB1ED4" w:rsidRPr="00DB1ED4">
        <w:rPr>
          <w:rFonts w:ascii="Times New Roman" w:hAnsi="Times New Roman" w:cs="Times New Roman"/>
        </w:rPr>
        <w:t>konkuriše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r w:rsidRPr="00DB1ED4">
        <w:rPr>
          <w:rFonts w:ascii="Times New Roman" w:hAnsi="Times New Roman" w:cs="Times New Roman"/>
        </w:rPr>
        <w:t xml:space="preserve">i </w:t>
      </w:r>
      <w:proofErr w:type="spellStart"/>
      <w:r w:rsidRPr="00DB1ED4">
        <w:rPr>
          <w:rFonts w:ascii="Times New Roman" w:hAnsi="Times New Roman" w:cs="Times New Roman"/>
        </w:rPr>
        <w:t>dostaviti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r w:rsidR="00DB1ED4" w:rsidRPr="00DB1ED4">
        <w:rPr>
          <w:rFonts w:ascii="Times New Roman" w:hAnsi="Times New Roman" w:cs="Times New Roman"/>
        </w:rPr>
        <w:t xml:space="preserve">u </w:t>
      </w:r>
      <w:proofErr w:type="spellStart"/>
      <w:r w:rsidR="00DB1ED4" w:rsidRPr="00DB1ED4">
        <w:rPr>
          <w:rFonts w:ascii="Times New Roman" w:hAnsi="Times New Roman" w:cs="Times New Roman"/>
        </w:rPr>
        <w:t>kancelariji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Državn</w:t>
      </w:r>
      <w:r w:rsidR="00DB1ED4" w:rsidRPr="00DB1ED4">
        <w:rPr>
          <w:rFonts w:ascii="Times New Roman" w:hAnsi="Times New Roman" w:cs="Times New Roman"/>
        </w:rPr>
        <w:t>e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komisije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za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održavanje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r w:rsidR="0092655C">
        <w:rPr>
          <w:rFonts w:ascii="Times New Roman" w:hAnsi="Times New Roman" w:cs="Times New Roman"/>
        </w:rPr>
        <w:t>i</w:t>
      </w:r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obeležavanje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državne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granice</w:t>
      </w:r>
      <w:proofErr w:type="spellEnd"/>
      <w:r w:rsidRPr="00DB1ED4">
        <w:rPr>
          <w:rFonts w:ascii="Times New Roman" w:hAnsi="Times New Roman" w:cs="Times New Roman"/>
        </w:rPr>
        <w:t xml:space="preserve"> / </w:t>
      </w:r>
      <w:proofErr w:type="spellStart"/>
      <w:r w:rsidR="00DB1ED4" w:rsidRPr="00DB1ED4">
        <w:rPr>
          <w:rFonts w:ascii="Times New Roman" w:hAnsi="Times New Roman" w:cs="Times New Roman"/>
        </w:rPr>
        <w:t>Kancelarija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Premijera</w:t>
      </w:r>
      <w:proofErr w:type="spellEnd"/>
      <w:r w:rsidRPr="00DB1ED4">
        <w:rPr>
          <w:rFonts w:ascii="Times New Roman" w:hAnsi="Times New Roman" w:cs="Times New Roman"/>
        </w:rPr>
        <w:t xml:space="preserve">, </w:t>
      </w:r>
      <w:proofErr w:type="spellStart"/>
      <w:r w:rsidRPr="00DB1ED4">
        <w:rPr>
          <w:rFonts w:ascii="Times New Roman" w:hAnsi="Times New Roman" w:cs="Times New Roman"/>
        </w:rPr>
        <w:t>Trg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Majke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Tereze</w:t>
      </w:r>
      <w:proofErr w:type="spellEnd"/>
      <w:r w:rsidRPr="00DB1ED4">
        <w:rPr>
          <w:rFonts w:ascii="Times New Roman" w:hAnsi="Times New Roman" w:cs="Times New Roman"/>
        </w:rPr>
        <w:t xml:space="preserve">, </w:t>
      </w:r>
      <w:proofErr w:type="spellStart"/>
      <w:r w:rsidRPr="00DB1ED4">
        <w:rPr>
          <w:rFonts w:ascii="Times New Roman" w:hAnsi="Times New Roman" w:cs="Times New Roman"/>
        </w:rPr>
        <w:t>Zgrada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Vlade</w:t>
      </w:r>
      <w:proofErr w:type="spellEnd"/>
      <w:r w:rsidRPr="00DB1ED4">
        <w:rPr>
          <w:rFonts w:ascii="Times New Roman" w:hAnsi="Times New Roman" w:cs="Times New Roman"/>
        </w:rPr>
        <w:t xml:space="preserve">, IV sprat, </w:t>
      </w:r>
      <w:proofErr w:type="spellStart"/>
      <w:r w:rsidR="00DB1ED4" w:rsidRPr="00DB1ED4">
        <w:rPr>
          <w:rFonts w:ascii="Times New Roman" w:hAnsi="Times New Roman" w:cs="Times New Roman"/>
        </w:rPr>
        <w:t>kancelarija</w:t>
      </w:r>
      <w:proofErr w:type="spellEnd"/>
      <w:r w:rsidR="00DB1ED4" w:rsidRPr="00DB1ED4">
        <w:rPr>
          <w:rFonts w:ascii="Times New Roman" w:hAnsi="Times New Roman" w:cs="Times New Roman"/>
        </w:rPr>
        <w:t xml:space="preserve"> br. 405 </w:t>
      </w:r>
      <w:proofErr w:type="spellStart"/>
      <w:r w:rsidR="00DB1ED4" w:rsidRPr="00DB1ED4">
        <w:rPr>
          <w:rFonts w:ascii="Times New Roman" w:hAnsi="Times New Roman" w:cs="Times New Roman"/>
        </w:rPr>
        <w:t>ili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poštom</w:t>
      </w:r>
      <w:proofErr w:type="spellEnd"/>
      <w:r w:rsidR="00DB1ED4" w:rsidRPr="00DB1ED4">
        <w:rPr>
          <w:rFonts w:ascii="Times New Roman" w:hAnsi="Times New Roman" w:cs="Times New Roman"/>
        </w:rPr>
        <w:t xml:space="preserve">, </w:t>
      </w:r>
      <w:proofErr w:type="spellStart"/>
      <w:r w:rsidR="00DB1ED4" w:rsidRPr="00DB1ED4">
        <w:rPr>
          <w:rFonts w:ascii="Times New Roman" w:hAnsi="Times New Roman" w:cs="Times New Roman"/>
        </w:rPr>
        <w:t>koja</w:t>
      </w:r>
      <w:proofErr w:type="spellEnd"/>
      <w:r w:rsidRPr="00DB1ED4">
        <w:rPr>
          <w:rFonts w:ascii="Times New Roman" w:hAnsi="Times New Roman" w:cs="Times New Roman"/>
        </w:rPr>
        <w:t xml:space="preserve"> nose </w:t>
      </w:r>
      <w:proofErr w:type="spellStart"/>
      <w:r w:rsidRPr="00DB1ED4">
        <w:rPr>
          <w:rFonts w:ascii="Times New Roman" w:hAnsi="Times New Roman" w:cs="Times New Roman"/>
        </w:rPr>
        <w:t>poštanski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žig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na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pošiljci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izvršenoj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poslednjeg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dana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roka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za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prijavu</w:t>
      </w:r>
      <w:proofErr w:type="spellEnd"/>
      <w:r w:rsidRPr="00DB1ED4">
        <w:rPr>
          <w:rFonts w:ascii="Times New Roman" w:hAnsi="Times New Roman" w:cs="Times New Roman"/>
        </w:rPr>
        <w:t xml:space="preserve">. </w:t>
      </w:r>
      <w:proofErr w:type="spellStart"/>
      <w:r w:rsidRPr="00DB1ED4">
        <w:rPr>
          <w:rFonts w:ascii="Times New Roman" w:hAnsi="Times New Roman" w:cs="Times New Roman"/>
        </w:rPr>
        <w:t>Prijave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koje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stignu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nakon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ovog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roka</w:t>
      </w:r>
      <w:proofErr w:type="spellEnd"/>
      <w:r w:rsidRPr="00DB1ED4">
        <w:rPr>
          <w:rFonts w:ascii="Times New Roman" w:hAnsi="Times New Roman" w:cs="Times New Roman"/>
        </w:rPr>
        <w:t xml:space="preserve"> i </w:t>
      </w:r>
      <w:proofErr w:type="spellStart"/>
      <w:r w:rsidR="00DB1ED4" w:rsidRPr="00DB1ED4">
        <w:rPr>
          <w:rFonts w:ascii="Times New Roman" w:hAnsi="Times New Roman" w:cs="Times New Roman"/>
        </w:rPr>
        <w:t>koje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su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nepotpune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r w:rsidRPr="00DB1ED4">
        <w:rPr>
          <w:rFonts w:ascii="Times New Roman" w:hAnsi="Times New Roman" w:cs="Times New Roman"/>
        </w:rPr>
        <w:t xml:space="preserve">se </w:t>
      </w:r>
      <w:proofErr w:type="spellStart"/>
      <w:r w:rsidRPr="00DB1ED4">
        <w:rPr>
          <w:rFonts w:ascii="Times New Roman" w:hAnsi="Times New Roman" w:cs="Times New Roman"/>
        </w:rPr>
        <w:t>odbijaju</w:t>
      </w:r>
      <w:proofErr w:type="spellEnd"/>
      <w:r w:rsidRPr="00DB1ED4">
        <w:rPr>
          <w:rFonts w:ascii="Times New Roman" w:hAnsi="Times New Roman" w:cs="Times New Roman"/>
        </w:rPr>
        <w:t>.</w:t>
      </w:r>
    </w:p>
    <w:p w:rsidR="003913CE" w:rsidRPr="00DB1ED4" w:rsidRDefault="003913CE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</w:rPr>
      </w:pPr>
      <w:proofErr w:type="spellStart"/>
      <w:r w:rsidRPr="00DB1ED4">
        <w:rPr>
          <w:rFonts w:ascii="Times New Roman" w:hAnsi="Times New Roman" w:cs="Times New Roman"/>
        </w:rPr>
        <w:t>Naknada</w:t>
      </w:r>
      <w:proofErr w:type="spellEnd"/>
      <w:r w:rsidRPr="00DB1ED4">
        <w:rPr>
          <w:rFonts w:ascii="Times New Roman" w:hAnsi="Times New Roman" w:cs="Times New Roman"/>
        </w:rPr>
        <w:t xml:space="preserve"> je </w:t>
      </w:r>
      <w:proofErr w:type="spellStart"/>
      <w:r w:rsidRPr="00DB1ED4">
        <w:rPr>
          <w:rFonts w:ascii="Times New Roman" w:hAnsi="Times New Roman" w:cs="Times New Roman"/>
        </w:rPr>
        <w:t>prema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odluci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Vlade</w:t>
      </w:r>
      <w:proofErr w:type="spellEnd"/>
      <w:r w:rsidRPr="00DB1ED4">
        <w:rPr>
          <w:rFonts w:ascii="Times New Roman" w:hAnsi="Times New Roman" w:cs="Times New Roman"/>
        </w:rPr>
        <w:t xml:space="preserve"> br. 01/91 </w:t>
      </w:r>
      <w:proofErr w:type="spellStart"/>
      <w:proofErr w:type="gramStart"/>
      <w:r w:rsidRPr="00DB1ED4">
        <w:rPr>
          <w:rFonts w:ascii="Times New Roman" w:hAnsi="Times New Roman" w:cs="Times New Roman"/>
        </w:rPr>
        <w:t>od</w:t>
      </w:r>
      <w:proofErr w:type="spellEnd"/>
      <w:proofErr w:type="gramEnd"/>
      <w:r w:rsidRPr="00DB1ED4">
        <w:rPr>
          <w:rFonts w:ascii="Times New Roman" w:hAnsi="Times New Roman" w:cs="Times New Roman"/>
        </w:rPr>
        <w:t xml:space="preserve"> 26.02.2019.</w:t>
      </w:r>
    </w:p>
    <w:p w:rsidR="003913CE" w:rsidRPr="00DB1ED4" w:rsidRDefault="003913CE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</w:rPr>
      </w:pPr>
      <w:proofErr w:type="spellStart"/>
      <w:r w:rsidRPr="00DB1ED4">
        <w:rPr>
          <w:rFonts w:ascii="Times New Roman" w:hAnsi="Times New Roman" w:cs="Times New Roman"/>
        </w:rPr>
        <w:t>Kanc</w:t>
      </w:r>
      <w:r w:rsidR="00DB1ED4" w:rsidRPr="00DB1ED4">
        <w:rPr>
          <w:rFonts w:ascii="Times New Roman" w:hAnsi="Times New Roman" w:cs="Times New Roman"/>
        </w:rPr>
        <w:t>elarija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Državne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komisije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za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ob</w:t>
      </w:r>
      <w:r w:rsidRPr="00DB1ED4">
        <w:rPr>
          <w:rFonts w:ascii="Times New Roman" w:hAnsi="Times New Roman" w:cs="Times New Roman"/>
        </w:rPr>
        <w:t>e</w:t>
      </w:r>
      <w:r w:rsidR="00DB1ED4" w:rsidRPr="00DB1ED4">
        <w:rPr>
          <w:rFonts w:ascii="Times New Roman" w:hAnsi="Times New Roman" w:cs="Times New Roman"/>
        </w:rPr>
        <w:t>le</w:t>
      </w:r>
      <w:r w:rsidRPr="00DB1ED4">
        <w:rPr>
          <w:rFonts w:ascii="Times New Roman" w:hAnsi="Times New Roman" w:cs="Times New Roman"/>
        </w:rPr>
        <w:t>žavanje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državne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granice</w:t>
      </w:r>
      <w:proofErr w:type="spellEnd"/>
      <w:r w:rsidRPr="00DB1ED4">
        <w:rPr>
          <w:rFonts w:ascii="Times New Roman" w:hAnsi="Times New Roman" w:cs="Times New Roman"/>
        </w:rPr>
        <w:t xml:space="preserve"> / KP </w:t>
      </w:r>
      <w:proofErr w:type="spellStart"/>
      <w:r w:rsidRPr="00DB1ED4">
        <w:rPr>
          <w:rFonts w:ascii="Times New Roman" w:hAnsi="Times New Roman" w:cs="Times New Roman"/>
        </w:rPr>
        <w:t>pozdravlja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aplikaciju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svih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lica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mušk</w:t>
      </w:r>
      <w:r w:rsidR="00DB1ED4" w:rsidRPr="00DB1ED4">
        <w:rPr>
          <w:rFonts w:ascii="Times New Roman" w:hAnsi="Times New Roman" w:cs="Times New Roman"/>
        </w:rPr>
        <w:t>og</w:t>
      </w:r>
      <w:proofErr w:type="spellEnd"/>
      <w:r w:rsidRPr="00DB1ED4">
        <w:rPr>
          <w:rFonts w:ascii="Times New Roman" w:hAnsi="Times New Roman" w:cs="Times New Roman"/>
        </w:rPr>
        <w:t xml:space="preserve"> i </w:t>
      </w:r>
      <w:proofErr w:type="spellStart"/>
      <w:r w:rsidRPr="00DB1ED4">
        <w:rPr>
          <w:rFonts w:ascii="Times New Roman" w:hAnsi="Times New Roman" w:cs="Times New Roman"/>
        </w:rPr>
        <w:t>žensk</w:t>
      </w:r>
      <w:r w:rsidR="00DB1ED4" w:rsidRPr="00DB1ED4">
        <w:rPr>
          <w:rFonts w:ascii="Times New Roman" w:hAnsi="Times New Roman" w:cs="Times New Roman"/>
        </w:rPr>
        <w:t>og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roda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iz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svih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zajednica</w:t>
      </w:r>
      <w:proofErr w:type="spellEnd"/>
      <w:r w:rsidRPr="00DB1ED4">
        <w:rPr>
          <w:rFonts w:ascii="Times New Roman" w:hAnsi="Times New Roman" w:cs="Times New Roman"/>
        </w:rPr>
        <w:t>.</w:t>
      </w:r>
    </w:p>
    <w:p w:rsidR="003913CE" w:rsidRPr="00DB1ED4" w:rsidRDefault="003913CE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DB1ED4">
        <w:rPr>
          <w:rFonts w:ascii="Times New Roman" w:hAnsi="Times New Roman" w:cs="Times New Roman"/>
        </w:rPr>
        <w:t>Dodatne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informacije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možete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dobiti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1ED4">
        <w:rPr>
          <w:rFonts w:ascii="Times New Roman" w:hAnsi="Times New Roman" w:cs="Times New Roman"/>
        </w:rPr>
        <w:t>na</w:t>
      </w:r>
      <w:proofErr w:type="spellEnd"/>
      <w:proofErr w:type="gram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telefon</w:t>
      </w:r>
      <w:proofErr w:type="spellEnd"/>
      <w:r w:rsidRPr="00DB1ED4">
        <w:rPr>
          <w:rFonts w:ascii="Times New Roman" w:hAnsi="Times New Roman" w:cs="Times New Roman"/>
        </w:rPr>
        <w:t xml:space="preserve">: </w:t>
      </w:r>
      <w:r w:rsidRPr="00DB1ED4">
        <w:rPr>
          <w:rFonts w:ascii="Times New Roman" w:hAnsi="Times New Roman" w:cs="Times New Roman"/>
          <w:b/>
        </w:rPr>
        <w:t>038 200 14 999</w:t>
      </w:r>
    </w:p>
    <w:p w:rsidR="003913CE" w:rsidRPr="00DB1ED4" w:rsidRDefault="003913CE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</w:rPr>
      </w:pPr>
      <w:proofErr w:type="spellStart"/>
      <w:r w:rsidRPr="00DB1ED4">
        <w:rPr>
          <w:rFonts w:ascii="Times New Roman" w:hAnsi="Times New Roman" w:cs="Times New Roman"/>
        </w:rPr>
        <w:t>Samo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</w:rPr>
        <w:t>kandidati</w:t>
      </w:r>
      <w:proofErr w:type="spellEnd"/>
      <w:r w:rsidR="00DB1ED4"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odabrani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za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uži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izbor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će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biti</w:t>
      </w:r>
      <w:proofErr w:type="spellEnd"/>
      <w:r w:rsidRPr="00DB1ED4">
        <w:rPr>
          <w:rFonts w:ascii="Times New Roman" w:hAnsi="Times New Roman" w:cs="Times New Roman"/>
        </w:rPr>
        <w:t xml:space="preserve"> </w:t>
      </w:r>
      <w:proofErr w:type="spellStart"/>
      <w:r w:rsidRPr="00DB1ED4">
        <w:rPr>
          <w:rFonts w:ascii="Times New Roman" w:hAnsi="Times New Roman" w:cs="Times New Roman"/>
        </w:rPr>
        <w:t>kontaktirani</w:t>
      </w:r>
      <w:proofErr w:type="spellEnd"/>
      <w:r w:rsidRPr="00DB1ED4">
        <w:rPr>
          <w:rFonts w:ascii="Times New Roman" w:hAnsi="Times New Roman" w:cs="Times New Roman"/>
        </w:rPr>
        <w:t>.</w:t>
      </w:r>
    </w:p>
    <w:p w:rsidR="00DB1ED4" w:rsidRDefault="00DB1ED4" w:rsidP="00DB1ED4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FB07BF" w:rsidRPr="00FB07BF" w:rsidRDefault="003913CE" w:rsidP="00DE1E90">
      <w:pPr>
        <w:pStyle w:val="HTMLPreformatted"/>
        <w:shd w:val="clear" w:color="auto" w:fill="FFFFFF"/>
        <w:spacing w:line="360" w:lineRule="auto"/>
        <w:rPr>
          <w:rFonts w:ascii="Times New (W1)" w:hAnsi="Times New (W1)" w:cs="Arial"/>
          <w:b/>
          <w:lang w:val="sr-Latn-RS" w:eastAsia="sr-Latn-CS"/>
        </w:rPr>
      </w:pPr>
      <w:proofErr w:type="spellStart"/>
      <w:r w:rsidRPr="00DB1ED4">
        <w:rPr>
          <w:rFonts w:ascii="Times New Roman" w:hAnsi="Times New Roman" w:cs="Times New Roman"/>
          <w:b/>
        </w:rPr>
        <w:t>Rok</w:t>
      </w:r>
      <w:proofErr w:type="spellEnd"/>
      <w:r w:rsidRPr="00DB1ED4">
        <w:rPr>
          <w:rFonts w:ascii="Times New Roman" w:hAnsi="Times New Roman" w:cs="Times New Roman"/>
          <w:b/>
        </w:rPr>
        <w:t xml:space="preserve"> </w:t>
      </w:r>
      <w:proofErr w:type="spellStart"/>
      <w:r w:rsidRPr="00DB1ED4">
        <w:rPr>
          <w:rFonts w:ascii="Times New Roman" w:hAnsi="Times New Roman" w:cs="Times New Roman"/>
          <w:b/>
        </w:rPr>
        <w:t>za</w:t>
      </w:r>
      <w:proofErr w:type="spellEnd"/>
      <w:r w:rsidRPr="00DB1ED4">
        <w:rPr>
          <w:rFonts w:ascii="Times New Roman" w:hAnsi="Times New Roman" w:cs="Times New Roman"/>
          <w:b/>
        </w:rPr>
        <w:t xml:space="preserve"> </w:t>
      </w:r>
      <w:proofErr w:type="spellStart"/>
      <w:r w:rsidR="00DB1ED4" w:rsidRPr="00DB1ED4">
        <w:rPr>
          <w:rFonts w:ascii="Times New Roman" w:hAnsi="Times New Roman" w:cs="Times New Roman"/>
          <w:b/>
        </w:rPr>
        <w:t>konkurisanje</w:t>
      </w:r>
      <w:proofErr w:type="spellEnd"/>
      <w:r w:rsidR="00DB1ED4" w:rsidRPr="00DB1ED4">
        <w:rPr>
          <w:rFonts w:ascii="Times New Roman" w:hAnsi="Times New Roman" w:cs="Times New Roman"/>
          <w:b/>
        </w:rPr>
        <w:t xml:space="preserve"> </w:t>
      </w:r>
      <w:r w:rsidRPr="00DB1ED4">
        <w:rPr>
          <w:rFonts w:ascii="Times New Roman" w:hAnsi="Times New Roman" w:cs="Times New Roman"/>
          <w:b/>
        </w:rPr>
        <w:t xml:space="preserve">je </w:t>
      </w:r>
      <w:proofErr w:type="spellStart"/>
      <w:r w:rsidRPr="00DB1ED4">
        <w:rPr>
          <w:rFonts w:ascii="Times New Roman" w:hAnsi="Times New Roman" w:cs="Times New Roman"/>
          <w:b/>
        </w:rPr>
        <w:t>otvoren</w:t>
      </w:r>
      <w:proofErr w:type="spellEnd"/>
      <w:r w:rsidRPr="00DB1ED4">
        <w:rPr>
          <w:rFonts w:ascii="Times New Roman" w:hAnsi="Times New Roman" w:cs="Times New Roman"/>
          <w:b/>
        </w:rPr>
        <w:t xml:space="preserve"> 7 </w:t>
      </w:r>
      <w:proofErr w:type="spellStart"/>
      <w:r w:rsidRPr="00DB1ED4">
        <w:rPr>
          <w:rFonts w:ascii="Times New Roman" w:hAnsi="Times New Roman" w:cs="Times New Roman"/>
          <w:b/>
        </w:rPr>
        <w:t>dana</w:t>
      </w:r>
      <w:proofErr w:type="spellEnd"/>
      <w:r w:rsidRPr="00DB1ED4">
        <w:rPr>
          <w:rFonts w:ascii="Times New Roman" w:hAnsi="Times New Roman" w:cs="Times New Roman"/>
          <w:b/>
        </w:rPr>
        <w:t xml:space="preserve"> od </w:t>
      </w:r>
      <w:proofErr w:type="spellStart"/>
      <w:r w:rsidRPr="00DB1ED4">
        <w:rPr>
          <w:rFonts w:ascii="Times New Roman" w:hAnsi="Times New Roman" w:cs="Times New Roman"/>
          <w:b/>
        </w:rPr>
        <w:t>dana</w:t>
      </w:r>
      <w:proofErr w:type="spellEnd"/>
      <w:r w:rsidRPr="00DB1ED4">
        <w:rPr>
          <w:rFonts w:ascii="Times New Roman" w:hAnsi="Times New Roman" w:cs="Times New Roman"/>
          <w:b/>
        </w:rPr>
        <w:t xml:space="preserve"> </w:t>
      </w:r>
      <w:proofErr w:type="spellStart"/>
      <w:r w:rsidRPr="00DB1ED4">
        <w:rPr>
          <w:rFonts w:ascii="Times New Roman" w:hAnsi="Times New Roman" w:cs="Times New Roman"/>
          <w:b/>
        </w:rPr>
        <w:t>objavljivanja</w:t>
      </w:r>
      <w:proofErr w:type="spellEnd"/>
      <w:r w:rsidRPr="00DB1ED4">
        <w:rPr>
          <w:rFonts w:ascii="Times New Roman" w:hAnsi="Times New Roman" w:cs="Times New Roman"/>
          <w:b/>
        </w:rPr>
        <w:t>, od</w:t>
      </w:r>
      <w:r w:rsidRPr="00DB1ED4">
        <w:rPr>
          <w:rFonts w:ascii="inherit" w:hAnsi="inherit"/>
          <w:b/>
        </w:rPr>
        <w:t xml:space="preserve"> </w:t>
      </w:r>
      <w:r w:rsidR="00310379">
        <w:rPr>
          <w:rFonts w:ascii="inherit" w:hAnsi="inherit"/>
          <w:b/>
        </w:rPr>
        <w:t xml:space="preserve">18/05/2019 do </w:t>
      </w:r>
      <w:proofErr w:type="spellStart"/>
      <w:proofErr w:type="gramStart"/>
      <w:r w:rsidR="00310379">
        <w:rPr>
          <w:rFonts w:ascii="inherit" w:hAnsi="inherit"/>
          <w:b/>
        </w:rPr>
        <w:t>dana</w:t>
      </w:r>
      <w:proofErr w:type="spellEnd"/>
      <w:r w:rsidR="00310379">
        <w:rPr>
          <w:rFonts w:ascii="inherit" w:hAnsi="inherit"/>
          <w:b/>
        </w:rPr>
        <w:t xml:space="preserve">  24</w:t>
      </w:r>
      <w:proofErr w:type="gramEnd"/>
      <w:r w:rsidR="00310379">
        <w:rPr>
          <w:rFonts w:ascii="inherit" w:hAnsi="inherit"/>
          <w:b/>
        </w:rPr>
        <w:t>/05/2019</w:t>
      </w:r>
      <w:bookmarkStart w:id="0" w:name="_GoBack"/>
      <w:bookmarkEnd w:id="0"/>
    </w:p>
    <w:sectPr w:rsidR="00FB07BF" w:rsidRPr="00FB07BF" w:rsidSect="003C35DE">
      <w:pgSz w:w="11906" w:h="16838"/>
      <w:pgMar w:top="0" w:right="99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ew serif">
    <w:altName w:val="Times New Roman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D58"/>
    <w:multiLevelType w:val="hybridMultilevel"/>
    <w:tmpl w:val="E08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507C"/>
    <w:multiLevelType w:val="hybridMultilevel"/>
    <w:tmpl w:val="C0BA103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163DDE"/>
    <w:multiLevelType w:val="hybridMultilevel"/>
    <w:tmpl w:val="8994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A25CE"/>
    <w:multiLevelType w:val="hybridMultilevel"/>
    <w:tmpl w:val="FA5C286C"/>
    <w:lvl w:ilvl="0" w:tplc="012AEB7C">
      <w:start w:val="1"/>
      <w:numFmt w:val="decimal"/>
      <w:lvlText w:val="%1."/>
      <w:lvlJc w:val="left"/>
      <w:pPr>
        <w:ind w:left="1230" w:hanging="51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5"/>
    <w:rsid w:val="002102DE"/>
    <w:rsid w:val="002B5DC2"/>
    <w:rsid w:val="002E2958"/>
    <w:rsid w:val="002F3471"/>
    <w:rsid w:val="00310379"/>
    <w:rsid w:val="003210CB"/>
    <w:rsid w:val="003913CE"/>
    <w:rsid w:val="00570E27"/>
    <w:rsid w:val="005915D5"/>
    <w:rsid w:val="005C1E31"/>
    <w:rsid w:val="0065086F"/>
    <w:rsid w:val="007F23E2"/>
    <w:rsid w:val="008949F6"/>
    <w:rsid w:val="0092655C"/>
    <w:rsid w:val="00933965"/>
    <w:rsid w:val="00947E90"/>
    <w:rsid w:val="009D7BB3"/>
    <w:rsid w:val="00AB3937"/>
    <w:rsid w:val="00C57D35"/>
    <w:rsid w:val="00DB1ED4"/>
    <w:rsid w:val="00DD4E05"/>
    <w:rsid w:val="00DE1E90"/>
    <w:rsid w:val="00E5136F"/>
    <w:rsid w:val="00E5307C"/>
    <w:rsid w:val="00E94A71"/>
    <w:rsid w:val="00F301A1"/>
    <w:rsid w:val="00FB07BF"/>
    <w:rsid w:val="00F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5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D5"/>
    <w:pPr>
      <w:ind w:left="720"/>
      <w:contextualSpacing/>
    </w:pPr>
  </w:style>
  <w:style w:type="paragraph" w:customStyle="1" w:styleId="Default">
    <w:name w:val="Default"/>
    <w:uiPriority w:val="99"/>
    <w:rsid w:val="002E2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yiv9967309843msonormal">
    <w:name w:val="yiv9967309843msonormal"/>
    <w:basedOn w:val="Normal"/>
    <w:rsid w:val="00FB77FB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paragraph" w:customStyle="1" w:styleId="yiv9967309843gmail-msolistparagraph">
    <w:name w:val="yiv9967309843gmail-msolistparagraph"/>
    <w:basedOn w:val="Normal"/>
    <w:rsid w:val="00FB77FB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paragraph" w:customStyle="1" w:styleId="m-3558780329222325027yiv9967309843msonormal">
    <w:name w:val="m_-3558780329222325027yiv9967309843msonormal"/>
    <w:basedOn w:val="Normal"/>
    <w:rsid w:val="005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m-3558780329222325027yiv9967309843gmail-msolistparagraph">
    <w:name w:val="m_-3558780329222325027yiv9967309843gmail-msolistparagraph"/>
    <w:basedOn w:val="Normal"/>
    <w:rsid w:val="005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0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07B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5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D5"/>
    <w:pPr>
      <w:ind w:left="720"/>
      <w:contextualSpacing/>
    </w:pPr>
  </w:style>
  <w:style w:type="paragraph" w:customStyle="1" w:styleId="Default">
    <w:name w:val="Default"/>
    <w:uiPriority w:val="99"/>
    <w:rsid w:val="002E2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yiv9967309843msonormal">
    <w:name w:val="yiv9967309843msonormal"/>
    <w:basedOn w:val="Normal"/>
    <w:rsid w:val="00FB77FB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paragraph" w:customStyle="1" w:styleId="yiv9967309843gmail-msolistparagraph">
    <w:name w:val="yiv9967309843gmail-msolistparagraph"/>
    <w:basedOn w:val="Normal"/>
    <w:rsid w:val="00FB77FB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paragraph" w:customStyle="1" w:styleId="m-3558780329222325027yiv9967309843msonormal">
    <w:name w:val="m_-3558780329222325027yiv9967309843msonormal"/>
    <w:basedOn w:val="Normal"/>
    <w:rsid w:val="005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m-3558780329222325027yiv9967309843gmail-msolistparagraph">
    <w:name w:val="m_-3558780329222325027yiv9967309843gmail-msolistparagraph"/>
    <w:basedOn w:val="Normal"/>
    <w:rsid w:val="005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0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07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FC25-815E-48BD-A51E-32208297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</cp:revision>
  <dcterms:created xsi:type="dcterms:W3CDTF">2019-05-17T12:08:00Z</dcterms:created>
  <dcterms:modified xsi:type="dcterms:W3CDTF">2019-05-17T12:08:00Z</dcterms:modified>
</cp:coreProperties>
</file>