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14A" w:rsidRPr="0013044F" w:rsidRDefault="003C414A" w:rsidP="003C414A">
      <w:pPr>
        <w:jc w:val="center"/>
      </w:pPr>
    </w:p>
    <w:p w:rsidR="003C414A" w:rsidRPr="0013044F" w:rsidRDefault="003C414A" w:rsidP="003C414A">
      <w:pPr>
        <w:jc w:val="center"/>
      </w:pPr>
      <w:r>
        <w:rPr>
          <w:noProof/>
          <w:lang w:val="en-US"/>
        </w:rPr>
        <w:drawing>
          <wp:inline distT="0" distB="0" distL="0" distR="0">
            <wp:extent cx="784860" cy="862330"/>
            <wp:effectExtent l="0" t="0" r="0" b="0"/>
            <wp:docPr id="1" name="Picture 1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14A" w:rsidRPr="0013044F" w:rsidRDefault="003C414A" w:rsidP="003C414A">
      <w:pPr>
        <w:jc w:val="center"/>
        <w:rPr>
          <w:rFonts w:ascii="Book Antiqua" w:eastAsia="Batang" w:hAnsi="Book Antiqua"/>
          <w:b/>
          <w:bCs/>
          <w:sz w:val="32"/>
          <w:szCs w:val="32"/>
        </w:rPr>
      </w:pPr>
      <w:bookmarkStart w:id="0" w:name="OLE_LINK3"/>
      <w:r w:rsidRPr="0013044F">
        <w:rPr>
          <w:rFonts w:ascii="Book Antiqua" w:hAnsi="Book Antiqua" w:cs="Book Antiqua"/>
          <w:b/>
          <w:bCs/>
          <w:sz w:val="32"/>
          <w:szCs w:val="32"/>
        </w:rPr>
        <w:t>Republika e Kosovës</w:t>
      </w:r>
    </w:p>
    <w:p w:rsidR="003C414A" w:rsidRPr="0013044F" w:rsidRDefault="003C414A" w:rsidP="003C414A">
      <w:pPr>
        <w:jc w:val="center"/>
        <w:rPr>
          <w:rFonts w:ascii="Book Antiqua" w:hAnsi="Book Antiqua" w:cs="Book Antiqua"/>
          <w:b/>
          <w:bCs/>
          <w:sz w:val="26"/>
          <w:szCs w:val="26"/>
        </w:rPr>
      </w:pPr>
      <w:r w:rsidRPr="0013044F">
        <w:rPr>
          <w:rFonts w:ascii="Book Antiqua" w:eastAsia="Batang" w:hAnsi="Book Antiqua" w:cs="Book Antiqua"/>
          <w:b/>
          <w:bCs/>
          <w:sz w:val="26"/>
          <w:szCs w:val="26"/>
        </w:rPr>
        <w:t xml:space="preserve">Republika </w:t>
      </w:r>
      <w:proofErr w:type="spellStart"/>
      <w:r w:rsidRPr="0013044F">
        <w:rPr>
          <w:rFonts w:ascii="Book Antiqua" w:eastAsia="Batang" w:hAnsi="Book Antiqua" w:cs="Book Antiqua"/>
          <w:b/>
          <w:bCs/>
          <w:sz w:val="26"/>
          <w:szCs w:val="26"/>
        </w:rPr>
        <w:t>Kosovo-</w:t>
      </w:r>
      <w:r w:rsidRPr="0013044F">
        <w:rPr>
          <w:rFonts w:ascii="Book Antiqua" w:hAnsi="Book Antiqua" w:cs="Book Antiqua"/>
          <w:b/>
          <w:bCs/>
          <w:sz w:val="26"/>
          <w:szCs w:val="26"/>
        </w:rPr>
        <w:t>Republic</w:t>
      </w:r>
      <w:proofErr w:type="spellEnd"/>
      <w:r w:rsidRPr="0013044F">
        <w:rPr>
          <w:rFonts w:ascii="Book Antiqua" w:hAnsi="Book Antiqua" w:cs="Book Antiqua"/>
          <w:b/>
          <w:bCs/>
          <w:sz w:val="26"/>
          <w:szCs w:val="26"/>
        </w:rPr>
        <w:t xml:space="preserve"> </w:t>
      </w:r>
      <w:proofErr w:type="spellStart"/>
      <w:r w:rsidRPr="0013044F">
        <w:rPr>
          <w:rFonts w:ascii="Book Antiqua" w:hAnsi="Book Antiqua" w:cs="Book Antiqua"/>
          <w:b/>
          <w:bCs/>
          <w:sz w:val="26"/>
          <w:szCs w:val="26"/>
        </w:rPr>
        <w:t>of</w:t>
      </w:r>
      <w:proofErr w:type="spellEnd"/>
      <w:r w:rsidRPr="0013044F">
        <w:rPr>
          <w:rFonts w:ascii="Book Antiqua" w:hAnsi="Book Antiqua" w:cs="Book Antiqua"/>
          <w:b/>
          <w:bCs/>
          <w:sz w:val="26"/>
          <w:szCs w:val="26"/>
        </w:rPr>
        <w:t xml:space="preserve"> </w:t>
      </w:r>
      <w:proofErr w:type="spellStart"/>
      <w:r w:rsidRPr="0013044F">
        <w:rPr>
          <w:rFonts w:ascii="Book Antiqua" w:hAnsi="Book Antiqua" w:cs="Book Antiqua"/>
          <w:b/>
          <w:bCs/>
          <w:sz w:val="26"/>
          <w:szCs w:val="26"/>
        </w:rPr>
        <w:t>Kosovo</w:t>
      </w:r>
      <w:proofErr w:type="spellEnd"/>
    </w:p>
    <w:p w:rsidR="003C414A" w:rsidRPr="0013044F" w:rsidRDefault="003C414A" w:rsidP="003C414A">
      <w:pPr>
        <w:jc w:val="center"/>
        <w:rPr>
          <w:b/>
          <w:bCs/>
          <w:i/>
          <w:iCs/>
        </w:rPr>
      </w:pPr>
      <w:r w:rsidRPr="0013044F">
        <w:rPr>
          <w:b/>
          <w:bCs/>
          <w:i/>
          <w:iCs/>
        </w:rPr>
        <w:t>Qeveria –</w:t>
      </w:r>
      <w:proofErr w:type="spellStart"/>
      <w:r w:rsidRPr="0013044F">
        <w:rPr>
          <w:b/>
          <w:bCs/>
          <w:i/>
          <w:iCs/>
        </w:rPr>
        <w:t>Vlada-Government</w:t>
      </w:r>
      <w:bookmarkEnd w:id="0"/>
      <w:proofErr w:type="spellEnd"/>
    </w:p>
    <w:p w:rsidR="003C414A" w:rsidRPr="0013044F" w:rsidRDefault="003C414A" w:rsidP="003C414A">
      <w:pPr>
        <w:jc w:val="center"/>
        <w:rPr>
          <w:b/>
          <w:i/>
          <w:iCs/>
        </w:rPr>
      </w:pPr>
      <w:r w:rsidRPr="0013044F">
        <w:rPr>
          <w:b/>
          <w:i/>
          <w:iCs/>
        </w:rPr>
        <w:t>Zyra e Kryeministrit-</w:t>
      </w:r>
      <w:proofErr w:type="spellStart"/>
      <w:r w:rsidRPr="0013044F">
        <w:rPr>
          <w:b/>
          <w:i/>
          <w:iCs/>
        </w:rPr>
        <w:t>Kancelarija</w:t>
      </w:r>
      <w:proofErr w:type="spellEnd"/>
      <w:r w:rsidRPr="0013044F">
        <w:rPr>
          <w:b/>
          <w:i/>
          <w:iCs/>
        </w:rPr>
        <w:t xml:space="preserve"> </w:t>
      </w:r>
      <w:proofErr w:type="spellStart"/>
      <w:r w:rsidRPr="0013044F">
        <w:rPr>
          <w:b/>
          <w:i/>
          <w:iCs/>
        </w:rPr>
        <w:t>Premijera</w:t>
      </w:r>
      <w:proofErr w:type="spellEnd"/>
      <w:r w:rsidRPr="0013044F">
        <w:rPr>
          <w:b/>
          <w:i/>
          <w:iCs/>
        </w:rPr>
        <w:t xml:space="preserve">-Office </w:t>
      </w:r>
      <w:proofErr w:type="spellStart"/>
      <w:r w:rsidRPr="0013044F">
        <w:rPr>
          <w:b/>
          <w:i/>
          <w:iCs/>
        </w:rPr>
        <w:t>of</w:t>
      </w:r>
      <w:proofErr w:type="spellEnd"/>
      <w:r w:rsidRPr="0013044F">
        <w:rPr>
          <w:b/>
          <w:i/>
          <w:iCs/>
        </w:rPr>
        <w:t xml:space="preserve"> the Prime </w:t>
      </w:r>
      <w:proofErr w:type="spellStart"/>
      <w:r w:rsidRPr="0013044F">
        <w:rPr>
          <w:b/>
          <w:i/>
          <w:iCs/>
        </w:rPr>
        <w:t>Minister</w:t>
      </w:r>
      <w:proofErr w:type="spellEnd"/>
    </w:p>
    <w:p w:rsidR="003C414A" w:rsidRPr="0013044F" w:rsidRDefault="003C414A" w:rsidP="003C414A">
      <w:pPr>
        <w:pStyle w:val="Title"/>
        <w:pBdr>
          <w:bottom w:val="single" w:sz="12" w:space="1" w:color="auto"/>
        </w:pBdr>
        <w:jc w:val="left"/>
        <w:rPr>
          <w:rFonts w:ascii="Sylfaen" w:hAnsi="Sylfaen"/>
          <w:bCs w:val="0"/>
          <w:caps/>
          <w:sz w:val="20"/>
        </w:rPr>
      </w:pPr>
    </w:p>
    <w:p w:rsidR="003C414A" w:rsidRPr="0013044F" w:rsidRDefault="003C414A" w:rsidP="003C414A">
      <w:pPr>
        <w:jc w:val="both"/>
        <w:rPr>
          <w:sz w:val="22"/>
          <w:szCs w:val="22"/>
        </w:rPr>
      </w:pPr>
      <w:bookmarkStart w:id="1" w:name="OLE_LINK1"/>
      <w:bookmarkStart w:id="2" w:name="OLE_LINK2"/>
      <w:r w:rsidRPr="0013044F">
        <w:rPr>
          <w:b/>
          <w:sz w:val="22"/>
          <w:szCs w:val="22"/>
        </w:rPr>
        <w:t xml:space="preserve">ZYRA E KRYEMINISTRIT  </w:t>
      </w:r>
      <w:r w:rsidRPr="0013044F">
        <w:rPr>
          <w:sz w:val="22"/>
          <w:szCs w:val="22"/>
        </w:rPr>
        <w:t>shpall të lirë këtë vend të punës:</w:t>
      </w:r>
      <w:bookmarkEnd w:id="1"/>
      <w:bookmarkEnd w:id="2"/>
    </w:p>
    <w:p w:rsidR="003C414A" w:rsidRPr="0013044F" w:rsidRDefault="003C414A" w:rsidP="003C414A">
      <w:pPr>
        <w:jc w:val="both"/>
        <w:rPr>
          <w:sz w:val="22"/>
          <w:szCs w:val="22"/>
        </w:rPr>
      </w:pPr>
      <w:r w:rsidRPr="0013044F">
        <w:rPr>
          <w:i/>
          <w:iCs/>
          <w:sz w:val="22"/>
          <w:szCs w:val="22"/>
        </w:rPr>
        <w:t xml:space="preserve">      </w:t>
      </w:r>
    </w:p>
    <w:p w:rsidR="003C414A" w:rsidRPr="0013044F" w:rsidRDefault="003C414A" w:rsidP="003C414A">
      <w:pPr>
        <w:tabs>
          <w:tab w:val="left" w:pos="330"/>
        </w:tabs>
        <w:jc w:val="both"/>
        <w:rPr>
          <w:b/>
          <w:sz w:val="22"/>
          <w:szCs w:val="22"/>
        </w:rPr>
      </w:pPr>
      <w:r w:rsidRPr="0013044F">
        <w:rPr>
          <w:b/>
          <w:sz w:val="22"/>
          <w:szCs w:val="22"/>
        </w:rPr>
        <w:t xml:space="preserve">I.   Një (1) Zyrtar i lartë për persona me aftësi të kufizuara </w:t>
      </w:r>
    </w:p>
    <w:p w:rsidR="003C414A" w:rsidRPr="0013044F" w:rsidRDefault="003C414A" w:rsidP="003C414A">
      <w:pPr>
        <w:tabs>
          <w:tab w:val="left" w:pos="330"/>
        </w:tabs>
        <w:jc w:val="both"/>
        <w:rPr>
          <w:b/>
          <w:sz w:val="22"/>
          <w:szCs w:val="22"/>
        </w:rPr>
      </w:pPr>
      <w:r w:rsidRPr="0013044F">
        <w:rPr>
          <w:b/>
          <w:sz w:val="22"/>
          <w:szCs w:val="22"/>
        </w:rPr>
        <w:t xml:space="preserve">     Numri i referencës: ZKM-ZQM-006</w:t>
      </w:r>
    </w:p>
    <w:p w:rsidR="003C414A" w:rsidRPr="0013044F" w:rsidRDefault="003C414A" w:rsidP="003C414A">
      <w:pPr>
        <w:tabs>
          <w:tab w:val="left" w:pos="330"/>
        </w:tabs>
        <w:jc w:val="both"/>
        <w:rPr>
          <w:b/>
          <w:sz w:val="22"/>
          <w:szCs w:val="22"/>
        </w:rPr>
      </w:pPr>
      <w:r w:rsidRPr="0013044F">
        <w:rPr>
          <w:b/>
          <w:sz w:val="22"/>
          <w:szCs w:val="22"/>
        </w:rPr>
        <w:t xml:space="preserve">     Koeficienti: 8</w:t>
      </w:r>
    </w:p>
    <w:p w:rsidR="003C414A" w:rsidRPr="0013044F" w:rsidRDefault="003C414A" w:rsidP="003C414A">
      <w:pPr>
        <w:tabs>
          <w:tab w:val="left" w:pos="330"/>
        </w:tabs>
        <w:jc w:val="both"/>
        <w:rPr>
          <w:b/>
          <w:sz w:val="22"/>
          <w:szCs w:val="22"/>
        </w:rPr>
      </w:pPr>
      <w:r w:rsidRPr="0013044F">
        <w:rPr>
          <w:b/>
          <w:sz w:val="22"/>
          <w:szCs w:val="22"/>
        </w:rPr>
        <w:t xml:space="preserve">     </w:t>
      </w:r>
    </w:p>
    <w:p w:rsidR="003C414A" w:rsidRPr="0013044F" w:rsidRDefault="003C414A" w:rsidP="003C414A">
      <w:pPr>
        <w:jc w:val="both"/>
        <w:rPr>
          <w:b/>
          <w:sz w:val="22"/>
          <w:szCs w:val="22"/>
        </w:rPr>
      </w:pPr>
      <w:r w:rsidRPr="0013044F">
        <w:rPr>
          <w:b/>
          <w:sz w:val="22"/>
          <w:szCs w:val="22"/>
        </w:rPr>
        <w:t xml:space="preserve"> </w:t>
      </w:r>
    </w:p>
    <w:p w:rsidR="003C414A" w:rsidRPr="0013044F" w:rsidRDefault="003C414A" w:rsidP="003C414A">
      <w:pPr>
        <w:jc w:val="both"/>
        <w:rPr>
          <w:sz w:val="20"/>
          <w:szCs w:val="20"/>
        </w:rPr>
      </w:pPr>
      <w:r w:rsidRPr="0013044F">
        <w:rPr>
          <w:b/>
          <w:sz w:val="22"/>
          <w:szCs w:val="22"/>
          <w:u w:val="single"/>
        </w:rPr>
        <w:t>Detyrat dhe përgjegjësitë:</w:t>
      </w:r>
      <w:r w:rsidRPr="0013044F">
        <w:rPr>
          <w:b/>
          <w:sz w:val="20"/>
          <w:szCs w:val="20"/>
        </w:rPr>
        <w:t xml:space="preserve"> </w:t>
      </w:r>
      <w:r w:rsidRPr="0013044F">
        <w:rPr>
          <w:sz w:val="20"/>
          <w:szCs w:val="20"/>
        </w:rPr>
        <w:t>Nën mbikëqyrjen e Drejtorit të Zyrës për Qeverisje të Mirë</w:t>
      </w:r>
      <w:r>
        <w:rPr>
          <w:sz w:val="20"/>
          <w:szCs w:val="20"/>
        </w:rPr>
        <w:t>,</w:t>
      </w:r>
      <w:r w:rsidRPr="0013044F">
        <w:rPr>
          <w:sz w:val="20"/>
          <w:szCs w:val="20"/>
        </w:rPr>
        <w:t xml:space="preserve"> kryen detyrat dhe përgjegjësitë si vijojnë: </w:t>
      </w:r>
    </w:p>
    <w:p w:rsidR="003C414A" w:rsidRPr="0013044F" w:rsidRDefault="003C414A" w:rsidP="003C414A">
      <w:pPr>
        <w:numPr>
          <w:ilvl w:val="0"/>
          <w:numId w:val="1"/>
        </w:numPr>
        <w:spacing w:line="360" w:lineRule="auto"/>
        <w:rPr>
          <w:rFonts w:eastAsia="Times New Roman"/>
          <w:sz w:val="20"/>
          <w:szCs w:val="20"/>
          <w:lang w:eastAsia="en-GB"/>
        </w:rPr>
      </w:pPr>
      <w:r w:rsidRPr="0013044F">
        <w:rPr>
          <w:rFonts w:eastAsia="Times New Roman"/>
          <w:sz w:val="20"/>
          <w:szCs w:val="20"/>
          <w:lang w:eastAsia="en-GB"/>
        </w:rPr>
        <w:t xml:space="preserve">Siguron  udhëzime  dhe shërbime këshilluese për </w:t>
      </w:r>
      <w:r>
        <w:rPr>
          <w:rFonts w:eastAsia="Times New Roman"/>
          <w:sz w:val="20"/>
          <w:szCs w:val="20"/>
          <w:lang w:eastAsia="en-GB"/>
        </w:rPr>
        <w:t>d</w:t>
      </w:r>
      <w:r w:rsidRPr="0013044F">
        <w:rPr>
          <w:rFonts w:eastAsia="Times New Roman"/>
          <w:sz w:val="20"/>
          <w:szCs w:val="20"/>
          <w:lang w:eastAsia="en-GB"/>
        </w:rPr>
        <w:t>rejtorin</w:t>
      </w:r>
      <w:r>
        <w:rPr>
          <w:rFonts w:eastAsia="Times New Roman"/>
          <w:sz w:val="20"/>
          <w:szCs w:val="20"/>
          <w:lang w:eastAsia="en-GB"/>
        </w:rPr>
        <w:t>,</w:t>
      </w:r>
      <w:r w:rsidRPr="0013044F">
        <w:rPr>
          <w:rFonts w:eastAsia="Times New Roman"/>
          <w:sz w:val="20"/>
          <w:szCs w:val="20"/>
          <w:lang w:eastAsia="en-GB"/>
        </w:rPr>
        <w:t xml:space="preserve">  mbi politikat dhe praktikat  e mundësisë së barabartë,  në veçanti për çështje</w:t>
      </w:r>
      <w:r>
        <w:rPr>
          <w:rFonts w:eastAsia="Times New Roman"/>
          <w:sz w:val="20"/>
          <w:szCs w:val="20"/>
          <w:lang w:eastAsia="en-GB"/>
        </w:rPr>
        <w:t>t</w:t>
      </w:r>
      <w:r w:rsidRPr="0013044F">
        <w:rPr>
          <w:rFonts w:eastAsia="Times New Roman"/>
          <w:sz w:val="20"/>
          <w:szCs w:val="20"/>
          <w:lang w:eastAsia="en-GB"/>
        </w:rPr>
        <w:t xml:space="preserve"> që  kanë të bëjnë me personat me aftësi të kufizuar.</w:t>
      </w:r>
    </w:p>
    <w:p w:rsidR="003C414A" w:rsidRPr="0013044F" w:rsidRDefault="003C414A" w:rsidP="003C414A">
      <w:pPr>
        <w:numPr>
          <w:ilvl w:val="0"/>
          <w:numId w:val="1"/>
        </w:numPr>
        <w:spacing w:line="360" w:lineRule="auto"/>
        <w:jc w:val="both"/>
        <w:rPr>
          <w:rFonts w:eastAsia="Times New Roman"/>
          <w:sz w:val="20"/>
          <w:szCs w:val="20"/>
          <w:lang w:eastAsia="en-GB"/>
        </w:rPr>
      </w:pPr>
      <w:r w:rsidRPr="0013044F">
        <w:rPr>
          <w:rFonts w:eastAsia="Times New Roman"/>
          <w:sz w:val="20"/>
          <w:szCs w:val="20"/>
          <w:lang w:eastAsia="en-GB"/>
        </w:rPr>
        <w:t xml:space="preserve">Përgatitë, koordinon dhe monitoron, implementimin e politikave dhe udhëzimeve të mundësisë së barabartë që janë në pajtueshmëri me standardet evropiane </w:t>
      </w:r>
      <w:r>
        <w:rPr>
          <w:rFonts w:eastAsia="Times New Roman"/>
          <w:sz w:val="20"/>
          <w:szCs w:val="20"/>
          <w:lang w:eastAsia="en-GB"/>
        </w:rPr>
        <w:t>,</w:t>
      </w:r>
      <w:r w:rsidRPr="0013044F">
        <w:rPr>
          <w:rFonts w:eastAsia="Times New Roman"/>
          <w:sz w:val="20"/>
          <w:szCs w:val="20"/>
          <w:lang w:eastAsia="en-GB"/>
        </w:rPr>
        <w:t xml:space="preserve"> në veçanti me ato që kanë të bëjnë me çështjet e aftësisë së kufizuar.</w:t>
      </w:r>
    </w:p>
    <w:p w:rsidR="003C414A" w:rsidRPr="0013044F" w:rsidRDefault="003C414A" w:rsidP="003C414A">
      <w:pPr>
        <w:numPr>
          <w:ilvl w:val="0"/>
          <w:numId w:val="1"/>
        </w:numPr>
        <w:spacing w:line="360" w:lineRule="auto"/>
        <w:jc w:val="both"/>
        <w:rPr>
          <w:rFonts w:eastAsia="Times New Roman"/>
          <w:sz w:val="20"/>
          <w:szCs w:val="20"/>
          <w:lang w:eastAsia="ja-JP"/>
        </w:rPr>
      </w:pPr>
      <w:r w:rsidRPr="0013044F">
        <w:rPr>
          <w:rFonts w:eastAsia="Times New Roman"/>
          <w:sz w:val="20"/>
          <w:szCs w:val="20"/>
          <w:lang w:eastAsia="en-GB"/>
        </w:rPr>
        <w:t>Analizon dhe komenton legjislacionin n</w:t>
      </w:r>
      <w:r w:rsidRPr="0013044F">
        <w:rPr>
          <w:rFonts w:eastAsia="Times New Roman"/>
          <w:sz w:val="20"/>
          <w:szCs w:val="20"/>
          <w:lang w:eastAsia="ja-JP"/>
        </w:rPr>
        <w:t xml:space="preserve">ë hartimin e sipër për të qenë në  </w:t>
      </w:r>
      <w:r w:rsidRPr="0013044F">
        <w:rPr>
          <w:rFonts w:eastAsia="Times New Roman"/>
          <w:sz w:val="20"/>
          <w:szCs w:val="20"/>
          <w:lang w:eastAsia="en-GB"/>
        </w:rPr>
        <w:t>pajtuesh</w:t>
      </w:r>
      <w:r w:rsidRPr="0013044F">
        <w:rPr>
          <w:rFonts w:eastAsia="Times New Roman"/>
          <w:sz w:val="20"/>
          <w:szCs w:val="20"/>
          <w:lang w:eastAsia="ja-JP"/>
        </w:rPr>
        <w:t>mëri m</w:t>
      </w:r>
      <w:r>
        <w:rPr>
          <w:rFonts w:eastAsia="Times New Roman"/>
          <w:sz w:val="20"/>
          <w:szCs w:val="20"/>
          <w:lang w:eastAsia="ja-JP"/>
        </w:rPr>
        <w:t>e</w:t>
      </w:r>
      <w:r w:rsidRPr="0013044F">
        <w:rPr>
          <w:rFonts w:eastAsia="Times New Roman"/>
          <w:sz w:val="20"/>
          <w:szCs w:val="20"/>
          <w:lang w:eastAsia="ja-JP"/>
        </w:rPr>
        <w:t xml:space="preserve"> standardet e aplikueshme ndërkombëtare të mundësisë së barabartë,  duke u fokusuar në të drejtat e personave me aftësi të kufizuar.</w:t>
      </w:r>
    </w:p>
    <w:p w:rsidR="003C414A" w:rsidRPr="0013044F" w:rsidRDefault="003C414A" w:rsidP="003C414A">
      <w:pPr>
        <w:numPr>
          <w:ilvl w:val="0"/>
          <w:numId w:val="1"/>
        </w:numPr>
        <w:spacing w:line="360" w:lineRule="auto"/>
        <w:rPr>
          <w:rFonts w:eastAsia="Times New Roman"/>
          <w:sz w:val="20"/>
          <w:szCs w:val="20"/>
          <w:lang w:eastAsia="en-GB"/>
        </w:rPr>
      </w:pPr>
      <w:r w:rsidRPr="0013044F">
        <w:rPr>
          <w:rFonts w:eastAsia="Times New Roman"/>
          <w:sz w:val="20"/>
          <w:szCs w:val="20"/>
          <w:lang w:eastAsia="en-GB"/>
        </w:rPr>
        <w:t xml:space="preserve">Inicion hartimin e politikave dhe strategjive që prekin direkt sferën e të drejtave të </w:t>
      </w:r>
    </w:p>
    <w:p w:rsidR="003C414A" w:rsidRPr="0013044F" w:rsidRDefault="003C414A" w:rsidP="003C414A">
      <w:pPr>
        <w:spacing w:line="360" w:lineRule="auto"/>
        <w:rPr>
          <w:rFonts w:eastAsia="Times New Roman"/>
          <w:sz w:val="20"/>
          <w:szCs w:val="20"/>
          <w:lang w:eastAsia="ja-JP"/>
        </w:rPr>
      </w:pPr>
      <w:r w:rsidRPr="0013044F">
        <w:rPr>
          <w:rFonts w:eastAsia="Times New Roman"/>
          <w:sz w:val="20"/>
          <w:szCs w:val="20"/>
          <w:lang w:eastAsia="en-GB"/>
        </w:rPr>
        <w:t xml:space="preserve">                personave me aftësi të kufizuar.</w:t>
      </w:r>
    </w:p>
    <w:p w:rsidR="003C414A" w:rsidRPr="0013044F" w:rsidRDefault="003C414A" w:rsidP="003C414A">
      <w:pPr>
        <w:numPr>
          <w:ilvl w:val="0"/>
          <w:numId w:val="1"/>
        </w:numPr>
        <w:spacing w:line="360" w:lineRule="auto"/>
        <w:jc w:val="both"/>
        <w:rPr>
          <w:rFonts w:eastAsia="Times New Roman"/>
          <w:sz w:val="20"/>
          <w:szCs w:val="20"/>
          <w:lang w:eastAsia="ja-JP"/>
        </w:rPr>
      </w:pPr>
      <w:r w:rsidRPr="0013044F">
        <w:rPr>
          <w:rFonts w:eastAsia="Times New Roman"/>
          <w:sz w:val="20"/>
          <w:szCs w:val="20"/>
          <w:lang w:eastAsia="ja-JP"/>
        </w:rPr>
        <w:t>Ndihmon në përgatitjen dhe koordinimin e programeve të fushatave për informimin dhe vetëdijesimin e publikut  për mundësin</w:t>
      </w:r>
      <w:r>
        <w:rPr>
          <w:rFonts w:eastAsia="Times New Roman"/>
          <w:sz w:val="20"/>
          <w:szCs w:val="20"/>
          <w:lang w:eastAsia="ja-JP"/>
        </w:rPr>
        <w:t>ë</w:t>
      </w:r>
      <w:r w:rsidRPr="0013044F">
        <w:rPr>
          <w:rFonts w:eastAsia="Times New Roman"/>
          <w:sz w:val="20"/>
          <w:szCs w:val="20"/>
          <w:lang w:eastAsia="ja-JP"/>
        </w:rPr>
        <w:t xml:space="preserve"> e barabartë</w:t>
      </w:r>
      <w:r>
        <w:rPr>
          <w:rFonts w:eastAsia="Times New Roman"/>
          <w:sz w:val="20"/>
          <w:szCs w:val="20"/>
          <w:lang w:eastAsia="ja-JP"/>
        </w:rPr>
        <w:t>,</w:t>
      </w:r>
      <w:r w:rsidRPr="0013044F">
        <w:rPr>
          <w:rFonts w:eastAsia="Times New Roman"/>
          <w:sz w:val="20"/>
          <w:szCs w:val="20"/>
          <w:lang w:eastAsia="ja-JP"/>
        </w:rPr>
        <w:t xml:space="preserve"> në veçanti në vështrimin e ndryshimit  të paragjykimeve dhe avancimin e të drejtave të personave me aftësi të kufizuara. </w:t>
      </w:r>
    </w:p>
    <w:p w:rsidR="003C414A" w:rsidRPr="0013044F" w:rsidRDefault="003C414A" w:rsidP="003C414A">
      <w:pPr>
        <w:numPr>
          <w:ilvl w:val="0"/>
          <w:numId w:val="1"/>
        </w:numPr>
        <w:spacing w:line="360" w:lineRule="auto"/>
        <w:jc w:val="both"/>
        <w:rPr>
          <w:rFonts w:eastAsia="Times New Roman"/>
          <w:sz w:val="20"/>
          <w:szCs w:val="20"/>
          <w:lang w:eastAsia="ja-JP"/>
        </w:rPr>
      </w:pPr>
      <w:r w:rsidRPr="0013044F">
        <w:rPr>
          <w:rFonts w:eastAsia="Times New Roman"/>
          <w:sz w:val="20"/>
          <w:szCs w:val="20"/>
          <w:lang w:eastAsia="ja-JP"/>
        </w:rPr>
        <w:t>Përgatitë raporte për punën e bërë dhe aktivitetet e zhvilluara lidhur me mund</w:t>
      </w:r>
      <w:r>
        <w:rPr>
          <w:rFonts w:eastAsia="Times New Roman"/>
          <w:sz w:val="20"/>
          <w:szCs w:val="20"/>
          <w:lang w:eastAsia="ja-JP"/>
        </w:rPr>
        <w:t>ë</w:t>
      </w:r>
      <w:r w:rsidRPr="0013044F">
        <w:rPr>
          <w:rFonts w:eastAsia="Times New Roman"/>
          <w:sz w:val="20"/>
          <w:szCs w:val="20"/>
          <w:lang w:eastAsia="ja-JP"/>
        </w:rPr>
        <w:t>si</w:t>
      </w:r>
      <w:r>
        <w:rPr>
          <w:rFonts w:eastAsia="Times New Roman"/>
          <w:sz w:val="20"/>
          <w:szCs w:val="20"/>
          <w:lang w:eastAsia="ja-JP"/>
        </w:rPr>
        <w:t>të</w:t>
      </w:r>
      <w:r w:rsidRPr="0013044F">
        <w:rPr>
          <w:rFonts w:eastAsia="Times New Roman"/>
          <w:sz w:val="20"/>
          <w:szCs w:val="20"/>
          <w:lang w:eastAsia="ja-JP"/>
        </w:rPr>
        <w:t xml:space="preserve"> </w:t>
      </w:r>
      <w:r>
        <w:rPr>
          <w:rFonts w:eastAsia="Times New Roman"/>
          <w:sz w:val="20"/>
          <w:szCs w:val="20"/>
          <w:lang w:eastAsia="ja-JP"/>
        </w:rPr>
        <w:t>e</w:t>
      </w:r>
      <w:r w:rsidRPr="0013044F">
        <w:rPr>
          <w:rFonts w:eastAsia="Times New Roman"/>
          <w:sz w:val="20"/>
          <w:szCs w:val="20"/>
          <w:lang w:eastAsia="ja-JP"/>
        </w:rPr>
        <w:t xml:space="preserve"> barabarta dhe jo</w:t>
      </w:r>
      <w:r>
        <w:rPr>
          <w:rFonts w:eastAsia="Times New Roman"/>
          <w:sz w:val="20"/>
          <w:szCs w:val="20"/>
          <w:lang w:eastAsia="ja-JP"/>
        </w:rPr>
        <w:t xml:space="preserve"> </w:t>
      </w:r>
      <w:r w:rsidRPr="0013044F">
        <w:rPr>
          <w:rFonts w:eastAsia="Times New Roman"/>
          <w:sz w:val="20"/>
          <w:szCs w:val="20"/>
          <w:lang w:eastAsia="ja-JP"/>
        </w:rPr>
        <w:t>diskriminim</w:t>
      </w:r>
      <w:r>
        <w:rPr>
          <w:rFonts w:eastAsia="Times New Roman"/>
          <w:sz w:val="20"/>
          <w:szCs w:val="20"/>
          <w:lang w:eastAsia="ja-JP"/>
        </w:rPr>
        <w:t>in</w:t>
      </w:r>
      <w:r w:rsidRPr="0013044F">
        <w:rPr>
          <w:rFonts w:eastAsia="Times New Roman"/>
          <w:sz w:val="20"/>
          <w:szCs w:val="20"/>
          <w:lang w:eastAsia="ja-JP"/>
        </w:rPr>
        <w:t>.</w:t>
      </w:r>
    </w:p>
    <w:p w:rsidR="003C414A" w:rsidRPr="0013044F" w:rsidRDefault="003C414A" w:rsidP="003C414A">
      <w:pPr>
        <w:numPr>
          <w:ilvl w:val="0"/>
          <w:numId w:val="1"/>
        </w:numPr>
        <w:spacing w:line="360" w:lineRule="auto"/>
        <w:jc w:val="both"/>
        <w:rPr>
          <w:rFonts w:eastAsia="Times New Roman"/>
          <w:sz w:val="20"/>
          <w:szCs w:val="20"/>
          <w:lang w:eastAsia="ja-JP"/>
        </w:rPr>
      </w:pPr>
      <w:r w:rsidRPr="0013044F">
        <w:rPr>
          <w:rFonts w:eastAsia="Times New Roman"/>
          <w:sz w:val="20"/>
          <w:szCs w:val="20"/>
          <w:lang w:eastAsia="ja-JP"/>
        </w:rPr>
        <w:t>Kryen edhe punë</w:t>
      </w:r>
      <w:r>
        <w:rPr>
          <w:rFonts w:eastAsia="Times New Roman"/>
          <w:sz w:val="20"/>
          <w:szCs w:val="20"/>
          <w:lang w:eastAsia="ja-JP"/>
        </w:rPr>
        <w:t xml:space="preserve"> të</w:t>
      </w:r>
      <w:r w:rsidRPr="0013044F">
        <w:rPr>
          <w:rFonts w:eastAsia="Times New Roman"/>
          <w:sz w:val="20"/>
          <w:szCs w:val="20"/>
          <w:lang w:eastAsia="ja-JP"/>
        </w:rPr>
        <w:t xml:space="preserve"> tjera sipas  kërkesës s</w:t>
      </w:r>
      <w:r>
        <w:rPr>
          <w:rFonts w:eastAsia="Times New Roman"/>
          <w:sz w:val="20"/>
          <w:szCs w:val="20"/>
          <w:lang w:eastAsia="ja-JP"/>
        </w:rPr>
        <w:t>ë</w:t>
      </w:r>
      <w:r w:rsidRPr="0013044F">
        <w:rPr>
          <w:rFonts w:eastAsia="Times New Roman"/>
          <w:sz w:val="20"/>
          <w:szCs w:val="20"/>
          <w:lang w:eastAsia="ja-JP"/>
        </w:rPr>
        <w:t xml:space="preserve"> Drejtorit të </w:t>
      </w:r>
      <w:r>
        <w:rPr>
          <w:rFonts w:eastAsia="Times New Roman"/>
          <w:sz w:val="20"/>
          <w:szCs w:val="20"/>
          <w:lang w:eastAsia="ja-JP"/>
        </w:rPr>
        <w:t>z</w:t>
      </w:r>
      <w:r w:rsidRPr="0013044F">
        <w:rPr>
          <w:rFonts w:eastAsia="Times New Roman"/>
          <w:sz w:val="20"/>
          <w:szCs w:val="20"/>
          <w:lang w:eastAsia="ja-JP"/>
        </w:rPr>
        <w:t>yrës.</w:t>
      </w:r>
    </w:p>
    <w:p w:rsidR="003C414A" w:rsidRPr="0013044F" w:rsidRDefault="003C414A" w:rsidP="003C414A">
      <w:pPr>
        <w:spacing w:line="360" w:lineRule="auto"/>
        <w:ind w:left="720"/>
        <w:jc w:val="both"/>
        <w:rPr>
          <w:rFonts w:eastAsia="Times New Roman"/>
          <w:sz w:val="20"/>
          <w:szCs w:val="20"/>
          <w:lang w:eastAsia="ja-JP"/>
        </w:rPr>
      </w:pPr>
    </w:p>
    <w:p w:rsidR="003C414A" w:rsidRPr="0013044F" w:rsidRDefault="003C414A" w:rsidP="003C414A">
      <w:pPr>
        <w:spacing w:line="360" w:lineRule="auto"/>
        <w:jc w:val="both"/>
        <w:rPr>
          <w:sz w:val="22"/>
          <w:szCs w:val="22"/>
        </w:rPr>
      </w:pPr>
      <w:r w:rsidRPr="0013044F">
        <w:rPr>
          <w:b/>
          <w:sz w:val="22"/>
          <w:szCs w:val="22"/>
        </w:rPr>
        <w:t xml:space="preserve">   </w:t>
      </w:r>
      <w:r w:rsidRPr="0013044F">
        <w:rPr>
          <w:b/>
          <w:sz w:val="22"/>
          <w:szCs w:val="22"/>
          <w:u w:val="single"/>
        </w:rPr>
        <w:t xml:space="preserve">Kualifikimi, përvoja e punës dhe aftësitë: </w:t>
      </w:r>
    </w:p>
    <w:p w:rsidR="003C414A" w:rsidRPr="0013044F" w:rsidRDefault="003C414A" w:rsidP="003C414A">
      <w:pPr>
        <w:numPr>
          <w:ilvl w:val="0"/>
          <w:numId w:val="2"/>
        </w:numPr>
        <w:spacing w:line="276" w:lineRule="auto"/>
        <w:rPr>
          <w:rFonts w:eastAsia="Times New Roman"/>
          <w:b/>
          <w:bCs/>
          <w:sz w:val="20"/>
          <w:szCs w:val="20"/>
          <w:lang w:eastAsia="en-GB"/>
        </w:rPr>
      </w:pPr>
      <w:r w:rsidRPr="0013044F">
        <w:rPr>
          <w:rFonts w:eastAsia="Times New Roman"/>
          <w:sz w:val="20"/>
          <w:szCs w:val="20"/>
          <w:lang w:eastAsia="ja-JP"/>
        </w:rPr>
        <w:t xml:space="preserve">Diplomë universitare në shkenca shoqërore, preferohet në  drejtësi, shkenca politike, pedagogji, psikologji, sociologji. </w:t>
      </w:r>
    </w:p>
    <w:p w:rsidR="003C414A" w:rsidRPr="0013044F" w:rsidRDefault="003C414A" w:rsidP="003C414A">
      <w:pPr>
        <w:numPr>
          <w:ilvl w:val="0"/>
          <w:numId w:val="2"/>
        </w:numPr>
        <w:spacing w:line="276" w:lineRule="auto"/>
        <w:jc w:val="both"/>
        <w:rPr>
          <w:rFonts w:eastAsia="Times New Roman"/>
          <w:sz w:val="20"/>
          <w:szCs w:val="20"/>
          <w:lang w:eastAsia="en-GB"/>
        </w:rPr>
      </w:pPr>
      <w:r w:rsidRPr="0013044F">
        <w:rPr>
          <w:rFonts w:eastAsia="Times New Roman"/>
          <w:sz w:val="20"/>
          <w:szCs w:val="20"/>
          <w:lang w:eastAsia="en-GB"/>
        </w:rPr>
        <w:t>Së paku 3 vjet përvojë  pune profesionale,</w:t>
      </w:r>
      <w:r>
        <w:rPr>
          <w:rFonts w:eastAsia="Times New Roman"/>
          <w:sz w:val="20"/>
          <w:szCs w:val="20"/>
          <w:lang w:eastAsia="en-GB"/>
        </w:rPr>
        <w:t xml:space="preserve"> </w:t>
      </w:r>
      <w:r w:rsidRPr="0013044F">
        <w:rPr>
          <w:rFonts w:eastAsia="Times New Roman"/>
          <w:sz w:val="20"/>
          <w:szCs w:val="20"/>
          <w:lang w:eastAsia="en-GB"/>
        </w:rPr>
        <w:t>përparësi përvoja e punës  n</w:t>
      </w:r>
      <w:r>
        <w:rPr>
          <w:rFonts w:eastAsia="Times New Roman"/>
          <w:sz w:val="20"/>
          <w:szCs w:val="20"/>
          <w:lang w:eastAsia="en-GB"/>
        </w:rPr>
        <w:t>ë</w:t>
      </w:r>
      <w:r w:rsidRPr="0013044F">
        <w:rPr>
          <w:rFonts w:eastAsia="Times New Roman"/>
          <w:sz w:val="20"/>
          <w:szCs w:val="20"/>
          <w:lang w:eastAsia="en-GB"/>
        </w:rPr>
        <w:t xml:space="preserve"> fushën e </w:t>
      </w:r>
      <w:r>
        <w:rPr>
          <w:rFonts w:eastAsia="Times New Roman"/>
          <w:sz w:val="20"/>
          <w:szCs w:val="20"/>
          <w:lang w:eastAsia="en-GB"/>
        </w:rPr>
        <w:t xml:space="preserve">të </w:t>
      </w:r>
      <w:r w:rsidRPr="0013044F">
        <w:rPr>
          <w:rFonts w:eastAsia="Times New Roman"/>
          <w:sz w:val="20"/>
          <w:szCs w:val="20"/>
          <w:lang w:eastAsia="en-GB"/>
        </w:rPr>
        <w:t>drejtave t</w:t>
      </w:r>
      <w:r>
        <w:rPr>
          <w:rFonts w:eastAsia="Times New Roman"/>
          <w:sz w:val="20"/>
          <w:szCs w:val="20"/>
          <w:lang w:eastAsia="en-GB"/>
        </w:rPr>
        <w:t>ë</w:t>
      </w:r>
      <w:r w:rsidRPr="0013044F">
        <w:rPr>
          <w:rFonts w:eastAsia="Times New Roman"/>
          <w:sz w:val="20"/>
          <w:szCs w:val="20"/>
          <w:lang w:eastAsia="en-GB"/>
        </w:rPr>
        <w:t xml:space="preserve"> njeriut</w:t>
      </w:r>
      <w:r>
        <w:rPr>
          <w:rFonts w:eastAsia="Times New Roman"/>
          <w:sz w:val="20"/>
          <w:szCs w:val="20"/>
          <w:lang w:eastAsia="en-GB"/>
        </w:rPr>
        <w:t>,</w:t>
      </w:r>
      <w:r w:rsidRPr="0013044F">
        <w:rPr>
          <w:rFonts w:eastAsia="Times New Roman"/>
          <w:sz w:val="20"/>
          <w:szCs w:val="20"/>
          <w:lang w:eastAsia="en-GB"/>
        </w:rPr>
        <w:t xml:space="preserve"> mundësive t</w:t>
      </w:r>
      <w:r>
        <w:rPr>
          <w:rFonts w:eastAsia="Times New Roman"/>
          <w:sz w:val="20"/>
          <w:szCs w:val="20"/>
          <w:lang w:eastAsia="en-GB"/>
        </w:rPr>
        <w:t>ë</w:t>
      </w:r>
      <w:r w:rsidRPr="0013044F">
        <w:rPr>
          <w:rFonts w:eastAsia="Times New Roman"/>
          <w:sz w:val="20"/>
          <w:szCs w:val="20"/>
          <w:lang w:eastAsia="en-GB"/>
        </w:rPr>
        <w:t xml:space="preserve"> barabarta dhe aftësive t</w:t>
      </w:r>
      <w:r>
        <w:rPr>
          <w:rFonts w:eastAsia="Times New Roman"/>
          <w:sz w:val="20"/>
          <w:szCs w:val="20"/>
          <w:lang w:eastAsia="en-GB"/>
        </w:rPr>
        <w:t>ë</w:t>
      </w:r>
      <w:r w:rsidRPr="0013044F">
        <w:rPr>
          <w:rFonts w:eastAsia="Times New Roman"/>
          <w:sz w:val="20"/>
          <w:szCs w:val="20"/>
          <w:lang w:eastAsia="en-GB"/>
        </w:rPr>
        <w:t xml:space="preserve"> kufizuara.</w:t>
      </w:r>
    </w:p>
    <w:p w:rsidR="003C414A" w:rsidRPr="0013044F" w:rsidRDefault="003C414A" w:rsidP="003C414A">
      <w:pPr>
        <w:numPr>
          <w:ilvl w:val="0"/>
          <w:numId w:val="2"/>
        </w:numPr>
        <w:spacing w:line="276" w:lineRule="auto"/>
        <w:jc w:val="both"/>
        <w:rPr>
          <w:rFonts w:eastAsia="Times New Roman"/>
          <w:sz w:val="20"/>
          <w:szCs w:val="20"/>
          <w:lang w:eastAsia="en-GB"/>
        </w:rPr>
      </w:pPr>
      <w:r w:rsidRPr="0013044F">
        <w:rPr>
          <w:rFonts w:eastAsia="Times New Roman"/>
          <w:sz w:val="20"/>
          <w:szCs w:val="20"/>
          <w:lang w:eastAsia="en-GB"/>
        </w:rPr>
        <w:t>Kërkohet  njohuri e punës me kompjuter</w:t>
      </w:r>
      <w:r>
        <w:rPr>
          <w:rFonts w:eastAsia="Times New Roman"/>
          <w:sz w:val="20"/>
          <w:szCs w:val="20"/>
          <w:lang w:eastAsia="en-GB"/>
        </w:rPr>
        <w:t xml:space="preserve"> në</w:t>
      </w:r>
      <w:r w:rsidRPr="0013044F">
        <w:rPr>
          <w:rFonts w:eastAsia="Times New Roman"/>
          <w:sz w:val="20"/>
          <w:szCs w:val="20"/>
          <w:lang w:eastAsia="en-GB"/>
        </w:rPr>
        <w:t xml:space="preserve"> Word, Excel, Baz</w:t>
      </w:r>
      <w:r>
        <w:rPr>
          <w:rFonts w:eastAsia="Times New Roman"/>
          <w:sz w:val="20"/>
          <w:szCs w:val="20"/>
          <w:lang w:eastAsia="en-GB"/>
        </w:rPr>
        <w:t>ën</w:t>
      </w:r>
      <w:r w:rsidRPr="0013044F">
        <w:rPr>
          <w:rFonts w:eastAsia="Times New Roman"/>
          <w:sz w:val="20"/>
          <w:szCs w:val="20"/>
          <w:lang w:eastAsia="en-GB"/>
        </w:rPr>
        <w:t xml:space="preserve"> e të dhënave, përpunimin e teksteve, llogaritjet tabelore dhe Internet.</w:t>
      </w:r>
    </w:p>
    <w:p w:rsidR="003C414A" w:rsidRPr="0013044F" w:rsidRDefault="003C414A" w:rsidP="003C414A">
      <w:pPr>
        <w:numPr>
          <w:ilvl w:val="0"/>
          <w:numId w:val="2"/>
        </w:numPr>
        <w:spacing w:line="276" w:lineRule="auto"/>
        <w:jc w:val="both"/>
        <w:rPr>
          <w:rFonts w:eastAsia="Times New Roman"/>
          <w:sz w:val="20"/>
          <w:szCs w:val="20"/>
          <w:lang w:eastAsia="en-GB"/>
        </w:rPr>
      </w:pPr>
      <w:r w:rsidRPr="0013044F">
        <w:rPr>
          <w:rFonts w:eastAsia="Times New Roman"/>
          <w:sz w:val="20"/>
          <w:szCs w:val="20"/>
          <w:lang w:eastAsia="en-GB"/>
        </w:rPr>
        <w:t xml:space="preserve">Kërkohet njohja e gjuhës shqipe dhe /ose serbe. Njohja e gjuhëve </w:t>
      </w:r>
      <w:r>
        <w:rPr>
          <w:rFonts w:eastAsia="Times New Roman"/>
          <w:sz w:val="20"/>
          <w:szCs w:val="20"/>
          <w:lang w:eastAsia="en-GB"/>
        </w:rPr>
        <w:t xml:space="preserve">të </w:t>
      </w:r>
      <w:r w:rsidRPr="0013044F">
        <w:rPr>
          <w:rFonts w:eastAsia="Times New Roman"/>
          <w:sz w:val="20"/>
          <w:szCs w:val="20"/>
          <w:lang w:eastAsia="en-GB"/>
        </w:rPr>
        <w:t xml:space="preserve">tjera si </w:t>
      </w:r>
      <w:r>
        <w:rPr>
          <w:rFonts w:eastAsia="Times New Roman"/>
          <w:sz w:val="20"/>
          <w:szCs w:val="20"/>
          <w:lang w:eastAsia="en-GB"/>
        </w:rPr>
        <w:t>a</w:t>
      </w:r>
      <w:r w:rsidRPr="0013044F">
        <w:rPr>
          <w:rFonts w:eastAsia="Times New Roman"/>
          <w:sz w:val="20"/>
          <w:szCs w:val="20"/>
          <w:lang w:eastAsia="en-GB"/>
        </w:rPr>
        <w:t>nglisht</w:t>
      </w:r>
      <w:r>
        <w:rPr>
          <w:rFonts w:eastAsia="Times New Roman"/>
          <w:sz w:val="20"/>
          <w:szCs w:val="20"/>
          <w:lang w:eastAsia="en-GB"/>
        </w:rPr>
        <w:t>ja</w:t>
      </w:r>
      <w:r w:rsidRPr="0013044F">
        <w:rPr>
          <w:rFonts w:eastAsia="Times New Roman"/>
          <w:sz w:val="20"/>
          <w:szCs w:val="20"/>
          <w:lang w:eastAsia="en-GB"/>
        </w:rPr>
        <w:t xml:space="preserve"> etj</w:t>
      </w:r>
      <w:r>
        <w:rPr>
          <w:rFonts w:eastAsia="Times New Roman"/>
          <w:sz w:val="20"/>
          <w:szCs w:val="20"/>
          <w:lang w:eastAsia="en-GB"/>
        </w:rPr>
        <w:t>.</w:t>
      </w:r>
      <w:r w:rsidRPr="0013044F">
        <w:rPr>
          <w:rFonts w:eastAsia="Times New Roman"/>
          <w:sz w:val="20"/>
          <w:szCs w:val="20"/>
          <w:lang w:eastAsia="en-GB"/>
        </w:rPr>
        <w:t xml:space="preserve">  është përparësi.</w:t>
      </w:r>
    </w:p>
    <w:p w:rsidR="003C414A" w:rsidRPr="0013044F" w:rsidRDefault="003C414A" w:rsidP="003C414A">
      <w:pPr>
        <w:numPr>
          <w:ilvl w:val="0"/>
          <w:numId w:val="2"/>
        </w:numPr>
        <w:spacing w:line="276" w:lineRule="auto"/>
        <w:jc w:val="both"/>
        <w:rPr>
          <w:rFonts w:eastAsia="Times New Roman"/>
          <w:sz w:val="20"/>
          <w:szCs w:val="20"/>
          <w:lang w:eastAsia="en-GB"/>
        </w:rPr>
      </w:pPr>
      <w:r w:rsidRPr="0013044F">
        <w:rPr>
          <w:rFonts w:eastAsia="Times New Roman"/>
          <w:sz w:val="20"/>
          <w:szCs w:val="20"/>
          <w:lang w:eastAsia="ja-JP"/>
        </w:rPr>
        <w:t>Njohuri  e  standardeve ndërkombëtare të mundësive t</w:t>
      </w:r>
      <w:r>
        <w:rPr>
          <w:rFonts w:eastAsia="Times New Roman"/>
          <w:sz w:val="20"/>
          <w:szCs w:val="20"/>
          <w:lang w:eastAsia="ja-JP"/>
        </w:rPr>
        <w:t>ë</w:t>
      </w:r>
      <w:r w:rsidRPr="0013044F">
        <w:rPr>
          <w:rFonts w:eastAsia="Times New Roman"/>
          <w:sz w:val="20"/>
          <w:szCs w:val="20"/>
          <w:lang w:eastAsia="ja-JP"/>
        </w:rPr>
        <w:t xml:space="preserve"> barabarta  dhe legjislacionit në fuqi.</w:t>
      </w:r>
    </w:p>
    <w:p w:rsidR="003C414A" w:rsidRPr="0013044F" w:rsidRDefault="003C414A" w:rsidP="003C414A">
      <w:pPr>
        <w:numPr>
          <w:ilvl w:val="0"/>
          <w:numId w:val="2"/>
        </w:numPr>
        <w:spacing w:line="276" w:lineRule="auto"/>
        <w:jc w:val="both"/>
        <w:rPr>
          <w:rFonts w:eastAsia="Times New Roman"/>
          <w:sz w:val="20"/>
          <w:szCs w:val="20"/>
          <w:lang w:eastAsia="en-GB"/>
        </w:rPr>
      </w:pPr>
      <w:r w:rsidRPr="0013044F">
        <w:rPr>
          <w:rFonts w:eastAsia="Times New Roman"/>
          <w:sz w:val="20"/>
          <w:szCs w:val="20"/>
          <w:lang w:eastAsia="en-GB"/>
        </w:rPr>
        <w:t>Të ketë shkathtësi analitike, hulumtuese</w:t>
      </w:r>
      <w:r>
        <w:rPr>
          <w:rFonts w:eastAsia="Times New Roman"/>
          <w:sz w:val="20"/>
          <w:szCs w:val="20"/>
          <w:lang w:eastAsia="en-GB"/>
        </w:rPr>
        <w:t>.</w:t>
      </w:r>
    </w:p>
    <w:p w:rsidR="003C414A" w:rsidRPr="0013044F" w:rsidRDefault="003C414A" w:rsidP="003C414A">
      <w:pPr>
        <w:numPr>
          <w:ilvl w:val="0"/>
          <w:numId w:val="2"/>
        </w:numPr>
        <w:spacing w:line="276" w:lineRule="auto"/>
        <w:jc w:val="both"/>
        <w:rPr>
          <w:rFonts w:eastAsia="Times New Roman"/>
          <w:sz w:val="20"/>
          <w:szCs w:val="20"/>
          <w:lang w:eastAsia="en-GB"/>
        </w:rPr>
      </w:pPr>
      <w:r w:rsidRPr="0013044F">
        <w:rPr>
          <w:rFonts w:eastAsia="Times New Roman"/>
          <w:sz w:val="20"/>
          <w:szCs w:val="20"/>
          <w:lang w:eastAsia="en-GB"/>
        </w:rPr>
        <w:t>Aftësi n</w:t>
      </w:r>
      <w:r>
        <w:rPr>
          <w:rFonts w:eastAsia="Times New Roman"/>
          <w:sz w:val="20"/>
          <w:szCs w:val="20"/>
          <w:lang w:eastAsia="en-GB"/>
        </w:rPr>
        <w:t>ë</w:t>
      </w:r>
      <w:r w:rsidRPr="0013044F">
        <w:rPr>
          <w:rFonts w:eastAsia="Times New Roman"/>
          <w:sz w:val="20"/>
          <w:szCs w:val="20"/>
          <w:lang w:eastAsia="en-GB"/>
        </w:rPr>
        <w:t xml:space="preserve"> hartimin e shkresave</w:t>
      </w:r>
      <w:r>
        <w:rPr>
          <w:rFonts w:eastAsia="Times New Roman"/>
          <w:sz w:val="20"/>
          <w:szCs w:val="20"/>
          <w:lang w:eastAsia="en-GB"/>
        </w:rPr>
        <w:t>.</w:t>
      </w:r>
    </w:p>
    <w:p w:rsidR="003C414A" w:rsidRPr="0013044F" w:rsidRDefault="003C414A" w:rsidP="003C414A">
      <w:pPr>
        <w:numPr>
          <w:ilvl w:val="0"/>
          <w:numId w:val="2"/>
        </w:numPr>
        <w:spacing w:line="276" w:lineRule="auto"/>
        <w:jc w:val="both"/>
        <w:rPr>
          <w:rFonts w:eastAsia="Times New Roman"/>
          <w:sz w:val="20"/>
          <w:szCs w:val="20"/>
          <w:lang w:eastAsia="en-GB"/>
        </w:rPr>
      </w:pPr>
      <w:r w:rsidRPr="0013044F">
        <w:rPr>
          <w:rFonts w:eastAsia="Times New Roman"/>
          <w:sz w:val="20"/>
          <w:szCs w:val="20"/>
          <w:lang w:eastAsia="en-GB"/>
        </w:rPr>
        <w:t>Të ketë etikë të lartë pune, të jetë në gjendje të punojë nën trusni.</w:t>
      </w:r>
      <w:r w:rsidRPr="0013044F">
        <w:rPr>
          <w:rFonts w:eastAsia="Times New Roman"/>
          <w:sz w:val="20"/>
          <w:szCs w:val="20"/>
          <w:lang w:eastAsia="en-GB"/>
        </w:rPr>
        <w:tab/>
      </w:r>
      <w:r w:rsidRPr="0013044F">
        <w:rPr>
          <w:rFonts w:eastAsia="Times New Roman"/>
          <w:sz w:val="20"/>
          <w:szCs w:val="20"/>
          <w:lang w:eastAsia="en-GB"/>
        </w:rPr>
        <w:tab/>
      </w:r>
    </w:p>
    <w:p w:rsidR="003C414A" w:rsidRPr="0013044F" w:rsidRDefault="003C414A" w:rsidP="003C414A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3C414A" w:rsidRPr="0013044F" w:rsidRDefault="003C414A" w:rsidP="003C414A">
      <w:pPr>
        <w:autoSpaceDE w:val="0"/>
        <w:autoSpaceDN w:val="0"/>
        <w:adjustRightInd w:val="0"/>
        <w:jc w:val="center"/>
        <w:rPr>
          <w:b/>
          <w:bCs/>
          <w:noProof/>
          <w:sz w:val="22"/>
          <w:szCs w:val="22"/>
          <w:u w:val="single"/>
        </w:rPr>
      </w:pPr>
    </w:p>
    <w:p w:rsidR="003C414A" w:rsidRPr="0013044F" w:rsidRDefault="003C414A" w:rsidP="003C414A">
      <w:pPr>
        <w:autoSpaceDE w:val="0"/>
        <w:autoSpaceDN w:val="0"/>
        <w:adjustRightInd w:val="0"/>
        <w:jc w:val="center"/>
        <w:rPr>
          <w:b/>
          <w:bCs/>
          <w:noProof/>
          <w:sz w:val="22"/>
          <w:szCs w:val="22"/>
          <w:u w:val="single"/>
        </w:rPr>
      </w:pPr>
    </w:p>
    <w:p w:rsidR="003C414A" w:rsidRPr="0013044F" w:rsidRDefault="003C414A" w:rsidP="003C414A">
      <w:pPr>
        <w:autoSpaceDE w:val="0"/>
        <w:autoSpaceDN w:val="0"/>
        <w:adjustRightInd w:val="0"/>
        <w:jc w:val="center"/>
        <w:rPr>
          <w:b/>
          <w:bCs/>
          <w:noProof/>
          <w:sz w:val="22"/>
          <w:szCs w:val="22"/>
          <w:u w:val="single"/>
        </w:rPr>
      </w:pPr>
    </w:p>
    <w:p w:rsidR="003C414A" w:rsidRPr="0013044F" w:rsidRDefault="003C414A" w:rsidP="003C414A">
      <w:pPr>
        <w:autoSpaceDE w:val="0"/>
        <w:autoSpaceDN w:val="0"/>
        <w:adjustRightInd w:val="0"/>
        <w:jc w:val="center"/>
        <w:rPr>
          <w:b/>
          <w:bCs/>
          <w:noProof/>
          <w:sz w:val="22"/>
          <w:szCs w:val="22"/>
          <w:u w:val="single"/>
        </w:rPr>
      </w:pPr>
    </w:p>
    <w:p w:rsidR="003C414A" w:rsidRPr="0013044F" w:rsidRDefault="003C414A" w:rsidP="003C414A">
      <w:pPr>
        <w:autoSpaceDE w:val="0"/>
        <w:autoSpaceDN w:val="0"/>
        <w:adjustRightInd w:val="0"/>
        <w:jc w:val="center"/>
        <w:rPr>
          <w:b/>
          <w:bCs/>
          <w:noProof/>
          <w:sz w:val="22"/>
          <w:szCs w:val="22"/>
          <w:u w:val="single"/>
        </w:rPr>
      </w:pPr>
    </w:p>
    <w:p w:rsidR="003C414A" w:rsidRPr="0013044F" w:rsidRDefault="003C414A" w:rsidP="003C414A">
      <w:pPr>
        <w:autoSpaceDE w:val="0"/>
        <w:autoSpaceDN w:val="0"/>
        <w:adjustRightInd w:val="0"/>
        <w:jc w:val="center"/>
        <w:rPr>
          <w:b/>
          <w:bCs/>
          <w:noProof/>
          <w:sz w:val="22"/>
          <w:szCs w:val="22"/>
          <w:u w:val="single"/>
        </w:rPr>
      </w:pPr>
    </w:p>
    <w:p w:rsidR="003C414A" w:rsidRPr="0013044F" w:rsidRDefault="003C414A" w:rsidP="003C414A">
      <w:pPr>
        <w:autoSpaceDE w:val="0"/>
        <w:autoSpaceDN w:val="0"/>
        <w:adjustRightInd w:val="0"/>
        <w:jc w:val="center"/>
        <w:rPr>
          <w:b/>
          <w:bCs/>
          <w:noProof/>
          <w:sz w:val="22"/>
          <w:szCs w:val="22"/>
          <w:u w:val="single"/>
        </w:rPr>
      </w:pPr>
    </w:p>
    <w:p w:rsidR="003C414A" w:rsidRPr="0013044F" w:rsidRDefault="003C414A" w:rsidP="003C414A">
      <w:pPr>
        <w:autoSpaceDE w:val="0"/>
        <w:autoSpaceDN w:val="0"/>
        <w:adjustRightInd w:val="0"/>
        <w:jc w:val="center"/>
        <w:rPr>
          <w:b/>
          <w:bCs/>
          <w:noProof/>
          <w:sz w:val="22"/>
          <w:szCs w:val="22"/>
          <w:u w:val="single"/>
        </w:rPr>
      </w:pPr>
      <w:r w:rsidRPr="0013044F">
        <w:rPr>
          <w:b/>
          <w:bCs/>
          <w:noProof/>
          <w:sz w:val="22"/>
          <w:szCs w:val="22"/>
          <w:u w:val="single"/>
        </w:rPr>
        <w:t>INFORMATË E PËRGJITHSHME PËR KANDIDATËT LIDHUR ME PROCEDURAT E KONKURIMIT</w:t>
      </w:r>
    </w:p>
    <w:p w:rsidR="003C414A" w:rsidRPr="0013044F" w:rsidRDefault="003C414A" w:rsidP="003C414A">
      <w:pPr>
        <w:tabs>
          <w:tab w:val="left" w:pos="330"/>
        </w:tabs>
        <w:spacing w:line="276" w:lineRule="auto"/>
        <w:jc w:val="both"/>
        <w:rPr>
          <w:noProof/>
          <w:sz w:val="22"/>
          <w:szCs w:val="22"/>
        </w:rPr>
      </w:pPr>
    </w:p>
    <w:p w:rsidR="003C414A" w:rsidRPr="0013044F" w:rsidRDefault="003C414A" w:rsidP="003C414A">
      <w:pPr>
        <w:tabs>
          <w:tab w:val="left" w:pos="330"/>
        </w:tabs>
        <w:spacing w:line="360" w:lineRule="auto"/>
        <w:jc w:val="both"/>
        <w:rPr>
          <w:noProof/>
          <w:sz w:val="22"/>
          <w:szCs w:val="22"/>
        </w:rPr>
      </w:pPr>
      <w:r w:rsidRPr="0013044F">
        <w:rPr>
          <w:noProof/>
          <w:sz w:val="22"/>
          <w:szCs w:val="22"/>
        </w:rPr>
        <w:t xml:space="preserve">Zyra e Kryeministrit ofron mundësi të barabarta të punësimit për të gjithë shtetasit e Kosovës dhe mirëpret aplikacionet nga të gjitha komunitetet në Kosovë. </w:t>
      </w:r>
    </w:p>
    <w:p w:rsidR="003C414A" w:rsidRPr="0013044F" w:rsidRDefault="003C414A" w:rsidP="003C414A">
      <w:pPr>
        <w:tabs>
          <w:tab w:val="left" w:pos="330"/>
        </w:tabs>
        <w:spacing w:line="360" w:lineRule="auto"/>
        <w:jc w:val="both"/>
        <w:rPr>
          <w:noProof/>
          <w:sz w:val="22"/>
          <w:szCs w:val="22"/>
        </w:rPr>
      </w:pPr>
      <w:r w:rsidRPr="0013044F">
        <w:rPr>
          <w:noProof/>
          <w:sz w:val="22"/>
          <w:szCs w:val="22"/>
        </w:rPr>
        <w:t>Komunitetet jo shumicë kanë të drejtë për përfaqësim të drejtë dhe proporcional n</w:t>
      </w:r>
      <w:r>
        <w:rPr>
          <w:noProof/>
          <w:sz w:val="22"/>
          <w:szCs w:val="22"/>
        </w:rPr>
        <w:t>ë</w:t>
      </w:r>
      <w:r w:rsidRPr="0013044F">
        <w:rPr>
          <w:noProof/>
          <w:sz w:val="22"/>
          <w:szCs w:val="22"/>
        </w:rPr>
        <w:t xml:space="preserve"> organet e shërbimit civil</w:t>
      </w:r>
      <w:r>
        <w:rPr>
          <w:noProof/>
          <w:sz w:val="22"/>
          <w:szCs w:val="22"/>
        </w:rPr>
        <w:t>,</w:t>
      </w:r>
      <w:r w:rsidRPr="0013044F">
        <w:rPr>
          <w:noProof/>
          <w:sz w:val="22"/>
          <w:szCs w:val="22"/>
        </w:rPr>
        <w:t xml:space="preserve"> siç specifikohet në nenin 11, paragrafi 3 të Ligjit Nr. 03/L-149  për Shërbimin Civil të Republikës së Kosovës.</w:t>
      </w:r>
    </w:p>
    <w:p w:rsidR="003C414A" w:rsidRPr="0013044F" w:rsidRDefault="003C414A" w:rsidP="003C414A">
      <w:pPr>
        <w:autoSpaceDE w:val="0"/>
        <w:autoSpaceDN w:val="0"/>
        <w:adjustRightInd w:val="0"/>
        <w:spacing w:line="360" w:lineRule="auto"/>
        <w:jc w:val="both"/>
        <w:rPr>
          <w:noProof/>
          <w:sz w:val="22"/>
          <w:szCs w:val="22"/>
        </w:rPr>
      </w:pPr>
      <w:r w:rsidRPr="0013044F">
        <w:rPr>
          <w:noProof/>
          <w:sz w:val="22"/>
          <w:szCs w:val="22"/>
        </w:rPr>
        <w:t>Aplikacionit duhet t</w:t>
      </w:r>
      <w:r>
        <w:rPr>
          <w:noProof/>
          <w:sz w:val="22"/>
          <w:szCs w:val="22"/>
        </w:rPr>
        <w:t>’</w:t>
      </w:r>
      <w:r w:rsidRPr="0013044F">
        <w:rPr>
          <w:noProof/>
          <w:sz w:val="22"/>
          <w:szCs w:val="22"/>
        </w:rPr>
        <w:t>i bashkëngjiten dokumentet përcjellëse si vijon: Formulari i plotësuar i aplikimit, dëshmi</w:t>
      </w:r>
      <w:r>
        <w:rPr>
          <w:noProof/>
          <w:sz w:val="22"/>
          <w:szCs w:val="22"/>
        </w:rPr>
        <w:t>a</w:t>
      </w:r>
      <w:r w:rsidRPr="0013044F">
        <w:rPr>
          <w:noProof/>
          <w:sz w:val="22"/>
          <w:szCs w:val="22"/>
        </w:rPr>
        <w:t xml:space="preserve"> për kualifikimet arsimore dhe profesionale (diplomat e fituara jashtë vendit duhet të jenë të nostrifikuara nga MASHT-i), dëshmi</w:t>
      </w:r>
      <w:r>
        <w:rPr>
          <w:noProof/>
          <w:sz w:val="22"/>
          <w:szCs w:val="22"/>
        </w:rPr>
        <w:t>a</w:t>
      </w:r>
      <w:r w:rsidRPr="0013044F">
        <w:rPr>
          <w:noProof/>
          <w:sz w:val="22"/>
          <w:szCs w:val="22"/>
        </w:rPr>
        <w:t xml:space="preserve"> e përvojës s</w:t>
      </w:r>
      <w:r>
        <w:rPr>
          <w:noProof/>
          <w:sz w:val="22"/>
          <w:szCs w:val="22"/>
        </w:rPr>
        <w:t>ë</w:t>
      </w:r>
      <w:r w:rsidRPr="0013044F">
        <w:rPr>
          <w:noProof/>
          <w:sz w:val="22"/>
          <w:szCs w:val="22"/>
        </w:rPr>
        <w:t xml:space="preserve"> punës, dy referenca.</w:t>
      </w:r>
    </w:p>
    <w:p w:rsidR="003C414A" w:rsidRPr="0013044F" w:rsidRDefault="003C414A" w:rsidP="003C414A">
      <w:pPr>
        <w:spacing w:line="360" w:lineRule="auto"/>
        <w:rPr>
          <w:noProof/>
          <w:sz w:val="22"/>
          <w:szCs w:val="22"/>
        </w:rPr>
      </w:pPr>
      <w:r w:rsidRPr="0013044F">
        <w:rPr>
          <w:noProof/>
          <w:sz w:val="22"/>
          <w:szCs w:val="22"/>
        </w:rPr>
        <w:t xml:space="preserve">Kërkesa për punësim dhe përshkrimi i punës mund të merret në recepcionin e  ndërtesës së Qeverisë së Republikës së Kosovës (rruga Nëna Terezë p.n.). Formularin zyrtar për aplikim, mund ta gjeni edhe në Web faqen : </w:t>
      </w:r>
      <w:hyperlink r:id="rId7" w:history="1">
        <w:r w:rsidRPr="0013044F">
          <w:rPr>
            <w:rStyle w:val="Hyperlink"/>
            <w:noProof/>
            <w:sz w:val="22"/>
            <w:szCs w:val="22"/>
          </w:rPr>
          <w:t>http://www.kryeministri-ks.net/</w:t>
        </w:r>
      </w:hyperlink>
      <w:r w:rsidRPr="0013044F">
        <w:rPr>
          <w:noProof/>
          <w:sz w:val="22"/>
          <w:szCs w:val="22"/>
        </w:rPr>
        <w:t xml:space="preserve">; </w:t>
      </w:r>
      <w:hyperlink r:id="rId8" w:history="1">
        <w:r w:rsidRPr="0013044F">
          <w:rPr>
            <w:noProof/>
            <w:color w:val="0000FF"/>
            <w:sz w:val="22"/>
            <w:szCs w:val="22"/>
            <w:u w:val="single"/>
          </w:rPr>
          <w:t>http://www.kryeministri-ks.net/zck/</w:t>
        </w:r>
      </w:hyperlink>
      <w:r w:rsidRPr="0013044F">
        <w:rPr>
          <w:noProof/>
          <w:color w:val="365F91"/>
          <w:sz w:val="22"/>
          <w:szCs w:val="22"/>
        </w:rPr>
        <w:t>.</w:t>
      </w:r>
    </w:p>
    <w:p w:rsidR="003C414A" w:rsidRPr="0013044F" w:rsidRDefault="003C414A" w:rsidP="003C414A">
      <w:pPr>
        <w:autoSpaceDE w:val="0"/>
        <w:autoSpaceDN w:val="0"/>
        <w:adjustRightInd w:val="0"/>
        <w:spacing w:line="360" w:lineRule="auto"/>
        <w:jc w:val="both"/>
        <w:rPr>
          <w:noProof/>
          <w:sz w:val="22"/>
          <w:szCs w:val="22"/>
        </w:rPr>
      </w:pPr>
      <w:r w:rsidRPr="0013044F">
        <w:rPr>
          <w:noProof/>
          <w:sz w:val="22"/>
          <w:szCs w:val="22"/>
        </w:rPr>
        <w:t>Dokumentacioni duhet të dorëzohe</w:t>
      </w:r>
      <w:r>
        <w:rPr>
          <w:noProof/>
          <w:sz w:val="22"/>
          <w:szCs w:val="22"/>
        </w:rPr>
        <w:t>t</w:t>
      </w:r>
      <w:r w:rsidRPr="0013044F">
        <w:rPr>
          <w:noProof/>
          <w:sz w:val="22"/>
          <w:szCs w:val="22"/>
        </w:rPr>
        <w:t xml:space="preserve"> në Divizionin e burimeve njerëzore, Ndërtesa e Qeverisë, kati i IV, zyra nr. 406.</w:t>
      </w:r>
    </w:p>
    <w:p w:rsidR="003C414A" w:rsidRPr="0013044F" w:rsidRDefault="003C414A" w:rsidP="003C414A">
      <w:pPr>
        <w:spacing w:line="360" w:lineRule="auto"/>
        <w:jc w:val="both"/>
        <w:rPr>
          <w:noProof/>
          <w:sz w:val="22"/>
          <w:szCs w:val="22"/>
        </w:rPr>
      </w:pPr>
      <w:r w:rsidRPr="0013044F">
        <w:rPr>
          <w:noProof/>
          <w:sz w:val="22"/>
          <w:szCs w:val="22"/>
        </w:rPr>
        <w:t>Përdorimi i formularit të gabueshëm dhe ai i pakompletuar me të dhënat e kërkuara do të konsiderohet i pavlefshëm.</w:t>
      </w:r>
    </w:p>
    <w:p w:rsidR="003C414A" w:rsidRPr="0013044F" w:rsidRDefault="003C414A" w:rsidP="003C414A">
      <w:pPr>
        <w:tabs>
          <w:tab w:val="left" w:pos="330"/>
        </w:tabs>
        <w:spacing w:line="360" w:lineRule="auto"/>
        <w:jc w:val="both"/>
        <w:rPr>
          <w:noProof/>
          <w:sz w:val="22"/>
          <w:szCs w:val="22"/>
        </w:rPr>
      </w:pPr>
      <w:r w:rsidRPr="0013044F">
        <w:rPr>
          <w:noProof/>
          <w:sz w:val="22"/>
          <w:szCs w:val="22"/>
        </w:rPr>
        <w:t>Për shkak të numrit të madh të kërkesave të pranuara, vetëm kandidatët e përzgjedhur në listën e ngushtë do të kontaktohen.</w:t>
      </w:r>
    </w:p>
    <w:p w:rsidR="003C414A" w:rsidRPr="0013044F" w:rsidRDefault="003C414A" w:rsidP="003C414A">
      <w:pPr>
        <w:spacing w:line="360" w:lineRule="auto"/>
        <w:jc w:val="both"/>
        <w:rPr>
          <w:noProof/>
          <w:sz w:val="22"/>
          <w:szCs w:val="22"/>
        </w:rPr>
      </w:pPr>
      <w:r w:rsidRPr="0013044F">
        <w:rPr>
          <w:noProof/>
          <w:sz w:val="22"/>
          <w:szCs w:val="22"/>
        </w:rPr>
        <w:t>Kandidat</w:t>
      </w:r>
      <w:r>
        <w:rPr>
          <w:noProof/>
          <w:sz w:val="22"/>
          <w:szCs w:val="22"/>
        </w:rPr>
        <w:t>ë</w:t>
      </w:r>
      <w:r w:rsidRPr="0013044F">
        <w:rPr>
          <w:noProof/>
          <w:sz w:val="22"/>
          <w:szCs w:val="22"/>
        </w:rPr>
        <w:t>t e përzgjedhur në listën e ngushtë do t</w:t>
      </w:r>
      <w:r>
        <w:rPr>
          <w:noProof/>
          <w:sz w:val="22"/>
          <w:szCs w:val="22"/>
        </w:rPr>
        <w:t>’</w:t>
      </w:r>
      <w:r w:rsidRPr="0013044F">
        <w:rPr>
          <w:noProof/>
          <w:sz w:val="22"/>
          <w:szCs w:val="22"/>
        </w:rPr>
        <w:t>i nënshtrohen testimit me shkrim dhe intervistimit.</w:t>
      </w:r>
    </w:p>
    <w:p w:rsidR="003C414A" w:rsidRPr="0013044F" w:rsidRDefault="003C414A" w:rsidP="003C414A">
      <w:pPr>
        <w:tabs>
          <w:tab w:val="left" w:pos="330"/>
        </w:tabs>
        <w:spacing w:line="360" w:lineRule="auto"/>
        <w:jc w:val="both"/>
        <w:rPr>
          <w:noProof/>
          <w:sz w:val="22"/>
          <w:szCs w:val="22"/>
        </w:rPr>
      </w:pPr>
      <w:r w:rsidRPr="0013044F">
        <w:rPr>
          <w:noProof/>
          <w:sz w:val="22"/>
          <w:szCs w:val="22"/>
        </w:rPr>
        <w:t>Kohëzgjatja e emërimit sipas LSHC, duke përfshirë periudhën e punës provuese një (1) vjeçare.</w:t>
      </w:r>
    </w:p>
    <w:p w:rsidR="003C414A" w:rsidRPr="0013044F" w:rsidRDefault="003C414A" w:rsidP="003C414A">
      <w:pPr>
        <w:spacing w:line="360" w:lineRule="auto"/>
        <w:jc w:val="both"/>
        <w:rPr>
          <w:b/>
          <w:noProof/>
          <w:sz w:val="22"/>
          <w:szCs w:val="22"/>
          <w:u w:val="single"/>
        </w:rPr>
      </w:pPr>
      <w:r w:rsidRPr="0013044F">
        <w:rPr>
          <w:b/>
          <w:noProof/>
          <w:sz w:val="22"/>
          <w:szCs w:val="22"/>
          <w:u w:val="single"/>
        </w:rPr>
        <w:t xml:space="preserve">Afati i konkurrimit është </w:t>
      </w:r>
      <w:r>
        <w:rPr>
          <w:b/>
          <w:noProof/>
          <w:sz w:val="22"/>
          <w:szCs w:val="22"/>
          <w:u w:val="single"/>
        </w:rPr>
        <w:t>nga</w:t>
      </w:r>
      <w:r w:rsidRPr="0013044F">
        <w:rPr>
          <w:b/>
          <w:noProof/>
          <w:sz w:val="22"/>
          <w:szCs w:val="22"/>
          <w:u w:val="single"/>
        </w:rPr>
        <w:t xml:space="preserve"> dat</w:t>
      </w:r>
      <w:r>
        <w:rPr>
          <w:b/>
          <w:noProof/>
          <w:sz w:val="22"/>
          <w:szCs w:val="22"/>
          <w:u w:val="single"/>
        </w:rPr>
        <w:t>a</w:t>
      </w:r>
      <w:r w:rsidRPr="0013044F">
        <w:rPr>
          <w:b/>
          <w:noProof/>
          <w:sz w:val="22"/>
          <w:szCs w:val="22"/>
          <w:u w:val="single"/>
        </w:rPr>
        <w:t xml:space="preserve"> </w:t>
      </w:r>
      <w:r>
        <w:rPr>
          <w:b/>
          <w:noProof/>
          <w:sz w:val="22"/>
          <w:szCs w:val="22"/>
          <w:u w:val="single"/>
        </w:rPr>
        <w:t>19</w:t>
      </w:r>
      <w:r w:rsidRPr="0013044F">
        <w:rPr>
          <w:b/>
          <w:noProof/>
          <w:sz w:val="22"/>
          <w:szCs w:val="22"/>
          <w:u w:val="single"/>
        </w:rPr>
        <w:t>/04/2019 deri m</w:t>
      </w:r>
      <w:r>
        <w:rPr>
          <w:b/>
          <w:noProof/>
          <w:sz w:val="22"/>
          <w:szCs w:val="22"/>
          <w:u w:val="single"/>
        </w:rPr>
        <w:t>ë</w:t>
      </w:r>
      <w:r w:rsidRPr="0013044F">
        <w:rPr>
          <w:b/>
          <w:noProof/>
          <w:sz w:val="22"/>
          <w:szCs w:val="22"/>
          <w:u w:val="single"/>
        </w:rPr>
        <w:t xml:space="preserve"> datë  0</w:t>
      </w:r>
      <w:r>
        <w:rPr>
          <w:b/>
          <w:noProof/>
          <w:sz w:val="22"/>
          <w:szCs w:val="22"/>
          <w:u w:val="single"/>
        </w:rPr>
        <w:t>3</w:t>
      </w:r>
      <w:r w:rsidRPr="0013044F">
        <w:rPr>
          <w:b/>
          <w:noProof/>
          <w:sz w:val="22"/>
          <w:szCs w:val="22"/>
          <w:u w:val="single"/>
        </w:rPr>
        <w:t>/0</w:t>
      </w:r>
      <w:r>
        <w:rPr>
          <w:b/>
          <w:noProof/>
          <w:sz w:val="22"/>
          <w:szCs w:val="22"/>
          <w:u w:val="single"/>
        </w:rPr>
        <w:t>5</w:t>
      </w:r>
      <w:r w:rsidRPr="0013044F">
        <w:rPr>
          <w:b/>
          <w:noProof/>
          <w:sz w:val="22"/>
          <w:szCs w:val="22"/>
          <w:u w:val="single"/>
        </w:rPr>
        <w:t xml:space="preserve"> /2019, deri në orën 16:00. </w:t>
      </w:r>
    </w:p>
    <w:p w:rsidR="003C414A" w:rsidRPr="0013044F" w:rsidRDefault="003C414A" w:rsidP="003C414A">
      <w:pPr>
        <w:spacing w:line="360" w:lineRule="auto"/>
        <w:jc w:val="both"/>
        <w:rPr>
          <w:noProof/>
          <w:sz w:val="22"/>
          <w:szCs w:val="22"/>
        </w:rPr>
      </w:pPr>
      <w:r w:rsidRPr="0013044F">
        <w:rPr>
          <w:noProof/>
          <w:sz w:val="22"/>
          <w:szCs w:val="22"/>
        </w:rPr>
        <w:t xml:space="preserve">Kërkesat e dërguara  pas datës së fundit të  konkurrimit nuk do të pranohen. </w:t>
      </w:r>
    </w:p>
    <w:p w:rsidR="003C414A" w:rsidRPr="0013044F" w:rsidRDefault="003C414A" w:rsidP="003C414A">
      <w:pPr>
        <w:spacing w:line="360" w:lineRule="auto"/>
        <w:jc w:val="both"/>
        <w:rPr>
          <w:noProof/>
          <w:sz w:val="22"/>
          <w:szCs w:val="22"/>
        </w:rPr>
      </w:pPr>
      <w:r w:rsidRPr="0013044F">
        <w:rPr>
          <w:noProof/>
          <w:sz w:val="22"/>
          <w:szCs w:val="22"/>
        </w:rPr>
        <w:t>Për informata shtesë, ju lutemi telefononi në numrat: 038 200 14 818 dhe 038 200 14 817.</w:t>
      </w:r>
    </w:p>
    <w:p w:rsidR="003C414A" w:rsidRPr="0013044F" w:rsidRDefault="003C414A" w:rsidP="003C414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D84B55" w:rsidRDefault="00D84B55">
      <w:bookmarkStart w:id="3" w:name="_GoBack"/>
      <w:bookmarkEnd w:id="3"/>
    </w:p>
    <w:sectPr w:rsidR="00D84B55" w:rsidSect="0078284B">
      <w:pgSz w:w="12240" w:h="15840"/>
      <w:pgMar w:top="0" w:right="135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85D69"/>
    <w:multiLevelType w:val="hybridMultilevel"/>
    <w:tmpl w:val="8368B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B1CAE"/>
    <w:multiLevelType w:val="hybridMultilevel"/>
    <w:tmpl w:val="1D605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14A"/>
    <w:rsid w:val="003C414A"/>
    <w:rsid w:val="005B67D3"/>
    <w:rsid w:val="00C67CF6"/>
    <w:rsid w:val="00D8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14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C414A"/>
    <w:pPr>
      <w:jc w:val="center"/>
    </w:pPr>
    <w:rPr>
      <w:b/>
      <w:bCs/>
      <w:szCs w:val="20"/>
    </w:rPr>
  </w:style>
  <w:style w:type="character" w:customStyle="1" w:styleId="TitleChar">
    <w:name w:val="Title Char"/>
    <w:basedOn w:val="DefaultParagraphFont"/>
    <w:link w:val="Title"/>
    <w:rsid w:val="003C414A"/>
    <w:rPr>
      <w:rFonts w:ascii="Times New Roman" w:eastAsia="MS Mincho" w:hAnsi="Times New Roman" w:cs="Times New Roman"/>
      <w:b/>
      <w:bCs/>
      <w:sz w:val="24"/>
      <w:szCs w:val="20"/>
      <w:lang w:val="sq-AL"/>
    </w:rPr>
  </w:style>
  <w:style w:type="character" w:styleId="Hyperlink">
    <w:name w:val="Hyperlink"/>
    <w:rsid w:val="003C41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14A"/>
    <w:rPr>
      <w:rFonts w:ascii="Tahoma" w:eastAsia="MS Mincho" w:hAnsi="Tahoma" w:cs="Tahoma"/>
      <w:sz w:val="16"/>
      <w:szCs w:val="16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14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C414A"/>
    <w:pPr>
      <w:jc w:val="center"/>
    </w:pPr>
    <w:rPr>
      <w:b/>
      <w:bCs/>
      <w:szCs w:val="20"/>
    </w:rPr>
  </w:style>
  <w:style w:type="character" w:customStyle="1" w:styleId="TitleChar">
    <w:name w:val="Title Char"/>
    <w:basedOn w:val="DefaultParagraphFont"/>
    <w:link w:val="Title"/>
    <w:rsid w:val="003C414A"/>
    <w:rPr>
      <w:rFonts w:ascii="Times New Roman" w:eastAsia="MS Mincho" w:hAnsi="Times New Roman" w:cs="Times New Roman"/>
      <w:b/>
      <w:bCs/>
      <w:sz w:val="24"/>
      <w:szCs w:val="20"/>
      <w:lang w:val="sq-AL"/>
    </w:rPr>
  </w:style>
  <w:style w:type="character" w:styleId="Hyperlink">
    <w:name w:val="Hyperlink"/>
    <w:rsid w:val="003C41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14A"/>
    <w:rPr>
      <w:rFonts w:ascii="Tahoma" w:eastAsia="MS Mincho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yeministri-ks.net/zck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ryeministri-ks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Nexhmije Xani</dc:creator>
  <cp:lastModifiedBy>Nexhmije Xani</cp:lastModifiedBy>
  <cp:revision>1</cp:revision>
  <dcterms:created xsi:type="dcterms:W3CDTF">2019-04-18T07:46:00Z</dcterms:created>
  <dcterms:modified xsi:type="dcterms:W3CDTF">2019-04-18T07:47:00Z</dcterms:modified>
</cp:coreProperties>
</file>