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88" w:rsidRPr="00700893" w:rsidRDefault="00936A88" w:rsidP="00936A88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7EA8A099" wp14:editId="26261654">
            <wp:extent cx="935990" cy="1034415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A88" w:rsidRPr="00700893" w:rsidRDefault="00936A88" w:rsidP="00936A88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936A88" w:rsidRPr="00700893" w:rsidRDefault="00936A88" w:rsidP="00936A88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936A88" w:rsidRPr="00700893" w:rsidRDefault="00936A88" w:rsidP="00936A88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936A88" w:rsidRPr="00700893" w:rsidRDefault="00936A88" w:rsidP="00936A88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936A88" w:rsidRPr="00700893" w:rsidRDefault="00936A88" w:rsidP="00936A88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92517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A6046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936A88" w:rsidRPr="00700893" w:rsidRDefault="00936A88" w:rsidP="00936A88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6046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700893" w:rsidRPr="00700893" w:rsidRDefault="0092517D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92517D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 Vlada Republike Kosova, je na sednici održanoj 24. jula 2018 godine donela sledeću:</w:t>
      </w:r>
    </w:p>
    <w:p w:rsidR="00936A88" w:rsidRPr="00700893" w:rsidRDefault="00936A88" w:rsidP="00936A88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930E37" w:rsidRPr="00700893" w:rsidRDefault="00936A88" w:rsidP="0075378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92517D" w:rsidRDefault="0092517D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O  hitnoj  nadoknadi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štete prouzrokovane gradom u opštinama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</w:t>
      </w:r>
      <w:r w:rsidRPr="0092517D">
        <w:rPr>
          <w:rFonts w:ascii="Book Antiqua" w:eastAsia="MS Mincho" w:hAnsi="Book Antiqua"/>
          <w:color w:val="000000"/>
          <w:lang w:val="sr-Latn-RS"/>
        </w:rPr>
        <w:t>na Kosovu</w:t>
      </w:r>
      <w:r>
        <w:rPr>
          <w:rFonts w:ascii="Book Antiqua" w:eastAsia="MS Mincho" w:hAnsi="Book Antiqua"/>
          <w:color w:val="000000"/>
          <w:lang w:val="sr-Latn-RS"/>
        </w:rPr>
        <w:t>.</w:t>
      </w:r>
    </w:p>
    <w:p w:rsidR="0092517D" w:rsidRPr="0092517D" w:rsidRDefault="0092517D" w:rsidP="0092517D">
      <w:pPr>
        <w:pStyle w:val="ListParagraph"/>
        <w:jc w:val="both"/>
        <w:rPr>
          <w:rFonts w:ascii="Book Antiqua" w:eastAsia="MS Mincho" w:hAnsi="Book Antiqua"/>
          <w:color w:val="000000"/>
          <w:lang w:val="sr-Latn-RS"/>
        </w:rPr>
      </w:pPr>
    </w:p>
    <w:p w:rsidR="0092517D" w:rsidRDefault="0092517D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O</w:t>
      </w:r>
      <w:r w:rsidRPr="0092517D">
        <w:rPr>
          <w:rFonts w:ascii="Book Antiqua" w:eastAsia="MS Mincho" w:hAnsi="Book Antiqua"/>
          <w:color w:val="000000"/>
          <w:lang w:val="sr-Latn-RS"/>
        </w:rPr>
        <w:t>vlašćuje</w:t>
      </w:r>
      <w:r>
        <w:rPr>
          <w:rFonts w:ascii="Book Antiqua" w:eastAsia="MS Mincho" w:hAnsi="Book Antiqua"/>
          <w:color w:val="000000"/>
          <w:lang w:val="sr-Latn-RS"/>
        </w:rPr>
        <w:t xml:space="preserve"> se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ministar finansija da </w:t>
      </w:r>
      <w:r>
        <w:rPr>
          <w:rFonts w:ascii="Book Antiqua" w:eastAsia="MS Mincho" w:hAnsi="Book Antiqua"/>
          <w:color w:val="000000"/>
          <w:lang w:val="sr-Latn-RS"/>
        </w:rPr>
        <w:t xml:space="preserve">osnuje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poseban fond za 2019. godinu, za nadoknadu eventualnih </w:t>
      </w:r>
      <w:r>
        <w:rPr>
          <w:rFonts w:ascii="Book Antiqua" w:eastAsia="MS Mincho" w:hAnsi="Book Antiqua"/>
          <w:color w:val="000000"/>
          <w:lang w:val="sr-Latn-RS"/>
        </w:rPr>
        <w:t xml:space="preserve">šteta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u sektoru poljoprivrede.</w:t>
      </w:r>
    </w:p>
    <w:p w:rsidR="0092517D" w:rsidRPr="0092517D" w:rsidRDefault="0092517D" w:rsidP="0092517D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8758D" w:rsidRDefault="0092517D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92517D">
        <w:rPr>
          <w:rFonts w:ascii="Book Antiqua" w:eastAsia="MS Mincho" w:hAnsi="Book Antiqua"/>
          <w:color w:val="000000"/>
          <w:lang w:val="sr-Latn-RS"/>
        </w:rPr>
        <w:t xml:space="preserve">Formirana </w:t>
      </w:r>
      <w:r>
        <w:rPr>
          <w:rFonts w:ascii="Book Antiqua" w:eastAsia="MS Mincho" w:hAnsi="Book Antiqua"/>
          <w:color w:val="000000"/>
          <w:lang w:val="sr-Latn-RS"/>
        </w:rPr>
        <w:t>se P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osebna komisija, kojom </w:t>
      </w:r>
      <w:r>
        <w:rPr>
          <w:rFonts w:ascii="Book Antiqua" w:eastAsia="MS Mincho" w:hAnsi="Book Antiqua"/>
          <w:color w:val="000000"/>
          <w:lang w:val="sr-Latn-RS"/>
        </w:rPr>
        <w:t xml:space="preserve">predsedava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Ministarstvo finansija, </w:t>
      </w:r>
      <w:r>
        <w:rPr>
          <w:rFonts w:ascii="Book Antiqua" w:eastAsia="MS Mincho" w:hAnsi="Book Antiqua"/>
          <w:color w:val="000000"/>
          <w:lang w:val="sr-Latn-RS"/>
        </w:rPr>
        <w:t xml:space="preserve">sa </w:t>
      </w:r>
      <w:r w:rsidRPr="0092517D">
        <w:rPr>
          <w:rFonts w:ascii="Book Antiqua" w:eastAsia="MS Mincho" w:hAnsi="Book Antiqua"/>
          <w:color w:val="000000"/>
          <w:lang w:val="sr-Latn-RS"/>
        </w:rPr>
        <w:t>predstavnici</w:t>
      </w:r>
      <w:r>
        <w:rPr>
          <w:rFonts w:ascii="Book Antiqua" w:eastAsia="MS Mincho" w:hAnsi="Book Antiqua"/>
          <w:color w:val="000000"/>
          <w:lang w:val="sr-Latn-RS"/>
        </w:rPr>
        <w:t xml:space="preserve">ma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Ministarstva poljoprivrede, šumarstva i ruralnog razvoja i Kancelarije premijera, </w:t>
      </w:r>
      <w:r>
        <w:rPr>
          <w:rFonts w:ascii="Book Antiqua" w:eastAsia="MS Mincho" w:hAnsi="Book Antiqua"/>
          <w:color w:val="000000"/>
          <w:lang w:val="sr-Latn-RS"/>
        </w:rPr>
        <w:t>da   počne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sa  radom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na stvaranju  sistema</w:t>
      </w:r>
      <w:r>
        <w:rPr>
          <w:rFonts w:ascii="Book Antiqua" w:eastAsia="MS Mincho" w:hAnsi="Book Antiqua"/>
          <w:color w:val="000000"/>
          <w:lang w:val="sr-Latn-RS"/>
        </w:rPr>
        <w:t xml:space="preserve"> osiguranja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</w:t>
      </w:r>
      <w:r w:rsidR="0048758D">
        <w:rPr>
          <w:rFonts w:ascii="Book Antiqua" w:eastAsia="MS Mincho" w:hAnsi="Book Antiqua"/>
          <w:color w:val="000000"/>
          <w:lang w:val="sr-Latn-RS"/>
        </w:rPr>
        <w:t xml:space="preserve">poljoprivredne  proizvodnje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na Kosovu. </w:t>
      </w:r>
    </w:p>
    <w:p w:rsidR="0048758D" w:rsidRPr="0048758D" w:rsidRDefault="0048758D" w:rsidP="0048758D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48758D" w:rsidRDefault="0092517D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92517D">
        <w:rPr>
          <w:rFonts w:ascii="Book Antiqua" w:eastAsia="MS Mincho" w:hAnsi="Book Antiqua"/>
          <w:color w:val="000000"/>
          <w:lang w:val="sr-Latn-RS"/>
        </w:rPr>
        <w:t xml:space="preserve">Komisija je dužna da </w:t>
      </w:r>
      <w:r w:rsidR="0048758D">
        <w:rPr>
          <w:rFonts w:ascii="Book Antiqua" w:eastAsia="MS Mincho" w:hAnsi="Book Antiqua"/>
          <w:color w:val="000000"/>
          <w:lang w:val="sr-Latn-RS"/>
        </w:rPr>
        <w:t xml:space="preserve">o njenom radu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</w:t>
      </w:r>
      <w:r w:rsidR="0048758D">
        <w:rPr>
          <w:rFonts w:ascii="Book Antiqua" w:eastAsia="MS Mincho" w:hAnsi="Book Antiqua"/>
          <w:color w:val="000000"/>
          <w:lang w:val="sr-Latn-RS"/>
        </w:rPr>
        <w:t>izveštava  Vladu</w:t>
      </w:r>
      <w:r w:rsidR="00B63D39">
        <w:rPr>
          <w:rFonts w:ascii="Book Antiqua" w:eastAsia="MS Mincho" w:hAnsi="Book Antiqua"/>
          <w:color w:val="000000"/>
          <w:lang w:val="sr-Latn-RS"/>
        </w:rPr>
        <w:t>,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kad god je potrebno, o </w:t>
      </w:r>
      <w:r w:rsidR="0048758D">
        <w:rPr>
          <w:rFonts w:ascii="Book Antiqua" w:eastAsia="MS Mincho" w:hAnsi="Book Antiqua"/>
          <w:color w:val="000000"/>
          <w:lang w:val="sr-Latn-RS"/>
        </w:rPr>
        <w:t xml:space="preserve">toku </w:t>
      </w:r>
      <w:r w:rsidRPr="0092517D">
        <w:rPr>
          <w:rFonts w:ascii="Book Antiqua" w:eastAsia="MS Mincho" w:hAnsi="Book Antiqua"/>
          <w:color w:val="000000"/>
          <w:lang w:val="sr-Latn-RS"/>
        </w:rPr>
        <w:t xml:space="preserve"> rada Komisije.</w:t>
      </w:r>
    </w:p>
    <w:p w:rsidR="0048758D" w:rsidRPr="0048758D" w:rsidRDefault="0048758D" w:rsidP="0048758D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930E37" w:rsidRDefault="00753784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O</w:t>
      </w:r>
      <w:r w:rsidR="0092517D" w:rsidRPr="0092517D">
        <w:rPr>
          <w:rFonts w:ascii="Book Antiqua" w:eastAsia="MS Mincho" w:hAnsi="Book Antiqua"/>
          <w:color w:val="000000"/>
          <w:lang w:val="sr-Latn-RS"/>
        </w:rPr>
        <w:t>bavezuje</w:t>
      </w:r>
      <w:r>
        <w:rPr>
          <w:rFonts w:ascii="Book Antiqua" w:eastAsia="MS Mincho" w:hAnsi="Book Antiqua"/>
          <w:color w:val="000000"/>
          <w:lang w:val="sr-Latn-RS"/>
        </w:rPr>
        <w:t xml:space="preserve"> se </w:t>
      </w:r>
      <w:r w:rsidR="0092517D" w:rsidRPr="0092517D">
        <w:rPr>
          <w:rFonts w:ascii="Book Antiqua" w:eastAsia="MS Mincho" w:hAnsi="Book Antiqua"/>
          <w:color w:val="000000"/>
          <w:lang w:val="sr-Latn-RS"/>
        </w:rPr>
        <w:t xml:space="preserve"> Ministarstvo finansija, Ministarstvo poljoprivrede, šumarstva i ruralnog razvoja i K</w:t>
      </w:r>
      <w:r w:rsidR="00B63D39">
        <w:rPr>
          <w:rFonts w:ascii="Book Antiqua" w:eastAsia="MS Mincho" w:hAnsi="Book Antiqua"/>
          <w:color w:val="000000"/>
          <w:lang w:val="sr-Latn-RS"/>
        </w:rPr>
        <w:t>ancelarija</w:t>
      </w:r>
      <w:r>
        <w:rPr>
          <w:rFonts w:ascii="Book Antiqua" w:eastAsia="MS Mincho" w:hAnsi="Book Antiqua"/>
          <w:color w:val="000000"/>
          <w:lang w:val="sr-Latn-RS"/>
        </w:rPr>
        <w:t xml:space="preserve"> premijera da sprovedu</w:t>
      </w:r>
      <w:r w:rsidR="0092517D" w:rsidRPr="0092517D">
        <w:rPr>
          <w:rFonts w:ascii="Book Antiqua" w:eastAsia="MS Mincho" w:hAnsi="Book Antiqua"/>
          <w:color w:val="000000"/>
          <w:lang w:val="sr-Latn-RS"/>
        </w:rPr>
        <w:t xml:space="preserve"> ovu odluku.</w:t>
      </w:r>
    </w:p>
    <w:p w:rsidR="00753784" w:rsidRPr="00753784" w:rsidRDefault="00753784" w:rsidP="00753784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FF1D91" w:rsidRPr="00FF1D91" w:rsidRDefault="00930E37" w:rsidP="00FF1D91">
      <w:pPr>
        <w:pStyle w:val="ListParagraph"/>
        <w:numPr>
          <w:ilvl w:val="0"/>
          <w:numId w:val="6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53784">
        <w:rPr>
          <w:rFonts w:ascii="Book Antiqua" w:hAnsi="Book Antiqua"/>
        </w:rPr>
        <w:t>Odluka stupa na snagu danom potpisivanja</w:t>
      </w:r>
      <w:r w:rsidR="00753784">
        <w:rPr>
          <w:rFonts w:ascii="Book Antiqua" w:hAnsi="Book Antiqua"/>
        </w:rPr>
        <w:t>.</w:t>
      </w:r>
    </w:p>
    <w:p w:rsidR="00936A88" w:rsidRPr="00700893" w:rsidRDefault="00936A88" w:rsidP="00936A88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936A88" w:rsidRPr="00700893" w:rsidRDefault="00936A88" w:rsidP="00936A88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936A88" w:rsidRPr="00700893" w:rsidRDefault="00936A88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936A88" w:rsidRPr="00700893" w:rsidRDefault="00936A88" w:rsidP="00936A88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936A88" w:rsidRPr="00700893" w:rsidRDefault="00936A88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4E2F49" w:rsidRPr="00AC6F24" w:rsidRDefault="00AC6F2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00893" w:rsidRPr="00700893" w:rsidRDefault="00700893" w:rsidP="00700893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DA05D23" wp14:editId="4C21D9FC">
            <wp:extent cx="935990" cy="1034415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93" w:rsidRPr="00700893" w:rsidRDefault="00700893" w:rsidP="00700893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00893" w:rsidRPr="00700893" w:rsidRDefault="00700893" w:rsidP="00700893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00893" w:rsidRPr="00700893" w:rsidRDefault="00700893" w:rsidP="00700893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00893" w:rsidRPr="00700893" w:rsidRDefault="00700893" w:rsidP="00700893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00893" w:rsidRPr="00700893" w:rsidRDefault="00700893" w:rsidP="00700893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56332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02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A6046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700893" w:rsidRPr="00700893" w:rsidRDefault="00700893" w:rsidP="00700893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A6046C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00893" w:rsidRPr="00700893" w:rsidRDefault="00AC6F24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AC6F24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</w:t>
      </w:r>
      <w:r w:rsidR="006E6053">
        <w:rPr>
          <w:rFonts w:ascii="Book Antiqua" w:hAnsi="Book Antiqua"/>
          <w:color w:val="000000"/>
          <w:sz w:val="22"/>
          <w:szCs w:val="22"/>
          <w:lang w:val="sr-Latn-RS"/>
        </w:rPr>
        <w:t>e Republike Kosova br. 09/2011,</w:t>
      </w:r>
      <w:r w:rsidRPr="00AC6F24">
        <w:rPr>
          <w:rFonts w:ascii="Book Antiqua" w:hAnsi="Book Antiqua"/>
          <w:color w:val="000000"/>
          <w:sz w:val="22"/>
          <w:szCs w:val="22"/>
          <w:lang w:val="sr-Latn-RS"/>
        </w:rPr>
        <w:t>Vlada Republike Kosova, je na sednici održanoj 24. jula 2018 godine donela sledeću:</w:t>
      </w: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00893" w:rsidRPr="00700893" w:rsidRDefault="00700893" w:rsidP="0070089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AC6F24" w:rsidRDefault="00AC6F24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Formira se  komisija u cilju rešavanja /</w:t>
      </w:r>
      <w:r w:rsidRPr="00AC6F24">
        <w:rPr>
          <w:rFonts w:ascii="Book Antiqua" w:eastAsia="MS Mincho" w:hAnsi="Book Antiqua"/>
          <w:color w:val="000000"/>
          <w:lang w:val="sr-Latn-RS"/>
        </w:rPr>
        <w:t xml:space="preserve">definisanja statusa </w:t>
      </w:r>
      <w:r>
        <w:rPr>
          <w:rFonts w:ascii="Book Antiqua" w:eastAsia="MS Mincho" w:hAnsi="Book Antiqua"/>
          <w:color w:val="000000"/>
          <w:lang w:val="sr-Latn-RS"/>
        </w:rPr>
        <w:t xml:space="preserve">vatrogasaca </w:t>
      </w:r>
      <w:r w:rsidRPr="00AC6F24">
        <w:rPr>
          <w:rFonts w:ascii="Book Antiqua" w:eastAsia="MS Mincho" w:hAnsi="Book Antiqua"/>
          <w:color w:val="000000"/>
          <w:lang w:val="sr-Latn-RS"/>
        </w:rPr>
        <w:t xml:space="preserve">Republike Kosovo (u daljem tekstu: Komisija) u </w:t>
      </w:r>
      <w:r>
        <w:rPr>
          <w:rFonts w:ascii="Book Antiqua" w:eastAsia="MS Mincho" w:hAnsi="Book Antiqua"/>
          <w:color w:val="000000"/>
          <w:lang w:val="sr-Latn-RS"/>
        </w:rPr>
        <w:t xml:space="preserve">sledečem </w:t>
      </w:r>
      <w:r w:rsidRPr="00AC6F24">
        <w:rPr>
          <w:rFonts w:ascii="Book Antiqua" w:eastAsia="MS Mincho" w:hAnsi="Book Antiqua"/>
          <w:color w:val="000000"/>
          <w:lang w:val="sr-Latn-RS"/>
        </w:rPr>
        <w:t xml:space="preserve">sastavu: </w:t>
      </w:r>
    </w:p>
    <w:p w:rsidR="009B34AB" w:rsidRDefault="009B34AB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Predstavnik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       </w:t>
      </w:r>
      <w:r>
        <w:rPr>
          <w:rFonts w:ascii="Book Antiqua" w:eastAsia="MS Mincho" w:hAnsi="Book Antiqua"/>
          <w:color w:val="000000"/>
          <w:lang w:val="sr-Latn-RS"/>
        </w:rPr>
        <w:t>Kancelarija Premijera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        </w:t>
      </w:r>
      <w:r>
        <w:rPr>
          <w:rFonts w:ascii="Book Antiqua" w:eastAsia="MS Mincho" w:hAnsi="Book Antiqua"/>
          <w:color w:val="000000"/>
          <w:lang w:val="sr-Latn-RS"/>
        </w:rPr>
        <w:t>Predsedavajući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; </w:t>
      </w:r>
    </w:p>
    <w:p w:rsidR="009B34AB" w:rsidRDefault="009B34AB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       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Ministarstvo unutrašnjih poslova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zam</w:t>
      </w:r>
      <w:r>
        <w:rPr>
          <w:rFonts w:ascii="Book Antiqua" w:eastAsia="MS Mincho" w:hAnsi="Book Antiqua"/>
          <w:color w:val="000000"/>
          <w:lang w:val="sr-Latn-RS"/>
        </w:rPr>
        <w:t>.Predsedavajučeg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;</w:t>
      </w:r>
    </w:p>
    <w:p w:rsidR="009B34AB" w:rsidRDefault="00FF1D91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Predstvanik        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Ministarstvo lokalne samouprave; </w:t>
      </w:r>
      <w:r w:rsidR="009B34AB">
        <w:rPr>
          <w:rFonts w:ascii="Book Antiqua" w:eastAsia="MS Mincho" w:hAnsi="Book Antiqua"/>
          <w:color w:val="000000"/>
          <w:lang w:val="sr-Latn-RS"/>
        </w:rPr>
        <w:t xml:space="preserve">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     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="009B34AB">
        <w:rPr>
          <w:rFonts w:ascii="Book Antiqua" w:eastAsia="MS Mincho" w:hAnsi="Book Antiqua"/>
          <w:color w:val="000000"/>
          <w:lang w:val="sr-Latn-RS"/>
        </w:rPr>
        <w:t xml:space="preserve">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član; </w:t>
      </w:r>
    </w:p>
    <w:p w:rsidR="009B34AB" w:rsidRDefault="00FF1D91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        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Ministarstvo finansija </w:t>
      </w:r>
      <w:r w:rsidR="009B34AB">
        <w:rPr>
          <w:rFonts w:ascii="Book Antiqua" w:eastAsia="MS Mincho" w:hAnsi="Book Antiqua"/>
          <w:color w:val="000000"/>
          <w:lang w:val="sr-Latn-RS"/>
        </w:rPr>
        <w:t xml:space="preserve">                 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  </w:t>
      </w:r>
      <w:r w:rsidR="009B34AB">
        <w:rPr>
          <w:rFonts w:ascii="Book Antiqua" w:eastAsia="MS Mincho" w:hAnsi="Book Antiqua"/>
          <w:color w:val="000000"/>
          <w:lang w:val="sr-Latn-RS"/>
        </w:rPr>
        <w:t xml:space="preserve">  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član;</w:t>
      </w:r>
    </w:p>
    <w:p w:rsidR="009B34AB" w:rsidRDefault="009B34AB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   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Ministarstvo pravde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član;</w:t>
      </w:r>
    </w:p>
    <w:p w:rsidR="009B34AB" w:rsidRDefault="00FF1D91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           </w:t>
      </w:r>
      <w:r w:rsidR="009B34AB">
        <w:rPr>
          <w:rFonts w:ascii="Book Antiqua" w:eastAsia="MS Mincho" w:hAnsi="Book Antiqua"/>
          <w:color w:val="000000"/>
          <w:lang w:val="sr-Latn-RS"/>
        </w:rPr>
        <w:t xml:space="preserve">Ministarstvo evrospkih integracija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="009B34AB">
        <w:rPr>
          <w:rFonts w:ascii="Book Antiqua" w:eastAsia="MS Mincho" w:hAnsi="Book Antiqua"/>
          <w:color w:val="000000"/>
          <w:lang w:val="sr-Latn-RS"/>
        </w:rPr>
        <w:t>član;</w:t>
      </w:r>
    </w:p>
    <w:p w:rsidR="009B34AB" w:rsidRDefault="009B34AB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     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</w:t>
      </w:r>
      <w:r>
        <w:rPr>
          <w:rFonts w:ascii="Book Antiqua" w:eastAsia="MS Mincho" w:hAnsi="Book Antiqua"/>
          <w:color w:val="000000"/>
          <w:lang w:val="sr-Latn-RS"/>
        </w:rPr>
        <w:t xml:space="preserve">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Ministarstvo za </w:t>
      </w:r>
      <w:r>
        <w:rPr>
          <w:rFonts w:ascii="Book Antiqua" w:eastAsia="MS Mincho" w:hAnsi="Book Antiqua"/>
          <w:color w:val="000000"/>
          <w:lang w:val="sr-Latn-RS"/>
        </w:rPr>
        <w:t xml:space="preserve">javnu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upravu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član;</w:t>
      </w:r>
    </w:p>
    <w:p w:rsidR="00872DED" w:rsidRDefault="00FF1D91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Predstavn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i</w:t>
      </w:r>
      <w:r>
        <w:rPr>
          <w:rFonts w:ascii="Book Antiqua" w:eastAsia="MS Mincho" w:hAnsi="Book Antiqua"/>
          <w:color w:val="000000"/>
          <w:lang w:val="sr-Latn-RS"/>
        </w:rPr>
        <w:t>k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       </w:t>
      </w:r>
      <w:r>
        <w:rPr>
          <w:rFonts w:ascii="Book Antiqua" w:eastAsia="MS Mincho" w:hAnsi="Book Antiqua"/>
          <w:color w:val="000000"/>
          <w:lang w:val="sr-Latn-RS"/>
        </w:rPr>
        <w:t xml:space="preserve">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>Agencija za upravljanje vanrednim situacijama</w:t>
      </w:r>
      <w:r w:rsidR="00872DED">
        <w:rPr>
          <w:rFonts w:ascii="Book Antiqua" w:eastAsia="MS Mincho" w:hAnsi="Book Antiqua"/>
          <w:color w:val="000000"/>
          <w:lang w:val="sr-Latn-RS"/>
        </w:rPr>
        <w:t xml:space="preserve">   član;</w:t>
      </w:r>
    </w:p>
    <w:p w:rsidR="00872DED" w:rsidRDefault="00872DED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     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</w:t>
      </w:r>
      <w:r>
        <w:rPr>
          <w:rFonts w:ascii="Book Antiqua" w:eastAsia="MS Mincho" w:hAnsi="Book Antiqua"/>
          <w:color w:val="000000"/>
          <w:lang w:val="sr-Latn-RS"/>
        </w:rPr>
        <w:t xml:space="preserve"> Policija  Kosova                        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                             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član; </w:t>
      </w:r>
    </w:p>
    <w:p w:rsidR="00872DED" w:rsidRDefault="00872DED" w:rsidP="00FF1D91">
      <w:pPr>
        <w:pStyle w:val="ListParagraph"/>
        <w:numPr>
          <w:ilvl w:val="1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Predstavnik 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 </w:t>
      </w:r>
      <w:r>
        <w:rPr>
          <w:rFonts w:ascii="Book Antiqua" w:eastAsia="MS Mincho" w:hAnsi="Book Antiqua"/>
          <w:color w:val="000000"/>
          <w:lang w:val="sr-Latn-RS"/>
        </w:rPr>
        <w:t xml:space="preserve">           </w:t>
      </w:r>
      <w:r w:rsidR="001B62A5">
        <w:rPr>
          <w:rFonts w:ascii="Book Antiqua" w:eastAsia="MS Mincho" w:hAnsi="Book Antiqua"/>
          <w:color w:val="000000"/>
          <w:lang w:val="sr-Latn-RS"/>
        </w:rPr>
        <w:t>Asocijacija kosovskih o</w:t>
      </w:r>
      <w:r w:rsidR="00AC6F24" w:rsidRPr="00AC6F24">
        <w:rPr>
          <w:rFonts w:ascii="Book Antiqua" w:eastAsia="MS Mincho" w:hAnsi="Book Antiqua"/>
          <w:color w:val="000000"/>
          <w:lang w:val="sr-Latn-RS"/>
        </w:rPr>
        <w:t xml:space="preserve">pština </w:t>
      </w:r>
      <w:r>
        <w:rPr>
          <w:rFonts w:ascii="Book Antiqua" w:eastAsia="MS Mincho" w:hAnsi="Book Antiqua"/>
          <w:color w:val="000000"/>
          <w:lang w:val="sr-Latn-RS"/>
        </w:rPr>
        <w:t xml:space="preserve">                               </w:t>
      </w:r>
      <w:r w:rsidR="00FF1D91">
        <w:rPr>
          <w:rFonts w:ascii="Book Antiqua" w:eastAsia="MS Mincho" w:hAnsi="Book Antiqua"/>
          <w:color w:val="000000"/>
          <w:lang w:val="sr-Latn-RS"/>
        </w:rPr>
        <w:t xml:space="preserve">   </w:t>
      </w:r>
      <w:r>
        <w:rPr>
          <w:rFonts w:ascii="Book Antiqua" w:eastAsia="MS Mincho" w:hAnsi="Book Antiqua"/>
          <w:color w:val="000000"/>
          <w:lang w:val="sr-Latn-RS"/>
        </w:rPr>
        <w:t>član.</w:t>
      </w:r>
    </w:p>
    <w:p w:rsidR="00872DED" w:rsidRDefault="00872DED" w:rsidP="00872DED">
      <w:pPr>
        <w:pStyle w:val="ListParagraph"/>
        <w:ind w:left="1440"/>
        <w:jc w:val="both"/>
        <w:rPr>
          <w:rFonts w:ascii="Book Antiqua" w:eastAsia="MS Mincho" w:hAnsi="Book Antiqua"/>
          <w:color w:val="000000"/>
          <w:lang w:val="sr-Latn-RS"/>
        </w:rPr>
      </w:pPr>
    </w:p>
    <w:p w:rsidR="00CD066F" w:rsidRDefault="00AC6F24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872DED">
        <w:rPr>
          <w:rFonts w:ascii="Book Antiqua" w:eastAsia="MS Mincho" w:hAnsi="Book Antiqua"/>
          <w:color w:val="000000"/>
          <w:lang w:val="sr-Latn-RS"/>
        </w:rPr>
        <w:t xml:space="preserve">U cilju efikasnijeg obavljanja svojih aktivnosti, Komisija može 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fomirati 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privremene radne grupe i angažovati stručnjake iz oblasti gašenja požara i spašavanja.</w:t>
      </w:r>
    </w:p>
    <w:p w:rsidR="00CD066F" w:rsidRDefault="00AC6F24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872DED">
        <w:rPr>
          <w:rFonts w:ascii="Book Antiqua" w:eastAsia="MS Mincho" w:hAnsi="Book Antiqua"/>
          <w:color w:val="000000"/>
          <w:lang w:val="sr-Latn-RS"/>
        </w:rPr>
        <w:t xml:space="preserve">U 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njenom  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radu, Komisija može koristiti stručnu podršku relevantnih 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domačih 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i međunarodnih institucija i organizacija. </w:t>
      </w:r>
    </w:p>
    <w:p w:rsidR="00CD066F" w:rsidRDefault="00AC6F24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872DED">
        <w:rPr>
          <w:rFonts w:ascii="Book Antiqua" w:eastAsia="MS Mincho" w:hAnsi="Book Antiqua"/>
          <w:color w:val="000000"/>
          <w:lang w:val="sr-Latn-RS"/>
        </w:rPr>
        <w:t xml:space="preserve">  Komisija je dužna da 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izveštava  </w:t>
      </w:r>
      <w:r w:rsidR="0077799B">
        <w:rPr>
          <w:rFonts w:ascii="Book Antiqua" w:eastAsia="MS Mincho" w:hAnsi="Book Antiqua"/>
          <w:color w:val="000000"/>
          <w:lang w:val="sr-Latn-RS"/>
        </w:rPr>
        <w:t>Vladu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kad god je potrebno, o </w:t>
      </w:r>
      <w:r w:rsidR="001B62A5">
        <w:rPr>
          <w:rFonts w:ascii="Book Antiqua" w:eastAsia="MS Mincho" w:hAnsi="Book Antiqua"/>
          <w:color w:val="000000"/>
          <w:lang w:val="sr-Latn-RS"/>
        </w:rPr>
        <w:t>to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ku 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</w:t>
      </w:r>
      <w:r w:rsidR="0077799B">
        <w:rPr>
          <w:rFonts w:ascii="Book Antiqua" w:eastAsia="MS Mincho" w:hAnsi="Book Antiqua"/>
          <w:color w:val="000000"/>
          <w:lang w:val="sr-Latn-RS"/>
        </w:rPr>
        <w:t xml:space="preserve">njenog </w:t>
      </w:r>
      <w:r w:rsidRPr="00872DED">
        <w:rPr>
          <w:rFonts w:ascii="Book Antiqua" w:eastAsia="MS Mincho" w:hAnsi="Book Antiqua"/>
          <w:color w:val="000000"/>
          <w:lang w:val="sr-Latn-RS"/>
        </w:rPr>
        <w:t>rada</w:t>
      </w:r>
      <w:bookmarkStart w:id="0" w:name="_GoBack"/>
      <w:bookmarkEnd w:id="0"/>
      <w:r w:rsidRPr="00872DED">
        <w:rPr>
          <w:rFonts w:ascii="Book Antiqua" w:eastAsia="MS Mincho" w:hAnsi="Book Antiqua"/>
          <w:color w:val="000000"/>
          <w:lang w:val="sr-Latn-RS"/>
        </w:rPr>
        <w:t>.</w:t>
      </w:r>
    </w:p>
    <w:p w:rsidR="00CD066F" w:rsidRPr="00CD066F" w:rsidRDefault="00AC6F24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872DED">
        <w:rPr>
          <w:rFonts w:ascii="Book Antiqua" w:eastAsia="MS Mincho" w:hAnsi="Book Antiqua"/>
          <w:color w:val="000000"/>
          <w:lang w:val="sr-Latn-RS"/>
        </w:rPr>
        <w:t>Ministars</w:t>
      </w:r>
      <w:r w:rsidR="00CD066F">
        <w:rPr>
          <w:rFonts w:ascii="Book Antiqua" w:eastAsia="MS Mincho" w:hAnsi="Book Antiqua"/>
          <w:color w:val="000000"/>
          <w:lang w:val="sr-Latn-RS"/>
        </w:rPr>
        <w:t xml:space="preserve">tvo unutrašnjih poslova je dužno </w:t>
      </w:r>
      <w:r w:rsidRPr="00872DED">
        <w:rPr>
          <w:rFonts w:ascii="Book Antiqua" w:eastAsia="MS Mincho" w:hAnsi="Book Antiqua"/>
          <w:color w:val="000000"/>
          <w:lang w:val="sr-Latn-RS"/>
        </w:rPr>
        <w:t xml:space="preserve"> da obezbedi materijalne, tehničke i druge uslove za rad ove komisije</w:t>
      </w:r>
      <w:r w:rsidRPr="00872DED">
        <w:rPr>
          <w:rFonts w:ascii="Book Antiqua" w:eastAsia="MS Mincho" w:hAnsi="Book Antiqua"/>
          <w:b/>
          <w:color w:val="000000"/>
          <w:lang w:val="sr-Latn-RS"/>
        </w:rPr>
        <w:t>.</w:t>
      </w:r>
    </w:p>
    <w:p w:rsidR="00700893" w:rsidRPr="00872DED" w:rsidRDefault="00700893" w:rsidP="00FF1D91">
      <w:pPr>
        <w:pStyle w:val="ListParagraph"/>
        <w:numPr>
          <w:ilvl w:val="0"/>
          <w:numId w:val="3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872DED">
        <w:rPr>
          <w:rFonts w:ascii="Book Antiqua" w:hAnsi="Book Antiqua"/>
        </w:rPr>
        <w:t>Odluka stupa na snagu danom potpisivanja</w:t>
      </w:r>
    </w:p>
    <w:p w:rsidR="00700893" w:rsidRPr="00700893" w:rsidRDefault="00700893" w:rsidP="00700893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00893" w:rsidRPr="00700893" w:rsidRDefault="00700893" w:rsidP="00700893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00893" w:rsidRPr="00700893" w:rsidRDefault="00700893" w:rsidP="00700893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677F2D" w:rsidRDefault="00677F2D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00893" w:rsidRPr="00700893" w:rsidRDefault="00700893" w:rsidP="00700893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00893" w:rsidRPr="00700893" w:rsidRDefault="00700893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Default="00700893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E6053" w:rsidRDefault="006E6053" w:rsidP="006E6053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7F2D" w:rsidRPr="00700893" w:rsidRDefault="00677F2D" w:rsidP="00677F2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C72924C" wp14:editId="3263426E">
            <wp:extent cx="935990" cy="1034415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2D" w:rsidRPr="00700893" w:rsidRDefault="00677F2D" w:rsidP="00677F2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677F2D" w:rsidRPr="00700893" w:rsidRDefault="00677F2D" w:rsidP="00677F2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677F2D" w:rsidRPr="00700893" w:rsidRDefault="00677F2D" w:rsidP="00677F2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677F2D" w:rsidRPr="00700893" w:rsidRDefault="00677F2D" w:rsidP="00677F2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677F2D" w:rsidRPr="00700893" w:rsidRDefault="00677F2D" w:rsidP="00677F2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3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/58</w:t>
      </w:r>
    </w:p>
    <w:p w:rsidR="00677F2D" w:rsidRPr="00700893" w:rsidRDefault="00677F2D" w:rsidP="00677F2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677F2D" w:rsidRPr="00700893" w:rsidRDefault="006E6053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E6053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09/2011,Vlada Republike Kosova, je na sednici održanoj 24. jula 2018 godine donela sledeću:</w:t>
      </w:r>
    </w:p>
    <w:p w:rsidR="00677F2D" w:rsidRPr="00700893" w:rsidRDefault="00677F2D" w:rsidP="00677F2D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677F2D" w:rsidRPr="00700893" w:rsidRDefault="00677F2D" w:rsidP="006E6053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6E6053" w:rsidRDefault="006E6053" w:rsidP="00FF1D91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 xml:space="preserve">Formira se  Radna </w:t>
      </w:r>
      <w:r w:rsidRPr="006E6053">
        <w:rPr>
          <w:rFonts w:ascii="Book Antiqua" w:hAnsi="Book Antiqua"/>
          <w:iCs/>
        </w:rPr>
        <w:t xml:space="preserve"> grupu za </w:t>
      </w:r>
      <w:r>
        <w:rPr>
          <w:rFonts w:ascii="Book Antiqua" w:hAnsi="Book Antiqua"/>
          <w:iCs/>
        </w:rPr>
        <w:t xml:space="preserve">očišćenje </w:t>
      </w:r>
      <w:r w:rsidRPr="006E6053">
        <w:rPr>
          <w:rFonts w:ascii="Book Antiqua" w:hAnsi="Book Antiqua"/>
          <w:iCs/>
        </w:rPr>
        <w:t xml:space="preserve"> životne sredine na Kosovu za period od 15. septembra do 15. decembra 2</w:t>
      </w:r>
      <w:r>
        <w:rPr>
          <w:rFonts w:ascii="Book Antiqua" w:hAnsi="Book Antiqua"/>
          <w:iCs/>
        </w:rPr>
        <w:t>018. godine, čiji je cilj čišć</w:t>
      </w:r>
      <w:r w:rsidRPr="006E6053">
        <w:rPr>
          <w:rFonts w:ascii="Book Antiqua" w:hAnsi="Book Antiqua"/>
          <w:iCs/>
        </w:rPr>
        <w:t xml:space="preserve">enje </w:t>
      </w:r>
      <w:r w:rsidRPr="006E6053">
        <w:rPr>
          <w:rFonts w:ascii="Book Antiqua" w:hAnsi="Book Antiqua" w:cs="Book Antiqua"/>
          <w:iCs/>
        </w:rPr>
        <w:t>ž</w:t>
      </w:r>
      <w:r w:rsidRPr="006E6053">
        <w:rPr>
          <w:rFonts w:ascii="Book Antiqua" w:hAnsi="Book Antiqua"/>
          <w:iCs/>
        </w:rPr>
        <w:t>ivotne sredine od svih vrsta otpada, uklju</w:t>
      </w:r>
      <w:r w:rsidRPr="006E6053">
        <w:rPr>
          <w:rFonts w:ascii="Book Antiqua" w:hAnsi="Book Antiqua" w:cs="Book Antiqua"/>
          <w:iCs/>
        </w:rPr>
        <w:t>č</w:t>
      </w:r>
      <w:r w:rsidRPr="006E6053">
        <w:rPr>
          <w:rFonts w:ascii="Book Antiqua" w:hAnsi="Book Antiqua"/>
          <w:iCs/>
        </w:rPr>
        <w:t xml:space="preserve">ujući i </w:t>
      </w:r>
      <w:r>
        <w:rPr>
          <w:rFonts w:ascii="Book Antiqua" w:hAnsi="Book Antiqua"/>
          <w:iCs/>
        </w:rPr>
        <w:t xml:space="preserve">građevinske otpatke,   </w:t>
      </w:r>
      <w:r w:rsidRPr="006E6053">
        <w:rPr>
          <w:rFonts w:ascii="Book Antiqua" w:hAnsi="Book Antiqua"/>
          <w:iCs/>
        </w:rPr>
        <w:t xml:space="preserve"> </w:t>
      </w:r>
      <w:r>
        <w:rPr>
          <w:rFonts w:ascii="Book Antiqua" w:hAnsi="Book Antiqua"/>
          <w:iCs/>
        </w:rPr>
        <w:t xml:space="preserve">nagomilanih od </w:t>
      </w:r>
      <w:r w:rsidRPr="006E6053">
        <w:rPr>
          <w:rFonts w:ascii="Book Antiqua" w:hAnsi="Book Antiqua"/>
          <w:iCs/>
        </w:rPr>
        <w:t>posleratnog perioda.</w:t>
      </w:r>
    </w:p>
    <w:p w:rsidR="006E6053" w:rsidRPr="006E6053" w:rsidRDefault="006E6053" w:rsidP="006E6053">
      <w:pPr>
        <w:pStyle w:val="ListParagraph"/>
        <w:jc w:val="both"/>
        <w:rPr>
          <w:rFonts w:ascii="Book Antiqua" w:hAnsi="Book Antiqua"/>
          <w:iCs/>
        </w:rPr>
      </w:pPr>
    </w:p>
    <w:p w:rsidR="006E6053" w:rsidRDefault="006E6053" w:rsidP="00FF1D91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Radna grupa sastoji se od:</w:t>
      </w:r>
    </w:p>
    <w:p w:rsidR="006E6053" w:rsidRPr="006E6053" w:rsidRDefault="006E6053" w:rsidP="006E6053">
      <w:pPr>
        <w:pStyle w:val="ListParagraph"/>
        <w:rPr>
          <w:rFonts w:ascii="Book Antiqua" w:hAnsi="Book Antiqua"/>
          <w:iCs/>
        </w:rPr>
      </w:pPr>
    </w:p>
    <w:p w:rsid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Ministar životne sredine i prostornog planiranja, koordinator;</w:t>
      </w:r>
    </w:p>
    <w:p w:rsidR="006E6053" w:rsidRPr="004A0F76" w:rsidRDefault="00FF1D91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Kancelarija</w:t>
      </w:r>
      <w:r w:rsidR="004A0F76" w:rsidRPr="004A0F76">
        <w:rPr>
          <w:rFonts w:ascii="Book Antiqua" w:hAnsi="Book Antiqua"/>
          <w:iCs/>
        </w:rPr>
        <w:t xml:space="preserve"> </w:t>
      </w:r>
      <w:r w:rsidR="006E6053" w:rsidRPr="004A0F76">
        <w:rPr>
          <w:rFonts w:ascii="Book Antiqua" w:hAnsi="Book Antiqua"/>
          <w:iCs/>
        </w:rPr>
        <w:t xml:space="preserve"> premijera;</w:t>
      </w:r>
    </w:p>
    <w:p w:rsidR="006E6053" w:rsidRPr="006E6053" w:rsidRDefault="00FF1D91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 xml:space="preserve"> Ministarstvo</w:t>
      </w:r>
      <w:r w:rsidR="006E6053" w:rsidRPr="006E6053">
        <w:rPr>
          <w:rFonts w:ascii="Book Antiqua" w:hAnsi="Book Antiqua"/>
          <w:iCs/>
        </w:rPr>
        <w:t xml:space="preserve"> za ekonomski razvoj;</w:t>
      </w:r>
    </w:p>
    <w:p w:rsid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 xml:space="preserve"> Ministarstvo za infrastrukturu;</w:t>
      </w:r>
    </w:p>
    <w:p w:rsidR="006E6053" w:rsidRPr="004A0F76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t>Ministarstvo obrazovanja, nauke i tehnologije;</w:t>
      </w:r>
    </w:p>
    <w:p w:rsidR="006E6053" w:rsidRP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 xml:space="preserve">Ministarstvo </w:t>
      </w:r>
      <w:r w:rsidR="004A0F76">
        <w:rPr>
          <w:rFonts w:ascii="Book Antiqua" w:hAnsi="Book Antiqua"/>
          <w:iCs/>
        </w:rPr>
        <w:t xml:space="preserve">rada i socijalne </w:t>
      </w:r>
      <w:r w:rsidRPr="006E6053">
        <w:rPr>
          <w:rFonts w:ascii="Book Antiqua" w:hAnsi="Book Antiqua"/>
          <w:iCs/>
        </w:rPr>
        <w:t xml:space="preserve"> </w:t>
      </w:r>
      <w:r w:rsidR="004A0F76">
        <w:rPr>
          <w:rFonts w:ascii="Book Antiqua" w:hAnsi="Book Antiqua"/>
          <w:iCs/>
        </w:rPr>
        <w:t>zaštite</w:t>
      </w:r>
      <w:r w:rsidRPr="006E6053">
        <w:rPr>
          <w:rFonts w:ascii="Book Antiqua" w:hAnsi="Book Antiqua"/>
          <w:iCs/>
        </w:rPr>
        <w:t>;</w:t>
      </w:r>
    </w:p>
    <w:p w:rsidR="006E6053" w:rsidRP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Ministarstvo bezbednosne snage Kosova;</w:t>
      </w:r>
    </w:p>
    <w:p w:rsidR="006E6053" w:rsidRP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Ministarstvo unutrašnjih poslova;</w:t>
      </w:r>
    </w:p>
    <w:p w:rsidR="006E6053" w:rsidRP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Ministarstvo poljoprivrede, šumarstva i ruralnog razvoja;</w:t>
      </w:r>
    </w:p>
    <w:p w:rsidR="006E6053" w:rsidRP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Ministarstvo zdravlja;</w:t>
      </w:r>
    </w:p>
    <w:p w:rsidR="006E6053" w:rsidRPr="006E6053" w:rsidRDefault="004A0F76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>
        <w:rPr>
          <w:rFonts w:ascii="Book Antiqua" w:hAnsi="Book Antiqua"/>
          <w:iCs/>
        </w:rPr>
        <w:t>Organ</w:t>
      </w:r>
      <w:r w:rsidR="00FF1D91">
        <w:rPr>
          <w:rFonts w:ascii="Book Antiqua" w:hAnsi="Book Antiqua"/>
          <w:iCs/>
        </w:rPr>
        <w:t>izacija</w:t>
      </w:r>
      <w:r>
        <w:rPr>
          <w:rFonts w:ascii="Book Antiqua" w:hAnsi="Book Antiqua"/>
          <w:iCs/>
        </w:rPr>
        <w:t xml:space="preserve"> "Očistimo </w:t>
      </w:r>
      <w:r w:rsidR="006E6053" w:rsidRPr="006E6053">
        <w:rPr>
          <w:rFonts w:ascii="Book Antiqua" w:hAnsi="Book Antiqua"/>
          <w:iCs/>
        </w:rPr>
        <w:t xml:space="preserve"> Kosovo";</w:t>
      </w:r>
    </w:p>
    <w:p w:rsidR="006E6053" w:rsidRDefault="006E6053" w:rsidP="00FF1D91">
      <w:pPr>
        <w:pStyle w:val="ListParagraph"/>
        <w:numPr>
          <w:ilvl w:val="1"/>
          <w:numId w:val="7"/>
        </w:numPr>
        <w:jc w:val="both"/>
        <w:rPr>
          <w:rFonts w:ascii="Book Antiqua" w:hAnsi="Book Antiqua"/>
          <w:iCs/>
        </w:rPr>
      </w:pPr>
      <w:r w:rsidRPr="006E6053">
        <w:rPr>
          <w:rFonts w:ascii="Book Antiqua" w:hAnsi="Book Antiqua"/>
          <w:iCs/>
        </w:rPr>
        <w:t>Org</w:t>
      </w:r>
      <w:r w:rsidR="00FF1D91">
        <w:rPr>
          <w:rFonts w:ascii="Book Antiqua" w:hAnsi="Book Antiqua"/>
          <w:iCs/>
        </w:rPr>
        <w:t>anizacija</w:t>
      </w:r>
      <w:r w:rsidRPr="006E6053">
        <w:rPr>
          <w:rFonts w:ascii="Book Antiqua" w:hAnsi="Book Antiqua"/>
          <w:iCs/>
        </w:rPr>
        <w:t xml:space="preserve"> "</w:t>
      </w:r>
      <w:r w:rsidR="004A0F76">
        <w:rPr>
          <w:rFonts w:ascii="Book Antiqua" w:hAnsi="Book Antiqua"/>
          <w:iCs/>
        </w:rPr>
        <w:t>Gre Art Center</w:t>
      </w:r>
      <w:r w:rsidRPr="006E6053">
        <w:rPr>
          <w:rFonts w:ascii="Book Antiqua" w:hAnsi="Book Antiqua"/>
          <w:iCs/>
        </w:rPr>
        <w:t>".</w:t>
      </w:r>
    </w:p>
    <w:p w:rsidR="004A0F76" w:rsidRDefault="004A0F76" w:rsidP="004A0F76">
      <w:pPr>
        <w:jc w:val="both"/>
        <w:rPr>
          <w:rFonts w:ascii="Book Antiqua" w:hAnsi="Book Antiqua"/>
          <w:iCs/>
        </w:rPr>
      </w:pPr>
    </w:p>
    <w:p w:rsidR="004A0F76" w:rsidRDefault="004A0F76" w:rsidP="004A0F76">
      <w:pPr>
        <w:jc w:val="both"/>
        <w:rPr>
          <w:rFonts w:ascii="Book Antiqua" w:hAnsi="Book Antiqua"/>
          <w:iCs/>
        </w:rPr>
      </w:pPr>
    </w:p>
    <w:p w:rsidR="004A0F76" w:rsidRPr="004A0F76" w:rsidRDefault="004A0F76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t>R</w:t>
      </w:r>
      <w:r>
        <w:rPr>
          <w:rFonts w:ascii="Book Antiqua" w:hAnsi="Book Antiqua"/>
          <w:iCs/>
        </w:rPr>
        <w:t>adna grupa može, po potrebi i oko</w:t>
      </w:r>
      <w:r w:rsidR="00E610CB">
        <w:rPr>
          <w:rFonts w:ascii="Book Antiqua" w:hAnsi="Book Antiqua"/>
          <w:iCs/>
        </w:rPr>
        <w:t>l</w:t>
      </w:r>
      <w:r>
        <w:rPr>
          <w:rFonts w:ascii="Book Antiqua" w:hAnsi="Book Antiqua"/>
          <w:iCs/>
        </w:rPr>
        <w:t xml:space="preserve">nostima, pozvati ministarstva i druge  vladine </w:t>
      </w:r>
      <w:r w:rsidRPr="004A0F76">
        <w:rPr>
          <w:rFonts w:ascii="Book Antiqua" w:hAnsi="Book Antiqua"/>
          <w:iCs/>
        </w:rPr>
        <w:t xml:space="preserve"> </w:t>
      </w:r>
      <w:r w:rsidR="00B63D39">
        <w:rPr>
          <w:rFonts w:ascii="Book Antiqua" w:hAnsi="Book Antiqua"/>
          <w:iCs/>
        </w:rPr>
        <w:t>or</w:t>
      </w:r>
      <w:r>
        <w:rPr>
          <w:rFonts w:ascii="Book Antiqua" w:hAnsi="Book Antiqua"/>
          <w:iCs/>
        </w:rPr>
        <w:t>gane</w:t>
      </w:r>
      <w:r w:rsidRPr="004A0F76">
        <w:rPr>
          <w:rFonts w:ascii="Book Antiqua" w:hAnsi="Book Antiqua"/>
          <w:iCs/>
        </w:rPr>
        <w:t xml:space="preserve">, kao </w:t>
      </w:r>
      <w:r>
        <w:rPr>
          <w:rFonts w:ascii="Book Antiqua" w:hAnsi="Book Antiqua"/>
          <w:iCs/>
        </w:rPr>
        <w:t>i predstavnike interesnih grupa</w:t>
      </w:r>
      <w:r w:rsidRPr="004A0F76">
        <w:rPr>
          <w:rFonts w:ascii="Book Antiqua" w:hAnsi="Book Antiqua"/>
          <w:iCs/>
        </w:rPr>
        <w:t>.</w:t>
      </w:r>
    </w:p>
    <w:p w:rsidR="004A0F76" w:rsidRDefault="004A0F76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lastRenderedPageBreak/>
        <w:t>Administrativnu i tehničku podršku Radne grupe sprovodi Ministarstvo životne sredine i prostornog planiranja.</w:t>
      </w:r>
    </w:p>
    <w:p w:rsidR="004A0F76" w:rsidRDefault="004A0F76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t>Radn</w:t>
      </w:r>
      <w:r>
        <w:rPr>
          <w:rFonts w:ascii="Book Antiqua" w:hAnsi="Book Antiqua"/>
          <w:iCs/>
        </w:rPr>
        <w:t>a grupa, u roku od najkasnije m</w:t>
      </w:r>
      <w:r w:rsidRPr="004A0F76">
        <w:rPr>
          <w:rFonts w:ascii="Book Antiqua" w:hAnsi="Book Antiqua"/>
          <w:iCs/>
        </w:rPr>
        <w:t>esec dana od</w:t>
      </w:r>
      <w:r>
        <w:rPr>
          <w:rFonts w:ascii="Book Antiqua" w:hAnsi="Book Antiqua"/>
          <w:iCs/>
        </w:rPr>
        <w:t xml:space="preserve"> dana </w:t>
      </w:r>
      <w:r w:rsidRPr="004A0F76">
        <w:rPr>
          <w:rFonts w:ascii="Book Antiqua" w:hAnsi="Book Antiqua"/>
          <w:iCs/>
        </w:rPr>
        <w:t xml:space="preserve"> stupanja na snagu ove odluke, dostavlja Vladi Operativni plan u vezi sa realizacijom </w:t>
      </w:r>
      <w:r>
        <w:rPr>
          <w:rFonts w:ascii="Book Antiqua" w:hAnsi="Book Antiqua"/>
          <w:iCs/>
        </w:rPr>
        <w:t xml:space="preserve">cilja </w:t>
      </w:r>
      <w:r w:rsidRPr="004A0F76">
        <w:rPr>
          <w:rFonts w:ascii="Book Antiqua" w:hAnsi="Book Antiqua"/>
          <w:iCs/>
        </w:rPr>
        <w:t xml:space="preserve"> iz tačke 1 ove odluke.</w:t>
      </w:r>
    </w:p>
    <w:p w:rsidR="004A0F76" w:rsidRDefault="004A0F76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t>Za sprovođenje Operativnog pla</w:t>
      </w:r>
      <w:r>
        <w:rPr>
          <w:rFonts w:ascii="Book Antiqua" w:hAnsi="Book Antiqua"/>
          <w:iCs/>
        </w:rPr>
        <w:t>na, koordinator Radne grupe izv</w:t>
      </w:r>
      <w:r w:rsidRPr="004A0F76">
        <w:rPr>
          <w:rFonts w:ascii="Book Antiqua" w:hAnsi="Book Antiqua"/>
          <w:iCs/>
        </w:rPr>
        <w:t>eštava Vladu najmanje je</w:t>
      </w:r>
      <w:r>
        <w:rPr>
          <w:rFonts w:ascii="Book Antiqua" w:hAnsi="Book Antiqua"/>
          <w:iCs/>
        </w:rPr>
        <w:t>dnom m</w:t>
      </w:r>
      <w:r w:rsidRPr="004A0F76">
        <w:rPr>
          <w:rFonts w:ascii="Book Antiqua" w:hAnsi="Book Antiqua"/>
          <w:iCs/>
        </w:rPr>
        <w:t>esečno.</w:t>
      </w:r>
    </w:p>
    <w:p w:rsidR="004A0F76" w:rsidRDefault="004A0F76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  <w:iCs/>
        </w:rPr>
        <w:t>Institucije navedene u tački 2 ove odluke su obavezne da sprovedu ovu odluku.</w:t>
      </w:r>
    </w:p>
    <w:p w:rsidR="00677F2D" w:rsidRPr="004A0F76" w:rsidRDefault="00677F2D" w:rsidP="00FF1D91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iCs/>
        </w:rPr>
      </w:pPr>
      <w:r w:rsidRPr="004A0F76">
        <w:rPr>
          <w:rFonts w:ascii="Book Antiqua" w:hAnsi="Book Antiqua"/>
        </w:rPr>
        <w:t>Odluka stupa na snagu danom potpisivanja</w:t>
      </w:r>
    </w:p>
    <w:p w:rsidR="00677F2D" w:rsidRPr="00700893" w:rsidRDefault="00677F2D" w:rsidP="00677F2D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677F2D" w:rsidRPr="00700893" w:rsidRDefault="00677F2D" w:rsidP="00677F2D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677F2D" w:rsidRPr="00700893" w:rsidRDefault="00677F2D" w:rsidP="00677F2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677F2D" w:rsidRPr="00700893" w:rsidRDefault="00677F2D" w:rsidP="00677F2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677F2D" w:rsidRPr="00700893" w:rsidRDefault="00677F2D" w:rsidP="00677F2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677F2D" w:rsidRPr="00F762E6" w:rsidRDefault="00F762E6" w:rsidP="00FF1D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F762E6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00893" w:rsidRDefault="00677F2D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F762E6">
        <w:rPr>
          <w:rFonts w:ascii="Book Antiqua" w:eastAsia="MS Mincho" w:hAnsi="Book Antiqua"/>
          <w:color w:val="000000"/>
          <w:lang w:val="sr-Latn-RS"/>
        </w:rPr>
        <w:t>Arhivi Vlade</w:t>
      </w: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673976" w:rsidRPr="00F762E6" w:rsidRDefault="00673976" w:rsidP="00673976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F762E6" w:rsidRPr="00700893" w:rsidRDefault="00F762E6" w:rsidP="00F762E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E97BE53" wp14:editId="7E6D4E57">
            <wp:extent cx="935990" cy="1034415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2E6" w:rsidRPr="00673976" w:rsidRDefault="00F762E6" w:rsidP="00F762E6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673976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F762E6" w:rsidRPr="00700893" w:rsidRDefault="00F762E6" w:rsidP="00F762E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F762E6" w:rsidRPr="00700893" w:rsidRDefault="00F762E6" w:rsidP="00F762E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F762E6" w:rsidRPr="00700893" w:rsidRDefault="00F762E6" w:rsidP="00F762E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F762E6" w:rsidRPr="00700893" w:rsidRDefault="00F762E6" w:rsidP="00F762E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4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/58</w:t>
      </w:r>
    </w:p>
    <w:p w:rsidR="00F762E6" w:rsidRPr="00700893" w:rsidRDefault="00F762E6" w:rsidP="00F762E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67397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F762E6" w:rsidRPr="00700893" w:rsidRDefault="0067397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oblastima administrativne odgovornosti Kancelarije premijera i ministarstava, izmenjenog i dopunjenog Pravilnikom br. 14/2017, Pravilnikom br. 15/2017, Pravilnikom br. 16/2017 i  Pravilnikom br. 07/ 2018,  kao i člana  19. Pravilnika o radu Vlade Republike Kosova br. 09/2011,</w:t>
      </w:r>
      <w:r w:rsidRPr="00673976"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nakon razmatranja zahteva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pod br. protokola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2327,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od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 xml:space="preserve"> 20.07.2018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673976">
        <w:rPr>
          <w:rFonts w:ascii="Book Antiqua" w:hAnsi="Book Antiqua"/>
          <w:color w:val="000000"/>
          <w:sz w:val="22"/>
          <w:szCs w:val="22"/>
          <w:lang w:val="sr-Latn-RS"/>
        </w:rPr>
        <w:t>Vlada Republike Kosova, je na sednici održanoj 24. jula 2018 godine donela sledeću:</w:t>
      </w: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F762E6" w:rsidRPr="00700893" w:rsidRDefault="00F762E6" w:rsidP="00C15940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C15940" w:rsidRDefault="00C15940" w:rsidP="00FF1D91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C15940">
        <w:rPr>
          <w:rFonts w:ascii="Book Antiqua" w:hAnsi="Book Antiqua"/>
        </w:rPr>
        <w:t>G-dinu  Ahmet Zejnullahu, produžuje se mandat izvršnog direktora Kosovske agencije za šume za još  3 (tri) godine.</w:t>
      </w:r>
    </w:p>
    <w:p w:rsidR="00C15940" w:rsidRPr="00C15940" w:rsidRDefault="00C15940" w:rsidP="00C15940">
      <w:pPr>
        <w:pStyle w:val="ListParagraph"/>
        <w:jc w:val="both"/>
        <w:rPr>
          <w:rFonts w:ascii="Book Antiqua" w:hAnsi="Book Antiqua"/>
        </w:rPr>
      </w:pPr>
    </w:p>
    <w:p w:rsidR="00C15940" w:rsidRDefault="00C15940" w:rsidP="00FF1D91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G-din </w:t>
      </w:r>
      <w:r w:rsidRPr="00C15940">
        <w:rPr>
          <w:rFonts w:ascii="Book Antiqua" w:hAnsi="Book Antiqua"/>
        </w:rPr>
        <w:t xml:space="preserve"> Zejnullahu obavlja sve dužnosti i odgovornosti </w:t>
      </w:r>
      <w:r>
        <w:rPr>
          <w:rFonts w:ascii="Book Antiqua" w:hAnsi="Book Antiqua"/>
        </w:rPr>
        <w:t xml:space="preserve">utvrđene </w:t>
      </w:r>
      <w:r w:rsidRPr="00C15940">
        <w:rPr>
          <w:rFonts w:ascii="Book Antiqua" w:hAnsi="Book Antiqua"/>
        </w:rPr>
        <w:t>važećim zakonodavstvom.</w:t>
      </w:r>
    </w:p>
    <w:p w:rsidR="00C15940" w:rsidRPr="00C15940" w:rsidRDefault="00C15940" w:rsidP="00C15940">
      <w:pPr>
        <w:jc w:val="both"/>
        <w:rPr>
          <w:rFonts w:ascii="Book Antiqua" w:hAnsi="Book Antiqua"/>
        </w:rPr>
      </w:pPr>
    </w:p>
    <w:p w:rsidR="00F762E6" w:rsidRDefault="00C15940" w:rsidP="00FF1D91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C15940">
        <w:rPr>
          <w:rFonts w:ascii="Book Antiqua" w:hAnsi="Book Antiqua"/>
        </w:rPr>
        <w:t>Ministarstvo poljoprivrede, šumarstva i ruralnog razvoja dužno je sprovesti ovu odluku.</w:t>
      </w:r>
    </w:p>
    <w:p w:rsidR="00C15940" w:rsidRPr="00C15940" w:rsidRDefault="00C15940" w:rsidP="00C15940">
      <w:pPr>
        <w:jc w:val="both"/>
        <w:rPr>
          <w:rFonts w:ascii="Book Antiqua" w:hAnsi="Book Antiqua"/>
        </w:rPr>
      </w:pPr>
    </w:p>
    <w:p w:rsidR="00F762E6" w:rsidRPr="00C15940" w:rsidRDefault="00F762E6" w:rsidP="00FF1D91">
      <w:pPr>
        <w:pStyle w:val="ListParagraph"/>
        <w:numPr>
          <w:ilvl w:val="0"/>
          <w:numId w:val="8"/>
        </w:numPr>
        <w:jc w:val="both"/>
        <w:rPr>
          <w:rFonts w:ascii="Book Antiqua" w:hAnsi="Book Antiqua"/>
        </w:rPr>
      </w:pPr>
      <w:r w:rsidRPr="00C15940">
        <w:rPr>
          <w:rFonts w:ascii="Book Antiqua" w:hAnsi="Book Antiqua"/>
        </w:rPr>
        <w:t>Odluka stupa na snagu danom potpisivanja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F762E6" w:rsidRPr="00700893" w:rsidRDefault="00F762E6" w:rsidP="00F762E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F762E6" w:rsidRPr="00700893" w:rsidRDefault="00F762E6" w:rsidP="00F762E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F762E6" w:rsidRPr="00700893" w:rsidRDefault="00F762E6" w:rsidP="00F762E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Premijer Republike Kosovo </w:t>
      </w:r>
    </w:p>
    <w:p w:rsidR="00F762E6" w:rsidRPr="00700893" w:rsidRDefault="00F762E6" w:rsidP="00F762E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F762E6" w:rsidRPr="00700893" w:rsidRDefault="00F762E6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438201E" wp14:editId="4834DF7D">
            <wp:extent cx="935990" cy="1034415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05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o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. 15/2017,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člana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. jula 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godine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700893" w:rsidRDefault="007A5986" w:rsidP="007A598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7A5986" w:rsidRPr="00A6046C" w:rsidRDefault="007A5986" w:rsidP="00FF1D91">
      <w:pPr>
        <w:pStyle w:val="ListParagraph"/>
        <w:numPr>
          <w:ilvl w:val="0"/>
          <w:numId w:val="2"/>
        </w:numPr>
        <w:jc w:val="both"/>
        <w:rPr>
          <w:rFonts w:ascii="Book Antiqua" w:hAnsi="Book Antiqua" w:cs="Book Antiqua"/>
          <w:bCs/>
        </w:rPr>
      </w:pPr>
      <w:r>
        <w:rPr>
          <w:rFonts w:ascii="Book Antiqua" w:eastAsia="MS Mincho" w:hAnsi="Book Antiqua"/>
          <w:color w:val="000000"/>
          <w:lang w:val="sr-Latn-RS"/>
        </w:rPr>
        <w:t xml:space="preserve">Usvaja se </w:t>
      </w:r>
      <w:r w:rsidRPr="00A6046C">
        <w:rPr>
          <w:rFonts w:ascii="Book Antiqua" w:eastAsia="MS Mincho" w:hAnsi="Book Antiqua"/>
          <w:color w:val="000000"/>
          <w:lang w:val="sr-Latn-RS"/>
        </w:rPr>
        <w:t xml:space="preserve"> Nacrt zakona o </w:t>
      </w:r>
      <w:r>
        <w:rPr>
          <w:rFonts w:ascii="Book Antiqua" w:eastAsia="MS Mincho" w:hAnsi="Book Antiqua"/>
          <w:color w:val="000000"/>
          <w:lang w:val="sr-Latn-RS"/>
        </w:rPr>
        <w:t xml:space="preserve">pristupanju Kossova Sporazumu </w:t>
      </w:r>
      <w:r w:rsidRPr="00A6046C">
        <w:rPr>
          <w:rFonts w:ascii="Book Antiqua" w:eastAsia="MS Mincho" w:hAnsi="Book Antiqua"/>
          <w:color w:val="000000"/>
          <w:lang w:val="sr-Latn-RS"/>
        </w:rPr>
        <w:t xml:space="preserve"> o osnivanju Regionalne škole za javnu upravu (ReSPA). </w:t>
      </w:r>
    </w:p>
    <w:p w:rsidR="007A5986" w:rsidRPr="00A6046C" w:rsidRDefault="007A5986" w:rsidP="007A5986">
      <w:pPr>
        <w:pStyle w:val="ListParagraph"/>
        <w:jc w:val="both"/>
        <w:rPr>
          <w:rFonts w:ascii="Book Antiqua" w:hAnsi="Book Antiqua" w:cs="Book Antiqua"/>
          <w:bCs/>
        </w:rPr>
      </w:pPr>
    </w:p>
    <w:p w:rsidR="007A5986" w:rsidRPr="00A6046C" w:rsidRDefault="007A5986" w:rsidP="00FF1D91">
      <w:pPr>
        <w:pStyle w:val="ListParagraph"/>
        <w:numPr>
          <w:ilvl w:val="0"/>
          <w:numId w:val="2"/>
        </w:numPr>
        <w:jc w:val="both"/>
        <w:rPr>
          <w:rFonts w:ascii="Book Antiqua" w:hAnsi="Book Antiqua" w:cs="Book Antiqua"/>
          <w:bCs/>
        </w:rPr>
      </w:pPr>
      <w:r>
        <w:rPr>
          <w:rFonts w:ascii="Book Antiqua" w:eastAsia="MS Mincho" w:hAnsi="Book Antiqua"/>
          <w:color w:val="000000"/>
          <w:lang w:val="sr-Latn-RS"/>
        </w:rPr>
        <w:t>N</w:t>
      </w:r>
      <w:r w:rsidRPr="00A6046C">
        <w:rPr>
          <w:rFonts w:ascii="Book Antiqua" w:eastAsia="MS Mincho" w:hAnsi="Book Antiqua"/>
          <w:color w:val="000000"/>
          <w:lang w:val="sr-Latn-RS"/>
        </w:rPr>
        <w:t>acrt</w:t>
      </w:r>
      <w:r>
        <w:rPr>
          <w:rFonts w:ascii="Book Antiqua" w:eastAsia="MS Mincho" w:hAnsi="Book Antiqua"/>
          <w:color w:val="000000"/>
          <w:lang w:val="sr-Latn-RS"/>
        </w:rPr>
        <w:t xml:space="preserve"> zakona </w:t>
      </w:r>
      <w:r w:rsidRPr="00A6046C">
        <w:rPr>
          <w:rFonts w:ascii="Book Antiqua" w:eastAsia="MS Mincho" w:hAnsi="Book Antiqua"/>
          <w:color w:val="000000"/>
          <w:lang w:val="sr-Latn-RS"/>
        </w:rPr>
        <w:t xml:space="preserve"> iz tačke 1 ove odluke se dostavlja Skupštini Republike Kosovo.</w:t>
      </w:r>
    </w:p>
    <w:p w:rsidR="007A5986" w:rsidRPr="00700893" w:rsidRDefault="007A5986" w:rsidP="007A5986">
      <w:pPr>
        <w:jc w:val="both"/>
        <w:rPr>
          <w:rFonts w:ascii="Book Antiqua" w:hAnsi="Book Antiqua" w:cs="Book Antiqua"/>
          <w:bCs/>
          <w:sz w:val="22"/>
          <w:szCs w:val="22"/>
        </w:rPr>
      </w:pPr>
    </w:p>
    <w:p w:rsidR="007A5986" w:rsidRPr="00700893" w:rsidRDefault="007A5986" w:rsidP="00FF1D91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hAnsi="Book Antiqua"/>
        </w:rPr>
        <w:t>Odluka stupa na snagu danom potpisivanja</w:t>
      </w:r>
      <w:r>
        <w:rPr>
          <w:rFonts w:ascii="Book Antiqua" w:hAnsi="Book Antiqua"/>
        </w:rPr>
        <w:t>.</w:t>
      </w:r>
    </w:p>
    <w:p w:rsidR="007A5986" w:rsidRPr="00700893" w:rsidRDefault="007A5986" w:rsidP="007A5986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2F6E87EB" wp14:editId="3E60FD1E">
            <wp:extent cx="935990" cy="1034415"/>
            <wp:effectExtent l="0" t="0" r="0" b="0"/>
            <wp:docPr id="17" name="Picture 1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06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ma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2017, Pravilnikom br. 15/2017, Pravilnikom br. 16/2017,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24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jula 2018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godine,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700893" w:rsidRDefault="007A5986" w:rsidP="007A598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7A5986" w:rsidRPr="00CE43BC" w:rsidRDefault="007A5986" w:rsidP="00FF1D91">
      <w:pPr>
        <w:pStyle w:val="ListParagraph"/>
        <w:numPr>
          <w:ilvl w:val="0"/>
          <w:numId w:val="17"/>
        </w:numPr>
        <w:jc w:val="both"/>
        <w:rPr>
          <w:rFonts w:ascii="Book Antiqua" w:hAnsi="Book Antiqua"/>
        </w:rPr>
      </w:pPr>
      <w:r w:rsidRPr="00CE43BC">
        <w:rPr>
          <w:rFonts w:ascii="Book Antiqua" w:hAnsi="Book Antiqua"/>
        </w:rPr>
        <w:t>Usvaja se</w:t>
      </w:r>
      <w:r w:rsidRPr="00ED4017">
        <w:t xml:space="preserve"> </w:t>
      </w:r>
      <w:r w:rsidRPr="00CE43BC">
        <w:rPr>
          <w:rFonts w:ascii="Book Antiqua" w:hAnsi="Book Antiqua"/>
        </w:rPr>
        <w:t>Nacrt zakona o ratifikaciji  Sporazumu o zajmu  između Republike Kosova i Evropske investicione banke za Projekat autoputa Priština-Peć, deonica  Kijevo-Zahać</w:t>
      </w:r>
      <w:r w:rsidRPr="00CE43BC">
        <w:rPr>
          <w:rFonts w:ascii="Book Antiqua" w:hAnsi="Book Antiqua"/>
          <w:iCs/>
        </w:rPr>
        <w:t>.</w:t>
      </w:r>
    </w:p>
    <w:p w:rsidR="00CE43BC" w:rsidRPr="00CE43BC" w:rsidRDefault="00CE43BC" w:rsidP="00CE43BC">
      <w:pPr>
        <w:pStyle w:val="ListParagraph"/>
        <w:jc w:val="both"/>
        <w:rPr>
          <w:rFonts w:ascii="Book Antiqua" w:hAnsi="Book Antiqua"/>
        </w:rPr>
      </w:pPr>
    </w:p>
    <w:p w:rsidR="007A5986" w:rsidRPr="00CE43BC" w:rsidRDefault="007A5986" w:rsidP="00FF1D91">
      <w:pPr>
        <w:pStyle w:val="ListParagraph"/>
        <w:numPr>
          <w:ilvl w:val="0"/>
          <w:numId w:val="17"/>
        </w:numPr>
        <w:jc w:val="both"/>
        <w:rPr>
          <w:rFonts w:ascii="Book Antiqua" w:hAnsi="Book Antiqua"/>
        </w:rPr>
      </w:pPr>
      <w:proofErr w:type="spellStart"/>
      <w:r w:rsidRPr="00CE43BC">
        <w:rPr>
          <w:rFonts w:ascii="Book Antiqua" w:hAnsi="Book Antiqua" w:cs="Arial"/>
          <w:noProof w:val="0"/>
        </w:rPr>
        <w:t>Nacrt</w:t>
      </w:r>
      <w:proofErr w:type="spellEnd"/>
      <w:r w:rsidRPr="00CE43BC">
        <w:rPr>
          <w:rFonts w:ascii="Book Antiqua" w:hAnsi="Book Antiqua" w:cs="Arial"/>
          <w:noProof w:val="0"/>
        </w:rPr>
        <w:t xml:space="preserve"> </w:t>
      </w:r>
      <w:proofErr w:type="spellStart"/>
      <w:r w:rsidRPr="00CE43BC">
        <w:rPr>
          <w:rFonts w:ascii="Book Antiqua" w:hAnsi="Book Antiqua" w:cs="Arial"/>
          <w:noProof w:val="0"/>
        </w:rPr>
        <w:t>zakona</w:t>
      </w:r>
      <w:proofErr w:type="spellEnd"/>
      <w:r w:rsidRPr="00CE43BC">
        <w:rPr>
          <w:rFonts w:ascii="Book Antiqua" w:hAnsi="Book Antiqua" w:cs="Arial"/>
          <w:noProof w:val="0"/>
        </w:rPr>
        <w:t xml:space="preserve">  </w:t>
      </w:r>
      <w:proofErr w:type="spellStart"/>
      <w:r w:rsidRPr="00CE43BC">
        <w:rPr>
          <w:rFonts w:ascii="Book Antiqua" w:hAnsi="Book Antiqua" w:cs="Arial"/>
          <w:noProof w:val="0"/>
        </w:rPr>
        <w:t>iz</w:t>
      </w:r>
      <w:proofErr w:type="spellEnd"/>
      <w:r w:rsidRPr="00CE43BC">
        <w:rPr>
          <w:rFonts w:ascii="Book Antiqua" w:hAnsi="Book Antiqua" w:cs="Arial"/>
          <w:noProof w:val="0"/>
        </w:rPr>
        <w:t xml:space="preserve"> </w:t>
      </w:r>
      <w:proofErr w:type="spellStart"/>
      <w:r w:rsidRPr="00CE43BC">
        <w:rPr>
          <w:rFonts w:ascii="Book Antiqua" w:hAnsi="Book Antiqua" w:cs="Arial"/>
          <w:noProof w:val="0"/>
        </w:rPr>
        <w:t>tačke</w:t>
      </w:r>
      <w:proofErr w:type="spellEnd"/>
      <w:r w:rsidRPr="00CE43BC">
        <w:rPr>
          <w:rFonts w:ascii="Book Antiqua" w:hAnsi="Book Antiqua" w:cs="Arial"/>
          <w:noProof w:val="0"/>
        </w:rPr>
        <w:t xml:space="preserve"> 1 </w:t>
      </w:r>
      <w:proofErr w:type="spellStart"/>
      <w:r w:rsidRPr="00CE43BC">
        <w:rPr>
          <w:rFonts w:ascii="Book Antiqua" w:hAnsi="Book Antiqua" w:cs="Arial"/>
          <w:noProof w:val="0"/>
        </w:rPr>
        <w:t>ove</w:t>
      </w:r>
      <w:proofErr w:type="spellEnd"/>
      <w:r w:rsidRPr="00CE43BC">
        <w:rPr>
          <w:rFonts w:ascii="Book Antiqua" w:hAnsi="Book Antiqua" w:cs="Arial"/>
          <w:noProof w:val="0"/>
        </w:rPr>
        <w:t xml:space="preserve"> </w:t>
      </w:r>
      <w:proofErr w:type="spellStart"/>
      <w:r w:rsidRPr="00CE43BC">
        <w:rPr>
          <w:rFonts w:ascii="Book Antiqua" w:hAnsi="Book Antiqua" w:cs="Arial"/>
          <w:noProof w:val="0"/>
        </w:rPr>
        <w:t>odluke</w:t>
      </w:r>
      <w:proofErr w:type="spellEnd"/>
      <w:r w:rsidRPr="00CE43BC">
        <w:rPr>
          <w:rFonts w:ascii="Book Antiqua" w:hAnsi="Book Antiqua" w:cs="Arial"/>
          <w:noProof w:val="0"/>
        </w:rPr>
        <w:t xml:space="preserve">  </w:t>
      </w:r>
      <w:proofErr w:type="spellStart"/>
      <w:r w:rsidRPr="00CE43BC">
        <w:rPr>
          <w:rFonts w:ascii="Book Antiqua" w:hAnsi="Book Antiqua" w:cs="Arial"/>
          <w:noProof w:val="0"/>
        </w:rPr>
        <w:t>dostavlja</w:t>
      </w:r>
      <w:proofErr w:type="spellEnd"/>
      <w:r w:rsidRPr="00CE43BC">
        <w:rPr>
          <w:rFonts w:ascii="Book Antiqua" w:hAnsi="Book Antiqua" w:cs="Arial"/>
          <w:noProof w:val="0"/>
        </w:rPr>
        <w:t xml:space="preserve"> se </w:t>
      </w:r>
      <w:proofErr w:type="spellStart"/>
      <w:r w:rsidRPr="00CE43BC">
        <w:rPr>
          <w:rFonts w:ascii="Book Antiqua" w:hAnsi="Book Antiqua" w:cs="Arial"/>
          <w:noProof w:val="0"/>
        </w:rPr>
        <w:t>Skupštini</w:t>
      </w:r>
      <w:proofErr w:type="spellEnd"/>
      <w:r w:rsidRPr="00CE43BC">
        <w:rPr>
          <w:rFonts w:ascii="Book Antiqua" w:hAnsi="Book Antiqua" w:cs="Arial"/>
          <w:noProof w:val="0"/>
        </w:rPr>
        <w:t xml:space="preserve"> Republike </w:t>
      </w:r>
      <w:proofErr w:type="spellStart"/>
      <w:r w:rsidRPr="00CE43BC">
        <w:rPr>
          <w:rFonts w:ascii="Book Antiqua" w:hAnsi="Book Antiqua" w:cs="Arial"/>
          <w:noProof w:val="0"/>
        </w:rPr>
        <w:t>Kosovo</w:t>
      </w:r>
      <w:proofErr w:type="spellEnd"/>
      <w:r w:rsidRPr="00CE43BC">
        <w:rPr>
          <w:rFonts w:ascii="Book Antiqua" w:hAnsi="Book Antiqua" w:cs="Arial"/>
          <w:noProof w:val="0"/>
        </w:rPr>
        <w:t>.</w:t>
      </w:r>
    </w:p>
    <w:p w:rsidR="00CE43BC" w:rsidRPr="00CE43BC" w:rsidRDefault="00CE43BC" w:rsidP="00CE43BC">
      <w:pPr>
        <w:jc w:val="both"/>
        <w:rPr>
          <w:rFonts w:ascii="Book Antiqua" w:hAnsi="Book Antiqua"/>
          <w:noProof/>
        </w:rPr>
      </w:pPr>
    </w:p>
    <w:p w:rsidR="007A5986" w:rsidRPr="00CE43BC" w:rsidRDefault="007A5986" w:rsidP="00FF1D91">
      <w:pPr>
        <w:pStyle w:val="ListParagraph"/>
        <w:numPr>
          <w:ilvl w:val="0"/>
          <w:numId w:val="17"/>
        </w:numPr>
        <w:jc w:val="both"/>
        <w:rPr>
          <w:rFonts w:ascii="Book Antiqua" w:hAnsi="Book Antiqua"/>
        </w:rPr>
      </w:pPr>
      <w:r w:rsidRPr="00CE43BC">
        <w:rPr>
          <w:rFonts w:ascii="Book Antiqua" w:hAnsi="Book Antiqua"/>
        </w:rPr>
        <w:t>Odluka stupa na snagu danom potpisivanja.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CE43BC" w:rsidRPr="00700893" w:rsidRDefault="00CE43BC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7A5986" w:rsidRPr="00700893" w:rsidRDefault="007A5986" w:rsidP="007A5986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29DB2AF6" wp14:editId="580BE8A5">
            <wp:extent cx="935990" cy="1034415"/>
            <wp:effectExtent l="0" t="0" r="0" b="0"/>
            <wp:docPr id="18" name="Picture 1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986" w:rsidRPr="00700893" w:rsidRDefault="007A5986" w:rsidP="007A5986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7A5986" w:rsidRPr="00700893" w:rsidRDefault="007A5986" w:rsidP="007A5986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7A5986" w:rsidRPr="00700893" w:rsidRDefault="007A5986" w:rsidP="007A5986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7A5986" w:rsidRPr="00700893" w:rsidRDefault="007A5986" w:rsidP="007A5986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A5986" w:rsidRPr="00700893" w:rsidRDefault="007A5986" w:rsidP="007A5986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07/58</w:t>
      </w:r>
    </w:p>
    <w:p w:rsidR="007A5986" w:rsidRPr="00700893" w:rsidRDefault="007A5986" w:rsidP="007A5986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člana 4.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oblasti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ma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administrativne odgovornosti Kancelarije premijera i ministarstava, izmenjenog i dopunjenog Pravilnikom br. 14/2017, Pravilnikom br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. 15/2017,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i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. jula 2018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godine, </w:t>
      </w: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7A5986" w:rsidRPr="00700893" w:rsidRDefault="007A5986" w:rsidP="007A5986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7A5986" w:rsidRDefault="007A5986" w:rsidP="00FF1D91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E2704C">
        <w:rPr>
          <w:rFonts w:ascii="Book Antiqua" w:hAnsi="Book Antiqua"/>
          <w:iCs/>
        </w:rPr>
        <w:t xml:space="preserve">Usvaja se Nacrt zakona o </w:t>
      </w:r>
      <w:r>
        <w:rPr>
          <w:rFonts w:ascii="Book Antiqua" w:hAnsi="Book Antiqua"/>
          <w:iCs/>
        </w:rPr>
        <w:t>zaštiti vazduha od zagađenja.</w:t>
      </w:r>
    </w:p>
    <w:p w:rsidR="007A5986" w:rsidRDefault="007A5986" w:rsidP="007A5986">
      <w:pPr>
        <w:pStyle w:val="ListParagraph"/>
        <w:jc w:val="both"/>
        <w:rPr>
          <w:rFonts w:ascii="Book Antiqua" w:hAnsi="Book Antiqua"/>
          <w:iCs/>
        </w:rPr>
      </w:pPr>
    </w:p>
    <w:p w:rsidR="007A5986" w:rsidRDefault="007A5986" w:rsidP="00FF1D91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E2704C">
        <w:rPr>
          <w:rFonts w:ascii="Book Antiqua" w:hAnsi="Book Antiqua"/>
          <w:iCs/>
        </w:rPr>
        <w:t>Nacrt zakona  iz tačke 1 ove odluke  dostavlja se Skupštini Republike Kosovo</w:t>
      </w:r>
      <w:r>
        <w:rPr>
          <w:rFonts w:ascii="Book Antiqua" w:hAnsi="Book Antiqua"/>
          <w:iCs/>
        </w:rPr>
        <w:t>.</w:t>
      </w:r>
    </w:p>
    <w:p w:rsidR="007A5986" w:rsidRPr="00E2704C" w:rsidRDefault="007A5986" w:rsidP="007A5986">
      <w:pPr>
        <w:pStyle w:val="ListParagraph"/>
        <w:rPr>
          <w:rFonts w:ascii="Book Antiqua" w:hAnsi="Book Antiqua"/>
          <w:iCs/>
        </w:rPr>
      </w:pPr>
    </w:p>
    <w:p w:rsidR="007A5986" w:rsidRPr="00E2704C" w:rsidRDefault="007A5986" w:rsidP="00FF1D91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iCs/>
        </w:rPr>
      </w:pPr>
      <w:r w:rsidRPr="00E2704C">
        <w:rPr>
          <w:rFonts w:ascii="Book Antiqua" w:hAnsi="Book Antiqua"/>
        </w:rPr>
        <w:t>Odluka stupa na snagu danom potpisivanja</w:t>
      </w:r>
      <w:r>
        <w:rPr>
          <w:rFonts w:ascii="Book Antiqua" w:hAnsi="Book Antiqua"/>
        </w:rPr>
        <w:t>.</w:t>
      </w:r>
    </w:p>
    <w:p w:rsidR="007A5986" w:rsidRPr="00700893" w:rsidRDefault="007A5986" w:rsidP="007A5986">
      <w:pPr>
        <w:jc w:val="both"/>
        <w:rPr>
          <w:rFonts w:ascii="Book Antiqua" w:hAnsi="Book Antiqua"/>
          <w:sz w:val="22"/>
          <w:szCs w:val="22"/>
        </w:rPr>
      </w:pPr>
      <w:r w:rsidRPr="00700893">
        <w:rPr>
          <w:rFonts w:ascii="Book Antiqua" w:hAnsi="Book Antiqua"/>
          <w:sz w:val="22"/>
          <w:szCs w:val="22"/>
        </w:rPr>
        <w:t>.</w:t>
      </w:r>
    </w:p>
    <w:p w:rsidR="007A5986" w:rsidRPr="00700893" w:rsidRDefault="007A5986" w:rsidP="007A5986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7A5986" w:rsidRPr="00700893" w:rsidRDefault="007A5986" w:rsidP="007A5986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7A5986" w:rsidRPr="00700893" w:rsidRDefault="007A5986" w:rsidP="007A5986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A5986" w:rsidRPr="00700893" w:rsidRDefault="007A5986" w:rsidP="007A598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7A5986" w:rsidRPr="00700893" w:rsidRDefault="007A5986" w:rsidP="007A5986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A5986" w:rsidRPr="00700893" w:rsidRDefault="007A5986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A5986" w:rsidRPr="00F762E6" w:rsidRDefault="007A5986" w:rsidP="00FF1D9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/>
          <w:b/>
          <w:color w:val="000000"/>
          <w:lang w:val="sr-Latn-RS"/>
        </w:rPr>
      </w:pPr>
      <w:r w:rsidRPr="00F762E6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A5986" w:rsidRPr="00F762E6" w:rsidRDefault="007A5986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F762E6">
        <w:rPr>
          <w:rFonts w:ascii="Book Antiqua" w:eastAsia="MS Mincho" w:hAnsi="Book Antiqua"/>
          <w:color w:val="000000"/>
          <w:lang w:val="sr-Latn-RS"/>
        </w:rPr>
        <w:t>Arhivi Vlade</w:t>
      </w:r>
    </w:p>
    <w:p w:rsidR="001A69A1" w:rsidRPr="00700893" w:rsidRDefault="001A69A1" w:rsidP="00936A88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75164" w:rsidRPr="00700893" w:rsidRDefault="00275164" w:rsidP="00936A88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936A88" w:rsidRPr="00700893" w:rsidRDefault="00936A88" w:rsidP="0097292C">
      <w:pPr>
        <w:rPr>
          <w:rFonts w:ascii="Book Antiqua" w:hAnsi="Book Antiqua"/>
          <w:noProof/>
          <w:sz w:val="22"/>
          <w:szCs w:val="22"/>
        </w:rPr>
      </w:pPr>
    </w:p>
    <w:p w:rsidR="00936A88" w:rsidRPr="00700893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936A88" w:rsidRPr="00700893" w:rsidRDefault="00936A88" w:rsidP="007F0875">
      <w:pPr>
        <w:jc w:val="center"/>
        <w:rPr>
          <w:rFonts w:ascii="Book Antiqua" w:hAnsi="Book Antiqua"/>
          <w:noProof/>
          <w:sz w:val="22"/>
          <w:szCs w:val="22"/>
        </w:rPr>
      </w:pPr>
    </w:p>
    <w:p w:rsidR="007F0875" w:rsidRPr="00700893" w:rsidRDefault="007F0875" w:rsidP="007F0875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36236A2" wp14:editId="49D6CB21">
            <wp:extent cx="935990" cy="1034415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75" w:rsidRPr="00700893" w:rsidRDefault="007F0875" w:rsidP="007F0875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F0875" w:rsidRPr="00700893" w:rsidRDefault="007F0875" w:rsidP="007F0875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F0875" w:rsidRPr="00700893" w:rsidRDefault="007F0875" w:rsidP="007F0875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F0875" w:rsidRPr="00700893" w:rsidRDefault="007F0875" w:rsidP="007F0875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F0875" w:rsidRPr="00700893" w:rsidRDefault="007F0875" w:rsidP="007F0875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AA6406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</w:t>
      </w:r>
      <w:r w:rsidR="00AF7E6A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  <w:r w:rsidR="002B0074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56</w:t>
      </w:r>
    </w:p>
    <w:p w:rsidR="002B0074" w:rsidRPr="00700893" w:rsidRDefault="007F0875" w:rsidP="007F0875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</w:t>
      </w:r>
      <w:r w:rsidR="00D236DA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8</w:t>
      </w:r>
    </w:p>
    <w:p w:rsidR="0097292C" w:rsidRPr="0097292C" w:rsidRDefault="0097292C" w:rsidP="0097292C">
      <w:pPr>
        <w:rPr>
          <w:rFonts w:ascii="Book Antiqua" w:hAnsi="Book Antiqua"/>
          <w:color w:val="000000"/>
          <w:sz w:val="22"/>
          <w:szCs w:val="22"/>
          <w:lang w:val="sr-Latn-RS"/>
        </w:rPr>
      </w:pPr>
      <w:r w:rsidRPr="0097292C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 donela sledeću:</w:t>
      </w:r>
    </w:p>
    <w:p w:rsidR="00AF7E6A" w:rsidRPr="004B5AFA" w:rsidRDefault="007F0875" w:rsidP="00AF7E6A">
      <w:pPr>
        <w:jc w:val="both"/>
        <w:rPr>
          <w:rFonts w:ascii="Book Antiqua" w:hAnsi="Book Antiqua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97292C" w:rsidRPr="002A57C4" w:rsidRDefault="00AF7E6A" w:rsidP="002A57C4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 xml:space="preserve">O D L U K U </w:t>
      </w:r>
    </w:p>
    <w:p w:rsidR="0097292C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2A57C4" w:rsidRPr="002A57C4" w:rsidRDefault="002A57C4" w:rsidP="00FF1D91">
      <w:pPr>
        <w:pStyle w:val="ListParagraph"/>
        <w:numPr>
          <w:ilvl w:val="0"/>
          <w:numId w:val="10"/>
        </w:numPr>
        <w:jc w:val="both"/>
        <w:rPr>
          <w:rFonts w:ascii="Book Antiqua" w:eastAsia="MS Mincho" w:hAnsi="Book Antiqua"/>
          <w:color w:val="000000"/>
        </w:rPr>
      </w:pPr>
      <w:r w:rsidRPr="002A57C4">
        <w:rPr>
          <w:rFonts w:ascii="Book Antiqua" w:eastAsia="MS Mincho" w:hAnsi="Book Antiqua"/>
          <w:color w:val="000000"/>
        </w:rPr>
        <w:t>Usvaja se Pravilnik  o izmenama i dopunama Pravilnika  (VRK) 36/2013 o unutrašnjoj organizaciji i sistematizaciji radnih mesta u Ministarstvu unutrašnjih poslova.</w:t>
      </w:r>
    </w:p>
    <w:p w:rsidR="002A57C4" w:rsidRPr="002A57C4" w:rsidRDefault="002A57C4" w:rsidP="002A57C4">
      <w:pPr>
        <w:pStyle w:val="ListParagraph"/>
        <w:jc w:val="both"/>
        <w:rPr>
          <w:rFonts w:ascii="Book Antiqua" w:eastAsia="MS Mincho" w:hAnsi="Book Antiqua"/>
          <w:color w:val="000000"/>
        </w:rPr>
      </w:pPr>
    </w:p>
    <w:p w:rsidR="002A57C4" w:rsidRPr="002A57C4" w:rsidRDefault="002A57C4" w:rsidP="00FF1D91">
      <w:pPr>
        <w:pStyle w:val="ListParagraph"/>
        <w:numPr>
          <w:ilvl w:val="0"/>
          <w:numId w:val="10"/>
        </w:numPr>
        <w:jc w:val="both"/>
        <w:rPr>
          <w:rFonts w:ascii="Book Antiqua" w:eastAsia="MS Mincho" w:hAnsi="Book Antiqua"/>
          <w:color w:val="000000"/>
        </w:rPr>
      </w:pPr>
      <w:r w:rsidRPr="002A57C4">
        <w:rPr>
          <w:rFonts w:ascii="Book Antiqua" w:eastAsia="MS Mincho" w:hAnsi="Book Antiqua"/>
          <w:color w:val="000000"/>
        </w:rPr>
        <w:t>Ministarstvo unutrašnjih poslova i druge nadležne institucije dužne su da primjenjuju Pravilnik  iz tačke 1 ove odluke.</w:t>
      </w:r>
    </w:p>
    <w:p w:rsidR="002A57C4" w:rsidRPr="002A57C4" w:rsidRDefault="002A57C4" w:rsidP="002A57C4">
      <w:pPr>
        <w:pStyle w:val="ListParagraph"/>
        <w:rPr>
          <w:rFonts w:ascii="Book Antiqua" w:eastAsia="MS Mincho" w:hAnsi="Book Antiqua"/>
          <w:color w:val="000000"/>
        </w:rPr>
      </w:pPr>
    </w:p>
    <w:p w:rsidR="0097292C" w:rsidRPr="002A57C4" w:rsidRDefault="002A57C4" w:rsidP="00FF1D91">
      <w:pPr>
        <w:pStyle w:val="ListParagraph"/>
        <w:numPr>
          <w:ilvl w:val="0"/>
          <w:numId w:val="10"/>
        </w:numPr>
        <w:jc w:val="both"/>
        <w:rPr>
          <w:rFonts w:ascii="Book Antiqua" w:eastAsia="MS Mincho" w:hAnsi="Book Antiqua"/>
          <w:color w:val="000000"/>
        </w:rPr>
      </w:pPr>
      <w:r w:rsidRPr="002A57C4">
        <w:rPr>
          <w:rFonts w:ascii="Book Antiqua" w:eastAsia="MS Mincho" w:hAnsi="Book Antiqua"/>
          <w:color w:val="000000"/>
        </w:rPr>
        <w:t>Odluka stupa na snagu danom potpisivanja.</w:t>
      </w:r>
    </w:p>
    <w:p w:rsidR="0097292C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292C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292C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292C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97292C" w:rsidRPr="002A57C4" w:rsidRDefault="0097292C" w:rsidP="00AF7E6A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  <w:lang w:val="en-US"/>
        </w:rPr>
      </w:pPr>
    </w:p>
    <w:p w:rsidR="007F0875" w:rsidRPr="00700893" w:rsidRDefault="007F0875" w:rsidP="007F0875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F0875" w:rsidRPr="00700893" w:rsidRDefault="007F0875" w:rsidP="007F0875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_________________________________</w:t>
      </w:r>
    </w:p>
    <w:p w:rsidR="007F0875" w:rsidRPr="00700893" w:rsidRDefault="007F0875" w:rsidP="007F0875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F0875" w:rsidRPr="00700893" w:rsidRDefault="007F0875" w:rsidP="007F0875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F0875" w:rsidRPr="00700893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D300DE" w:rsidRPr="002A57C4" w:rsidRDefault="007F0875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D300DE" w:rsidRPr="00D300DE" w:rsidRDefault="00D300DE" w:rsidP="00D300DE">
      <w:pPr>
        <w:rPr>
          <w:rFonts w:ascii="Book Antiqua" w:eastAsia="MS Mincho" w:hAnsi="Book Antiqua"/>
          <w:color w:val="000000"/>
          <w:lang w:val="sr-Latn-RS"/>
        </w:rPr>
      </w:pPr>
    </w:p>
    <w:p w:rsidR="002B0074" w:rsidRPr="00700893" w:rsidRDefault="002B0074" w:rsidP="002B0074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6B1C6856" wp14:editId="3BDB8EAC">
            <wp:extent cx="935990" cy="103441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4" w:rsidRPr="00700893" w:rsidRDefault="002B0074" w:rsidP="002B0074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B0074" w:rsidRPr="00700893" w:rsidRDefault="002B0074" w:rsidP="002B0074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B0074" w:rsidRPr="00700893" w:rsidRDefault="002B0074" w:rsidP="002B0074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B0074" w:rsidRPr="00700893" w:rsidRDefault="002B0074" w:rsidP="002B0074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B0074" w:rsidRPr="00700893" w:rsidRDefault="002B0074" w:rsidP="002B0074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r. 0</w:t>
      </w:r>
      <w:r w:rsidR="00D300DE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9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2A57C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2B0074" w:rsidRPr="00700893" w:rsidRDefault="002B0074" w:rsidP="002B0074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2A57C4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2B0074" w:rsidRDefault="002A57C4" w:rsidP="002B0074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2A57C4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 donela sledeću:</w:t>
      </w:r>
      <w:r w:rsidR="002B0074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2A57C4" w:rsidRPr="00700893" w:rsidRDefault="002A57C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B0074" w:rsidRDefault="002B0074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3E4106" w:rsidRPr="00700893" w:rsidRDefault="003E4106" w:rsidP="002B0074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C442F" w:rsidRDefault="008C442F" w:rsidP="00FF1D91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Cs/>
          <w:lang w:val="sr-Latn-RS"/>
        </w:rPr>
      </w:pPr>
      <w:r w:rsidRPr="008C442F">
        <w:rPr>
          <w:rFonts w:ascii="Book Antiqua" w:hAnsi="Book Antiqua"/>
          <w:bCs/>
          <w:lang w:val="sr-Latn-RS"/>
        </w:rPr>
        <w:t>Usvaja se  Odluka Zajedničkog komiteta  Sporazuma o slobodnoj trgovini Centralne E</w:t>
      </w:r>
      <w:r w:rsidR="00C1685E">
        <w:rPr>
          <w:rFonts w:ascii="Book Antiqua" w:hAnsi="Book Antiqua"/>
          <w:bCs/>
          <w:lang w:val="sr-Latn-RS"/>
        </w:rPr>
        <w:t xml:space="preserve">vrope </w:t>
      </w:r>
      <w:r w:rsidRPr="008C442F">
        <w:rPr>
          <w:rFonts w:ascii="Book Antiqua" w:hAnsi="Book Antiqua"/>
          <w:bCs/>
          <w:lang w:val="sr-Latn-RS"/>
        </w:rPr>
        <w:t>(CEFTA 2006) br. 3/2015, kojim se menja Odluka Zajedničkog komiteta  Sporazuma o slobodnoj trgovini Centralne Evrope    (CEFTA 2006) br. 3/2013, u vezi sa Aneksom 4 Sporazuma  Centralne Evrope o slobodnoj tr</w:t>
      </w:r>
      <w:r w:rsidR="00FF1D91">
        <w:rPr>
          <w:rFonts w:ascii="Book Antiqua" w:hAnsi="Book Antiqua"/>
          <w:bCs/>
          <w:lang w:val="sr-Latn-RS"/>
        </w:rPr>
        <w:t xml:space="preserve">govini, Protokol o definisanju </w:t>
      </w:r>
      <w:r w:rsidRPr="008C442F">
        <w:rPr>
          <w:rFonts w:ascii="Book Antiqua" w:hAnsi="Book Antiqua"/>
          <w:bCs/>
          <w:lang w:val="sr-Latn-RS"/>
        </w:rPr>
        <w:t xml:space="preserve"> "Proizvod</w:t>
      </w:r>
      <w:r w:rsidR="00FF1D91">
        <w:rPr>
          <w:rFonts w:ascii="Book Antiqua" w:hAnsi="Book Antiqua"/>
          <w:bCs/>
          <w:lang w:val="sr-Latn-RS"/>
        </w:rPr>
        <w:t xml:space="preserve">a </w:t>
      </w:r>
      <w:r w:rsidRPr="008C442F">
        <w:rPr>
          <w:rFonts w:ascii="Book Antiqua" w:hAnsi="Book Antiqua"/>
          <w:bCs/>
          <w:lang w:val="sr-Latn-RS"/>
        </w:rPr>
        <w:t xml:space="preserve"> porekla" i metoda  administrativne saradnje, navedenih  u  članu 14 stav 1 i 3.</w:t>
      </w:r>
    </w:p>
    <w:p w:rsidR="008C442F" w:rsidRDefault="008C442F" w:rsidP="008C442F">
      <w:pPr>
        <w:pStyle w:val="ListParagraph"/>
        <w:jc w:val="both"/>
        <w:rPr>
          <w:rFonts w:ascii="Book Antiqua" w:hAnsi="Book Antiqua"/>
          <w:bCs/>
          <w:lang w:val="sr-Latn-RS"/>
        </w:rPr>
      </w:pPr>
    </w:p>
    <w:p w:rsidR="003E4106" w:rsidRDefault="008C442F" w:rsidP="00FF1D91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Cs/>
          <w:lang w:val="sr-Latn-RS"/>
        </w:rPr>
      </w:pPr>
      <w:r w:rsidRPr="008C442F">
        <w:rPr>
          <w:rFonts w:ascii="Book Antiqua" w:hAnsi="Book Antiqua"/>
          <w:bCs/>
          <w:lang w:val="sr-Latn-RS"/>
        </w:rPr>
        <w:t>Ministarstvo trgovine i industrije je dužno da sprovede ovu odluku.</w:t>
      </w:r>
    </w:p>
    <w:p w:rsidR="008C442F" w:rsidRP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2B0074" w:rsidRDefault="00753A96" w:rsidP="00FF1D91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Cs/>
          <w:lang w:val="sr-Latn-RS"/>
        </w:rPr>
      </w:pPr>
      <w:r w:rsidRPr="008C442F">
        <w:rPr>
          <w:rFonts w:ascii="Book Antiqua" w:hAnsi="Book Antiqua"/>
          <w:bCs/>
          <w:lang w:val="sr-Latn-RS"/>
        </w:rPr>
        <w:t>Odluka stupa na snagu danom potpisivanja</w:t>
      </w:r>
      <w:r w:rsidR="00FD7E70" w:rsidRPr="008C442F">
        <w:rPr>
          <w:rFonts w:ascii="Book Antiqua" w:hAnsi="Book Antiqua"/>
          <w:bCs/>
          <w:lang w:val="sr-Latn-RS"/>
        </w:rPr>
        <w:t>.</w:t>
      </w:r>
    </w:p>
    <w:p w:rsidR="008C442F" w:rsidRPr="008C442F" w:rsidRDefault="008C442F" w:rsidP="008C442F">
      <w:pPr>
        <w:pStyle w:val="ListParagraph"/>
        <w:rPr>
          <w:rFonts w:ascii="Book Antiqua" w:hAnsi="Book Antiqua"/>
          <w:bCs/>
          <w:lang w:val="sr-Latn-RS"/>
        </w:rPr>
      </w:pPr>
    </w:p>
    <w:p w:rsid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8C442F" w:rsidRPr="008C442F" w:rsidRDefault="008C442F" w:rsidP="008C442F">
      <w:pPr>
        <w:jc w:val="both"/>
        <w:rPr>
          <w:rFonts w:ascii="Book Antiqua" w:hAnsi="Book Antiqua"/>
          <w:bCs/>
          <w:lang w:val="sr-Latn-RS"/>
        </w:rPr>
      </w:pPr>
    </w:p>
    <w:p w:rsidR="002B0074" w:rsidRPr="00700893" w:rsidRDefault="002B0074" w:rsidP="003E4106">
      <w:pPr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</w:t>
      </w:r>
      <w:r w:rsidR="003E4106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 HARADINAJ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B0074" w:rsidRPr="00700893" w:rsidRDefault="002B0074" w:rsidP="003E4106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Premijer Republike Kosovo </w:t>
      </w:r>
    </w:p>
    <w:p w:rsidR="002B0074" w:rsidRPr="00700893" w:rsidRDefault="002B0074" w:rsidP="002B0074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B0074" w:rsidRPr="00700893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C442F" w:rsidRPr="008C442F" w:rsidRDefault="002B0074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8C442F" w:rsidRPr="00700893" w:rsidRDefault="008C442F" w:rsidP="008C442F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59F6A63C" wp14:editId="66542A34">
            <wp:extent cx="935990" cy="1034415"/>
            <wp:effectExtent l="0" t="0" r="0" b="0"/>
            <wp:docPr id="19" name="Picture 1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42F" w:rsidRPr="00700893" w:rsidRDefault="008C442F" w:rsidP="008C442F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8C442F" w:rsidRPr="00700893" w:rsidRDefault="008C442F" w:rsidP="008C442F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8C442F" w:rsidRPr="00700893" w:rsidRDefault="008C442F" w:rsidP="008C442F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8C442F" w:rsidRPr="00700893" w:rsidRDefault="008C442F" w:rsidP="008C442F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8C442F" w:rsidRPr="00700893" w:rsidRDefault="008C442F" w:rsidP="008C442F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10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8C442F" w:rsidRPr="00700893" w:rsidRDefault="008C442F" w:rsidP="008C442F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č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>lan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a 5 Zakona br. 05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/ L-084 o </w:t>
      </w:r>
      <w:r w:rsidR="004066F6">
        <w:rPr>
          <w:rFonts w:ascii="Book Antiqua" w:hAnsi="Book Antiqua"/>
          <w:color w:val="000000"/>
          <w:sz w:val="22"/>
          <w:szCs w:val="22"/>
          <w:lang w:val="sr-Latn-RS"/>
        </w:rPr>
        <w:t>R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egulatoru </w:t>
      </w:r>
      <w:r w:rsidR="004066F6">
        <w:rPr>
          <w:rFonts w:ascii="Book Antiqua" w:hAnsi="Book Antiqua"/>
          <w:color w:val="000000"/>
          <w:sz w:val="22"/>
          <w:szCs w:val="22"/>
          <w:lang w:val="sr-Latn-RS"/>
        </w:rPr>
        <w:t xml:space="preserve">za energiju 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 xml:space="preserve">(Službeni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list/</w:t>
      </w:r>
      <w:r w:rsidRPr="00451F8E">
        <w:rPr>
          <w:rFonts w:ascii="Book Antiqua" w:hAnsi="Book Antiqua"/>
          <w:color w:val="000000"/>
          <w:sz w:val="22"/>
          <w:szCs w:val="22"/>
          <w:lang w:val="sr-Latn-RS"/>
        </w:rPr>
        <w:t>br. 25/14 juli 2016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, </w:t>
      </w:r>
      <w:r w:rsidRPr="0092129E">
        <w:rPr>
          <w:rFonts w:ascii="Book Antiqua" w:hAnsi="Book Antiqua"/>
          <w:sz w:val="22"/>
          <w:szCs w:val="22"/>
          <w:lang w:val="sr-Latn-RS"/>
        </w:rPr>
        <w:t>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92129E">
        <w:rPr>
          <w:rFonts w:ascii="Book Antiqua" w:hAnsi="Book Antiqua"/>
          <w:sz w:val="22"/>
          <w:szCs w:val="22"/>
          <w:lang w:val="sr-Latn-RS"/>
        </w:rPr>
        <w:t>donela sledeću</w:t>
      </w: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8C442F" w:rsidRPr="00700893" w:rsidRDefault="008C442F" w:rsidP="008C442F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8C442F" w:rsidRPr="00700893" w:rsidRDefault="008C442F" w:rsidP="008C442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</w:rPr>
      </w:pPr>
    </w:p>
    <w:p w:rsidR="008C442F" w:rsidRDefault="008C442F" w:rsidP="00FF1D91">
      <w:pPr>
        <w:pStyle w:val="ListParagraph"/>
        <w:numPr>
          <w:ilvl w:val="0"/>
          <w:numId w:val="12"/>
        </w:numPr>
        <w:jc w:val="both"/>
        <w:rPr>
          <w:rFonts w:ascii="Book Antiqua" w:hAnsi="Book Antiqua"/>
        </w:rPr>
      </w:pPr>
      <w:r w:rsidRPr="00451F8E">
        <w:rPr>
          <w:rFonts w:ascii="Book Antiqua" w:hAnsi="Book Antiqua"/>
        </w:rPr>
        <w:t>Vlada  Republika Kosovo za imenovanje predsedavajućeg  Odbora Kance</w:t>
      </w:r>
      <w:r w:rsidR="004066F6">
        <w:rPr>
          <w:rFonts w:ascii="Book Antiqua" w:hAnsi="Book Antiqua"/>
        </w:rPr>
        <w:t xml:space="preserve">larije Regulatora  za energiju </w:t>
      </w:r>
      <w:r w:rsidRPr="00451F8E">
        <w:rPr>
          <w:rFonts w:ascii="Book Antiqua" w:hAnsi="Book Antiqua"/>
        </w:rPr>
        <w:t xml:space="preserve">, predlaže Skupštini Kosova sledeće kandidate: </w:t>
      </w:r>
    </w:p>
    <w:p w:rsidR="008C442F" w:rsidRPr="00451F8E" w:rsidRDefault="008C442F" w:rsidP="008C442F">
      <w:pPr>
        <w:pStyle w:val="ListParagraph"/>
        <w:jc w:val="both"/>
        <w:rPr>
          <w:rFonts w:ascii="Book Antiqua" w:hAnsi="Book Antiqua"/>
        </w:rPr>
      </w:pPr>
    </w:p>
    <w:p w:rsidR="008C442F" w:rsidRDefault="008C442F" w:rsidP="008C442F">
      <w:pPr>
        <w:pStyle w:val="ListParagraph"/>
        <w:jc w:val="both"/>
        <w:rPr>
          <w:rFonts w:ascii="Book Antiqua" w:hAnsi="Book Antiqua"/>
        </w:rPr>
      </w:pPr>
      <w:r w:rsidRPr="00451F8E">
        <w:rPr>
          <w:rFonts w:ascii="Book Antiqua" w:hAnsi="Book Antiqua"/>
        </w:rPr>
        <w:t>1.1. Bekim Jakupi</w:t>
      </w:r>
    </w:p>
    <w:p w:rsidR="00E01429" w:rsidRPr="00E01429" w:rsidRDefault="008C442F" w:rsidP="00E01429">
      <w:pPr>
        <w:pStyle w:val="ListParagraph"/>
        <w:jc w:val="both"/>
        <w:rPr>
          <w:rFonts w:ascii="Book Antiqua" w:hAnsi="Book Antiqua"/>
        </w:rPr>
      </w:pPr>
      <w:r w:rsidRPr="00451F8E">
        <w:rPr>
          <w:rFonts w:ascii="Book Antiqua" w:hAnsi="Book Antiqua"/>
        </w:rPr>
        <w:t>1.2 Petrit Pepaj.</w:t>
      </w:r>
    </w:p>
    <w:p w:rsidR="008C442F" w:rsidRDefault="008C442F" w:rsidP="008C442F">
      <w:pPr>
        <w:jc w:val="both"/>
        <w:rPr>
          <w:rFonts w:ascii="Book Antiqua" w:eastAsiaTheme="minorHAnsi" w:hAnsi="Book Antiqua"/>
          <w:noProof/>
        </w:rPr>
      </w:pPr>
      <w:r>
        <w:rPr>
          <w:rFonts w:ascii="Book Antiqua" w:eastAsiaTheme="minorHAnsi" w:hAnsi="Book Antiqua"/>
          <w:noProof/>
        </w:rPr>
        <w:t xml:space="preserve">2.  </w:t>
      </w:r>
      <w:r w:rsidR="00C73F06">
        <w:rPr>
          <w:rFonts w:ascii="Book Antiqua" w:eastAsiaTheme="minorHAnsi" w:hAnsi="Book Antiqua"/>
          <w:noProof/>
        </w:rPr>
        <w:t xml:space="preserve"> </w:t>
      </w:r>
      <w:r w:rsidRPr="00451F8E">
        <w:rPr>
          <w:rFonts w:ascii="Book Antiqua" w:eastAsiaTheme="minorHAnsi" w:hAnsi="Book Antiqua"/>
          <w:noProof/>
        </w:rPr>
        <w:t>Ova odluka, zajedno sa biografijama kandidata dostavlja se Skupštini Kosova na</w:t>
      </w:r>
    </w:p>
    <w:p w:rsidR="008C442F" w:rsidRDefault="008C442F" w:rsidP="008C442F">
      <w:pPr>
        <w:jc w:val="both"/>
        <w:rPr>
          <w:rFonts w:ascii="Book Antiqua" w:eastAsiaTheme="minorHAnsi" w:hAnsi="Book Antiqua"/>
          <w:noProof/>
        </w:rPr>
      </w:pPr>
      <w:r>
        <w:rPr>
          <w:rFonts w:ascii="Book Antiqua" w:eastAsiaTheme="minorHAnsi" w:hAnsi="Book Antiqua"/>
          <w:noProof/>
        </w:rPr>
        <w:t xml:space="preserve">     </w:t>
      </w:r>
      <w:r w:rsidRPr="00451F8E">
        <w:rPr>
          <w:rFonts w:ascii="Book Antiqua" w:eastAsiaTheme="minorHAnsi" w:hAnsi="Book Antiqua"/>
          <w:noProof/>
        </w:rPr>
        <w:t>razmatranje i imenovanje.</w:t>
      </w:r>
    </w:p>
    <w:p w:rsidR="008C442F" w:rsidRDefault="008C442F" w:rsidP="008C442F">
      <w:pPr>
        <w:jc w:val="both"/>
        <w:rPr>
          <w:rFonts w:ascii="Book Antiqua" w:eastAsiaTheme="minorHAnsi" w:hAnsi="Book Antiqua"/>
          <w:noProof/>
        </w:rPr>
      </w:pPr>
    </w:p>
    <w:p w:rsidR="008C442F" w:rsidRPr="00451F8E" w:rsidRDefault="008C442F" w:rsidP="008C442F">
      <w:pPr>
        <w:jc w:val="both"/>
        <w:rPr>
          <w:rFonts w:ascii="Book Antiqua" w:eastAsiaTheme="minorHAnsi" w:hAnsi="Book Antiqua"/>
          <w:noProof/>
        </w:rPr>
      </w:pPr>
      <w:r>
        <w:rPr>
          <w:rFonts w:ascii="Book Antiqua" w:eastAsiaTheme="minorHAnsi" w:hAnsi="Book Antiqua"/>
          <w:noProof/>
        </w:rPr>
        <w:t xml:space="preserve">3. </w:t>
      </w:r>
      <w:r w:rsidR="00C73F06">
        <w:rPr>
          <w:rFonts w:ascii="Book Antiqua" w:eastAsiaTheme="minorHAnsi" w:hAnsi="Book Antiqua"/>
          <w:noProof/>
        </w:rPr>
        <w:t xml:space="preserve">  </w:t>
      </w:r>
      <w:proofErr w:type="spellStart"/>
      <w:r w:rsidRPr="00451F8E">
        <w:rPr>
          <w:rFonts w:ascii="Book Antiqua" w:hAnsi="Book Antiqua"/>
        </w:rPr>
        <w:t>Odluka</w:t>
      </w:r>
      <w:proofErr w:type="spellEnd"/>
      <w:r w:rsidRPr="00451F8E">
        <w:rPr>
          <w:rFonts w:ascii="Book Antiqua" w:hAnsi="Book Antiqua"/>
        </w:rPr>
        <w:t xml:space="preserve"> stupa </w:t>
      </w:r>
      <w:proofErr w:type="spellStart"/>
      <w:proofErr w:type="gramStart"/>
      <w:r w:rsidRPr="00451F8E">
        <w:rPr>
          <w:rFonts w:ascii="Book Antiqua" w:hAnsi="Book Antiqua"/>
        </w:rPr>
        <w:t>na</w:t>
      </w:r>
      <w:proofErr w:type="spellEnd"/>
      <w:proofErr w:type="gramEnd"/>
      <w:r w:rsidRPr="00451F8E">
        <w:rPr>
          <w:rFonts w:ascii="Book Antiqua" w:hAnsi="Book Antiqua"/>
        </w:rPr>
        <w:t xml:space="preserve"> </w:t>
      </w:r>
      <w:proofErr w:type="spellStart"/>
      <w:r w:rsidRPr="00451F8E">
        <w:rPr>
          <w:rFonts w:ascii="Book Antiqua" w:hAnsi="Book Antiqua"/>
        </w:rPr>
        <w:t>snagu</w:t>
      </w:r>
      <w:proofErr w:type="spellEnd"/>
      <w:r w:rsidRPr="00451F8E">
        <w:rPr>
          <w:rFonts w:ascii="Book Antiqua" w:hAnsi="Book Antiqua"/>
        </w:rPr>
        <w:t xml:space="preserve"> </w:t>
      </w:r>
      <w:proofErr w:type="spellStart"/>
      <w:r w:rsidRPr="00451F8E">
        <w:rPr>
          <w:rFonts w:ascii="Book Antiqua" w:hAnsi="Book Antiqua"/>
        </w:rPr>
        <w:t>danom</w:t>
      </w:r>
      <w:proofErr w:type="spellEnd"/>
      <w:r w:rsidRPr="00451F8E">
        <w:rPr>
          <w:rFonts w:ascii="Book Antiqua" w:hAnsi="Book Antiqua"/>
        </w:rPr>
        <w:t xml:space="preserve"> </w:t>
      </w:r>
      <w:proofErr w:type="spellStart"/>
      <w:r w:rsidRPr="00451F8E">
        <w:rPr>
          <w:rFonts w:ascii="Book Antiqua" w:hAnsi="Book Antiqua"/>
        </w:rPr>
        <w:t>potpisivanja</w:t>
      </w:r>
      <w:proofErr w:type="spellEnd"/>
      <w:r>
        <w:rPr>
          <w:rFonts w:ascii="Book Antiqua" w:hAnsi="Book Antiqua"/>
        </w:rPr>
        <w:t>.</w:t>
      </w:r>
    </w:p>
    <w:p w:rsidR="008C442F" w:rsidRPr="00700893" w:rsidRDefault="008C442F" w:rsidP="008C442F">
      <w:pPr>
        <w:jc w:val="both"/>
        <w:rPr>
          <w:rFonts w:ascii="Book Antiqua" w:hAnsi="Book Antiqua"/>
          <w:sz w:val="22"/>
          <w:szCs w:val="22"/>
        </w:rPr>
      </w:pPr>
    </w:p>
    <w:p w:rsidR="008C442F" w:rsidRPr="00700893" w:rsidRDefault="008C442F" w:rsidP="008C442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8C442F" w:rsidRPr="00700893" w:rsidRDefault="008C442F" w:rsidP="008C442F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8C442F" w:rsidRPr="00700893" w:rsidRDefault="008C442F" w:rsidP="008C442F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8C442F" w:rsidRPr="00700893" w:rsidRDefault="008C442F" w:rsidP="008C442F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Premijer Republike Kosovo </w:t>
      </w:r>
    </w:p>
    <w:p w:rsidR="008C442F" w:rsidRPr="00700893" w:rsidRDefault="008C442F" w:rsidP="008C442F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8C442F" w:rsidRPr="00700893" w:rsidRDefault="008C442F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 w:rsidRPr="00700893">
        <w:rPr>
          <w:rFonts w:ascii="Book Antiqua" w:eastAsia="MS Mincho" w:hAnsi="Book Antiqua"/>
          <w:color w:val="000000"/>
          <w:lang w:val="sr-Latn-RS"/>
        </w:rPr>
        <w:t>Arhivi Vlade</w:t>
      </w:r>
    </w:p>
    <w:p w:rsidR="007D4BBD" w:rsidRPr="00700893" w:rsidRDefault="007D4BBD" w:rsidP="007D4BBD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85B4F27" wp14:editId="01F8404C">
            <wp:extent cx="935990" cy="1034415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BD" w:rsidRPr="00700893" w:rsidRDefault="007D4BBD" w:rsidP="007D4BBD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7D4BBD" w:rsidRPr="00700893" w:rsidRDefault="007D4BBD" w:rsidP="007D4BBD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7D4BBD" w:rsidRPr="00700893" w:rsidRDefault="007D4BBD" w:rsidP="007D4BBD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7D4BBD" w:rsidRPr="00700893" w:rsidRDefault="007D4BBD" w:rsidP="007D4BBD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7D4BBD" w:rsidRPr="00700893" w:rsidRDefault="007D4BBD" w:rsidP="007D4BBD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11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0E4E3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7D4BBD" w:rsidRPr="00700893" w:rsidRDefault="007D4BBD" w:rsidP="007D4BBD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0E4E3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7D4BBD" w:rsidRDefault="000E4E3F" w:rsidP="007D4BBD">
      <w:pPr>
        <w:jc w:val="both"/>
        <w:rPr>
          <w:rFonts w:ascii="Book Antiqua" w:hAnsi="Book Antiqua"/>
          <w:color w:val="000000"/>
          <w:lang w:val="sr-Latn-RS"/>
        </w:rPr>
      </w:pPr>
      <w:r w:rsidRPr="000E4E3F">
        <w:rPr>
          <w:rFonts w:ascii="Book Antiqua" w:hAnsi="Book Antiqua"/>
          <w:color w:val="000000"/>
          <w:lang w:val="sr-Latn-RS"/>
        </w:rPr>
        <w:t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 donela sledeću:</w:t>
      </w:r>
    </w:p>
    <w:p w:rsidR="000E4E3F" w:rsidRPr="00D00209" w:rsidRDefault="000E4E3F" w:rsidP="007D4BBD">
      <w:pPr>
        <w:jc w:val="both"/>
        <w:rPr>
          <w:rFonts w:ascii="Book Antiqua" w:hAnsi="Book Antiqua"/>
          <w:color w:val="000000"/>
          <w:lang w:val="sr-Latn-RS"/>
        </w:rPr>
      </w:pPr>
    </w:p>
    <w:p w:rsidR="007D4BBD" w:rsidRPr="00D00209" w:rsidRDefault="007D4BBD" w:rsidP="007D4BBD">
      <w:pPr>
        <w:jc w:val="center"/>
        <w:rPr>
          <w:rFonts w:ascii="Book Antiqua" w:hAnsi="Book Antiqua"/>
          <w:b/>
          <w:bCs/>
          <w:lang w:val="sr-Latn-RS"/>
        </w:rPr>
      </w:pPr>
      <w:r w:rsidRPr="00D00209">
        <w:rPr>
          <w:rFonts w:ascii="Book Antiqua" w:hAnsi="Book Antiqua"/>
          <w:b/>
          <w:bCs/>
          <w:lang w:val="sr-Latn-RS"/>
        </w:rPr>
        <w:t>O D L U K U</w:t>
      </w:r>
    </w:p>
    <w:p w:rsidR="000E4E3F" w:rsidRDefault="000E4E3F" w:rsidP="000E4E3F">
      <w:pPr>
        <w:rPr>
          <w:rFonts w:ascii="Book Antiqua" w:eastAsia="MS Mincho" w:hAnsi="Book Antiqua"/>
          <w:b/>
          <w:color w:val="000000"/>
          <w:lang w:val="sr-Latn-RS"/>
        </w:rPr>
      </w:pPr>
    </w:p>
    <w:p w:rsidR="000E4E3F" w:rsidRDefault="000E4E3F" w:rsidP="00FF1D91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  <w:lang w:val="sr-Latn-RS"/>
        </w:rPr>
      </w:pPr>
      <w:r w:rsidRPr="000E4E3F">
        <w:rPr>
          <w:rFonts w:ascii="Book Antiqua" w:eastAsia="MS Mincho" w:hAnsi="Book Antiqua"/>
          <w:color w:val="000000"/>
          <w:lang w:val="sr-Latn-RS"/>
        </w:rPr>
        <w:t>Usvaja se  Strategija lokalnog ekonomskog razvoja 2019-2023 i Akcioni plan.</w:t>
      </w:r>
    </w:p>
    <w:p w:rsidR="000E4E3F" w:rsidRDefault="000E4E3F" w:rsidP="000E4E3F">
      <w:pPr>
        <w:pStyle w:val="ListParagraph"/>
        <w:ind w:left="360"/>
        <w:rPr>
          <w:rFonts w:ascii="Book Antiqua" w:eastAsia="MS Mincho" w:hAnsi="Book Antiqua"/>
          <w:color w:val="000000"/>
          <w:lang w:val="sr-Latn-RS"/>
        </w:rPr>
      </w:pPr>
    </w:p>
    <w:p w:rsidR="007D4BBD" w:rsidRDefault="000E4E3F" w:rsidP="00FF1D91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  <w:lang w:val="sr-Latn-RS"/>
        </w:rPr>
      </w:pPr>
      <w:r w:rsidRPr="000E4E3F">
        <w:rPr>
          <w:rFonts w:ascii="Book Antiqua" w:eastAsia="MS Mincho" w:hAnsi="Book Antiqua"/>
          <w:color w:val="000000"/>
          <w:lang w:val="sr-Latn-RS"/>
        </w:rPr>
        <w:t xml:space="preserve">Ministarstvo </w:t>
      </w:r>
      <w:r>
        <w:rPr>
          <w:rFonts w:ascii="Book Antiqua" w:eastAsia="MS Mincho" w:hAnsi="Book Antiqua"/>
          <w:color w:val="000000"/>
          <w:lang w:val="sr-Latn-RS"/>
        </w:rPr>
        <w:t xml:space="preserve">administracije </w:t>
      </w:r>
      <w:r w:rsidRPr="000E4E3F">
        <w:rPr>
          <w:rFonts w:ascii="Book Antiqua" w:eastAsia="MS Mincho" w:hAnsi="Book Antiqua"/>
          <w:color w:val="000000"/>
          <w:lang w:val="sr-Latn-RS"/>
        </w:rPr>
        <w:t xml:space="preserve"> lokalne samouprave i druge nadležne institucije dužne su da sprovedu ovu odluku, u skladu sa </w:t>
      </w:r>
      <w:r>
        <w:rPr>
          <w:rFonts w:ascii="Book Antiqua" w:eastAsia="MS Mincho" w:hAnsi="Book Antiqua"/>
          <w:color w:val="000000"/>
          <w:lang w:val="sr-Latn-RS"/>
        </w:rPr>
        <w:t xml:space="preserve">Pravilnikom </w:t>
      </w:r>
      <w:r w:rsidRPr="000E4E3F">
        <w:rPr>
          <w:rFonts w:ascii="Book Antiqua" w:eastAsia="MS Mincho" w:hAnsi="Book Antiqua"/>
          <w:color w:val="000000"/>
          <w:lang w:val="sr-Latn-RS"/>
        </w:rPr>
        <w:t xml:space="preserve"> o radu Vlade.</w:t>
      </w:r>
    </w:p>
    <w:p w:rsidR="000E4E3F" w:rsidRPr="000E4E3F" w:rsidRDefault="000E4E3F" w:rsidP="000E4E3F">
      <w:pPr>
        <w:rPr>
          <w:rFonts w:ascii="Book Antiqua" w:eastAsia="MS Mincho" w:hAnsi="Book Antiqua"/>
          <w:color w:val="000000"/>
          <w:lang w:val="sr-Latn-RS"/>
        </w:rPr>
      </w:pPr>
    </w:p>
    <w:p w:rsidR="007D4BBD" w:rsidRPr="000E4E3F" w:rsidRDefault="007D4BBD" w:rsidP="00FF1D91">
      <w:pPr>
        <w:pStyle w:val="ListParagraph"/>
        <w:numPr>
          <w:ilvl w:val="0"/>
          <w:numId w:val="13"/>
        </w:numPr>
        <w:rPr>
          <w:rFonts w:ascii="Book Antiqua" w:eastAsia="MS Mincho" w:hAnsi="Book Antiqua"/>
          <w:color w:val="000000"/>
          <w:lang w:val="sr-Latn-RS"/>
        </w:rPr>
      </w:pPr>
      <w:r w:rsidRPr="000E4E3F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7D4BBD" w:rsidRPr="00700893" w:rsidRDefault="007D4BBD" w:rsidP="007D4BBD">
      <w:pPr>
        <w:jc w:val="both"/>
        <w:rPr>
          <w:rFonts w:ascii="Book Antiqua" w:eastAsiaTheme="minorHAnsi" w:hAnsi="Book Antiqua"/>
          <w:bCs/>
          <w:noProof/>
          <w:sz w:val="22"/>
          <w:szCs w:val="22"/>
          <w:lang w:val="sr-Latn-RS"/>
        </w:rPr>
      </w:pPr>
    </w:p>
    <w:p w:rsidR="007D4BBD" w:rsidRDefault="007D4BBD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293EB1" w:rsidRPr="00700893" w:rsidRDefault="00293EB1" w:rsidP="007D4BBD">
      <w:pPr>
        <w:jc w:val="both"/>
        <w:rPr>
          <w:rFonts w:ascii="Book Antiqua" w:eastAsiaTheme="minorHAnsi" w:hAnsi="Book Antiqua" w:cstheme="minorBidi"/>
          <w:bCs/>
          <w:noProof/>
          <w:sz w:val="22"/>
          <w:szCs w:val="22"/>
          <w:lang w:val="sr-Latn-RS"/>
        </w:rPr>
      </w:pPr>
    </w:p>
    <w:p w:rsidR="007D4BBD" w:rsidRPr="00700893" w:rsidRDefault="007D4BBD" w:rsidP="007D4BBD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7D4BBD" w:rsidRPr="00700893" w:rsidRDefault="007D4BBD" w:rsidP="007D4BBD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7D4BBD" w:rsidRPr="00700893" w:rsidRDefault="007D4BBD" w:rsidP="007D4BBD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7D4BBD" w:rsidRPr="00700893" w:rsidRDefault="007D4BBD" w:rsidP="007D4BBD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7D4BBD" w:rsidRPr="00700893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7D4BBD" w:rsidRDefault="007D4BBD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0E4E3F" w:rsidRPr="000E4E3F" w:rsidRDefault="000E4E3F" w:rsidP="000E4E3F">
      <w:pPr>
        <w:rPr>
          <w:rFonts w:ascii="Book Antiqua" w:eastAsia="MS Mincho" w:hAnsi="Book Antiqua"/>
          <w:color w:val="000000"/>
          <w:lang w:val="sr-Latn-RS"/>
        </w:rPr>
      </w:pP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353FE2A5" wp14:editId="6EE6A383">
            <wp:extent cx="935990" cy="1034415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7D4BBD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12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0E4E3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0E4E3F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0E4E3F" w:rsidRPr="000E4E3F" w:rsidRDefault="000E4E3F" w:rsidP="000E4E3F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člana 4 stav 2. Zakona br. 04/L-052 o međunarodnim odnosima, člana 4.  Pravilnika br.02/2011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o  oblastima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>administrativne odgovornosti Kancelarije premijera i ministarstava, izmenjenog i dopunjenog Pravilnikom br. 14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/2017, Pravilnikom br. 15/2017,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16/2017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i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Pravilnikom br. 07/ 2018, 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kao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i 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 xml:space="preserve"> člana 19. Pravilnika o radu Vlade Republike Kosova br. 09/2011, Vlada Republike Kosova, je na sednici održanoj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>24</w:t>
      </w:r>
      <w:r w:rsidRPr="000E4E3F">
        <w:rPr>
          <w:rFonts w:ascii="Book Antiqua" w:hAnsi="Book Antiqua"/>
          <w:color w:val="000000"/>
          <w:sz w:val="22"/>
          <w:szCs w:val="22"/>
          <w:lang w:val="sr-Latn-RS"/>
        </w:rPr>
        <w:t>. jula 2018 donela sledeću:</w:t>
      </w:r>
    </w:p>
    <w:p w:rsidR="002E164A" w:rsidRPr="00700893" w:rsidRDefault="002E164A" w:rsidP="002E164A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54413F" w:rsidRPr="00700893" w:rsidRDefault="0054413F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2E164A" w:rsidRPr="00700893" w:rsidRDefault="002E164A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54413F" w:rsidRPr="00700893" w:rsidRDefault="0054413F" w:rsidP="002E164A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Default="003866F7" w:rsidP="00FF1D91">
      <w:pPr>
        <w:pStyle w:val="ListParagraph"/>
        <w:numPr>
          <w:ilvl w:val="0"/>
          <w:numId w:val="14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>Usvaja se  u načelu  Inicijativa Mini</w:t>
      </w:r>
      <w:r>
        <w:rPr>
          <w:rFonts w:ascii="Book Antiqua" w:hAnsi="Book Antiqua" w:cs="Arial"/>
          <w:lang w:val="sr-Latn-RS"/>
        </w:rPr>
        <w:t>starstva</w:t>
      </w:r>
      <w:r w:rsidRPr="003866F7">
        <w:rPr>
          <w:rFonts w:ascii="Book Antiqua" w:hAnsi="Book Antiqua" w:cs="Arial"/>
          <w:lang w:val="sr-Latn-RS"/>
        </w:rPr>
        <w:t xml:space="preserve"> </w:t>
      </w:r>
      <w:r>
        <w:rPr>
          <w:rFonts w:ascii="Book Antiqua" w:hAnsi="Book Antiqua" w:cs="Arial"/>
          <w:lang w:val="sr-Latn-RS"/>
        </w:rPr>
        <w:t xml:space="preserve">unutrašnjih poslova </w:t>
      </w:r>
      <w:r w:rsidRPr="003866F7">
        <w:rPr>
          <w:rFonts w:ascii="Book Antiqua" w:hAnsi="Book Antiqua" w:cs="Arial"/>
          <w:lang w:val="sr-Latn-RS"/>
        </w:rPr>
        <w:t xml:space="preserve"> za potpisivanje  Sporazuma za potpisivanje Spora</w:t>
      </w:r>
      <w:r>
        <w:rPr>
          <w:rFonts w:ascii="Book Antiqua" w:hAnsi="Book Antiqua" w:cs="Arial"/>
          <w:lang w:val="sr-Latn-RS"/>
        </w:rPr>
        <w:t>zuma o "I</w:t>
      </w:r>
      <w:r w:rsidRPr="003866F7">
        <w:rPr>
          <w:rFonts w:ascii="Book Antiqua" w:hAnsi="Book Antiqua" w:cs="Arial"/>
          <w:lang w:val="sr-Latn-RS"/>
        </w:rPr>
        <w:t>mplementaciji mehanizma   za  razmeni  migracijskih  upozorenja i bezbednosnih  informacija " između Vlade Republike Kosova i</w:t>
      </w:r>
      <w:r w:rsidR="00085327">
        <w:rPr>
          <w:rFonts w:ascii="Book Antiqua" w:hAnsi="Book Antiqua" w:cs="Arial"/>
          <w:lang w:val="sr-Latn-RS"/>
        </w:rPr>
        <w:t xml:space="preserve"> Vlade </w:t>
      </w:r>
      <w:r w:rsidRPr="003866F7">
        <w:rPr>
          <w:rFonts w:ascii="Book Antiqua" w:hAnsi="Book Antiqua" w:cs="Arial"/>
          <w:lang w:val="sr-Latn-RS"/>
        </w:rPr>
        <w:t xml:space="preserve"> Republike Paname</w:t>
      </w:r>
      <w:r>
        <w:rPr>
          <w:rFonts w:ascii="Book Antiqua" w:hAnsi="Book Antiqua" w:cs="Arial"/>
          <w:lang w:val="sr-Latn-RS"/>
        </w:rPr>
        <w:t>.</w:t>
      </w:r>
    </w:p>
    <w:p w:rsidR="003866F7" w:rsidRDefault="003866F7" w:rsidP="003866F7">
      <w:pPr>
        <w:pStyle w:val="ListParagraph"/>
        <w:ind w:left="360"/>
        <w:jc w:val="both"/>
        <w:rPr>
          <w:rFonts w:ascii="Book Antiqua" w:hAnsi="Book Antiqua" w:cs="Arial"/>
          <w:lang w:val="sr-Latn-RS"/>
        </w:rPr>
      </w:pPr>
    </w:p>
    <w:p w:rsidR="0054413F" w:rsidRPr="003866F7" w:rsidRDefault="003866F7" w:rsidP="00FF1D91">
      <w:pPr>
        <w:pStyle w:val="ListParagraph"/>
        <w:numPr>
          <w:ilvl w:val="0"/>
          <w:numId w:val="14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 xml:space="preserve"> Tokom pregovora </w:t>
      </w:r>
      <w:r>
        <w:rPr>
          <w:rFonts w:ascii="Book Antiqua" w:hAnsi="Book Antiqua" w:cs="Arial"/>
          <w:lang w:val="sr-Latn-RS"/>
        </w:rPr>
        <w:t>o ovom  sporazumu</w:t>
      </w:r>
      <w:r w:rsidRPr="003866F7">
        <w:rPr>
          <w:rFonts w:ascii="Book Antiqua" w:hAnsi="Book Antiqua" w:cs="Arial"/>
          <w:lang w:val="sr-Latn-RS"/>
        </w:rPr>
        <w:t>, Ministarstvo za infrastrukturu je obavezno da procesuira u skladu sa odredbama</w:t>
      </w:r>
      <w:r w:rsidR="00293EB1">
        <w:rPr>
          <w:rFonts w:ascii="Book Antiqua" w:hAnsi="Book Antiqua" w:cs="Arial"/>
          <w:lang w:val="sr-Latn-RS"/>
        </w:rPr>
        <w:t xml:space="preserve"> Ustava Republike Kosovo, Zakonom</w:t>
      </w:r>
      <w:r w:rsidRPr="003866F7">
        <w:rPr>
          <w:rFonts w:ascii="Book Antiqua" w:hAnsi="Book Antiqua" w:cs="Arial"/>
          <w:lang w:val="sr-Latn-RS"/>
        </w:rPr>
        <w:t xml:space="preserve"> o međunarodnim sporazumima i drugima zakonskim</w:t>
      </w:r>
      <w:r>
        <w:rPr>
          <w:rFonts w:ascii="Book Antiqua" w:hAnsi="Book Antiqua" w:cs="Arial"/>
          <w:lang w:val="sr-Latn-RS"/>
        </w:rPr>
        <w:t xml:space="preserve"> važećim </w:t>
      </w:r>
      <w:r w:rsidRPr="003866F7">
        <w:rPr>
          <w:rFonts w:ascii="Book Antiqua" w:hAnsi="Book Antiqua" w:cs="Arial"/>
          <w:lang w:val="sr-Latn-RS"/>
        </w:rPr>
        <w:t xml:space="preserve"> propisima.</w:t>
      </w:r>
    </w:p>
    <w:p w:rsidR="003866F7" w:rsidRPr="003866F7" w:rsidRDefault="003866F7" w:rsidP="003866F7">
      <w:pPr>
        <w:jc w:val="both"/>
        <w:rPr>
          <w:rFonts w:ascii="Book Antiqua" w:hAnsi="Book Antiqua" w:cs="Arial"/>
          <w:lang w:val="sr-Latn-RS"/>
        </w:rPr>
      </w:pPr>
    </w:p>
    <w:p w:rsidR="0054413F" w:rsidRPr="003866F7" w:rsidRDefault="0054413F" w:rsidP="00FF1D91">
      <w:pPr>
        <w:pStyle w:val="ListParagraph"/>
        <w:numPr>
          <w:ilvl w:val="0"/>
          <w:numId w:val="14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>Odluka stupa na snagu na dan potpisivanja</w:t>
      </w: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54413F" w:rsidRPr="00700893" w:rsidRDefault="0054413F" w:rsidP="0058375B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2E164A" w:rsidRPr="00700893" w:rsidRDefault="002E164A" w:rsidP="002E164A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2E164A" w:rsidRPr="00700893" w:rsidRDefault="002E164A" w:rsidP="002E164A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2E164A" w:rsidRPr="00700893" w:rsidRDefault="002E164A" w:rsidP="002E164A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2E164A" w:rsidRPr="00700893" w:rsidRDefault="002E164A" w:rsidP="002E164A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2E164A" w:rsidRPr="00700893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4929" w:rsidRPr="003866F7" w:rsidRDefault="002E164A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Pr="00700893" w:rsidRDefault="00C34929" w:rsidP="00C34929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4EF467D" wp14:editId="3A6FD9E4">
            <wp:extent cx="935990" cy="1034415"/>
            <wp:effectExtent l="0" t="0" r="0" b="0"/>
            <wp:docPr id="15" name="Picture 1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29" w:rsidRPr="00700893" w:rsidRDefault="00C34929" w:rsidP="00C34929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C34929" w:rsidRPr="00700893" w:rsidRDefault="00C34929" w:rsidP="00C34929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C34929" w:rsidRPr="00700893" w:rsidRDefault="00C34929" w:rsidP="00C34929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C34929" w:rsidRPr="00700893" w:rsidRDefault="00C34929" w:rsidP="00C34929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C34929" w:rsidRPr="00700893" w:rsidRDefault="00C34929" w:rsidP="00C34929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13</w:t>
      </w:r>
      <w:r w:rsidR="003866F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/58</w:t>
      </w:r>
    </w:p>
    <w:p w:rsidR="00C34929" w:rsidRPr="00700893" w:rsidRDefault="00C34929" w:rsidP="00C34929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3866F7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C34929" w:rsidRDefault="003866F7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3866F7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 stav 2. Zakona br. 04/L-052 o međunarodnim odnosima, člana 4.  Pravilnika br.02/2011 o  oblastima administrativne odgovornosti Kancelarije premijera i ministarstava, izmenjenog i dopunjenog Pravilnikom br. 14/2017, Pravilnikom br. 15/2017,  Pravilnikom br. 16/2017  i  Pravilnikom br. 07/ 2018,  kao  i  člana 19. Pravilnika o radu Vlade Republike Kosova br. 09/2011, Vlada Republike Kosova, je na sednici održanoj 24. jula 2018 donela sledeću:</w:t>
      </w:r>
      <w:r w:rsidR="00C34929"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3866F7" w:rsidRPr="00700893" w:rsidRDefault="003866F7" w:rsidP="00C34929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C34929" w:rsidRPr="00700893" w:rsidRDefault="00C34929" w:rsidP="00C34929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C34929" w:rsidRPr="00700893" w:rsidRDefault="00C34929" w:rsidP="00C34929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3866F7" w:rsidRPr="003866F7" w:rsidRDefault="003866F7" w:rsidP="00FF1D91">
      <w:pPr>
        <w:pStyle w:val="ListParagraph"/>
        <w:numPr>
          <w:ilvl w:val="0"/>
          <w:numId w:val="15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 xml:space="preserve">Usvaja se  u </w:t>
      </w:r>
      <w:r>
        <w:rPr>
          <w:rFonts w:ascii="Book Antiqua" w:hAnsi="Book Antiqua" w:cs="Arial"/>
          <w:lang w:val="sr-Latn-RS"/>
        </w:rPr>
        <w:t>načelu  Inicijativa Ministarstva</w:t>
      </w:r>
      <w:r w:rsidRPr="003866F7">
        <w:rPr>
          <w:rFonts w:ascii="Book Antiqua" w:hAnsi="Book Antiqua" w:cs="Arial"/>
          <w:lang w:val="sr-Latn-RS"/>
        </w:rPr>
        <w:t xml:space="preserve"> za infrastrukturu za potpisivanje  Sporazuma o "Saradnji u oblasti borbe protiv organizovanog kriminala ", između Vlade Republike Kosova i Vlade Republike Paname</w:t>
      </w:r>
      <w:r w:rsidR="00293EB1">
        <w:rPr>
          <w:rFonts w:ascii="Book Antiqua" w:hAnsi="Book Antiqua" w:cs="Arial"/>
          <w:lang w:val="sr-Latn-RS"/>
        </w:rPr>
        <w:t>.</w:t>
      </w:r>
    </w:p>
    <w:p w:rsidR="003866F7" w:rsidRPr="003866F7" w:rsidRDefault="003866F7" w:rsidP="003866F7">
      <w:pPr>
        <w:pStyle w:val="ListParagraph"/>
        <w:jc w:val="both"/>
        <w:rPr>
          <w:rFonts w:ascii="Book Antiqua" w:hAnsi="Book Antiqua" w:cs="Arial"/>
          <w:lang w:val="sr-Latn-RS"/>
        </w:rPr>
      </w:pPr>
    </w:p>
    <w:p w:rsidR="00C34929" w:rsidRDefault="003866F7" w:rsidP="00FF1D91">
      <w:pPr>
        <w:pStyle w:val="ListParagraph"/>
        <w:numPr>
          <w:ilvl w:val="0"/>
          <w:numId w:val="15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>Tokom pregovora o ovom  sporazumu, Ministarstvo za infrastrukturu je obavezno da procesuira u skladu sa odredbama</w:t>
      </w:r>
      <w:r w:rsidR="00293EB1">
        <w:rPr>
          <w:rFonts w:ascii="Book Antiqua" w:hAnsi="Book Antiqua" w:cs="Arial"/>
          <w:lang w:val="sr-Latn-RS"/>
        </w:rPr>
        <w:t xml:space="preserve"> Ustava Republike Kosovo, Zakonom</w:t>
      </w:r>
      <w:r w:rsidRPr="003866F7">
        <w:rPr>
          <w:rFonts w:ascii="Book Antiqua" w:hAnsi="Book Antiqua" w:cs="Arial"/>
          <w:lang w:val="sr-Latn-RS"/>
        </w:rPr>
        <w:t xml:space="preserve"> o međunarodnim sporazumima i drugima zakonskim važećim  propisima.</w:t>
      </w:r>
    </w:p>
    <w:p w:rsidR="003866F7" w:rsidRPr="003866F7" w:rsidRDefault="003866F7" w:rsidP="003866F7">
      <w:pPr>
        <w:jc w:val="both"/>
        <w:rPr>
          <w:rFonts w:ascii="Book Antiqua" w:hAnsi="Book Antiqua" w:cs="Arial"/>
          <w:lang w:val="sr-Latn-RS"/>
        </w:rPr>
      </w:pPr>
    </w:p>
    <w:p w:rsidR="00C34929" w:rsidRPr="003866F7" w:rsidRDefault="00C34929" w:rsidP="00FF1D91">
      <w:pPr>
        <w:pStyle w:val="ListParagraph"/>
        <w:numPr>
          <w:ilvl w:val="0"/>
          <w:numId w:val="15"/>
        </w:numPr>
        <w:jc w:val="both"/>
        <w:rPr>
          <w:rFonts w:ascii="Book Antiqua" w:hAnsi="Book Antiqua" w:cs="Arial"/>
          <w:lang w:val="sr-Latn-RS"/>
        </w:rPr>
      </w:pPr>
      <w:r w:rsidRPr="003866F7">
        <w:rPr>
          <w:rFonts w:ascii="Book Antiqua" w:hAnsi="Book Antiqua" w:cs="Arial"/>
          <w:lang w:val="sr-Latn-RS"/>
        </w:rPr>
        <w:t>Odluka stupa na snagu na dan potpisivanja</w:t>
      </w:r>
    </w:p>
    <w:p w:rsidR="00C34929" w:rsidRPr="00700893" w:rsidRDefault="00C34929" w:rsidP="00C3492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C34929" w:rsidRPr="00700893" w:rsidRDefault="00C34929" w:rsidP="00C3492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C34929" w:rsidRPr="00700893" w:rsidRDefault="00C34929" w:rsidP="00C3492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C34929" w:rsidRPr="00700893" w:rsidRDefault="00C34929" w:rsidP="00C3492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C34929" w:rsidRPr="00700893" w:rsidRDefault="00C3492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p w:rsidR="00C34929" w:rsidRPr="00C34929" w:rsidRDefault="00C34929" w:rsidP="00C34929">
      <w:pPr>
        <w:rPr>
          <w:rFonts w:ascii="Book Antiqua" w:eastAsia="MS Mincho" w:hAnsi="Book Antiqua"/>
          <w:color w:val="000000"/>
          <w:lang w:val="sr-Latn-RS"/>
        </w:rPr>
      </w:pPr>
    </w:p>
    <w:p w:rsidR="003866F7" w:rsidRPr="00700893" w:rsidRDefault="003866F7" w:rsidP="003866F7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412C01B1" wp14:editId="5049CB13">
            <wp:extent cx="935990" cy="1034415"/>
            <wp:effectExtent l="0" t="0" r="0" b="0"/>
            <wp:docPr id="20" name="Picture 2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F7" w:rsidRPr="00700893" w:rsidRDefault="003866F7" w:rsidP="003866F7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 xml:space="preserve">Republika e </w:t>
      </w:r>
      <w:proofErr w:type="spellStart"/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Kosovës</w:t>
      </w:r>
      <w:proofErr w:type="spellEnd"/>
    </w:p>
    <w:p w:rsidR="003866F7" w:rsidRPr="00700893" w:rsidRDefault="003866F7" w:rsidP="003866F7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</w:t>
      </w:r>
      <w:proofErr w:type="spellStart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of</w:t>
      </w:r>
      <w:proofErr w:type="spellEnd"/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 xml:space="preserve"> Kosovo</w:t>
      </w:r>
    </w:p>
    <w:p w:rsidR="003866F7" w:rsidRPr="00700893" w:rsidRDefault="003866F7" w:rsidP="003866F7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</w:t>
      </w:r>
      <w:proofErr w:type="spellEnd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 xml:space="preserve"> - Vlada - </w:t>
      </w:r>
      <w:proofErr w:type="spellStart"/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Government</w:t>
      </w:r>
      <w:proofErr w:type="spellEnd"/>
    </w:p>
    <w:p w:rsidR="003866F7" w:rsidRPr="00700893" w:rsidRDefault="003866F7" w:rsidP="003866F7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3866F7" w:rsidRPr="00700893" w:rsidRDefault="003866F7" w:rsidP="003866F7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14/58</w:t>
      </w:r>
    </w:p>
    <w:p w:rsidR="003866F7" w:rsidRPr="00700893" w:rsidRDefault="003866F7" w:rsidP="003866F7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.07.2018</w:t>
      </w:r>
    </w:p>
    <w:p w:rsidR="003866F7" w:rsidRPr="00700893" w:rsidRDefault="003866F7" w:rsidP="003866F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92129E">
        <w:rPr>
          <w:rFonts w:ascii="Book Antiqua" w:hAnsi="Book Antiqua"/>
          <w:color w:val="000000"/>
          <w:sz w:val="22"/>
          <w:szCs w:val="22"/>
          <w:lang w:val="sr-Latn-RS"/>
        </w:rPr>
        <w:t>Na osnovu člana 92. stav 4. i člana 93 stav (4) Ustava Republike Kosova, 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  <w:r w:rsidRPr="0092129E">
        <w:rPr>
          <w:rFonts w:ascii="Book Antiqua" w:hAnsi="Book Antiqua"/>
          <w:color w:val="000000"/>
          <w:sz w:val="22"/>
          <w:szCs w:val="22"/>
          <w:lang w:val="sr-Latn-RS"/>
        </w:rPr>
        <w:t>donela sledeću:</w:t>
      </w:r>
    </w:p>
    <w:p w:rsidR="003866F7" w:rsidRPr="00700893" w:rsidRDefault="003866F7" w:rsidP="003866F7">
      <w:pPr>
        <w:jc w:val="both"/>
        <w:rPr>
          <w:rFonts w:ascii="Book Antiqua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hAnsi="Book Antiqua"/>
          <w:color w:val="000000"/>
          <w:sz w:val="22"/>
          <w:szCs w:val="22"/>
          <w:lang w:val="sr-Latn-RS"/>
        </w:rPr>
        <w:t xml:space="preserve"> </w:t>
      </w:r>
    </w:p>
    <w:p w:rsidR="003866F7" w:rsidRPr="00700893" w:rsidRDefault="003866F7" w:rsidP="003866F7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O  D  L  U  K  U </w:t>
      </w: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Default="00E01429" w:rsidP="00FF1D9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Usva</w:t>
      </w:r>
      <w:r w:rsidR="003866F7" w:rsidRPr="00451F8E">
        <w:rPr>
          <w:rFonts w:ascii="Book Antiqua" w:hAnsi="Book Antiqua"/>
        </w:rPr>
        <w:t>ja se Šestomesečni izveštaj o budžetu za 2018 godinu</w:t>
      </w:r>
      <w:r w:rsidR="003866F7">
        <w:rPr>
          <w:rFonts w:ascii="Book Antiqua" w:hAnsi="Book Antiqua"/>
        </w:rPr>
        <w:t>.</w:t>
      </w:r>
    </w:p>
    <w:p w:rsidR="003866F7" w:rsidRDefault="003866F7" w:rsidP="003866F7">
      <w:pPr>
        <w:pStyle w:val="ListParagraph"/>
        <w:spacing w:after="0" w:line="240" w:lineRule="auto"/>
        <w:ind w:left="360"/>
        <w:jc w:val="both"/>
        <w:rPr>
          <w:rFonts w:ascii="Book Antiqua" w:hAnsi="Book Antiqua"/>
        </w:rPr>
      </w:pPr>
      <w:r w:rsidRPr="00451F8E">
        <w:rPr>
          <w:rFonts w:ascii="Book Antiqua" w:hAnsi="Book Antiqua"/>
        </w:rPr>
        <w:t xml:space="preserve"> </w:t>
      </w:r>
    </w:p>
    <w:p w:rsidR="003866F7" w:rsidRPr="00451F8E" w:rsidRDefault="003866F7" w:rsidP="00FF1D9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 w:cs="Arial"/>
          <w:noProof w:val="0"/>
        </w:rPr>
        <w:t>Izveštaj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r w:rsidRPr="00451F8E">
        <w:rPr>
          <w:rFonts w:ascii="Book Antiqua" w:hAnsi="Book Antiqua" w:cs="Arial"/>
          <w:noProof w:val="0"/>
        </w:rPr>
        <w:t xml:space="preserve"> </w:t>
      </w:r>
      <w:proofErr w:type="spellStart"/>
      <w:r w:rsidRPr="00451F8E">
        <w:rPr>
          <w:rFonts w:ascii="Book Antiqua" w:hAnsi="Book Antiqua" w:cs="Arial"/>
          <w:noProof w:val="0"/>
        </w:rPr>
        <w:t>iz</w:t>
      </w:r>
      <w:proofErr w:type="spellEnd"/>
      <w:r w:rsidRPr="00451F8E">
        <w:rPr>
          <w:rFonts w:ascii="Book Antiqua" w:hAnsi="Book Antiqua" w:cs="Arial"/>
          <w:noProof w:val="0"/>
        </w:rPr>
        <w:t xml:space="preserve"> </w:t>
      </w:r>
      <w:proofErr w:type="spellStart"/>
      <w:r w:rsidRPr="00451F8E">
        <w:rPr>
          <w:rFonts w:ascii="Book Antiqua" w:hAnsi="Book Antiqua" w:cs="Arial"/>
          <w:noProof w:val="0"/>
        </w:rPr>
        <w:t>tačke</w:t>
      </w:r>
      <w:proofErr w:type="spellEnd"/>
      <w:r w:rsidRPr="00451F8E">
        <w:rPr>
          <w:rFonts w:ascii="Book Antiqua" w:hAnsi="Book Antiqua" w:cs="Arial"/>
          <w:noProof w:val="0"/>
        </w:rPr>
        <w:t xml:space="preserve"> 1 </w:t>
      </w:r>
      <w:proofErr w:type="spellStart"/>
      <w:r w:rsidRPr="00451F8E">
        <w:rPr>
          <w:rFonts w:ascii="Book Antiqua" w:hAnsi="Book Antiqua" w:cs="Arial"/>
          <w:noProof w:val="0"/>
        </w:rPr>
        <w:t>ove</w:t>
      </w:r>
      <w:proofErr w:type="spellEnd"/>
      <w:r w:rsidRPr="00451F8E">
        <w:rPr>
          <w:rFonts w:ascii="Book Antiqua" w:hAnsi="Book Antiqua" w:cs="Arial"/>
          <w:noProof w:val="0"/>
        </w:rPr>
        <w:t xml:space="preserve"> </w:t>
      </w:r>
      <w:proofErr w:type="spellStart"/>
      <w:r w:rsidRPr="00451F8E">
        <w:rPr>
          <w:rFonts w:ascii="Book Antiqua" w:hAnsi="Book Antiqua" w:cs="Arial"/>
          <w:noProof w:val="0"/>
        </w:rPr>
        <w:t>odluke</w:t>
      </w:r>
      <w:proofErr w:type="spellEnd"/>
      <w:r w:rsidRPr="00451F8E">
        <w:rPr>
          <w:rFonts w:ascii="Book Antiqua" w:hAnsi="Book Antiqua" w:cs="Arial"/>
          <w:noProof w:val="0"/>
        </w:rPr>
        <w:t xml:space="preserve">  </w:t>
      </w:r>
      <w:proofErr w:type="spellStart"/>
      <w:r>
        <w:rPr>
          <w:rFonts w:ascii="Book Antiqua" w:hAnsi="Book Antiqua" w:cs="Arial"/>
          <w:noProof w:val="0"/>
        </w:rPr>
        <w:t>dostavlja</w:t>
      </w:r>
      <w:proofErr w:type="spellEnd"/>
      <w:r>
        <w:rPr>
          <w:rFonts w:ascii="Book Antiqua" w:hAnsi="Book Antiqua" w:cs="Arial"/>
          <w:noProof w:val="0"/>
        </w:rPr>
        <w:t xml:space="preserve"> se </w:t>
      </w:r>
      <w:r w:rsidRPr="00451F8E">
        <w:rPr>
          <w:rFonts w:ascii="Book Antiqua" w:hAnsi="Book Antiqua" w:cs="Arial"/>
          <w:noProof w:val="0"/>
        </w:rPr>
        <w:t xml:space="preserve"> </w:t>
      </w:r>
      <w:proofErr w:type="spellStart"/>
      <w:r w:rsidRPr="00451F8E">
        <w:rPr>
          <w:rFonts w:ascii="Book Antiqua" w:hAnsi="Book Antiqua" w:cs="Arial"/>
          <w:noProof w:val="0"/>
        </w:rPr>
        <w:t>Skupštini</w:t>
      </w:r>
      <w:proofErr w:type="spellEnd"/>
      <w:r w:rsidRPr="00451F8E">
        <w:rPr>
          <w:rFonts w:ascii="Book Antiqua" w:hAnsi="Book Antiqua" w:cs="Arial"/>
          <w:noProof w:val="0"/>
        </w:rPr>
        <w:t xml:space="preserve"> Republike </w:t>
      </w:r>
      <w:proofErr w:type="spellStart"/>
      <w:r w:rsidRPr="00451F8E">
        <w:rPr>
          <w:rFonts w:ascii="Book Antiqua" w:hAnsi="Book Antiqua" w:cs="Arial"/>
          <w:noProof w:val="0"/>
        </w:rPr>
        <w:t>Kosovo</w:t>
      </w:r>
      <w:proofErr w:type="spellEnd"/>
      <w:r>
        <w:rPr>
          <w:rFonts w:ascii="Book Antiqua" w:hAnsi="Book Antiqua" w:cs="Arial"/>
          <w:noProof w:val="0"/>
        </w:rPr>
        <w:t xml:space="preserve">, </w:t>
      </w:r>
      <w:proofErr w:type="spellStart"/>
      <w:r>
        <w:rPr>
          <w:rFonts w:ascii="Book Antiqua" w:hAnsi="Book Antiqua" w:cs="Arial"/>
          <w:noProof w:val="0"/>
        </w:rPr>
        <w:t>shodno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proofErr w:type="spellStart"/>
      <w:r>
        <w:rPr>
          <w:rFonts w:ascii="Book Antiqua" w:hAnsi="Book Antiqua" w:cs="Arial"/>
          <w:noProof w:val="0"/>
        </w:rPr>
        <w:t>zahtevima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proofErr w:type="spellStart"/>
      <w:r>
        <w:rPr>
          <w:rFonts w:ascii="Book Antiqua" w:hAnsi="Book Antiqua" w:cs="Arial"/>
          <w:noProof w:val="0"/>
        </w:rPr>
        <w:t>iz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proofErr w:type="spellStart"/>
      <w:r>
        <w:rPr>
          <w:rFonts w:ascii="Book Antiqua" w:hAnsi="Book Antiqua" w:cs="Arial"/>
          <w:noProof w:val="0"/>
        </w:rPr>
        <w:t>člana</w:t>
      </w:r>
      <w:proofErr w:type="spellEnd"/>
      <w:r>
        <w:rPr>
          <w:rFonts w:ascii="Book Antiqua" w:hAnsi="Book Antiqua" w:cs="Arial"/>
          <w:noProof w:val="0"/>
        </w:rPr>
        <w:t xml:space="preserve"> 45 </w:t>
      </w:r>
      <w:proofErr w:type="spellStart"/>
      <w:r>
        <w:rPr>
          <w:rFonts w:ascii="Book Antiqua" w:hAnsi="Book Antiqua" w:cs="Arial"/>
          <w:noProof w:val="0"/>
        </w:rPr>
        <w:t>Zakona</w:t>
      </w:r>
      <w:proofErr w:type="spellEnd"/>
      <w:r>
        <w:rPr>
          <w:rFonts w:ascii="Book Antiqua" w:hAnsi="Book Antiqua" w:cs="Arial"/>
          <w:noProof w:val="0"/>
        </w:rPr>
        <w:t xml:space="preserve"> br.03/L-048 o </w:t>
      </w:r>
      <w:proofErr w:type="spellStart"/>
      <w:r>
        <w:rPr>
          <w:rFonts w:ascii="Book Antiqua" w:hAnsi="Book Antiqua" w:cs="Arial"/>
          <w:noProof w:val="0"/>
        </w:rPr>
        <w:t>upravljanju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proofErr w:type="spellStart"/>
      <w:r>
        <w:rPr>
          <w:rFonts w:ascii="Book Antiqua" w:hAnsi="Book Antiqua" w:cs="Arial"/>
          <w:noProof w:val="0"/>
        </w:rPr>
        <w:t>javnim</w:t>
      </w:r>
      <w:proofErr w:type="spellEnd"/>
      <w:r>
        <w:rPr>
          <w:rFonts w:ascii="Book Antiqua" w:hAnsi="Book Antiqua" w:cs="Arial"/>
          <w:noProof w:val="0"/>
        </w:rPr>
        <w:t xml:space="preserve"> </w:t>
      </w:r>
      <w:proofErr w:type="spellStart"/>
      <w:r>
        <w:rPr>
          <w:rFonts w:ascii="Book Antiqua" w:hAnsi="Book Antiqua" w:cs="Arial"/>
          <w:noProof w:val="0"/>
        </w:rPr>
        <w:t>finansijama</w:t>
      </w:r>
      <w:proofErr w:type="spellEnd"/>
      <w:r>
        <w:rPr>
          <w:rFonts w:ascii="Book Antiqua" w:hAnsi="Book Antiqua" w:cs="Arial"/>
          <w:noProof w:val="0"/>
        </w:rPr>
        <w:t xml:space="preserve"> i </w:t>
      </w:r>
      <w:proofErr w:type="spellStart"/>
      <w:r>
        <w:rPr>
          <w:rFonts w:ascii="Book Antiqua" w:hAnsi="Book Antiqua" w:cs="Arial"/>
          <w:noProof w:val="0"/>
        </w:rPr>
        <w:t>odgovornostima</w:t>
      </w:r>
      <w:proofErr w:type="spellEnd"/>
      <w:r>
        <w:rPr>
          <w:rFonts w:ascii="Book Antiqua" w:hAnsi="Book Antiqua" w:cs="Arial"/>
          <w:noProof w:val="0"/>
        </w:rPr>
        <w:t>.</w:t>
      </w:r>
    </w:p>
    <w:p w:rsidR="003866F7" w:rsidRPr="00451F8E" w:rsidRDefault="003866F7" w:rsidP="003866F7">
      <w:pPr>
        <w:pStyle w:val="ListParagraph"/>
        <w:rPr>
          <w:rFonts w:ascii="Book Antiqua" w:hAnsi="Book Antiqua" w:cs="Arial"/>
          <w:noProof w:val="0"/>
        </w:rPr>
      </w:pPr>
    </w:p>
    <w:p w:rsidR="003866F7" w:rsidRPr="00451F8E" w:rsidRDefault="003866F7" w:rsidP="00FF1D9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Book Antiqua" w:hAnsi="Book Antiqua"/>
        </w:rPr>
      </w:pPr>
      <w:r>
        <w:rPr>
          <w:rFonts w:ascii="Book Antiqua" w:hAnsi="Book Antiqua" w:cs="Arial"/>
          <w:noProof w:val="0"/>
        </w:rPr>
        <w:t xml:space="preserve"> </w:t>
      </w:r>
      <w:r w:rsidRPr="00451F8E">
        <w:rPr>
          <w:rFonts w:ascii="Book Antiqua" w:hAnsi="Book Antiqua"/>
        </w:rPr>
        <w:t>Odluka stupa na snagu danom potpisivanja</w:t>
      </w:r>
      <w:r>
        <w:rPr>
          <w:rFonts w:ascii="Book Antiqua" w:hAnsi="Book Antiqua"/>
        </w:rPr>
        <w:t>.</w:t>
      </w:r>
    </w:p>
    <w:p w:rsidR="003866F7" w:rsidRPr="00700893" w:rsidRDefault="003866F7" w:rsidP="003866F7">
      <w:pPr>
        <w:jc w:val="both"/>
        <w:rPr>
          <w:rFonts w:ascii="Book Antiqua" w:hAnsi="Book Antiqua"/>
          <w:sz w:val="22"/>
          <w:szCs w:val="22"/>
        </w:rPr>
      </w:pPr>
    </w:p>
    <w:p w:rsidR="003866F7" w:rsidRPr="00700893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</w:t>
      </w:r>
      <w:proofErr w:type="spellStart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Ramush</w:t>
      </w:r>
      <w:proofErr w:type="spellEnd"/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HARADINAJ</w:t>
      </w:r>
    </w:p>
    <w:p w:rsidR="003866F7" w:rsidRPr="00700893" w:rsidRDefault="003866F7" w:rsidP="003866F7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3866F7" w:rsidRPr="00700893" w:rsidRDefault="003866F7" w:rsidP="003866F7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Premijer Republike Kosovo </w:t>
      </w:r>
    </w:p>
    <w:p w:rsidR="003866F7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3866F7" w:rsidRPr="00700893" w:rsidRDefault="003866F7" w:rsidP="003866F7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3866F7" w:rsidRPr="00700893" w:rsidRDefault="003866F7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3866F7" w:rsidRDefault="003866F7" w:rsidP="00FF1D91">
      <w:pPr>
        <w:pStyle w:val="ListParagraph"/>
        <w:numPr>
          <w:ilvl w:val="0"/>
          <w:numId w:val="1"/>
        </w:numPr>
        <w:rPr>
          <w:rFonts w:ascii="Book Antiqua" w:eastAsia="MS Mincho" w:hAnsi="Book Antiqua"/>
          <w:color w:val="000000"/>
          <w:lang w:val="sr-Latn-RS"/>
        </w:rPr>
      </w:pPr>
      <w:r>
        <w:rPr>
          <w:rFonts w:ascii="Book Antiqua" w:eastAsia="MS Mincho" w:hAnsi="Book Antiqua"/>
          <w:color w:val="000000"/>
          <w:lang w:val="sr-Latn-RS"/>
        </w:rPr>
        <w:t>Ar</w:t>
      </w:r>
      <w:r w:rsidRPr="0062782A">
        <w:rPr>
          <w:rFonts w:ascii="Book Antiqua" w:eastAsia="MS Mincho" w:hAnsi="Book Antiqua"/>
          <w:color w:val="000000"/>
          <w:lang w:val="sr-Latn-RS"/>
        </w:rPr>
        <w:t>hivi Vlade</w:t>
      </w:r>
    </w:p>
    <w:p w:rsidR="003866F7" w:rsidRPr="003866F7" w:rsidRDefault="003866F7" w:rsidP="003866F7">
      <w:pPr>
        <w:rPr>
          <w:rFonts w:ascii="Book Antiqua" w:eastAsia="MS Mincho" w:hAnsi="Book Antiqua"/>
          <w:color w:val="000000"/>
          <w:lang w:val="sr-Latn-RS"/>
        </w:rPr>
      </w:pPr>
    </w:p>
    <w:p w:rsidR="002E164A" w:rsidRPr="00700893" w:rsidRDefault="002E164A" w:rsidP="002E164A">
      <w:pPr>
        <w:jc w:val="center"/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noProof/>
          <w:sz w:val="22"/>
          <w:szCs w:val="22"/>
        </w:rPr>
        <w:lastRenderedPageBreak/>
        <w:drawing>
          <wp:inline distT="0" distB="0" distL="0" distR="0" wp14:anchorId="1D310448" wp14:editId="7C7E0E7A">
            <wp:extent cx="935990" cy="1034415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64A" w:rsidRPr="00700893" w:rsidRDefault="002E164A" w:rsidP="002E164A">
      <w:pPr>
        <w:jc w:val="center"/>
        <w:rPr>
          <w:rFonts w:ascii="Book Antiqua" w:eastAsia="Batang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b/>
          <w:bCs/>
          <w:sz w:val="22"/>
          <w:szCs w:val="22"/>
          <w:lang w:val="sr-Latn-RS"/>
        </w:rPr>
        <w:t>Republika e Kosovës</w:t>
      </w:r>
    </w:p>
    <w:p w:rsidR="002E164A" w:rsidRPr="00700893" w:rsidRDefault="002E164A" w:rsidP="002E164A">
      <w:pPr>
        <w:jc w:val="center"/>
        <w:rPr>
          <w:rFonts w:ascii="Book Antiqua" w:hAnsi="Book Antiqua"/>
          <w:b/>
          <w:bCs/>
          <w:sz w:val="22"/>
          <w:szCs w:val="22"/>
          <w:lang w:val="sr-Latn-RS"/>
        </w:rPr>
      </w:pPr>
      <w:r w:rsidRPr="00700893">
        <w:rPr>
          <w:rFonts w:ascii="Book Antiqua" w:eastAsia="Batang" w:hAnsi="Book Antiqua"/>
          <w:b/>
          <w:bCs/>
          <w:sz w:val="22"/>
          <w:szCs w:val="22"/>
          <w:lang w:val="sr-Latn-RS"/>
        </w:rPr>
        <w:t>Republika Kosova-</w:t>
      </w:r>
      <w:r w:rsidRPr="00700893">
        <w:rPr>
          <w:rFonts w:ascii="Book Antiqua" w:hAnsi="Book Antiqua"/>
          <w:b/>
          <w:bCs/>
          <w:sz w:val="22"/>
          <w:szCs w:val="22"/>
          <w:lang w:val="sr-Latn-RS"/>
        </w:rPr>
        <w:t>Republic of Kosovo</w:t>
      </w:r>
    </w:p>
    <w:p w:rsidR="002E164A" w:rsidRPr="00700893" w:rsidRDefault="002E164A" w:rsidP="002E164A">
      <w:pPr>
        <w:pStyle w:val="Title"/>
        <w:rPr>
          <w:rFonts w:ascii="Book Antiqua" w:hAnsi="Book Antiqua" w:cs="Book Antiqua"/>
          <w:i/>
          <w:iCs/>
          <w:sz w:val="22"/>
          <w:szCs w:val="22"/>
          <w:lang w:val="sr-Latn-RS"/>
        </w:rPr>
      </w:pPr>
      <w:r w:rsidRPr="00700893">
        <w:rPr>
          <w:rFonts w:ascii="Book Antiqua" w:hAnsi="Book Antiqua" w:cs="Book Antiqua"/>
          <w:i/>
          <w:iCs/>
          <w:sz w:val="22"/>
          <w:szCs w:val="22"/>
          <w:lang w:val="sr-Latn-RS"/>
        </w:rPr>
        <w:t>Qeveria - Vlada - Government</w:t>
      </w:r>
    </w:p>
    <w:p w:rsidR="002E164A" w:rsidRPr="00700893" w:rsidRDefault="002E164A" w:rsidP="002E164A">
      <w:pPr>
        <w:pBdr>
          <w:bottom w:val="single" w:sz="12" w:space="1" w:color="auto"/>
        </w:pBdr>
        <w:rPr>
          <w:rFonts w:ascii="Book Antiqua" w:hAnsi="Book Antiqua"/>
          <w:sz w:val="22"/>
          <w:szCs w:val="22"/>
          <w:lang w:val="sr-Latn-RS"/>
        </w:rPr>
      </w:pPr>
      <w:r w:rsidRPr="00700893">
        <w:rPr>
          <w:rFonts w:ascii="Book Antiqua" w:hAnsi="Book Antiqua"/>
          <w:bCs/>
          <w:sz w:val="22"/>
          <w:szCs w:val="22"/>
          <w:lang w:val="sr-Latn-RS"/>
        </w:rPr>
        <w:t xml:space="preserve">                                                   </w:t>
      </w:r>
      <w:r w:rsidRPr="00700893">
        <w:rPr>
          <w:rFonts w:ascii="Book Antiqua" w:hAnsi="Book Antiqua"/>
          <w:sz w:val="22"/>
          <w:szCs w:val="22"/>
          <w:lang w:val="sr-Latn-RS"/>
        </w:rPr>
        <w:t xml:space="preserve">   </w:t>
      </w:r>
    </w:p>
    <w:p w:rsidR="002E164A" w:rsidRPr="00700893" w:rsidRDefault="002E164A" w:rsidP="002E164A">
      <w:pPr>
        <w:ind w:left="648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2E164A" w:rsidRPr="00700893" w:rsidRDefault="002E164A" w:rsidP="002E164A">
      <w:pPr>
        <w:ind w:left="648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B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r. </w:t>
      </w:r>
      <w:r w:rsidR="004F3E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15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/</w:t>
      </w:r>
      <w:r w:rsidR="004F3E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58</w:t>
      </w:r>
    </w:p>
    <w:p w:rsidR="002E164A" w:rsidRPr="00700893" w:rsidRDefault="002E164A" w:rsidP="002E164A">
      <w:pPr>
        <w:tabs>
          <w:tab w:val="left" w:pos="8640"/>
        </w:tabs>
        <w:ind w:left="5760"/>
        <w:jc w:val="right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Datum: </w:t>
      </w:r>
      <w:r w:rsidR="004F3E4B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24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</w:t>
      </w:r>
      <w:r w:rsidR="00930E37"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07</w:t>
      </w: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.2018</w:t>
      </w:r>
    </w:p>
    <w:p w:rsidR="004F3E4B" w:rsidRDefault="004F3E4B" w:rsidP="004F3E4B">
      <w:pPr>
        <w:jc w:val="both"/>
        <w:outlineLvl w:val="0"/>
        <w:rPr>
          <w:rFonts w:ascii="Book Antiqua" w:hAnsi="Book Antiqua"/>
          <w:color w:val="000000"/>
          <w:sz w:val="22"/>
          <w:szCs w:val="22"/>
          <w:lang w:val="sr-Latn-RS"/>
        </w:rPr>
      </w:pPr>
      <w:r w:rsidRPr="004F3E4B">
        <w:rPr>
          <w:rFonts w:ascii="Book Antiqua" w:hAnsi="Book Antiqua"/>
          <w:color w:val="000000"/>
          <w:sz w:val="22"/>
          <w:szCs w:val="22"/>
          <w:lang w:val="sr-Latn-RS"/>
        </w:rPr>
        <w:t xml:space="preserve">Na osnovu člana 92. stav 4. i člana 93 stav (4) Ustava Republike Kosova, </w:t>
      </w:r>
      <w:r>
        <w:rPr>
          <w:rFonts w:ascii="Book Antiqua" w:hAnsi="Book Antiqua"/>
          <w:color w:val="000000"/>
          <w:sz w:val="22"/>
          <w:szCs w:val="22"/>
          <w:lang w:val="sr-Latn-RS"/>
        </w:rPr>
        <w:t xml:space="preserve">člana 19 Zakona br. 04/L-047 o zaštitnim merama  na uvoz, </w:t>
      </w:r>
      <w:r w:rsidRPr="004F3E4B">
        <w:rPr>
          <w:rFonts w:ascii="Book Antiqua" w:hAnsi="Book Antiqua"/>
          <w:color w:val="000000"/>
          <w:sz w:val="22"/>
          <w:szCs w:val="22"/>
          <w:lang w:val="sr-Latn-RS"/>
        </w:rPr>
        <w:t>člana 4. Pravilnika br.02/2011 o  oblastima  administrativne odgovornosti Kancelarije premijera i ministarstava, izmenjenog i dopunjenog Pravilnikom br. 14/2017, Pravilnikom br. 15/2017, Pravilnikom br. 16/2017  i  Pravilnikom br. 07/ 2018,  kao i  člana 19. Pravilnika o radu Vlade Republike Kosova br. 09/2011, Vlada Republike Kosova, je na sednici održanoj 24. jula 2018 godine, donela sledeću:</w:t>
      </w:r>
    </w:p>
    <w:p w:rsidR="004F3E4B" w:rsidRPr="004F3E4B" w:rsidRDefault="004F3E4B" w:rsidP="004F3E4B">
      <w:pPr>
        <w:jc w:val="both"/>
        <w:outlineLvl w:val="0"/>
        <w:rPr>
          <w:rFonts w:ascii="Book Antiqua" w:hAnsi="Book Antiqua"/>
          <w:color w:val="000000"/>
          <w:sz w:val="22"/>
          <w:szCs w:val="22"/>
          <w:lang w:val="sr-Latn-RS"/>
        </w:rPr>
      </w:pPr>
    </w:p>
    <w:p w:rsidR="00001A69" w:rsidRPr="00700893" w:rsidRDefault="00001A69" w:rsidP="004F3E4B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 D  L  U  K  U</w:t>
      </w:r>
    </w:p>
    <w:p w:rsidR="000E6074" w:rsidRPr="00700893" w:rsidRDefault="004F3E4B" w:rsidP="004F3E4B">
      <w:pPr>
        <w:jc w:val="center"/>
        <w:outlineLvl w:val="0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O izmenama i dopunama  Odluke Vlade Republike  Kosova br.02/57 od 17.07.2018 godine</w:t>
      </w:r>
    </w:p>
    <w:p w:rsidR="000E6074" w:rsidRPr="00700893" w:rsidRDefault="000E6074" w:rsidP="004F3E4B">
      <w:pPr>
        <w:ind w:left="1080"/>
        <w:jc w:val="center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121F11" w:rsidRPr="00121F11" w:rsidRDefault="00121F11" w:rsidP="00FF1D91">
      <w:pPr>
        <w:pStyle w:val="ListParagraph"/>
        <w:numPr>
          <w:ilvl w:val="0"/>
          <w:numId w:val="16"/>
        </w:numPr>
        <w:jc w:val="both"/>
        <w:rPr>
          <w:rFonts w:ascii="Book Antiqua" w:eastAsia="Calibri" w:hAnsi="Book Antiqua"/>
        </w:rPr>
      </w:pPr>
      <w:r w:rsidRPr="00121F11">
        <w:rPr>
          <w:rFonts w:ascii="Book Antiqua" w:eastAsia="Calibri" w:hAnsi="Book Antiqua"/>
        </w:rPr>
        <w:t>Na osnovu statističkih podataka Carine Kosova, poda</w:t>
      </w:r>
      <w:r w:rsidR="00310DB4">
        <w:rPr>
          <w:rFonts w:ascii="Book Antiqua" w:eastAsia="Calibri" w:hAnsi="Book Antiqua"/>
        </w:rPr>
        <w:t>ta</w:t>
      </w:r>
      <w:r w:rsidRPr="00121F11">
        <w:rPr>
          <w:rFonts w:ascii="Book Antiqua" w:eastAsia="Calibri" w:hAnsi="Book Antiqua"/>
        </w:rPr>
        <w:t>ka  iz Ministarstva poljoprivrede, šumarstva i ruralnog razvoja i potreba  tržišta Kosova u pojedinim sektorima, Minista</w:t>
      </w:r>
      <w:r w:rsidR="00310DB4">
        <w:rPr>
          <w:rFonts w:ascii="Book Antiqua" w:eastAsia="Calibri" w:hAnsi="Book Antiqua"/>
        </w:rPr>
        <w:t>rstvo trgovine predlaže</w:t>
      </w:r>
      <w:r w:rsidRPr="00121F11">
        <w:rPr>
          <w:rFonts w:ascii="Book Antiqua" w:eastAsia="Calibri" w:hAnsi="Book Antiqua"/>
        </w:rPr>
        <w:t>:</w:t>
      </w:r>
    </w:p>
    <w:p w:rsidR="00121F11" w:rsidRPr="00121F11" w:rsidRDefault="00121F11" w:rsidP="00121F11">
      <w:pPr>
        <w:spacing w:after="200" w:line="276" w:lineRule="auto"/>
        <w:ind w:left="720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</w:p>
    <w:p w:rsidR="00121F11" w:rsidRPr="00121F11" w:rsidRDefault="00121F11" w:rsidP="00FF1D91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 xml:space="preserve">Uklanjanje zemalja EU i Sjedinjenih Američkih Država sa liste privremenih zaštitnih mera na uvoz 21 proizvoda prema Prilogu </w:t>
      </w:r>
      <w:r w:rsidR="00293EB1">
        <w:rPr>
          <w:rFonts w:ascii="Book Antiqua" w:eastAsia="Calibri" w:hAnsi="Book Antiqua"/>
          <w:noProof/>
          <w:sz w:val="22"/>
          <w:szCs w:val="22"/>
          <w:lang w:val="sq-AL"/>
        </w:rPr>
        <w:t xml:space="preserve"> 1 O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>dluke Vlade Republike Kosova br. 02/57 ot 17/07/2018 godine;</w:t>
      </w:r>
    </w:p>
    <w:p w:rsidR="00121F11" w:rsidRPr="00121F11" w:rsidRDefault="00121F11" w:rsidP="00121F11">
      <w:pPr>
        <w:spacing w:after="200" w:line="276" w:lineRule="auto"/>
        <w:ind w:left="1440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</w:p>
    <w:p w:rsidR="00121F11" w:rsidRPr="00121F11" w:rsidRDefault="00121F11" w:rsidP="00FF1D91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 xml:space="preserve">Dopuna/izmena Priloga  1 odluke Vlade Republike Kosova br.02/57 od 17/07/2018 o privremenim  merma  na uvoz, tako da  iz </w:t>
      </w:r>
      <w:r w:rsidR="00293EB1">
        <w:rPr>
          <w:rFonts w:ascii="Book Antiqua" w:eastAsia="Calibri" w:hAnsi="Book Antiqua"/>
          <w:noProof/>
          <w:sz w:val="22"/>
          <w:szCs w:val="22"/>
          <w:lang w:val="sq-AL"/>
        </w:rPr>
        <w:t xml:space="preserve">Priloga  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>1. prestaju privremene zaštitne mere na uvoz sledečih  proizvoda: krompir, šargarepa, krastavac, luben</w:t>
      </w:r>
      <w:r w:rsidR="00293EB1">
        <w:rPr>
          <w:rFonts w:ascii="Book Antiqua" w:eastAsia="Calibri" w:hAnsi="Book Antiqua"/>
          <w:noProof/>
          <w:sz w:val="22"/>
          <w:szCs w:val="22"/>
          <w:lang w:val="sq-AL"/>
        </w:rPr>
        <w:t>ica, dinja, rani kupus (prolećn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>i), pasulj monokulture, jagoda, kupine, vi</w:t>
      </w:r>
      <w:r w:rsidRPr="00121F11">
        <w:rPr>
          <w:rFonts w:ascii="Book Antiqua" w:eastAsia="Calibri" w:hAnsi="Book Antiqua" w:cs="Book Antiqua"/>
          <w:noProof/>
          <w:sz w:val="22"/>
          <w:szCs w:val="22"/>
          <w:lang w:val="sq-AL"/>
        </w:rPr>
        <w:t>š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>nja, kukuruz, spanać,crni  luk i salata (sve sorte).</w:t>
      </w:r>
    </w:p>
    <w:p w:rsidR="00121F11" w:rsidRPr="00121F11" w:rsidRDefault="00121F11" w:rsidP="00121F11">
      <w:pPr>
        <w:spacing w:after="200" w:line="276" w:lineRule="auto"/>
        <w:ind w:left="720"/>
        <w:contextualSpacing/>
        <w:rPr>
          <w:rFonts w:ascii="Book Antiqua" w:eastAsia="Calibri" w:hAnsi="Book Antiqua"/>
          <w:noProof/>
          <w:sz w:val="22"/>
          <w:szCs w:val="22"/>
          <w:lang w:val="sq-AL"/>
        </w:rPr>
      </w:pPr>
    </w:p>
    <w:p w:rsidR="00121F11" w:rsidRDefault="00121F11" w:rsidP="00FF1D91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>Dopuna/izmena Priloga 1., gde  osim sledečih  proizvoda kao što su : paradajz, paprika, jabuke, kruške, šljive i maline , dodaje se  stono grožđe na Listi proizvoda pod privremenim  merama  zaštite na uvoz.</w:t>
      </w:r>
    </w:p>
    <w:p w:rsidR="00121F11" w:rsidRDefault="00121F11" w:rsidP="00121F11">
      <w:pPr>
        <w:pStyle w:val="ListParagraph"/>
        <w:rPr>
          <w:rFonts w:ascii="Book Antiqua" w:eastAsia="Calibri" w:hAnsi="Book Antiqua"/>
        </w:rPr>
      </w:pPr>
    </w:p>
    <w:p w:rsidR="00121F11" w:rsidRPr="00121F11" w:rsidRDefault="00121F11" w:rsidP="00121F11">
      <w:pPr>
        <w:spacing w:after="200" w:line="276" w:lineRule="auto"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  <w:r>
        <w:rPr>
          <w:rFonts w:ascii="Book Antiqua" w:eastAsia="Calibri" w:hAnsi="Book Antiqua"/>
          <w:noProof/>
          <w:sz w:val="22"/>
          <w:szCs w:val="22"/>
          <w:lang w:val="sq-AL"/>
        </w:rPr>
        <w:t xml:space="preserve">Konačan Prilog 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 xml:space="preserve"> </w:t>
      </w:r>
      <w:r>
        <w:rPr>
          <w:rFonts w:ascii="Book Antiqua" w:eastAsia="Calibri" w:hAnsi="Book Antiqua"/>
          <w:noProof/>
          <w:sz w:val="22"/>
          <w:szCs w:val="22"/>
          <w:lang w:val="sq-AL"/>
        </w:rPr>
        <w:t xml:space="preserve">proizvoda koji su pod zaštitnim merama 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 xml:space="preserve"> </w:t>
      </w:r>
      <w:r>
        <w:rPr>
          <w:rFonts w:ascii="Book Antiqua" w:eastAsia="Calibri" w:hAnsi="Book Antiqua"/>
          <w:noProof/>
          <w:sz w:val="22"/>
          <w:szCs w:val="22"/>
          <w:lang w:val="sq-AL"/>
        </w:rPr>
        <w:t xml:space="preserve">na uvoz </w:t>
      </w:r>
      <w:r w:rsidRPr="00121F11">
        <w:rPr>
          <w:rFonts w:ascii="Book Antiqua" w:eastAsia="Calibri" w:hAnsi="Book Antiqua"/>
          <w:noProof/>
          <w:sz w:val="22"/>
          <w:szCs w:val="22"/>
          <w:lang w:val="sq-AL"/>
        </w:rPr>
        <w:t xml:space="preserve"> </w:t>
      </w:r>
    </w:p>
    <w:p w:rsidR="00121F11" w:rsidRDefault="00121F11" w:rsidP="00FF1D91">
      <w:pPr>
        <w:pStyle w:val="ListParagraph"/>
        <w:numPr>
          <w:ilvl w:val="0"/>
          <w:numId w:val="16"/>
        </w:numPr>
        <w:jc w:val="both"/>
        <w:rPr>
          <w:rFonts w:ascii="Book Antiqua" w:eastAsia="Calibri" w:hAnsi="Book Antiqua"/>
        </w:rPr>
      </w:pPr>
      <w:r w:rsidRPr="00121F11">
        <w:rPr>
          <w:rFonts w:ascii="Book Antiqua" w:eastAsia="Calibri" w:hAnsi="Book Antiqua"/>
        </w:rPr>
        <w:lastRenderedPageBreak/>
        <w:t>Sva resorna ministarstva su dužna  da sprovedu  ovu odluku.</w:t>
      </w:r>
    </w:p>
    <w:p w:rsidR="00121F11" w:rsidRPr="00121F11" w:rsidRDefault="00121F11" w:rsidP="00121F11">
      <w:pPr>
        <w:pStyle w:val="ListParagraph"/>
        <w:jc w:val="both"/>
        <w:rPr>
          <w:rFonts w:ascii="Book Antiqua" w:eastAsia="Calibri" w:hAnsi="Book Antiqua"/>
        </w:rPr>
      </w:pPr>
    </w:p>
    <w:p w:rsidR="00121F11" w:rsidRPr="00121F11" w:rsidRDefault="00121F11" w:rsidP="00FF1D91">
      <w:pPr>
        <w:pStyle w:val="ListParagraph"/>
        <w:numPr>
          <w:ilvl w:val="0"/>
          <w:numId w:val="16"/>
        </w:numPr>
        <w:jc w:val="both"/>
        <w:rPr>
          <w:rFonts w:ascii="Book Antiqua" w:eastAsia="Calibri" w:hAnsi="Book Antiqua"/>
        </w:rPr>
      </w:pPr>
      <w:r w:rsidRPr="00121F11">
        <w:rPr>
          <w:rFonts w:ascii="Book Antiqua" w:eastAsia="Calibri" w:hAnsi="Book Antiqua"/>
        </w:rPr>
        <w:t>Odluka stupa na snagu danom potpisivanja.</w:t>
      </w:r>
    </w:p>
    <w:p w:rsidR="00121F11" w:rsidRPr="00121F11" w:rsidRDefault="00121F11" w:rsidP="00121F11">
      <w:pPr>
        <w:spacing w:after="200" w:line="276" w:lineRule="auto"/>
        <w:rPr>
          <w:rFonts w:ascii="Calibri" w:eastAsia="Calibri" w:hAnsi="Calibri"/>
          <w:noProof/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060"/>
      </w:tblGrid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1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Paradajz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2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 xml:space="preserve">Paprika 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3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 xml:space="preserve">Jabuke 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4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Kruške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5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Šljive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6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Maline</w:t>
            </w:r>
          </w:p>
        </w:tc>
      </w:tr>
      <w:tr w:rsidR="00121F11" w:rsidRPr="00121F11" w:rsidTr="007A11AF">
        <w:tc>
          <w:tcPr>
            <w:tcW w:w="625" w:type="dxa"/>
          </w:tcPr>
          <w:p w:rsidR="00121F11" w:rsidRPr="00121F11" w:rsidRDefault="00121F11" w:rsidP="0073740D">
            <w:pPr>
              <w:spacing w:line="276" w:lineRule="auto"/>
              <w:jc w:val="center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 w:rsidRPr="00121F11"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7</w:t>
            </w:r>
          </w:p>
        </w:tc>
        <w:tc>
          <w:tcPr>
            <w:tcW w:w="3060" w:type="dxa"/>
          </w:tcPr>
          <w:p w:rsidR="00121F11" w:rsidRPr="00121F11" w:rsidRDefault="0073740D" w:rsidP="0073740D">
            <w:pPr>
              <w:spacing w:line="276" w:lineRule="auto"/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</w:pPr>
            <w:r>
              <w:rPr>
                <w:rFonts w:ascii="Book Antiqua" w:eastAsia="Calibri" w:hAnsi="Book Antiqua"/>
                <w:noProof/>
                <w:sz w:val="22"/>
                <w:szCs w:val="22"/>
                <w:lang w:val="sq-AL"/>
              </w:rPr>
              <w:t>Stono grožđe</w:t>
            </w:r>
          </w:p>
        </w:tc>
      </w:tr>
    </w:tbl>
    <w:p w:rsidR="00121F11" w:rsidRPr="00121F11" w:rsidRDefault="00121F11" w:rsidP="00121F11">
      <w:pPr>
        <w:spacing w:after="200" w:line="276" w:lineRule="auto"/>
        <w:contextualSpacing/>
        <w:jc w:val="both"/>
        <w:rPr>
          <w:rFonts w:ascii="Book Antiqua" w:eastAsia="Calibri" w:hAnsi="Book Antiqua"/>
          <w:noProof/>
          <w:sz w:val="22"/>
          <w:szCs w:val="22"/>
          <w:lang w:val="sq-AL"/>
        </w:rPr>
      </w:pPr>
    </w:p>
    <w:p w:rsidR="001C3D45" w:rsidRDefault="001C3D45" w:rsidP="004F3E4B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</w:p>
    <w:p w:rsidR="000E6074" w:rsidRPr="00700893" w:rsidRDefault="004F3E4B" w:rsidP="0073740D">
      <w:pPr>
        <w:jc w:val="both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</w:t>
      </w: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E6074" w:rsidRPr="00700893" w:rsidRDefault="000E6074" w:rsidP="00001A69">
      <w:pPr>
        <w:ind w:left="1080"/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</w:p>
    <w:p w:rsidR="00001A69" w:rsidRPr="00700893" w:rsidRDefault="00001A69" w:rsidP="00001A69">
      <w:pPr>
        <w:ind w:left="1080"/>
        <w:jc w:val="both"/>
        <w:rPr>
          <w:rFonts w:ascii="Book Antiqua" w:hAnsi="Book Antiqua" w:cs="Arial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 xml:space="preserve">                                                                                    Ramush HARADINAJ</w:t>
      </w:r>
    </w:p>
    <w:p w:rsidR="00001A69" w:rsidRPr="00700893" w:rsidRDefault="00001A69" w:rsidP="00001A69">
      <w:pPr>
        <w:ind w:left="5040"/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_________________________________</w:t>
      </w:r>
    </w:p>
    <w:p w:rsidR="00001A69" w:rsidRPr="00700893" w:rsidRDefault="00001A69" w:rsidP="00001A69">
      <w:pPr>
        <w:rPr>
          <w:rFonts w:ascii="Book Antiqua" w:eastAsia="MS Mincho" w:hAnsi="Book Antiqua"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color w:val="000000"/>
          <w:sz w:val="22"/>
          <w:szCs w:val="22"/>
          <w:lang w:val="sr-Latn-RS"/>
        </w:rPr>
        <w:t xml:space="preserve">                                                                                                       Premijer Republike Kosovo </w:t>
      </w:r>
    </w:p>
    <w:p w:rsidR="00001A69" w:rsidRPr="00700893" w:rsidRDefault="00001A69" w:rsidP="00001A69">
      <w:pPr>
        <w:jc w:val="both"/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</w:pPr>
      <w:r w:rsidRPr="00700893">
        <w:rPr>
          <w:rFonts w:ascii="Book Antiqua" w:eastAsia="MS Mincho" w:hAnsi="Book Antiqua"/>
          <w:b/>
          <w:color w:val="000000"/>
          <w:sz w:val="22"/>
          <w:szCs w:val="22"/>
          <w:lang w:val="sr-Latn-RS"/>
        </w:rPr>
        <w:t>Dostaviti:</w:t>
      </w:r>
    </w:p>
    <w:p w:rsidR="00001A69" w:rsidRPr="00700893" w:rsidRDefault="00001A6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Zamenicima premijera </w:t>
      </w:r>
    </w:p>
    <w:p w:rsidR="00001A69" w:rsidRPr="00700893" w:rsidRDefault="00001A6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Svim ministarstvima (ministrima)</w:t>
      </w:r>
    </w:p>
    <w:p w:rsidR="00001A69" w:rsidRPr="00700893" w:rsidRDefault="00001A6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Generalnom sekretaru KP</w:t>
      </w:r>
    </w:p>
    <w:p w:rsidR="00001A69" w:rsidRPr="00700893" w:rsidRDefault="00001A69" w:rsidP="00FF1D9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00893">
        <w:rPr>
          <w:rFonts w:ascii="Book Antiqua" w:eastAsia="MS Mincho" w:hAnsi="Book Antiqua" w:cs="Times New Roman"/>
          <w:noProof w:val="0"/>
          <w:color w:val="000000"/>
          <w:lang w:val="sr-Latn-RS"/>
        </w:rPr>
        <w:t>Arhivi Vlade</w:t>
      </w:r>
    </w:p>
    <w:sectPr w:rsidR="00001A69" w:rsidRPr="0070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4ABC"/>
    <w:multiLevelType w:val="hybridMultilevel"/>
    <w:tmpl w:val="B39AC5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36951"/>
    <w:multiLevelType w:val="hybridMultilevel"/>
    <w:tmpl w:val="C92E89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E22A4"/>
    <w:multiLevelType w:val="hybridMultilevel"/>
    <w:tmpl w:val="D4F2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20DC5"/>
    <w:multiLevelType w:val="multilevel"/>
    <w:tmpl w:val="4808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4B76A0B"/>
    <w:multiLevelType w:val="multilevel"/>
    <w:tmpl w:val="CB925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55923D7"/>
    <w:multiLevelType w:val="hybridMultilevel"/>
    <w:tmpl w:val="98DE2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C4D9A"/>
    <w:multiLevelType w:val="hybridMultilevel"/>
    <w:tmpl w:val="B156B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D5554"/>
    <w:multiLevelType w:val="hybridMultilevel"/>
    <w:tmpl w:val="6F9E6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3F6E51"/>
    <w:multiLevelType w:val="hybridMultilevel"/>
    <w:tmpl w:val="93DAA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9125B"/>
    <w:multiLevelType w:val="multilevel"/>
    <w:tmpl w:val="A5C63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55D36F5"/>
    <w:multiLevelType w:val="hybridMultilevel"/>
    <w:tmpl w:val="E76A938A"/>
    <w:lvl w:ilvl="0" w:tplc="97D406D8">
      <w:start w:val="1"/>
      <w:numFmt w:val="decimal"/>
      <w:lvlText w:val="%1."/>
      <w:lvlJc w:val="left"/>
      <w:pPr>
        <w:ind w:left="360" w:hanging="360"/>
      </w:pPr>
      <w:rPr>
        <w:rFonts w:eastAsia="MS Mincho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6E1BAE"/>
    <w:multiLevelType w:val="hybridMultilevel"/>
    <w:tmpl w:val="DB8E9176"/>
    <w:lvl w:ilvl="0" w:tplc="A266CC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D07833"/>
    <w:multiLevelType w:val="hybridMultilevel"/>
    <w:tmpl w:val="25160B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DF2895"/>
    <w:multiLevelType w:val="hybridMultilevel"/>
    <w:tmpl w:val="16727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3597D"/>
    <w:multiLevelType w:val="hybridMultilevel"/>
    <w:tmpl w:val="7A5E0C36"/>
    <w:lvl w:ilvl="0" w:tplc="ECBEE3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40D9C"/>
    <w:multiLevelType w:val="hybridMultilevel"/>
    <w:tmpl w:val="CFA8F9E2"/>
    <w:lvl w:ilvl="0" w:tplc="A9D616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A76D5"/>
    <w:multiLevelType w:val="hybridMultilevel"/>
    <w:tmpl w:val="248C8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1"/>
  </w:num>
  <w:num w:numId="5">
    <w:abstractNumId w:val="14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16"/>
  </w:num>
  <w:num w:numId="12">
    <w:abstractNumId w:val="0"/>
  </w:num>
  <w:num w:numId="13">
    <w:abstractNumId w:val="1"/>
  </w:num>
  <w:num w:numId="14">
    <w:abstractNumId w:val="7"/>
  </w:num>
  <w:num w:numId="15">
    <w:abstractNumId w:val="13"/>
  </w:num>
  <w:num w:numId="16">
    <w:abstractNumId w:val="3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70"/>
    <w:rsid w:val="00001A69"/>
    <w:rsid w:val="00003246"/>
    <w:rsid w:val="000239E4"/>
    <w:rsid w:val="000310F1"/>
    <w:rsid w:val="000812EB"/>
    <w:rsid w:val="00085327"/>
    <w:rsid w:val="000A4DBF"/>
    <w:rsid w:val="000B0084"/>
    <w:rsid w:val="000B2C6F"/>
    <w:rsid w:val="000E4E3F"/>
    <w:rsid w:val="000E6074"/>
    <w:rsid w:val="00105BBA"/>
    <w:rsid w:val="00121F11"/>
    <w:rsid w:val="0016573C"/>
    <w:rsid w:val="001A69A1"/>
    <w:rsid w:val="001B62A5"/>
    <w:rsid w:val="001C0BB5"/>
    <w:rsid w:val="001C3D45"/>
    <w:rsid w:val="001C6E91"/>
    <w:rsid w:val="00253D73"/>
    <w:rsid w:val="00265292"/>
    <w:rsid w:val="0027225E"/>
    <w:rsid w:val="00275164"/>
    <w:rsid w:val="00293EB1"/>
    <w:rsid w:val="00295FCC"/>
    <w:rsid w:val="002A57C4"/>
    <w:rsid w:val="002B0074"/>
    <w:rsid w:val="002E164A"/>
    <w:rsid w:val="00310DB4"/>
    <w:rsid w:val="00330722"/>
    <w:rsid w:val="00351E49"/>
    <w:rsid w:val="0038603D"/>
    <w:rsid w:val="003866F7"/>
    <w:rsid w:val="00391C20"/>
    <w:rsid w:val="003A3FD5"/>
    <w:rsid w:val="003C08D5"/>
    <w:rsid w:val="003E4106"/>
    <w:rsid w:val="004066F6"/>
    <w:rsid w:val="00424AFB"/>
    <w:rsid w:val="00457B83"/>
    <w:rsid w:val="00470E9D"/>
    <w:rsid w:val="0048758D"/>
    <w:rsid w:val="00495C1C"/>
    <w:rsid w:val="004A071E"/>
    <w:rsid w:val="004A0F76"/>
    <w:rsid w:val="004D6BAF"/>
    <w:rsid w:val="004E1778"/>
    <w:rsid w:val="004E2F49"/>
    <w:rsid w:val="004F3E4B"/>
    <w:rsid w:val="00532436"/>
    <w:rsid w:val="005344CE"/>
    <w:rsid w:val="00535743"/>
    <w:rsid w:val="0054413F"/>
    <w:rsid w:val="0054571F"/>
    <w:rsid w:val="00563327"/>
    <w:rsid w:val="0058375B"/>
    <w:rsid w:val="00591226"/>
    <w:rsid w:val="005F74D1"/>
    <w:rsid w:val="00611E9A"/>
    <w:rsid w:val="00612DA2"/>
    <w:rsid w:val="006164F8"/>
    <w:rsid w:val="0062782A"/>
    <w:rsid w:val="00673976"/>
    <w:rsid w:val="00677F2D"/>
    <w:rsid w:val="00683D6B"/>
    <w:rsid w:val="006A7D3C"/>
    <w:rsid w:val="006D2E04"/>
    <w:rsid w:val="006E3F6C"/>
    <w:rsid w:val="006E6053"/>
    <w:rsid w:val="006F2D14"/>
    <w:rsid w:val="00700893"/>
    <w:rsid w:val="00704BD0"/>
    <w:rsid w:val="0073740D"/>
    <w:rsid w:val="00753784"/>
    <w:rsid w:val="00753A96"/>
    <w:rsid w:val="0077799B"/>
    <w:rsid w:val="007A5986"/>
    <w:rsid w:val="007C09EF"/>
    <w:rsid w:val="007C271E"/>
    <w:rsid w:val="007D4BBD"/>
    <w:rsid w:val="007F0875"/>
    <w:rsid w:val="007F0F27"/>
    <w:rsid w:val="007F76EA"/>
    <w:rsid w:val="00811930"/>
    <w:rsid w:val="00815AB8"/>
    <w:rsid w:val="00856C82"/>
    <w:rsid w:val="008625A0"/>
    <w:rsid w:val="00872DED"/>
    <w:rsid w:val="0089304C"/>
    <w:rsid w:val="00895160"/>
    <w:rsid w:val="008C442F"/>
    <w:rsid w:val="008D7939"/>
    <w:rsid w:val="008E6437"/>
    <w:rsid w:val="00911528"/>
    <w:rsid w:val="00914A6E"/>
    <w:rsid w:val="0092517D"/>
    <w:rsid w:val="00930E37"/>
    <w:rsid w:val="00936A88"/>
    <w:rsid w:val="00943743"/>
    <w:rsid w:val="0097292C"/>
    <w:rsid w:val="009817FA"/>
    <w:rsid w:val="009A32B7"/>
    <w:rsid w:val="009A6894"/>
    <w:rsid w:val="009B34AB"/>
    <w:rsid w:val="00A01CD1"/>
    <w:rsid w:val="00A30CAC"/>
    <w:rsid w:val="00A55CD2"/>
    <w:rsid w:val="00A56370"/>
    <w:rsid w:val="00A6046C"/>
    <w:rsid w:val="00AA6406"/>
    <w:rsid w:val="00AA7968"/>
    <w:rsid w:val="00AC6F24"/>
    <w:rsid w:val="00AE7890"/>
    <w:rsid w:val="00AF7E6A"/>
    <w:rsid w:val="00B142EF"/>
    <w:rsid w:val="00B3636D"/>
    <w:rsid w:val="00B547E9"/>
    <w:rsid w:val="00B55530"/>
    <w:rsid w:val="00B63D39"/>
    <w:rsid w:val="00BB4D63"/>
    <w:rsid w:val="00BB5576"/>
    <w:rsid w:val="00C022AB"/>
    <w:rsid w:val="00C15940"/>
    <w:rsid w:val="00C1685E"/>
    <w:rsid w:val="00C3156C"/>
    <w:rsid w:val="00C34929"/>
    <w:rsid w:val="00C611DE"/>
    <w:rsid w:val="00C73F06"/>
    <w:rsid w:val="00CA2FC7"/>
    <w:rsid w:val="00CD066F"/>
    <w:rsid w:val="00CE43BC"/>
    <w:rsid w:val="00D11CB9"/>
    <w:rsid w:val="00D236DA"/>
    <w:rsid w:val="00D25B80"/>
    <w:rsid w:val="00D300DE"/>
    <w:rsid w:val="00D52A50"/>
    <w:rsid w:val="00DA486D"/>
    <w:rsid w:val="00E01429"/>
    <w:rsid w:val="00E04959"/>
    <w:rsid w:val="00E25AAC"/>
    <w:rsid w:val="00E272DB"/>
    <w:rsid w:val="00E610CB"/>
    <w:rsid w:val="00E848F8"/>
    <w:rsid w:val="00EC7B98"/>
    <w:rsid w:val="00EE31E4"/>
    <w:rsid w:val="00F762E6"/>
    <w:rsid w:val="00F85A7D"/>
    <w:rsid w:val="00F979CF"/>
    <w:rsid w:val="00FA7822"/>
    <w:rsid w:val="00FB41FD"/>
    <w:rsid w:val="00FD6DD3"/>
    <w:rsid w:val="00FD7E70"/>
    <w:rsid w:val="00FE3ECA"/>
    <w:rsid w:val="00FF1D91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0CD03-6746-49BF-BF97-5032194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56370"/>
    <w:pPr>
      <w:jc w:val="center"/>
    </w:pPr>
    <w:rPr>
      <w:rFonts w:eastAsia="MS Mincho"/>
      <w:b/>
      <w:bCs/>
      <w:sz w:val="36"/>
      <w:lang w:val="sq-AL"/>
    </w:rPr>
  </w:style>
  <w:style w:type="character" w:customStyle="1" w:styleId="TitleChar">
    <w:name w:val="Title Char"/>
    <w:basedOn w:val="DefaultParagraphFont"/>
    <w:link w:val="Title"/>
    <w:rsid w:val="00A56370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7F08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7F0875"/>
    <w:rPr>
      <w:noProof/>
      <w:lang w:val="sq-AL"/>
    </w:rPr>
  </w:style>
  <w:style w:type="table" w:styleId="TableGrid">
    <w:name w:val="Table Grid"/>
    <w:basedOn w:val="TableNormal"/>
    <w:uiPriority w:val="99"/>
    <w:rsid w:val="0012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6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F5CD-8F2A-4E94-AEF8-E5BBFCA6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18</Pages>
  <Words>4009</Words>
  <Characters>22856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40</cp:revision>
  <dcterms:created xsi:type="dcterms:W3CDTF">2018-07-25T12:41:00Z</dcterms:created>
  <dcterms:modified xsi:type="dcterms:W3CDTF">2018-08-02T07:32:00Z</dcterms:modified>
</cp:coreProperties>
</file>