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A28ACF4" wp14:editId="157FD79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B4871" w:rsidRPr="007C4871" w:rsidRDefault="004B4871" w:rsidP="004B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B4871" w:rsidRPr="007C4871" w:rsidRDefault="004B4871" w:rsidP="004B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</w:t>
      </w:r>
      <w:r w:rsidR="002107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Br. 01/4</w:t>
      </w:r>
      <w:r w:rsidR="00B06D6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 w:rsidR="002107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 w:rsidR="00B06D6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E10ACA" w:rsidRDefault="004B4871" w:rsidP="0021077F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06D6E"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B4871" w:rsidRPr="007C4871" w:rsidRDefault="004B4871" w:rsidP="00E10ACA">
      <w:pPr>
        <w:spacing w:after="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E10ACA" w:rsidRPr="0021077F" w:rsidRDefault="00E10ACA" w:rsidP="0021077F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07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Za ponovni ukop palih boraca OVK, iz operativne zone Drenica na groblju palih boraca u Memorijalnom kompleksu u Marini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bavezuje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Kosovsk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ih snaga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bezbednosti da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izvrši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podršku za ponovni ukop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palih boraca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OVK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operativne zone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Drenic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a, sa lokacija na kojoj su trenutno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sahranjeni. 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za Kosovske snage bezbednosti da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izvrši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potrebn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koordin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aciju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lokacije,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način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sahran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, projekat i druga pitanja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: 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2.1.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Opštinom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Srbica;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2.2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opštinom Glogovac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2.3 Kancelarij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om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Premijera; 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2.3.1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Kancelarijom za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pitanja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kategorija koje su proizašle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rata OVK;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2.3.2 Vladin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Komisij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nestala lica;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2.4 Institut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sudsku medicinu;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2.5 Agencij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upravljanje Spomen kompleks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a. 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Ministarstvo za Kosovske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snege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bezbednos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ti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će pružiti logističku podršku,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izvršiti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koordinaciju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svojim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kapacitet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ima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tokom celog procesa.  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Troškovi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premještanja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ponovnog ukopa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će biti pokriveni iz budžeta izdvaj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enog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okviru Kancelarije premijera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troškove </w:t>
      </w: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Vladine komisije za nestal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lica</w:t>
      </w:r>
    </w:p>
    <w:p w:rsidR="00E10ACA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7C4871" w:rsidRDefault="00E10ACA" w:rsidP="00E10A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10ACA">
        <w:rPr>
          <w:rFonts w:ascii="Book Antiqua" w:eastAsia="MS Mincho" w:hAnsi="Book Antiqua" w:cs="Times New Roman"/>
          <w:noProof w:val="0"/>
          <w:color w:val="000000"/>
          <w:lang w:val="sr-Latn-RS"/>
        </w:rPr>
        <w:t>5. Odluka stupa na snagu danom potpisivanja.</w:t>
      </w:r>
    </w:p>
    <w:p w:rsidR="0021077F" w:rsidRDefault="0021077F" w:rsidP="004B4871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4B4871" w:rsidRPr="007C4871" w:rsidRDefault="004B4871" w:rsidP="004B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lastRenderedPageBreak/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B4871" w:rsidRPr="007C4871" w:rsidRDefault="004B4871" w:rsidP="004B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B4871" w:rsidRPr="007C4871" w:rsidRDefault="004B4871" w:rsidP="004B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B4871" w:rsidRPr="0021077F" w:rsidRDefault="004B4871" w:rsidP="004B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21077F" w:rsidRDefault="0021077F" w:rsidP="0021077F">
      <w:pPr>
        <w:rPr>
          <w:lang w:val="sr-Latn-RS"/>
        </w:rPr>
      </w:pP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F7A8A61" wp14:editId="5B1B8E11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C4871" w:rsidRPr="007C4871" w:rsidRDefault="007C4871" w:rsidP="007C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1077F" w:rsidRPr="007C4871" w:rsidRDefault="007C4871" w:rsidP="0021077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</w:t>
      </w:r>
      <w:r w:rsidR="0021077F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107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21077F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2107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21077F" w:rsidRPr="007C4871" w:rsidRDefault="0021077F" w:rsidP="0021077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21077F" w:rsidRDefault="0021077F" w:rsidP="0021077F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21077F" w:rsidRPr="007C4871" w:rsidRDefault="0021077F" w:rsidP="0021077F">
      <w:pPr>
        <w:spacing w:after="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535D96" w:rsidRDefault="00535D96" w:rsidP="0021077F">
      <w:pPr>
        <w:spacing w:after="0" w:line="240" w:lineRule="auto"/>
        <w:ind w:left="6480"/>
        <w:rPr>
          <w:rFonts w:ascii="Book Antiqua" w:hAnsi="Book Antiqua"/>
          <w:b/>
          <w:bCs/>
          <w:lang w:val="sr-Latn-RS"/>
        </w:rPr>
      </w:pPr>
    </w:p>
    <w:p w:rsid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077F" w:rsidRDefault="0021077F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snova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 je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komisij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za izeradu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Nacrta zakona o Vladi (u daljem tekstu: Komisija) 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sledečem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sastavu:   </w:t>
      </w:r>
    </w:p>
    <w:p w:rsidR="00042729" w:rsidRDefault="0021077F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1.1. G-din Besnik Tahiri</w:t>
      </w:r>
      <w:r w:rsidR="000427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Nacionalni koordinator za </w:t>
      </w:r>
      <w:r w:rsidR="00042729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državn</w:t>
      </w:r>
      <w:r w:rsidR="00042729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="00042729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reformu </w:t>
      </w:r>
      <w:r w:rsidR="000427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predsedavajući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1.2  G.Mentor Borovci,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Direktor pravne kancelarije - KP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zam.predsedavajućeg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1.3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G-din Arben Krasnići, Direktor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Kordinacionog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SekretarijataVlade;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1.4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Selim Selimi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Spoljni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pravni savetnik premijera;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1.5  G-din Agron Gaši, Koordinator pravn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 kancelarije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- KP;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1.6 Gđa Flurije Morina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Viši pravni službenik - KP; član;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1.7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Gdin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Nehat Plan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Viši pravni službenik - KP 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1.8.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Gđa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Kefsere Baliu, Šef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jedinice za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budžet - KP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1.9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 Dukađin Abdy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li, Direktor Departmana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pravo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EU -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MEI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član;   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10 Ardian Bajraktari direktor Pravnog odeljenja -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MP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1.11 G. Enis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Spahiju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Direktor Pravnog odeljenja - MF 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12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Naser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Shamolli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direktor Pravnog odeljenja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–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13 G. 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hkelqim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Jakupi Direktor Pravnog odeljenja - 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L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14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Jeti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sh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sh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ariDirektor Pravnog odeljenja - 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21077F"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  član; </w:t>
      </w:r>
    </w:p>
    <w:p w:rsidR="00042729" w:rsidRDefault="00042729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18B6" w:rsidRDefault="0021077F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2. Uz s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aglasnost preds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edavajućeg Komisije mo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gu biti pozvani i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predstavni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ci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drugih javnih institucija, međunarodnih organizacija i organizacija civilnog društva i drug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a lica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 </w:t>
      </w:r>
    </w:p>
    <w:p w:rsidR="006018B6" w:rsidRDefault="006018B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18B6" w:rsidRDefault="0021077F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U cilju efikasnijeg obavljanja svojih aktivnosti, Komisija može osnovati privremene radne grupe i može da angažuje stručnjake iz oblasti ustavnog prava.  </w:t>
      </w:r>
    </w:p>
    <w:p w:rsidR="006018B6" w:rsidRDefault="006018B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18B6" w:rsidRDefault="0021077F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Komisija je dužna da o svom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>rad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podnosi izveštaj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Vladi kad god 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 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zahteva izveštaj 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napretku rada Komisije.    </w:t>
      </w:r>
    </w:p>
    <w:p w:rsidR="00535D96" w:rsidRPr="007C4871" w:rsidRDefault="0021077F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5. Kancelarija premijera je obavezn</w:t>
      </w:r>
      <w:r w:rsid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2107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obezbedi materijalne, tehničke i druge uslove za rad ove komisije</w:t>
      </w:r>
    </w:p>
    <w:p w:rsidR="00535D96" w:rsidRPr="007C4871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7C4871" w:rsidRPr="007C4871" w:rsidRDefault="007C4871" w:rsidP="007C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7C4871" w:rsidRPr="007C4871" w:rsidRDefault="007C4871" w:rsidP="007C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7C4871" w:rsidRPr="006018B6" w:rsidRDefault="007C4871" w:rsidP="007C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6018B6" w:rsidRDefault="006018B6" w:rsidP="006018B6">
      <w:pPr>
        <w:rPr>
          <w:lang w:val="sr-Latn-RS"/>
        </w:rPr>
      </w:pP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CADDAB5" wp14:editId="44AC2A52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535D96" w:rsidRPr="007C4871" w:rsidRDefault="00535D96" w:rsidP="00535D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018B6" w:rsidRPr="007C4871" w:rsidRDefault="00535D96" w:rsidP="006018B6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</w:t>
      </w:r>
      <w:r w:rsidR="006018B6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 w:rsidR="006018B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6018B6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6018B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6018B6" w:rsidRPr="007C4871" w:rsidRDefault="006018B6" w:rsidP="006018B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6018B6" w:rsidRDefault="006018B6" w:rsidP="006018B6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535D96" w:rsidRDefault="00535D96" w:rsidP="006018B6">
      <w:pPr>
        <w:spacing w:after="0" w:line="240" w:lineRule="auto"/>
        <w:ind w:left="6480"/>
        <w:rPr>
          <w:rFonts w:ascii="Book Antiqua" w:hAnsi="Book Antiqua"/>
          <w:b/>
          <w:bCs/>
          <w:lang w:val="sr-Latn-RS"/>
        </w:rPr>
      </w:pPr>
    </w:p>
    <w:p w:rsidR="00535D96" w:rsidRDefault="00535D96" w:rsidP="00535D96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18B6" w:rsidRPr="006018B6" w:rsidRDefault="006018B6" w:rsidP="006018B6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Vlada Republike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Kosovo, u skladu sa zaključkom Skupštine Republike Kosov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06-B-028 od 27. februara, 2018, daje mišljenje o Nacrtu zakona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Spomen kompleks "Adem Jashari" u Prekaze.  </w:t>
      </w:r>
    </w:p>
    <w:p w:rsidR="006018B6" w:rsidRPr="006018B6" w:rsidRDefault="006018B6" w:rsidP="006018B6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018B6" w:rsidRPr="006018B6" w:rsidRDefault="006018B6" w:rsidP="006018B6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Ova odluka, zajedno sa mišljenjem i propratni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materijal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vezi Nacrta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zakona iz tačke 1. ove odluke se prosleđuje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Skupštini Republike Kosovo.  </w:t>
      </w:r>
    </w:p>
    <w:p w:rsidR="006018B6" w:rsidRPr="006018B6" w:rsidRDefault="006018B6" w:rsidP="006018B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6018B6" w:rsidRDefault="006018B6" w:rsidP="006018B6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5D96" w:rsidRPr="007C4871" w:rsidRDefault="00535D96" w:rsidP="00535D96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535D96" w:rsidRPr="007C4871" w:rsidRDefault="00535D96" w:rsidP="00535D96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535D96" w:rsidRPr="007C4871" w:rsidRDefault="00535D96" w:rsidP="00535D96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535D96" w:rsidRPr="007C4871" w:rsidRDefault="00535D96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535D96" w:rsidRPr="007C4871" w:rsidRDefault="00535D96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85DA5" w:rsidRPr="00485DA5" w:rsidRDefault="00535D96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535D96" w:rsidRPr="00133C74" w:rsidRDefault="00535D96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133C74" w:rsidRDefault="00133C74" w:rsidP="00133C74">
      <w:pPr>
        <w:spacing w:after="0" w:line="240" w:lineRule="auto"/>
        <w:rPr>
          <w:rFonts w:ascii="Book Antiqua" w:hAnsi="Book Antiqua"/>
          <w:lang w:val="sr-Latn-RS"/>
        </w:rPr>
      </w:pP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38BCA64" wp14:editId="54E04E4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85DA5" w:rsidRPr="007C4871" w:rsidRDefault="00485DA5" w:rsidP="00485DA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018B6" w:rsidRPr="007C4871" w:rsidRDefault="006018B6" w:rsidP="006018B6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6018B6" w:rsidRPr="007C4871" w:rsidRDefault="006018B6" w:rsidP="006018B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6018B6" w:rsidRDefault="006018B6" w:rsidP="006018B6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>č</w:t>
      </w:r>
      <w:r w:rsidRPr="006018B6">
        <w:rPr>
          <w:rFonts w:ascii="Book Antiqua" w:hAnsi="Book Antiqua"/>
          <w:color w:val="000000"/>
          <w:lang w:val="sr-Latn-RS"/>
        </w:rPr>
        <w:t>lan</w:t>
      </w:r>
      <w:r>
        <w:rPr>
          <w:rFonts w:ascii="Book Antiqua" w:hAnsi="Book Antiqua"/>
          <w:color w:val="000000"/>
          <w:lang w:val="sr-Latn-RS"/>
        </w:rPr>
        <w:t>a</w:t>
      </w:r>
      <w:r w:rsidRPr="006018B6">
        <w:rPr>
          <w:rFonts w:ascii="Book Antiqua" w:hAnsi="Book Antiqua"/>
          <w:color w:val="000000"/>
          <w:lang w:val="sr-Latn-RS"/>
        </w:rPr>
        <w:t xml:space="preserve"> 12 Uredbe (</w:t>
      </w:r>
      <w:r>
        <w:rPr>
          <w:rFonts w:ascii="Book Antiqua" w:hAnsi="Book Antiqua"/>
          <w:color w:val="000000"/>
          <w:lang w:val="sr-Latn-RS"/>
        </w:rPr>
        <w:t>V</w:t>
      </w:r>
      <w:r w:rsidRPr="006018B6">
        <w:rPr>
          <w:rFonts w:ascii="Book Antiqua" w:hAnsi="Book Antiqua"/>
          <w:color w:val="000000"/>
          <w:lang w:val="sr-Latn-RS"/>
        </w:rPr>
        <w:t xml:space="preserve">RK) - </w:t>
      </w:r>
      <w:r>
        <w:rPr>
          <w:rFonts w:ascii="Book Antiqua" w:hAnsi="Book Antiqua"/>
          <w:color w:val="000000"/>
          <w:lang w:val="sr-Latn-RS"/>
        </w:rPr>
        <w:t>b</w:t>
      </w:r>
      <w:r w:rsidRPr="006018B6">
        <w:rPr>
          <w:rFonts w:ascii="Book Antiqua" w:hAnsi="Book Antiqua"/>
          <w:color w:val="000000"/>
          <w:lang w:val="sr-Latn-RS"/>
        </w:rPr>
        <w:t xml:space="preserve">r. 21/2015 o procedurama i kriterijumima za izdavanje uverenja </w:t>
      </w:r>
      <w:r>
        <w:rPr>
          <w:rFonts w:ascii="Book Antiqua" w:hAnsi="Book Antiqua"/>
          <w:color w:val="000000"/>
          <w:lang w:val="sr-Latn-RS"/>
        </w:rPr>
        <w:t xml:space="preserve">državljanima </w:t>
      </w:r>
      <w:r w:rsidRPr="006018B6">
        <w:rPr>
          <w:rFonts w:ascii="Book Antiqua" w:hAnsi="Book Antiqua"/>
          <w:color w:val="000000"/>
          <w:lang w:val="sr-Latn-RS"/>
        </w:rPr>
        <w:t>Republike Kosovo koji su dobili diplome sa Univerziteta u Severnoj Mitrovici, u cilju prijavljuju za posao i dobijanj</w:t>
      </w:r>
      <w:r>
        <w:rPr>
          <w:rFonts w:ascii="Book Antiqua" w:hAnsi="Book Antiqua"/>
          <w:color w:val="000000"/>
          <w:lang w:val="sr-Latn-RS"/>
        </w:rPr>
        <w:t>e</w:t>
      </w:r>
      <w:r w:rsidRPr="006018B6">
        <w:rPr>
          <w:rFonts w:ascii="Book Antiqua" w:hAnsi="Book Antiqua"/>
          <w:color w:val="000000"/>
          <w:lang w:val="sr-Latn-RS"/>
        </w:rPr>
        <w:t xml:space="preserve"> dozvola i stručnih ispita u javnim institucijama</w:t>
      </w:r>
      <w:r>
        <w:rPr>
          <w:rFonts w:ascii="Book Antiqua" w:hAnsi="Book Antiqua"/>
          <w:color w:val="000000"/>
          <w:lang w:val="sr-Latn-RS"/>
        </w:rPr>
        <w:t xml:space="preserve">, na osnovu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85DA5" w:rsidRPr="007C4871" w:rsidRDefault="00485DA5" w:rsidP="00602426">
      <w:pPr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018B6" w:rsidRDefault="006018B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ačka 1.3. i tačka 1.4. Odluk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br. 08/73 (05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02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2016)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briš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preformuliš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sa sledećim tekstom:  </w:t>
      </w:r>
    </w:p>
    <w:p w:rsidR="006018B6" w:rsidRDefault="006018B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1.3 Ivan Milojević, KP član; </w:t>
      </w:r>
    </w:p>
    <w:p w:rsidR="006018B6" w:rsidRDefault="006018B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1.4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imoza Jakupaj, MONT, član.  </w:t>
      </w:r>
    </w:p>
    <w:p w:rsidR="006018B6" w:rsidRDefault="006018B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2426" w:rsidRDefault="006018B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ere utvrđene Uredbom (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RK) - br.21/2015 o procedurama i kriterijumima za izdavanje uverenja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državljanima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Republici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Kosovo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koji su dobili diplome sa Univerziteta u Severnoj Mitrovici, u cilju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konkurisanja za radna mesta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i pribavlj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iv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anje dozvola i stručnih ispita u javnim institucijama,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važe još jednu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godinu nakon istek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a mandata u skladu sa Uredbom (V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RK) - Br. 21/2015.   </w:t>
      </w:r>
    </w:p>
    <w:p w:rsidR="00602426" w:rsidRDefault="0060242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02426" w:rsidRDefault="006018B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Komisija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za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verifikaciju 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diplom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a  izdate na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Univerzitet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Severnoj Mitrovici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dužna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nastav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i sa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rad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još jednu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dodatnu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godinu.   </w:t>
      </w:r>
    </w:p>
    <w:p w:rsidR="00602426" w:rsidRDefault="0060242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33C74" w:rsidRDefault="006018B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pravna kancelarija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pri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Kancelarije premijera,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u saradnji sa Komisijom za verifikaciju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diploma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izdat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ih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strane Univerziteta u Severnoj Mitrovici,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roku od najkasnije tri meseca podnese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n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Vladi usvajanje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npotrebne 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amandman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02426">
        <w:rPr>
          <w:rFonts w:ascii="Book Antiqua" w:eastAsia="MS Mincho" w:hAnsi="Book Antiqua" w:cs="Times New Roman"/>
          <w:noProof w:val="0"/>
          <w:color w:val="000000"/>
          <w:lang w:val="sr-Latn-RS"/>
        </w:rPr>
        <w:t>Uredbe (V</w:t>
      </w:r>
      <w:r w:rsidRPr="006018B6">
        <w:rPr>
          <w:rFonts w:ascii="Book Antiqua" w:eastAsia="MS Mincho" w:hAnsi="Book Antiqua" w:cs="Times New Roman"/>
          <w:noProof w:val="0"/>
          <w:color w:val="000000"/>
          <w:lang w:val="sr-Latn-RS"/>
        </w:rPr>
        <w:t>RK) - br.21 / 2015.</w:t>
      </w:r>
    </w:p>
    <w:p w:rsidR="00602426" w:rsidRDefault="00602426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Default="00133C74" w:rsidP="00133C7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33C74">
        <w:rPr>
          <w:rFonts w:ascii="Book Antiqua" w:eastAsia="MS Mincho" w:hAnsi="Book Antiqua" w:cs="Times New Roman"/>
          <w:noProof w:val="0"/>
          <w:color w:val="000000"/>
          <w:lang w:val="sr-Latn-RS"/>
        </w:rPr>
        <w:t>5. Odluka stupa na snagu danom potpisivanja.</w:t>
      </w:r>
    </w:p>
    <w:p w:rsidR="00485DA5" w:rsidRPr="007C4871" w:rsidRDefault="00485DA5" w:rsidP="00485DA5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85DA5" w:rsidRPr="007C4871" w:rsidRDefault="00485DA5" w:rsidP="00485DA5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485DA5" w:rsidRPr="007C4871" w:rsidRDefault="00485DA5" w:rsidP="00485DA5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lastRenderedPageBreak/>
        <w:t xml:space="preserve"> Dostavlja se:</w:t>
      </w:r>
    </w:p>
    <w:p w:rsidR="00485DA5" w:rsidRPr="007C4871" w:rsidRDefault="00485DA5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85DA5" w:rsidRPr="007C4871" w:rsidRDefault="00485DA5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85DA5" w:rsidRPr="00485DA5" w:rsidRDefault="00485DA5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85DA5" w:rsidRPr="00602426" w:rsidRDefault="00485DA5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Default="00602426" w:rsidP="00602426">
      <w:pPr>
        <w:spacing w:after="0" w:line="240" w:lineRule="auto"/>
        <w:rPr>
          <w:rFonts w:ascii="Book Antiqua" w:hAnsi="Book Antiqua"/>
          <w:lang w:val="sr-Latn-RS"/>
        </w:rPr>
      </w:pPr>
    </w:p>
    <w:p w:rsidR="00602426" w:rsidRPr="00485DA5" w:rsidRDefault="00602426" w:rsidP="00602426">
      <w:pPr>
        <w:spacing w:after="0" w:line="240" w:lineRule="auto"/>
        <w:rPr>
          <w:lang w:val="sr-Latn-RS"/>
        </w:rPr>
      </w:pP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E13F32E" wp14:editId="4E64E9E7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85DA5" w:rsidRPr="007C4871" w:rsidRDefault="00485DA5" w:rsidP="00485DA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02426" w:rsidRPr="007C4871" w:rsidRDefault="00602426" w:rsidP="00602426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602426" w:rsidRPr="007C4871" w:rsidRDefault="00602426" w:rsidP="0060242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602426" w:rsidRDefault="00602426" w:rsidP="00602426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/>
          <w:noProof w:val="0"/>
        </w:rPr>
        <w:t>29 Zajkona b</w:t>
      </w:r>
      <w:r w:rsidRPr="006176AA">
        <w:rPr>
          <w:rFonts w:ascii="Book Antiqua" w:hAnsi="Book Antiqua"/>
          <w:noProof w:val="0"/>
        </w:rPr>
        <w:t xml:space="preserve">r. 03/L-048 </w:t>
      </w:r>
      <w:r>
        <w:rPr>
          <w:rFonts w:ascii="Book Antiqua" w:hAnsi="Book Antiqua"/>
          <w:noProof w:val="0"/>
        </w:rPr>
        <w:t>o upravljanju javnim f</w:t>
      </w:r>
      <w:r w:rsidRPr="006176AA">
        <w:rPr>
          <w:rFonts w:ascii="Book Antiqua" w:hAnsi="Book Antiqua"/>
          <w:noProof w:val="0"/>
        </w:rPr>
        <w:t>inan</w:t>
      </w:r>
      <w:r>
        <w:rPr>
          <w:rFonts w:ascii="Book Antiqua" w:hAnsi="Book Antiqua"/>
          <w:noProof w:val="0"/>
        </w:rPr>
        <w:t>sijama i</w:t>
      </w:r>
      <w:r w:rsidRPr="006176AA">
        <w:rPr>
          <w:rFonts w:ascii="Book Antiqua" w:hAnsi="Book Antiqua"/>
          <w:noProof w:val="0"/>
        </w:rPr>
        <w:t xml:space="preserve"> </w:t>
      </w:r>
      <w:r>
        <w:rPr>
          <w:rFonts w:ascii="Book Antiqua" w:hAnsi="Book Antiqua"/>
          <w:noProof w:val="0"/>
        </w:rPr>
        <w:t>odgovornostima</w:t>
      </w:r>
      <w:r w:rsidRPr="006176AA">
        <w:rPr>
          <w:rFonts w:ascii="Book Antiqua" w:hAnsi="Book Antiqua"/>
          <w:noProof w:val="0"/>
        </w:rPr>
        <w:t xml:space="preserve">, </w:t>
      </w:r>
      <w:r>
        <w:rPr>
          <w:rFonts w:ascii="Book Antiqua" w:hAnsi="Book Antiqua"/>
          <w:noProof w:val="0"/>
        </w:rPr>
        <w:t>sa izvršenim izmenama i dopunama</w:t>
      </w:r>
      <w:r w:rsidRPr="006176AA">
        <w:rPr>
          <w:rFonts w:ascii="Book Antiqua" w:hAnsi="Book Antiqua"/>
          <w:noProof w:val="0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85DA5" w:rsidRDefault="00485DA5" w:rsidP="00485DA5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02426" w:rsidRDefault="00602426" w:rsidP="00871106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/>
          <w:noProof w:val="0"/>
          <w:color w:val="000000"/>
          <w:lang w:val="sr-Latn-RS"/>
        </w:rPr>
        <w:t>Usvojen je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zahtev Ministarstva kulture, omladine i sporta za dodelu sredstava u iznosu od 57,944.38 (pe</w:t>
      </w:r>
      <w:r>
        <w:rPr>
          <w:rFonts w:ascii="Book Antiqua" w:eastAsia="MS Mincho" w:hAnsi="Book Antiqua"/>
          <w:noProof w:val="0"/>
          <w:color w:val="000000"/>
          <w:lang w:val="sr-Latn-RS"/>
        </w:rPr>
        <w:t xml:space="preserve">deset i sedam hiljada, devetstotina četrdeset i četiri  eura i trideset i osam 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centi) za isplatu zaposlenih </w:t>
      </w:r>
      <w:r>
        <w:rPr>
          <w:rFonts w:ascii="Book Antiqua" w:eastAsia="MS Mincho" w:hAnsi="Book Antiqua"/>
          <w:noProof w:val="0"/>
          <w:color w:val="000000"/>
          <w:lang w:val="sr-Latn-RS"/>
        </w:rPr>
        <w:t>po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ugovorima za posebne usluge u predsedničkoj rezidenciji "Ibrahim Rugova" .  </w:t>
      </w:r>
    </w:p>
    <w:p w:rsidR="0014462B" w:rsidRDefault="00602426" w:rsidP="00871106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2. Sredstva iz tačke 1. ove odluke </w:t>
      </w:r>
      <w:r>
        <w:rPr>
          <w:rFonts w:ascii="Book Antiqua" w:eastAsia="MS Mincho" w:hAnsi="Book Antiqua"/>
          <w:noProof w:val="0"/>
          <w:color w:val="000000"/>
          <w:lang w:val="sr-Latn-RS"/>
        </w:rPr>
        <w:t>biće izdvojena iz nepredviđenih troškova sa kodom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232 u okviru </w:t>
      </w:r>
      <w:r>
        <w:rPr>
          <w:rFonts w:ascii="Book Antiqua" w:eastAsia="MS Mincho" w:hAnsi="Book Antiqua"/>
          <w:noProof w:val="0"/>
          <w:color w:val="000000"/>
          <w:lang w:val="sr-Latn-RS"/>
        </w:rPr>
        <w:t xml:space="preserve">podprograma nepredviđeni troškovi sa kodom 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13100, kategorija trošenja rezervi, ekonomska </w:t>
      </w:r>
      <w:r w:rsidR="0014462B"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pod 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>kategorija rezerv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e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sa kodom 38010 i preba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 xml:space="preserve">cuju se 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>Ministarstvu kulturu, omladin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e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i sport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a, pod program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centraln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a uprava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sa 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 xml:space="preserve">kodom 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>11307, kategorija troš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e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>nje roba i usluga, ekonomsk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 xml:space="preserve">a </w:t>
      </w:r>
      <w:r w:rsidR="0014462B"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pod 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kategorija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–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 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 xml:space="preserve">ostalo 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ugovaranje usluga sa kodom 13460. </w:t>
      </w:r>
    </w:p>
    <w:p w:rsidR="00871106" w:rsidRPr="00871106" w:rsidRDefault="00602426" w:rsidP="00871106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3. 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>O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 xml:space="preserve">bavezuje </w:t>
      </w:r>
      <w:r w:rsidR="0014462B">
        <w:rPr>
          <w:rFonts w:ascii="Book Antiqua" w:eastAsia="MS Mincho" w:hAnsi="Book Antiqua"/>
          <w:noProof w:val="0"/>
          <w:color w:val="000000"/>
          <w:lang w:val="sr-Latn-RS"/>
        </w:rPr>
        <w:t xml:space="preserve">se </w:t>
      </w:r>
      <w:r w:rsidRPr="00602426">
        <w:rPr>
          <w:rFonts w:ascii="Book Antiqua" w:eastAsia="MS Mincho" w:hAnsi="Book Antiqua"/>
          <w:noProof w:val="0"/>
          <w:color w:val="000000"/>
          <w:lang w:val="sr-Latn-RS"/>
        </w:rPr>
        <w:t>Ministarstvo finansija i Ministarstvo kulture, omladine i sporta za realizaciju ove odluke.  4. Odluka stupa na snagu danom potpisivanja.</w:t>
      </w:r>
    </w:p>
    <w:p w:rsidR="00485DA5" w:rsidRPr="007C4871" w:rsidRDefault="00485DA5" w:rsidP="00485DA5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85DA5" w:rsidRPr="007C4871" w:rsidRDefault="00485DA5" w:rsidP="00485DA5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485DA5" w:rsidRPr="007C4871" w:rsidRDefault="00485DA5" w:rsidP="009266E8">
      <w:pPr>
        <w:spacing w:after="0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85DA5" w:rsidRPr="007C4871" w:rsidRDefault="00485DA5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85DA5" w:rsidRPr="007C4871" w:rsidRDefault="00485DA5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14462B" w:rsidRPr="0014462B" w:rsidRDefault="00485DA5" w:rsidP="00336990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14462B">
        <w:rPr>
          <w:rFonts w:ascii="Book Antiqua" w:hAnsi="Book Antiqua"/>
          <w:lang w:val="sr-Latn-RS"/>
        </w:rPr>
        <w:t>generalnom sekretaru KPR-a</w:t>
      </w:r>
      <w:r w:rsidR="0014462B">
        <w:rPr>
          <w:rFonts w:ascii="Book Antiqua" w:hAnsi="Book Antiqua"/>
          <w:lang w:val="sr-Latn-RS"/>
        </w:rPr>
        <w:t xml:space="preserve"> </w:t>
      </w:r>
    </w:p>
    <w:p w:rsidR="00485DA5" w:rsidRPr="0014462B" w:rsidRDefault="00485DA5" w:rsidP="00336990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14462B">
        <w:rPr>
          <w:rFonts w:ascii="Book Antiqua" w:hAnsi="Book Antiqua"/>
          <w:lang w:val="sr-Latn-RS"/>
        </w:rPr>
        <w:t>Arhivi Vlade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37EA6F" wp14:editId="04297494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266E8" w:rsidRPr="007C4871" w:rsidRDefault="009266E8" w:rsidP="009266E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4462B" w:rsidRPr="007C4871" w:rsidRDefault="009266E8" w:rsidP="0014462B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</w:t>
      </w:r>
      <w:r w:rsidR="0014462B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14462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14462B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14462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14462B" w:rsidRDefault="0014462B" w:rsidP="0014462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14462B" w:rsidRPr="007C4871" w:rsidRDefault="0014462B" w:rsidP="0014462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4462B" w:rsidRDefault="0014462B" w:rsidP="0014462B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14462B" w:rsidRDefault="0014462B" w:rsidP="0014462B">
      <w:pPr>
        <w:jc w:val="both"/>
        <w:rPr>
          <w:rFonts w:ascii="Book Antiqua" w:hAnsi="Book Antiqua"/>
          <w:b/>
          <w:bCs/>
          <w:lang w:val="sr-Latn-RS"/>
        </w:rPr>
      </w:pPr>
    </w:p>
    <w:p w:rsidR="0014462B" w:rsidRDefault="0014462B" w:rsidP="0014462B">
      <w:pPr>
        <w:jc w:val="both"/>
        <w:rPr>
          <w:rFonts w:ascii="Book Antiqua" w:hAnsi="Book Antiqua"/>
          <w:b/>
          <w:bCs/>
          <w:lang w:val="sr-Latn-RS"/>
        </w:rPr>
      </w:pPr>
    </w:p>
    <w:p w:rsidR="009266E8" w:rsidRDefault="009266E8" w:rsidP="0014462B">
      <w:pPr>
        <w:spacing w:after="0" w:line="240" w:lineRule="auto"/>
        <w:ind w:left="3600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14462B" w:rsidRDefault="0014462B" w:rsidP="0014462B">
      <w:pPr>
        <w:spacing w:after="0" w:line="240" w:lineRule="auto"/>
        <w:ind w:left="3600"/>
        <w:rPr>
          <w:rFonts w:ascii="Book Antiqua" w:hAnsi="Book Antiqua"/>
          <w:b/>
          <w:bCs/>
          <w:lang w:val="sr-Latn-RS"/>
        </w:rPr>
      </w:pPr>
    </w:p>
    <w:p w:rsidR="0014462B" w:rsidRDefault="0014462B" w:rsidP="0014462B">
      <w:pPr>
        <w:spacing w:after="0" w:line="240" w:lineRule="auto"/>
        <w:ind w:left="3600"/>
        <w:rPr>
          <w:rFonts w:ascii="Book Antiqua" w:hAnsi="Book Antiqua"/>
          <w:b/>
          <w:bCs/>
          <w:lang w:val="sr-Latn-RS"/>
        </w:rPr>
      </w:pPr>
    </w:p>
    <w:p w:rsidR="0014462B" w:rsidRDefault="0014462B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14462B">
        <w:rPr>
          <w:rFonts w:ascii="Book Antiqua" w:eastAsia="MS Mincho" w:hAnsi="Book Antiqua" w:cs="Times New Roman"/>
          <w:noProof w:val="0"/>
          <w:color w:val="000000"/>
          <w:lang w:val="sr-Latn-RS"/>
        </w:rPr>
        <w:t>četvrti izveštaj o planiranju i implementaciji „Klauzule za investicije“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zveštaj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</w:t>
      </w: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tačke 1. ove odluke se dostavlja Skupštini Republike Kosovo.  </w:t>
      </w: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1106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871106" w:rsidRDefault="00871106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266E8" w:rsidRPr="007C4871" w:rsidRDefault="009266E8" w:rsidP="009266E8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9266E8" w:rsidRPr="007C4871" w:rsidRDefault="009266E8" w:rsidP="009266E8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9266E8" w:rsidRPr="007C4871" w:rsidRDefault="009266E8" w:rsidP="009266E8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9266E8" w:rsidRPr="007C4871" w:rsidRDefault="009266E8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9266E8" w:rsidRPr="007C4871" w:rsidRDefault="009266E8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9266E8" w:rsidRPr="00485DA5" w:rsidRDefault="009266E8" w:rsidP="009266E8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9266E8" w:rsidRPr="00871106" w:rsidRDefault="009266E8" w:rsidP="009266E8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871106" w:rsidRDefault="00871106" w:rsidP="00871106">
      <w:pPr>
        <w:spacing w:after="0" w:line="240" w:lineRule="auto"/>
        <w:rPr>
          <w:rFonts w:ascii="Book Antiqua" w:hAnsi="Book Antiqua"/>
          <w:lang w:val="sr-Latn-RS"/>
        </w:rPr>
      </w:pP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A5AB61C" wp14:editId="35093361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C1DFD" w:rsidRPr="007C4871" w:rsidRDefault="004C1DFD" w:rsidP="004C1D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4462B" w:rsidRPr="007C4871" w:rsidRDefault="0014462B" w:rsidP="0014462B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14462B" w:rsidRPr="007C4871" w:rsidRDefault="0014462B" w:rsidP="0014462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14462B" w:rsidRDefault="0014462B" w:rsidP="0014462B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336990">
        <w:rPr>
          <w:rFonts w:ascii="Book Antiqua" w:hAnsi="Book Antiqua"/>
          <w:color w:val="000000"/>
          <w:lang w:val="sr-Latn-RS"/>
        </w:rPr>
        <w:t xml:space="preserve"> člana </w:t>
      </w:r>
      <w:r w:rsidRPr="007C4871">
        <w:rPr>
          <w:rFonts w:ascii="Book Antiqua" w:hAnsi="Book Antiqua"/>
          <w:color w:val="000000"/>
          <w:lang w:val="sr-Latn-RS"/>
        </w:rPr>
        <w:t xml:space="preserve"> </w:t>
      </w:r>
      <w:r w:rsidR="00336990">
        <w:rPr>
          <w:rFonts w:ascii="Book Antiqua" w:hAnsi="Book Antiqua" w:cs="Arial"/>
          <w:noProof w:val="0"/>
        </w:rPr>
        <w:t>4 stav 2. Zakona br. 04/L-052 o međunarodnim sporazumima</w:t>
      </w:r>
      <w:r w:rsidRPr="006176AA">
        <w:rPr>
          <w:rFonts w:ascii="Book Antiqua" w:hAnsi="Book Antiqua"/>
          <w:noProof w:val="0"/>
        </w:rPr>
        <w:t xml:space="preserve">, 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4C1DFD" w:rsidRDefault="004C1DFD" w:rsidP="004C1DFD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336990" w:rsidRDefault="00336990" w:rsidP="004C1DFD">
      <w:pPr>
        <w:jc w:val="center"/>
        <w:rPr>
          <w:rFonts w:ascii="Book Antiqua" w:hAnsi="Book Antiqua"/>
          <w:b/>
          <w:bCs/>
          <w:lang w:val="sr-Latn-RS"/>
        </w:rPr>
      </w:pPr>
    </w:p>
    <w:p w:rsid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 xml:space="preserve">1. </w:t>
      </w:r>
      <w:r>
        <w:rPr>
          <w:rFonts w:ascii="Book Antiqua" w:hAnsi="Book Antiqua"/>
          <w:bCs/>
          <w:lang w:val="sr-Latn-RS"/>
        </w:rPr>
        <w:t>Usvojena je</w:t>
      </w:r>
      <w:r w:rsidRPr="00336990">
        <w:rPr>
          <w:rFonts w:ascii="Book Antiqua" w:hAnsi="Book Antiqua"/>
          <w:bCs/>
          <w:lang w:val="sr-Latn-RS"/>
        </w:rPr>
        <w:t xml:space="preserve"> u principu inicijativ</w:t>
      </w:r>
      <w:r>
        <w:rPr>
          <w:rFonts w:ascii="Book Antiqua" w:hAnsi="Book Antiqua"/>
          <w:bCs/>
          <w:lang w:val="sr-Latn-RS"/>
        </w:rPr>
        <w:t>a Ministarstva finansija z</w:t>
      </w:r>
      <w:r w:rsidRPr="00336990">
        <w:rPr>
          <w:rFonts w:ascii="Book Antiqua" w:hAnsi="Book Antiqua"/>
          <w:bCs/>
          <w:lang w:val="sr-Latn-RS"/>
        </w:rPr>
        <w:t>a pregovar</w:t>
      </w:r>
      <w:r>
        <w:rPr>
          <w:rFonts w:ascii="Book Antiqua" w:hAnsi="Book Antiqua"/>
          <w:bCs/>
          <w:lang w:val="sr-Latn-RS"/>
        </w:rPr>
        <w:t>e</w:t>
      </w:r>
      <w:r w:rsidRPr="00336990">
        <w:rPr>
          <w:rFonts w:ascii="Book Antiqua" w:hAnsi="Book Antiqua"/>
          <w:bCs/>
          <w:lang w:val="sr-Latn-RS"/>
        </w:rPr>
        <w:t xml:space="preserve"> "Sporazum</w:t>
      </w:r>
      <w:r>
        <w:rPr>
          <w:rFonts w:ascii="Book Antiqua" w:hAnsi="Book Antiqua"/>
          <w:bCs/>
          <w:lang w:val="sr-Latn-RS"/>
        </w:rPr>
        <w:t>a</w:t>
      </w:r>
      <w:r w:rsidRPr="00336990">
        <w:rPr>
          <w:rFonts w:ascii="Book Antiqua" w:hAnsi="Book Antiqua"/>
          <w:bCs/>
          <w:lang w:val="sr-Latn-RS"/>
        </w:rPr>
        <w:t xml:space="preserve"> o izbegavanju dvostrukog oporezivanja i sprečavanju fiskalne utaje </w:t>
      </w:r>
      <w:r>
        <w:rPr>
          <w:rFonts w:ascii="Book Antiqua" w:hAnsi="Book Antiqua"/>
          <w:bCs/>
          <w:lang w:val="sr-Latn-RS"/>
        </w:rPr>
        <w:t xml:space="preserve">na prihode i kapital </w:t>
      </w:r>
      <w:r w:rsidRPr="00336990">
        <w:rPr>
          <w:rFonts w:ascii="Book Antiqua" w:hAnsi="Book Antiqua"/>
          <w:bCs/>
          <w:lang w:val="sr-Latn-RS"/>
        </w:rPr>
        <w:t xml:space="preserve">" sa države Katar.  </w:t>
      </w:r>
    </w:p>
    <w:p w:rsid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2. Tokom pregovora ovog sporazuma, Ministarstvo finansija je dužno da postupi u skladu sa odredbama Ustava Republike Kosov</w:t>
      </w:r>
      <w:r>
        <w:rPr>
          <w:rFonts w:ascii="Book Antiqua" w:hAnsi="Book Antiqua"/>
          <w:bCs/>
          <w:lang w:val="sr-Latn-RS"/>
        </w:rPr>
        <w:t>o</w:t>
      </w:r>
      <w:r w:rsidRPr="00336990">
        <w:rPr>
          <w:rFonts w:ascii="Book Antiqua" w:hAnsi="Book Antiqua"/>
          <w:bCs/>
          <w:lang w:val="sr-Latn-RS"/>
        </w:rPr>
        <w:t xml:space="preserve">, Zakona o međunarodnim sporazumima i drugim zakonskim propisima koji su na snazi.  </w:t>
      </w:r>
    </w:p>
    <w:p w:rsidR="00871106" w:rsidRP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3. Odluka stupa na snagu danom potpisivanja.</w:t>
      </w: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7C4871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Pr="007C4871" w:rsidRDefault="004C1DFD" w:rsidP="004C1DFD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C1DFD" w:rsidRPr="007C4871" w:rsidRDefault="004C1DFD" w:rsidP="004C1DFD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C1DFD" w:rsidRPr="007C4871" w:rsidRDefault="004C1DFD" w:rsidP="004C1DFD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C1DFD" w:rsidRPr="00485DA5" w:rsidRDefault="004C1DFD" w:rsidP="004C1DF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C1DFD" w:rsidRPr="004C1DFD" w:rsidRDefault="004C1DFD" w:rsidP="004C1DF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397EA7" wp14:editId="40BC99C5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C1DFD" w:rsidRPr="007C4871" w:rsidRDefault="004C1DFD" w:rsidP="004C1D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36990" w:rsidRPr="007C4871" w:rsidRDefault="00336990" w:rsidP="0033699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336990" w:rsidRPr="007C4871" w:rsidRDefault="00336990" w:rsidP="0033699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336990" w:rsidRDefault="00336990" w:rsidP="00336990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člana </w:t>
      </w:r>
      <w:r w:rsidRPr="007C4871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 w:cs="Arial"/>
          <w:noProof w:val="0"/>
        </w:rPr>
        <w:t>4 stav 2. Zakona br. 04/L-052 o međunarodnim sporazumima</w:t>
      </w:r>
      <w:r w:rsidRPr="006176AA">
        <w:rPr>
          <w:rFonts w:ascii="Book Antiqua" w:hAnsi="Book Antiqua"/>
          <w:noProof w:val="0"/>
        </w:rPr>
        <w:t xml:space="preserve">, 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336990" w:rsidRDefault="00336990" w:rsidP="00336990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336990" w:rsidRDefault="00336990" w:rsidP="00336990">
      <w:pPr>
        <w:jc w:val="center"/>
        <w:rPr>
          <w:rFonts w:ascii="Book Antiqua" w:hAnsi="Book Antiqua"/>
          <w:b/>
          <w:bCs/>
          <w:lang w:val="sr-Latn-RS"/>
        </w:rPr>
      </w:pPr>
    </w:p>
    <w:p w:rsid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 xml:space="preserve">1. </w:t>
      </w:r>
      <w:r>
        <w:rPr>
          <w:rFonts w:ascii="Book Antiqua" w:hAnsi="Book Antiqua"/>
          <w:bCs/>
          <w:lang w:val="sr-Latn-RS"/>
        </w:rPr>
        <w:t>Usvojena je</w:t>
      </w:r>
      <w:r w:rsidRPr="00336990">
        <w:rPr>
          <w:rFonts w:ascii="Book Antiqua" w:hAnsi="Book Antiqua"/>
          <w:bCs/>
          <w:lang w:val="sr-Latn-RS"/>
        </w:rPr>
        <w:t xml:space="preserve"> u principu inicijativ</w:t>
      </w:r>
      <w:r>
        <w:rPr>
          <w:rFonts w:ascii="Book Antiqua" w:hAnsi="Book Antiqua"/>
          <w:bCs/>
          <w:lang w:val="sr-Latn-RS"/>
        </w:rPr>
        <w:t>a Ministarstva finansija z</w:t>
      </w:r>
      <w:r w:rsidRPr="00336990">
        <w:rPr>
          <w:rFonts w:ascii="Book Antiqua" w:hAnsi="Book Antiqua"/>
          <w:bCs/>
          <w:lang w:val="sr-Latn-RS"/>
        </w:rPr>
        <w:t>a pregovar</w:t>
      </w:r>
      <w:r>
        <w:rPr>
          <w:rFonts w:ascii="Book Antiqua" w:hAnsi="Book Antiqua"/>
          <w:bCs/>
          <w:lang w:val="sr-Latn-RS"/>
        </w:rPr>
        <w:t>e</w:t>
      </w:r>
      <w:r w:rsidRPr="00336990">
        <w:rPr>
          <w:rFonts w:ascii="Book Antiqua" w:hAnsi="Book Antiqua"/>
          <w:bCs/>
          <w:lang w:val="sr-Latn-RS"/>
        </w:rPr>
        <w:t xml:space="preserve"> "Sporazum</w:t>
      </w:r>
      <w:r>
        <w:rPr>
          <w:rFonts w:ascii="Book Antiqua" w:hAnsi="Book Antiqua"/>
          <w:bCs/>
          <w:lang w:val="sr-Latn-RS"/>
        </w:rPr>
        <w:t>a</w:t>
      </w:r>
      <w:r w:rsidRPr="00336990">
        <w:rPr>
          <w:rFonts w:ascii="Book Antiqua" w:hAnsi="Book Antiqua"/>
          <w:bCs/>
          <w:lang w:val="sr-Latn-RS"/>
        </w:rPr>
        <w:t xml:space="preserve"> o </w:t>
      </w:r>
      <w:r>
        <w:rPr>
          <w:rFonts w:ascii="Book Antiqua" w:hAnsi="Book Antiqua"/>
          <w:bCs/>
          <w:lang w:val="sr-Latn-RS"/>
        </w:rPr>
        <w:t>Kreditu za finansiranje projekta sistema za vodosnabdevanje  za opštinu Gračanica.</w:t>
      </w:r>
    </w:p>
    <w:p w:rsid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2. Tokom pregovora ovog sporazuma, Ministarstvo finansija je dužno da postupi u skladu sa odredbama Ustava Republike Kosov</w:t>
      </w:r>
      <w:r>
        <w:rPr>
          <w:rFonts w:ascii="Book Antiqua" w:hAnsi="Book Antiqua"/>
          <w:bCs/>
          <w:lang w:val="sr-Latn-RS"/>
        </w:rPr>
        <w:t>o</w:t>
      </w:r>
      <w:r w:rsidRPr="00336990">
        <w:rPr>
          <w:rFonts w:ascii="Book Antiqua" w:hAnsi="Book Antiqua"/>
          <w:bCs/>
          <w:lang w:val="sr-Latn-RS"/>
        </w:rPr>
        <w:t xml:space="preserve">, Zakona o međunarodnim sporazumima i drugim zakonskim propisima koji su na snazi.  </w:t>
      </w:r>
    </w:p>
    <w:p w:rsidR="00336990" w:rsidRP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3. Odluka stupa na snagu danom potpisivanja.</w:t>
      </w: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7C4871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Pr="007C4871" w:rsidRDefault="004C1DFD" w:rsidP="004C1DFD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C1DFD" w:rsidRPr="007C4871" w:rsidRDefault="004C1DFD" w:rsidP="004C1DFD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C1DFD" w:rsidRPr="007C4871" w:rsidRDefault="004C1DFD" w:rsidP="004C1DFD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C1DFD" w:rsidRPr="00485DA5" w:rsidRDefault="004C1DFD" w:rsidP="004C1DF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C1DFD" w:rsidRPr="004C1DFD" w:rsidRDefault="004C1DFD" w:rsidP="004C1DF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Default="004C1DFD" w:rsidP="004C1DFD">
      <w:pPr>
        <w:spacing w:after="0" w:line="240" w:lineRule="auto"/>
        <w:rPr>
          <w:rFonts w:ascii="Book Antiqua" w:hAnsi="Book Antiqua"/>
          <w:lang w:val="sr-Latn-RS"/>
        </w:rPr>
      </w:pP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397EA7" wp14:editId="40BC99C5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37B1B" w:rsidRPr="007C4871" w:rsidRDefault="00637B1B" w:rsidP="00637B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36990" w:rsidRPr="007C4871" w:rsidRDefault="00637B1B" w:rsidP="003369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</w:t>
      </w:r>
      <w:r w:rsidR="00336990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33699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="00336990"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 w:rsidR="0033699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336990" w:rsidRPr="007C4871" w:rsidRDefault="00336990" w:rsidP="0033699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336990" w:rsidRDefault="00336990" w:rsidP="00336990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člana </w:t>
      </w:r>
      <w:r w:rsidRPr="007C4871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 w:cs="Arial"/>
          <w:noProof w:val="0"/>
        </w:rPr>
        <w:t>4 stav 2. Zakona br. 04/L-052 o međunarodnim sporazumima</w:t>
      </w:r>
      <w:r w:rsidRPr="006176AA">
        <w:rPr>
          <w:rFonts w:ascii="Book Antiqua" w:hAnsi="Book Antiqua"/>
          <w:noProof w:val="0"/>
        </w:rPr>
        <w:t xml:space="preserve">, 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336990" w:rsidRDefault="00336990" w:rsidP="00336990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336990" w:rsidRDefault="00336990" w:rsidP="00336990">
      <w:pPr>
        <w:jc w:val="center"/>
        <w:rPr>
          <w:rFonts w:ascii="Book Antiqua" w:hAnsi="Book Antiqua"/>
          <w:b/>
          <w:bCs/>
          <w:lang w:val="sr-Latn-RS"/>
        </w:rPr>
      </w:pPr>
    </w:p>
    <w:p w:rsid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 xml:space="preserve">1. </w:t>
      </w:r>
      <w:r>
        <w:rPr>
          <w:rFonts w:ascii="Book Antiqua" w:hAnsi="Book Antiqua"/>
          <w:bCs/>
          <w:lang w:val="sr-Latn-RS"/>
        </w:rPr>
        <w:t>Usvojena je</w:t>
      </w:r>
      <w:r w:rsidRPr="00336990">
        <w:rPr>
          <w:rFonts w:ascii="Book Antiqua" w:hAnsi="Book Antiqua"/>
          <w:bCs/>
          <w:lang w:val="sr-Latn-RS"/>
        </w:rPr>
        <w:t xml:space="preserve"> u principu inicijativ</w:t>
      </w:r>
      <w:r>
        <w:rPr>
          <w:rFonts w:ascii="Book Antiqua" w:hAnsi="Book Antiqua"/>
          <w:bCs/>
          <w:lang w:val="sr-Latn-RS"/>
        </w:rPr>
        <w:t>a Ministarstva finansija z</w:t>
      </w:r>
      <w:r w:rsidRPr="00336990">
        <w:rPr>
          <w:rFonts w:ascii="Book Antiqua" w:hAnsi="Book Antiqua"/>
          <w:bCs/>
          <w:lang w:val="sr-Latn-RS"/>
        </w:rPr>
        <w:t>a pregovar</w:t>
      </w:r>
      <w:r>
        <w:rPr>
          <w:rFonts w:ascii="Book Antiqua" w:hAnsi="Book Antiqua"/>
          <w:bCs/>
          <w:lang w:val="sr-Latn-RS"/>
        </w:rPr>
        <w:t>e</w:t>
      </w:r>
      <w:r w:rsidRPr="00336990">
        <w:rPr>
          <w:rFonts w:ascii="Book Antiqua" w:hAnsi="Book Antiqua"/>
          <w:bCs/>
          <w:lang w:val="sr-Latn-RS"/>
        </w:rPr>
        <w:t xml:space="preserve"> "Sporazum</w:t>
      </w:r>
      <w:r>
        <w:rPr>
          <w:rFonts w:ascii="Book Antiqua" w:hAnsi="Book Antiqua"/>
          <w:bCs/>
          <w:lang w:val="sr-Latn-RS"/>
        </w:rPr>
        <w:t>a</w:t>
      </w:r>
      <w:r w:rsidRPr="00336990">
        <w:rPr>
          <w:rFonts w:ascii="Book Antiqua" w:hAnsi="Book Antiqua"/>
          <w:bCs/>
          <w:lang w:val="sr-Latn-RS"/>
        </w:rPr>
        <w:t xml:space="preserve"> o </w:t>
      </w:r>
      <w:r>
        <w:rPr>
          <w:rFonts w:ascii="Book Antiqua" w:hAnsi="Book Antiqua"/>
          <w:bCs/>
          <w:lang w:val="sr-Latn-RS"/>
        </w:rPr>
        <w:t xml:space="preserve">Kreditu između Republike Kosovo, koju zastupa Ministarstvo finansija i </w:t>
      </w:r>
      <w:r w:rsidRPr="00487C9D">
        <w:rPr>
          <w:rFonts w:ascii="Book Antiqua" w:eastAsia="MS Mincho" w:hAnsi="Book Antiqua" w:cs="Times New Roman"/>
          <w:noProof w:val="0"/>
        </w:rPr>
        <w:t>Unicredit Bank Austria AG</w:t>
      </w:r>
      <w:r>
        <w:rPr>
          <w:rFonts w:ascii="Book Antiqua" w:eastAsia="MS Mincho" w:hAnsi="Book Antiqua" w:cs="Times New Roman"/>
          <w:noProof w:val="0"/>
        </w:rPr>
        <w:t xml:space="preserve">, za finansiranje projekta </w:t>
      </w:r>
      <w:r w:rsidR="00D06B2E">
        <w:rPr>
          <w:rFonts w:ascii="Book Antiqua" w:eastAsia="MS Mincho" w:hAnsi="Book Antiqua" w:cs="Times New Roman"/>
          <w:noProof w:val="0"/>
        </w:rPr>
        <w:t>sistema za vodosnabdevanje u opštini Istok</w:t>
      </w:r>
    </w:p>
    <w:p w:rsid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2. Tokom pregovora ovog sporazuma, Ministarstvo finansija je dužno da postupi u skladu sa odredbama Ustava Republike Kosov</w:t>
      </w:r>
      <w:r>
        <w:rPr>
          <w:rFonts w:ascii="Book Antiqua" w:hAnsi="Book Antiqua"/>
          <w:bCs/>
          <w:lang w:val="sr-Latn-RS"/>
        </w:rPr>
        <w:t>o</w:t>
      </w:r>
      <w:r w:rsidRPr="00336990">
        <w:rPr>
          <w:rFonts w:ascii="Book Antiqua" w:hAnsi="Book Antiqua"/>
          <w:bCs/>
          <w:lang w:val="sr-Latn-RS"/>
        </w:rPr>
        <w:t xml:space="preserve">, Zakona o međunarodnim sporazumima i drugim zakonskim propisima koji su na snazi.  </w:t>
      </w:r>
    </w:p>
    <w:p w:rsidR="00336990" w:rsidRPr="00336990" w:rsidRDefault="00336990" w:rsidP="00336990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3. Odluka stupa na snagu danom potpisivanja.</w:t>
      </w: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7C4871" w:rsidRDefault="00637B1B" w:rsidP="00637B1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37B1B" w:rsidRPr="007C4871" w:rsidRDefault="00637B1B" w:rsidP="00637B1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637B1B" w:rsidRPr="007C4871" w:rsidRDefault="00637B1B" w:rsidP="00637B1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37B1B" w:rsidRPr="00485DA5" w:rsidRDefault="00637B1B" w:rsidP="00637B1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637B1B" w:rsidRPr="004C1DFD" w:rsidRDefault="00637B1B" w:rsidP="00637B1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2D3ADC8" wp14:editId="7DBE9B02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37B1B" w:rsidRPr="007C4871" w:rsidRDefault="00637B1B" w:rsidP="00637B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6B2E" w:rsidRPr="007C4871" w:rsidRDefault="00D06B2E" w:rsidP="00D06B2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</w:p>
    <w:p w:rsidR="00D06B2E" w:rsidRPr="007C4871" w:rsidRDefault="00D06B2E" w:rsidP="00D06B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05.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2018</w:t>
      </w:r>
    </w:p>
    <w:p w:rsidR="00D06B2E" w:rsidRDefault="00D06B2E" w:rsidP="00D06B2E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člana </w:t>
      </w:r>
      <w:r w:rsidRPr="007C4871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 w:cs="Arial"/>
          <w:noProof w:val="0"/>
        </w:rPr>
        <w:t>4 stav 2. Zakona br. 04/L-052 o međunarodnim sporazumima</w:t>
      </w:r>
      <w:r w:rsidRPr="006176AA">
        <w:rPr>
          <w:rFonts w:ascii="Book Antiqua" w:hAnsi="Book Antiqua"/>
          <w:noProof w:val="0"/>
        </w:rPr>
        <w:t xml:space="preserve">, 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04. 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D06B2E" w:rsidRDefault="00D06B2E" w:rsidP="00D06B2E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D06B2E" w:rsidRDefault="00D06B2E" w:rsidP="00D06B2E">
      <w:pPr>
        <w:jc w:val="center"/>
        <w:rPr>
          <w:rFonts w:ascii="Book Antiqua" w:hAnsi="Book Antiqua"/>
          <w:b/>
          <w:bCs/>
          <w:lang w:val="sr-Latn-RS"/>
        </w:rPr>
      </w:pPr>
    </w:p>
    <w:p w:rsidR="00D06B2E" w:rsidRDefault="00D06B2E" w:rsidP="00D06B2E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 xml:space="preserve">1. </w:t>
      </w:r>
      <w:r>
        <w:rPr>
          <w:rFonts w:ascii="Book Antiqua" w:hAnsi="Book Antiqua"/>
          <w:bCs/>
          <w:lang w:val="sr-Latn-RS"/>
        </w:rPr>
        <w:t>Usvojena je</w:t>
      </w:r>
      <w:r w:rsidRPr="00336990">
        <w:rPr>
          <w:rFonts w:ascii="Book Antiqua" w:hAnsi="Book Antiqua"/>
          <w:bCs/>
          <w:lang w:val="sr-Latn-RS"/>
        </w:rPr>
        <w:t xml:space="preserve"> u principu inicijativ</w:t>
      </w:r>
      <w:r>
        <w:rPr>
          <w:rFonts w:ascii="Book Antiqua" w:hAnsi="Book Antiqua"/>
          <w:bCs/>
          <w:lang w:val="sr-Latn-RS"/>
        </w:rPr>
        <w:t xml:space="preserve">a Ministarstva </w:t>
      </w:r>
      <w:r>
        <w:rPr>
          <w:rFonts w:ascii="Book Antiqua" w:hAnsi="Book Antiqua"/>
          <w:bCs/>
          <w:lang w:val="sr-Latn-RS"/>
        </w:rPr>
        <w:t>pravde</w:t>
      </w:r>
      <w:r>
        <w:rPr>
          <w:rFonts w:ascii="Book Antiqua" w:hAnsi="Book Antiqua"/>
          <w:bCs/>
          <w:lang w:val="sr-Latn-RS"/>
        </w:rPr>
        <w:t xml:space="preserve"> z</w:t>
      </w:r>
      <w:r w:rsidRPr="00336990">
        <w:rPr>
          <w:rFonts w:ascii="Book Antiqua" w:hAnsi="Book Antiqua"/>
          <w:bCs/>
          <w:lang w:val="sr-Latn-RS"/>
        </w:rPr>
        <w:t>a pregovar</w:t>
      </w:r>
      <w:r>
        <w:rPr>
          <w:rFonts w:ascii="Book Antiqua" w:hAnsi="Book Antiqua"/>
          <w:bCs/>
          <w:lang w:val="sr-Latn-RS"/>
        </w:rPr>
        <w:t>e</w:t>
      </w:r>
      <w:r w:rsidRPr="00336990">
        <w:rPr>
          <w:rFonts w:ascii="Book Antiqua" w:hAnsi="Book Antiqua"/>
          <w:bCs/>
          <w:lang w:val="sr-Latn-RS"/>
        </w:rPr>
        <w:t xml:space="preserve"> "Sporazum</w:t>
      </w:r>
      <w:r>
        <w:rPr>
          <w:rFonts w:ascii="Book Antiqua" w:hAnsi="Book Antiqua"/>
          <w:bCs/>
          <w:lang w:val="sr-Latn-RS"/>
        </w:rPr>
        <w:t>a</w:t>
      </w:r>
      <w:r w:rsidRPr="00336990">
        <w:rPr>
          <w:rFonts w:ascii="Book Antiqua" w:hAnsi="Book Antiqua"/>
          <w:bCs/>
          <w:lang w:val="sr-Latn-RS"/>
        </w:rPr>
        <w:t xml:space="preserve"> o </w:t>
      </w:r>
      <w:r>
        <w:rPr>
          <w:rFonts w:ascii="Book Antiqua" w:hAnsi="Book Antiqua"/>
          <w:bCs/>
          <w:lang w:val="sr-Latn-RS"/>
        </w:rPr>
        <w:t>pravnoj pomoći u građanskim predmetima sa Republikom Makedonijom.</w:t>
      </w:r>
    </w:p>
    <w:p w:rsidR="00D06B2E" w:rsidRDefault="00D06B2E" w:rsidP="00D06B2E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2. Tokom pregovora ovog sporazuma, Ministarstvo finansija je dužno da postupi u skladu sa odredbama Ustava Republike Kosov</w:t>
      </w:r>
      <w:r>
        <w:rPr>
          <w:rFonts w:ascii="Book Antiqua" w:hAnsi="Book Antiqua"/>
          <w:bCs/>
          <w:lang w:val="sr-Latn-RS"/>
        </w:rPr>
        <w:t>o</w:t>
      </w:r>
      <w:r w:rsidRPr="00336990">
        <w:rPr>
          <w:rFonts w:ascii="Book Antiqua" w:hAnsi="Book Antiqua"/>
          <w:bCs/>
          <w:lang w:val="sr-Latn-RS"/>
        </w:rPr>
        <w:t xml:space="preserve">, Zakona o međunarodnim sporazumima i drugim zakonskim propisima koji su na snazi.  </w:t>
      </w:r>
    </w:p>
    <w:p w:rsidR="00D06B2E" w:rsidRPr="00336990" w:rsidRDefault="00D06B2E" w:rsidP="00D06B2E">
      <w:pPr>
        <w:rPr>
          <w:rFonts w:ascii="Book Antiqua" w:hAnsi="Book Antiqua"/>
          <w:bCs/>
          <w:lang w:val="sr-Latn-RS"/>
        </w:rPr>
      </w:pPr>
      <w:r w:rsidRPr="00336990">
        <w:rPr>
          <w:rFonts w:ascii="Book Antiqua" w:hAnsi="Book Antiqua"/>
          <w:bCs/>
          <w:lang w:val="sr-Latn-RS"/>
        </w:rPr>
        <w:t>3. Odluka stupa na snagu danom potpisivanja.</w:t>
      </w:r>
    </w:p>
    <w:p w:rsidR="00C262DB" w:rsidRDefault="00C262DB" w:rsidP="00637B1B">
      <w:pPr>
        <w:jc w:val="both"/>
        <w:rPr>
          <w:rFonts w:ascii="Book Antiqua" w:hAnsi="Book Antiqua"/>
          <w:b/>
          <w:bCs/>
          <w:lang w:val="sr-Latn-RS"/>
        </w:rPr>
      </w:pPr>
    </w:p>
    <w:p w:rsidR="00C262DB" w:rsidRPr="007C4871" w:rsidRDefault="00C262DB" w:rsidP="00C262D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C262DB" w:rsidRPr="007C4871" w:rsidRDefault="00C262DB" w:rsidP="00C262D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C262DB" w:rsidRPr="007C4871" w:rsidRDefault="00C262DB" w:rsidP="00C262D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C262DB" w:rsidRPr="007C4871" w:rsidRDefault="00C262DB" w:rsidP="00C262D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C262DB" w:rsidRPr="007C4871" w:rsidRDefault="00C262DB" w:rsidP="00C262D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C262DB" w:rsidRPr="00485DA5" w:rsidRDefault="00C262DB" w:rsidP="00C262D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C262DB" w:rsidRPr="004C1DFD" w:rsidRDefault="00C262DB" w:rsidP="00C262D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  <w:bookmarkStart w:id="0" w:name="_GoBack"/>
      <w:bookmarkEnd w:id="0"/>
    </w:p>
    <w:sectPr w:rsidR="00C262DB" w:rsidRPr="004C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2AAD"/>
    <w:multiLevelType w:val="hybridMultilevel"/>
    <w:tmpl w:val="E1D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6268"/>
    <w:multiLevelType w:val="hybridMultilevel"/>
    <w:tmpl w:val="70C4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12DD"/>
    <w:multiLevelType w:val="hybridMultilevel"/>
    <w:tmpl w:val="AD6CB1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42B09"/>
    <w:multiLevelType w:val="hybridMultilevel"/>
    <w:tmpl w:val="4C3C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45716"/>
    <w:multiLevelType w:val="hybridMultilevel"/>
    <w:tmpl w:val="C018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C2DEC"/>
    <w:multiLevelType w:val="hybridMultilevel"/>
    <w:tmpl w:val="063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53A6D"/>
    <w:multiLevelType w:val="hybridMultilevel"/>
    <w:tmpl w:val="6D9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74AA3"/>
    <w:multiLevelType w:val="hybridMultilevel"/>
    <w:tmpl w:val="C256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612D1"/>
    <w:multiLevelType w:val="hybridMultilevel"/>
    <w:tmpl w:val="A3CA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42729"/>
    <w:rsid w:val="000B2A8F"/>
    <w:rsid w:val="000E5982"/>
    <w:rsid w:val="00133C74"/>
    <w:rsid w:val="0014462B"/>
    <w:rsid w:val="001E5143"/>
    <w:rsid w:val="0021077F"/>
    <w:rsid w:val="00336990"/>
    <w:rsid w:val="0034059A"/>
    <w:rsid w:val="00485DA5"/>
    <w:rsid w:val="004B4871"/>
    <w:rsid w:val="004C1DFD"/>
    <w:rsid w:val="00535D96"/>
    <w:rsid w:val="0058745A"/>
    <w:rsid w:val="006018B6"/>
    <w:rsid w:val="00602426"/>
    <w:rsid w:val="00637B1B"/>
    <w:rsid w:val="007C4871"/>
    <w:rsid w:val="007F0F27"/>
    <w:rsid w:val="00871106"/>
    <w:rsid w:val="008B4645"/>
    <w:rsid w:val="008B68FB"/>
    <w:rsid w:val="009266E8"/>
    <w:rsid w:val="00B06D6E"/>
    <w:rsid w:val="00B55530"/>
    <w:rsid w:val="00BC3959"/>
    <w:rsid w:val="00C262DB"/>
    <w:rsid w:val="00C364C4"/>
    <w:rsid w:val="00C95B7A"/>
    <w:rsid w:val="00D06B2E"/>
    <w:rsid w:val="00DE6EAF"/>
    <w:rsid w:val="00E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0E59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68F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B68FB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B68FB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2018-05-07T09:54:00Z</dcterms:created>
  <dcterms:modified xsi:type="dcterms:W3CDTF">2018-05-07T09:54:00Z</dcterms:modified>
</cp:coreProperties>
</file>