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A28ACF4" wp14:editId="157FD792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B4871" w:rsidRPr="007C4871" w:rsidRDefault="004B4871" w:rsidP="004B487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B4871" w:rsidRPr="007C4871" w:rsidRDefault="004B4871" w:rsidP="004B487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01/4</w:t>
      </w:r>
      <w:r w:rsidR="0058745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</w:p>
    <w:p w:rsidR="004B4871" w:rsidRPr="007C4871" w:rsidRDefault="004B4871" w:rsidP="004B48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8745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.04.2018</w:t>
      </w:r>
    </w:p>
    <w:p w:rsidR="004B4871" w:rsidRPr="007C4871" w:rsidRDefault="004B4871" w:rsidP="004B48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4871" w:rsidRDefault="004B4871" w:rsidP="004B4871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58745A">
        <w:rPr>
          <w:rFonts w:ascii="Book Antiqua" w:hAnsi="Book Antiqua"/>
          <w:color w:val="000000"/>
          <w:lang w:val="sr-Latn-RS"/>
        </w:rPr>
        <w:t>27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 w:rsidR="007C4871" w:rsidRPr="007C4871">
        <w:rPr>
          <w:rFonts w:ascii="Book Antiqua" w:hAnsi="Book Antiqua"/>
          <w:color w:val="000000"/>
          <w:lang w:val="sr-Latn-RS"/>
        </w:rPr>
        <w:t>a</w:t>
      </w:r>
      <w:r w:rsidRPr="007C4871">
        <w:rPr>
          <w:rFonts w:ascii="Book Antiqua" w:hAnsi="Book Antiqua"/>
          <w:color w:val="000000"/>
          <w:lang w:val="sr-Latn-RS"/>
        </w:rPr>
        <w:t>prila 2018 godine, donela:</w:t>
      </w:r>
    </w:p>
    <w:p w:rsidR="007C4871" w:rsidRDefault="007C4871" w:rsidP="004B4871">
      <w:pPr>
        <w:jc w:val="both"/>
        <w:rPr>
          <w:rFonts w:ascii="Book Antiqua" w:hAnsi="Book Antiqua"/>
          <w:color w:val="000000"/>
          <w:lang w:val="sr-Latn-RS"/>
        </w:rPr>
      </w:pPr>
    </w:p>
    <w:p w:rsidR="007C4871" w:rsidRPr="007C4871" w:rsidRDefault="007C4871" w:rsidP="004B4871">
      <w:pPr>
        <w:jc w:val="both"/>
        <w:rPr>
          <w:rFonts w:ascii="Book Antiqua" w:hAnsi="Book Antiqua"/>
          <w:color w:val="000000"/>
          <w:lang w:val="sr-Latn-RS"/>
        </w:rPr>
      </w:pPr>
    </w:p>
    <w:p w:rsidR="004B4871" w:rsidRDefault="004B4871" w:rsidP="004B4871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7C4871" w:rsidRDefault="007C4871" w:rsidP="004B4871">
      <w:pPr>
        <w:jc w:val="center"/>
        <w:rPr>
          <w:rFonts w:ascii="Book Antiqua" w:hAnsi="Book Antiqua"/>
          <w:b/>
          <w:bCs/>
          <w:lang w:val="sr-Latn-RS"/>
        </w:rPr>
      </w:pPr>
    </w:p>
    <w:p w:rsidR="007C4871" w:rsidRPr="007C4871" w:rsidRDefault="007C4871" w:rsidP="004B4871">
      <w:pPr>
        <w:jc w:val="center"/>
        <w:rPr>
          <w:rFonts w:ascii="Book Antiqua" w:hAnsi="Book Antiqua"/>
          <w:b/>
          <w:bCs/>
          <w:lang w:val="sr-Latn-RS"/>
        </w:rPr>
      </w:pPr>
    </w:p>
    <w:p w:rsidR="004B4871" w:rsidRPr="007C4871" w:rsidRDefault="004B4871" w:rsidP="004B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4871" w:rsidRPr="007C4871" w:rsidRDefault="004B4871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Usvojen je  </w:t>
      </w:r>
      <w:r w:rsid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zapisnik sa </w:t>
      </w:r>
      <w:r w:rsid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40</w:t>
      </w:r>
      <w:r w:rsid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</w:t>
      </w:r>
      <w:r w:rsid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41</w:t>
      </w:r>
      <w:r w:rsid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sednice Vlade Republike Kosovo</w:t>
      </w:r>
    </w:p>
    <w:p w:rsidR="004B4871" w:rsidRPr="007C4871" w:rsidRDefault="004B4871" w:rsidP="004B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4871" w:rsidRPr="007C4871" w:rsidRDefault="004B4871" w:rsidP="004B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na dan</w:t>
      </w:r>
    </w:p>
    <w:p w:rsidR="004B4871" w:rsidRPr="007C4871" w:rsidRDefault="004B4871" w:rsidP="004B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4871" w:rsidRPr="007C4871" w:rsidRDefault="004B4871" w:rsidP="004B487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B4871" w:rsidRPr="007C4871" w:rsidRDefault="004B4871" w:rsidP="004B487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4B4871" w:rsidRPr="007C4871" w:rsidRDefault="004B4871" w:rsidP="004B487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4B4871" w:rsidRPr="007C4871" w:rsidRDefault="004B4871" w:rsidP="004B4871">
      <w:pPr>
        <w:pStyle w:val="ListParagraph"/>
        <w:numPr>
          <w:ilvl w:val="0"/>
          <w:numId w:val="1"/>
        </w:numPr>
        <w:rPr>
          <w:lang w:val="sr-Latn-RS"/>
        </w:rPr>
      </w:pPr>
      <w:r w:rsidRPr="007C4871">
        <w:rPr>
          <w:rFonts w:ascii="Book Antiqua" w:hAnsi="Book Antiqua"/>
          <w:lang w:val="sr-Latn-RS"/>
        </w:rPr>
        <w:t>Arhivi Vlade</w:t>
      </w:r>
    </w:p>
    <w:p w:rsidR="004B4871" w:rsidRDefault="004B4871" w:rsidP="000E598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C4871" w:rsidRPr="007C4871" w:rsidRDefault="007C4871" w:rsidP="007C487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3F7A8A61" wp14:editId="5B1B8E11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871" w:rsidRPr="007C4871" w:rsidRDefault="007C4871" w:rsidP="007C487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7C4871" w:rsidRPr="007C4871" w:rsidRDefault="007C4871" w:rsidP="007C48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7C4871" w:rsidRPr="007C4871" w:rsidRDefault="007C4871" w:rsidP="007C487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7C4871" w:rsidRPr="007C4871" w:rsidRDefault="007C4871" w:rsidP="007C487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7C4871" w:rsidRPr="007C4871" w:rsidRDefault="007C4871" w:rsidP="007C487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</w:t>
      </w:r>
      <w:r w:rsidR="0058745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</w:p>
    <w:p w:rsidR="007C4871" w:rsidRPr="007C4871" w:rsidRDefault="007C4871" w:rsidP="007C48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8745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.04.2018</w:t>
      </w:r>
    </w:p>
    <w:p w:rsidR="007C4871" w:rsidRPr="007C4871" w:rsidRDefault="007C4871" w:rsidP="007C48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C4871" w:rsidRDefault="007C4871" w:rsidP="007C4871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58745A">
        <w:rPr>
          <w:rFonts w:ascii="Book Antiqua" w:hAnsi="Book Antiqua"/>
          <w:color w:val="000000"/>
          <w:lang w:val="sr-Latn-RS"/>
        </w:rPr>
        <w:t>27</w:t>
      </w:r>
      <w:r w:rsidRPr="007C4871">
        <w:rPr>
          <w:rFonts w:ascii="Book Antiqua" w:hAnsi="Book Antiqua"/>
          <w:color w:val="000000"/>
          <w:lang w:val="sr-Latn-RS"/>
        </w:rPr>
        <w:t>. aprila 2018 godine, donela:</w:t>
      </w:r>
    </w:p>
    <w:p w:rsidR="00535D96" w:rsidRDefault="00535D96" w:rsidP="007C4871">
      <w:pPr>
        <w:jc w:val="center"/>
        <w:rPr>
          <w:rFonts w:ascii="Book Antiqua" w:hAnsi="Book Antiqua"/>
          <w:b/>
          <w:bCs/>
          <w:lang w:val="sr-Latn-RS"/>
        </w:rPr>
      </w:pPr>
    </w:p>
    <w:p w:rsidR="007C4871" w:rsidRDefault="007C4871" w:rsidP="007C4871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7C4871" w:rsidRDefault="007C4871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Pr="007C4871" w:rsidRDefault="00535D96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Default="007C4871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</w:t>
      </w:r>
      <w:r w:rsid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koncept dokument o regulisanju delokruga delovanja posebne komore Vrhovnog suda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535D96" w:rsidRDefault="00535D96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Default="007C4871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</w:t>
      </w:r>
      <w:r w:rsidR="00535D96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Mninistarstvo pravde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druge </w:t>
      </w:r>
      <w:r w:rsidR="0058745A"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odgovorne 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institucije </w:t>
      </w:r>
      <w:r w:rsid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n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 sprovođenje </w:t>
      </w:r>
      <w:r w:rsid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ove odluke </w:t>
      </w:r>
      <w:r w:rsidR="00535D96"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u skladu sa poslovnikom o radu Vlade.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</w:t>
      </w:r>
    </w:p>
    <w:p w:rsidR="00535D96" w:rsidRDefault="00535D96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C4871" w:rsidRDefault="007C4871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danom potpisivanja.</w:t>
      </w:r>
    </w:p>
    <w:p w:rsidR="00535D96" w:rsidRDefault="00535D96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Pr="007C4871" w:rsidRDefault="00535D96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C4871" w:rsidRPr="007C4871" w:rsidRDefault="007C4871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C4871" w:rsidRPr="007C4871" w:rsidRDefault="007C4871" w:rsidP="007C487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7C4871" w:rsidRPr="007C4871" w:rsidRDefault="007C4871" w:rsidP="007C487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7C4871" w:rsidRPr="007C4871" w:rsidRDefault="007C4871" w:rsidP="007C487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7C4871" w:rsidRPr="007C4871" w:rsidRDefault="007C4871" w:rsidP="007C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7C4871" w:rsidRPr="007C4871" w:rsidRDefault="007C4871" w:rsidP="007C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7C4871" w:rsidRPr="007C4871" w:rsidRDefault="007C4871" w:rsidP="007C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7C4871" w:rsidRPr="00535D96" w:rsidRDefault="007C4871" w:rsidP="007C4871">
      <w:pPr>
        <w:pStyle w:val="ListParagraph"/>
        <w:numPr>
          <w:ilvl w:val="0"/>
          <w:numId w:val="1"/>
        </w:numPr>
        <w:rPr>
          <w:lang w:val="sr-Latn-RS"/>
        </w:rPr>
      </w:pPr>
      <w:r w:rsidRPr="007C4871">
        <w:rPr>
          <w:rFonts w:ascii="Book Antiqua" w:hAnsi="Book Antiqua"/>
          <w:lang w:val="sr-Latn-RS"/>
        </w:rPr>
        <w:t>Arhivi Vlade</w:t>
      </w:r>
    </w:p>
    <w:p w:rsidR="00535D96" w:rsidRPr="007C4871" w:rsidRDefault="00535D96" w:rsidP="00535D9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CADDAB5" wp14:editId="44AC2A52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D96" w:rsidRPr="007C4871" w:rsidRDefault="00535D96" w:rsidP="00535D9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535D96" w:rsidRPr="007C4871" w:rsidRDefault="00535D96" w:rsidP="00535D9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535D96" w:rsidRPr="007C4871" w:rsidRDefault="00535D96" w:rsidP="00535D9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535D96" w:rsidRPr="007C4871" w:rsidRDefault="00535D96" w:rsidP="00535D9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535D96" w:rsidRPr="007C4871" w:rsidRDefault="00535D96" w:rsidP="00535D9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</w:t>
      </w:r>
      <w:r w:rsidR="0058745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</w:p>
    <w:p w:rsidR="00535D96" w:rsidRPr="007C4871" w:rsidRDefault="00535D96" w:rsidP="00535D9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8745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.04.2018</w:t>
      </w:r>
    </w:p>
    <w:p w:rsidR="00535D96" w:rsidRPr="007C4871" w:rsidRDefault="00535D96" w:rsidP="00535D9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Default="00535D96" w:rsidP="00535D96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="0058745A">
        <w:rPr>
          <w:rFonts w:ascii="Book Antiqua" w:hAnsi="Book Antiqua"/>
          <w:color w:val="000000"/>
          <w:lang w:val="sr-Latn-RS"/>
        </w:rPr>
        <w:t xml:space="preserve">člana </w:t>
      </w:r>
      <w:r w:rsidR="0058745A" w:rsidRPr="004667FA">
        <w:rPr>
          <w:rFonts w:ascii="Book Antiqua" w:hAnsi="Book Antiqua"/>
        </w:rPr>
        <w:t xml:space="preserve">5 </w:t>
      </w:r>
      <w:r w:rsidR="0058745A">
        <w:rPr>
          <w:rFonts w:ascii="Book Antiqua" w:hAnsi="Book Antiqua"/>
        </w:rPr>
        <w:t>stav</w:t>
      </w:r>
      <w:r w:rsidR="0058745A" w:rsidRPr="004667FA">
        <w:rPr>
          <w:rFonts w:ascii="Book Antiqua" w:hAnsi="Book Antiqua"/>
        </w:rPr>
        <w:t xml:space="preserve"> 3</w:t>
      </w:r>
      <w:r w:rsidR="0058745A">
        <w:rPr>
          <w:rFonts w:ascii="Book Antiqua" w:hAnsi="Book Antiqua"/>
        </w:rPr>
        <w:t>.</w:t>
      </w:r>
      <w:r w:rsidR="0058745A" w:rsidRPr="004667FA">
        <w:rPr>
          <w:rFonts w:ascii="Book Antiqua" w:hAnsi="Book Antiqua"/>
        </w:rPr>
        <w:t xml:space="preserve"> </w:t>
      </w:r>
      <w:r w:rsidR="0058745A">
        <w:rPr>
          <w:rFonts w:ascii="Book Antiqua" w:hAnsi="Book Antiqua"/>
        </w:rPr>
        <w:t xml:space="preserve">I člana </w:t>
      </w:r>
      <w:r w:rsidR="0058745A" w:rsidRPr="004667FA">
        <w:rPr>
          <w:rFonts w:ascii="Book Antiqua" w:hAnsi="Book Antiqua"/>
        </w:rPr>
        <w:t xml:space="preserve"> 25 </w:t>
      </w:r>
      <w:r w:rsidR="0058745A">
        <w:rPr>
          <w:rFonts w:ascii="Book Antiqua" w:hAnsi="Book Antiqua"/>
        </w:rPr>
        <w:t>Zakona b</w:t>
      </w:r>
      <w:r w:rsidR="0058745A" w:rsidRPr="004667FA">
        <w:rPr>
          <w:rFonts w:ascii="Book Antiqua" w:hAnsi="Book Antiqua"/>
        </w:rPr>
        <w:t xml:space="preserve">r. 03/L-189 </w:t>
      </w:r>
      <w:r w:rsidR="0058745A">
        <w:rPr>
          <w:rFonts w:ascii="Book Antiqua" w:hAnsi="Book Antiqua"/>
        </w:rPr>
        <w:t xml:space="preserve">o državnoj upravi </w:t>
      </w:r>
      <w:r w:rsidR="0058745A" w:rsidRPr="004667FA">
        <w:rPr>
          <w:rFonts w:ascii="Book Antiqua" w:hAnsi="Book Antiqua"/>
        </w:rPr>
        <w:t>Republik</w:t>
      </w:r>
      <w:r w:rsidR="0058745A">
        <w:rPr>
          <w:rFonts w:ascii="Book Antiqua" w:hAnsi="Book Antiqua"/>
        </w:rPr>
        <w:t xml:space="preserve">e </w:t>
      </w:r>
      <w:r w:rsidR="0058745A" w:rsidRPr="004667FA">
        <w:rPr>
          <w:rFonts w:ascii="Book Antiqua" w:hAnsi="Book Antiqua"/>
        </w:rPr>
        <w:t>Kosov</w:t>
      </w:r>
      <w:r w:rsidR="0058745A">
        <w:rPr>
          <w:rFonts w:ascii="Book Antiqua" w:hAnsi="Book Antiqua"/>
        </w:rPr>
        <w:t>o</w:t>
      </w:r>
      <w:r w:rsidR="0058745A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58745A">
        <w:rPr>
          <w:rFonts w:ascii="Book Antiqua" w:hAnsi="Book Antiqua"/>
          <w:color w:val="000000"/>
          <w:lang w:val="sr-Latn-RS"/>
        </w:rPr>
        <w:t>27</w:t>
      </w:r>
      <w:r w:rsidRPr="007C4871">
        <w:rPr>
          <w:rFonts w:ascii="Book Antiqua" w:hAnsi="Book Antiqua"/>
          <w:color w:val="000000"/>
          <w:lang w:val="sr-Latn-RS"/>
        </w:rPr>
        <w:t>. aprila 2018 godine, donela:</w:t>
      </w:r>
    </w:p>
    <w:p w:rsidR="00535D96" w:rsidRDefault="00535D96" w:rsidP="00535D96">
      <w:pPr>
        <w:jc w:val="center"/>
        <w:rPr>
          <w:rFonts w:ascii="Book Antiqua" w:hAnsi="Book Antiqua"/>
          <w:b/>
          <w:bCs/>
          <w:lang w:val="sr-Latn-RS"/>
        </w:rPr>
      </w:pPr>
    </w:p>
    <w:p w:rsidR="00535D96" w:rsidRDefault="00535D96" w:rsidP="00535D96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535D96" w:rsidRDefault="00535D96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Pr="007C4871" w:rsidRDefault="00535D96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6EAF" w:rsidRDefault="0058745A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zahtev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Ministarstva pravde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ovlašćenje 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državn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og pravobranilaštva 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kao centraln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organ 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uprave u sastavu Ministarstva pravde, da prenese snimljeni materijal i </w:t>
      </w:r>
      <w:r w:rsidR="00DE6E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izvrši 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prenošenje ovlašćenja i predstavljanje odgovornosti</w:t>
      </w:r>
      <w:r w:rsidR="00DE6E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zastupanja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</w:t>
      </w:r>
      <w:r w:rsidR="00DE6E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imovinskom 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pravnim sporovima, administrativni</w:t>
      </w:r>
      <w:r w:rsidR="00DE6EAF">
        <w:rPr>
          <w:rFonts w:ascii="Book Antiqua" w:eastAsia="MS Mincho" w:hAnsi="Book Antiqua" w:cs="Times New Roman"/>
          <w:noProof w:val="0"/>
          <w:color w:val="000000"/>
          <w:lang w:val="sr-Latn-RS"/>
        </w:rPr>
        <w:t>m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arbitraž</w:t>
      </w:r>
      <w:r w:rsidR="00DE6EAF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 javne vlasti za koje je Ministarstvo pravde ima pravo i ovlašćenje, ali ne i obavezu predstavljanja u sudovima i drugim organima. </w:t>
      </w:r>
    </w:p>
    <w:p w:rsidR="00DE6EAF" w:rsidRDefault="00DE6EAF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33C74" w:rsidRDefault="0058745A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</w:t>
      </w:r>
      <w:r w:rsidR="00DE6EAF">
        <w:rPr>
          <w:rFonts w:ascii="Book Antiqua" w:eastAsia="MS Mincho" w:hAnsi="Book Antiqua" w:cs="Times New Roman"/>
          <w:noProof w:val="0"/>
          <w:color w:val="000000"/>
          <w:lang w:val="sr-Latn-RS"/>
        </w:rPr>
        <w:t>D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eleg</w:t>
      </w:r>
      <w:r w:rsidR="00DE6E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iranje ovlašćenja 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zastupanje u </w:t>
      </w:r>
      <w:r w:rsidR="00DE6E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imovinsko–pravnim 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sporovima iz stava 1. ove odluke</w:t>
      </w:r>
      <w:r w:rsidR="00DE6E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izvršiće se 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u skladu sa kriterijumima iz stava 6. člana 10 Zakona br. 04/</w:t>
      </w:r>
      <w:r w:rsidR="00DE6EAF">
        <w:rPr>
          <w:rFonts w:ascii="Book Antiqua" w:eastAsia="MS Mincho" w:hAnsi="Book Antiqua" w:cs="Times New Roman"/>
          <w:noProof w:val="0"/>
          <w:color w:val="000000"/>
          <w:lang w:val="sr-Latn-RS"/>
        </w:rPr>
        <w:t>l-157 o Državnom pravobranilaštvu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, kao i relevantn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im odredbama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Zakona br. 03/L-048 o upravljanju javnim finansijama i odgovornostima, izmenjen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ih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dopunjen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ih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Zakonom br. 03/l-221 i Zakon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om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br. 03/l-048.   </w:t>
      </w:r>
    </w:p>
    <w:p w:rsidR="00133C74" w:rsidRDefault="00133C74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33C74" w:rsidRDefault="0058745A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 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bavezuje 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pravde, </w:t>
      </w:r>
      <w:r w:rsidR="00133C74"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Državno 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pravobranilaštvo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, da izvrši prenos registrovan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ih predmeta 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 stava 1. ove odluke, 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da izradi 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akcioni plan za rešavanje raznih administrativnih i institucionalnih aspekata za realizaciju ov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e,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da sastavi registar prenetih predmeta i da sarađuje sa relevantnim državnim organima koji su ovlašćeni za zastupanje u skladu sa stavom 1. ove odluke.  </w:t>
      </w:r>
    </w:p>
    <w:p w:rsidR="00133C74" w:rsidRDefault="00133C74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Default="0058745A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4. 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bavezuje 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pravde, državno 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pravobranilaštvo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, da formalno ob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avesti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Sudski savet Kosova i sv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javn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 organe 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kojima  deleg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ira 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ovlašćenja i odgovornosti za zastup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anje 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>u imovinsk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o pravnim sprovima, administrativnim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arbitraž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nim o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pravn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im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efektima</w:t>
      </w:r>
      <w:r w:rsidRPr="0058745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ove odluke.</w:t>
      </w:r>
    </w:p>
    <w:p w:rsidR="00535D96" w:rsidRPr="007C4871" w:rsidRDefault="00535D96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35D96" w:rsidRPr="007C4871" w:rsidRDefault="00535D96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35D96" w:rsidRPr="007C4871" w:rsidRDefault="00535D96" w:rsidP="00535D96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535D96" w:rsidRPr="007C4871" w:rsidRDefault="00535D96" w:rsidP="00535D96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535D96" w:rsidRPr="007C4871" w:rsidRDefault="00535D96" w:rsidP="00535D96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535D96" w:rsidRPr="007C4871" w:rsidRDefault="00535D96" w:rsidP="00485DA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535D96" w:rsidRPr="007C4871" w:rsidRDefault="00535D96" w:rsidP="00485DA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85DA5" w:rsidRPr="00485DA5" w:rsidRDefault="00535D96" w:rsidP="00485DA5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535D96" w:rsidRPr="00133C74" w:rsidRDefault="00535D96" w:rsidP="00485DA5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Arhivi Vlade</w:t>
      </w: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Pr="00485DA5" w:rsidRDefault="00133C74" w:rsidP="00133C74">
      <w:pPr>
        <w:spacing w:after="0" w:line="240" w:lineRule="auto"/>
        <w:rPr>
          <w:lang w:val="sr-Latn-RS"/>
        </w:rPr>
      </w:pPr>
    </w:p>
    <w:p w:rsidR="00485DA5" w:rsidRDefault="00485DA5" w:rsidP="00485DA5">
      <w:pPr>
        <w:spacing w:after="0" w:line="240" w:lineRule="auto"/>
        <w:rPr>
          <w:rFonts w:ascii="Book Antiqua" w:hAnsi="Book Antiqua"/>
          <w:lang w:val="sr-Latn-RS"/>
        </w:rPr>
      </w:pP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38BCA64" wp14:editId="54E04E45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85DA5" w:rsidRPr="007C4871" w:rsidRDefault="00485DA5" w:rsidP="00485DA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85DA5" w:rsidRPr="007C4871" w:rsidRDefault="00485DA5" w:rsidP="00485DA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="00133C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/44</w:t>
      </w:r>
    </w:p>
    <w:p w:rsidR="00485DA5" w:rsidRPr="007C4871" w:rsidRDefault="00485DA5" w:rsidP="00485DA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133C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.04.2018</w:t>
      </w:r>
    </w:p>
    <w:p w:rsidR="00485DA5" w:rsidRPr="007C4871" w:rsidRDefault="00485DA5" w:rsidP="00485DA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85DA5" w:rsidRDefault="00485DA5" w:rsidP="00485DA5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</w:t>
      </w:r>
      <w:r w:rsidR="00871106">
        <w:rPr>
          <w:rFonts w:ascii="Book Antiqua" w:hAnsi="Book Antiqua"/>
          <w:color w:val="000000"/>
          <w:lang w:val="sr-Latn-RS"/>
        </w:rPr>
        <w:t xml:space="preserve">razmatrajući predlog Ministarstva za javnu upravu sa br. protokola 1261 od 18.04.2018, </w:t>
      </w:r>
      <w:r w:rsidRPr="007C4871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 w:rsidR="00133C74">
        <w:rPr>
          <w:rFonts w:ascii="Book Antiqua" w:hAnsi="Book Antiqua"/>
          <w:color w:val="000000"/>
          <w:lang w:val="sr-Latn-RS"/>
        </w:rPr>
        <w:t>27. april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485DA5" w:rsidRDefault="00485DA5" w:rsidP="00485DA5">
      <w:pPr>
        <w:jc w:val="center"/>
        <w:rPr>
          <w:rFonts w:ascii="Book Antiqua" w:hAnsi="Book Antiqua"/>
          <w:b/>
          <w:bCs/>
          <w:lang w:val="sr-Latn-RS"/>
        </w:rPr>
      </w:pPr>
    </w:p>
    <w:p w:rsidR="00485DA5" w:rsidRDefault="00485DA5" w:rsidP="00485DA5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485DA5" w:rsidRPr="007C4871" w:rsidRDefault="00485DA5" w:rsidP="00485DA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33C74" w:rsidRDefault="00485DA5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G</w:t>
      </w:r>
      <w:r w:rsidR="00133C74" w:rsidRP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. Nehat T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h</w:t>
      </w:r>
      <w:r w:rsidR="00133C74" w:rsidRP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ači 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</w:t>
      </w:r>
      <w:r w:rsidR="00133C74" w:rsidRP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imen</w:t>
      </w:r>
      <w:r w:rsid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uje za </w:t>
      </w:r>
      <w:r w:rsidR="00133C74" w:rsidRP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generalnog direktora Kosovske popravne službe u okviru Ministarstva pravde.  </w:t>
      </w:r>
    </w:p>
    <w:p w:rsidR="00133C74" w:rsidRDefault="00133C74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33C74" w:rsidRDefault="00133C74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Mandat</w:t>
      </w:r>
      <w:r w:rsidRP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imenovan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og</w:t>
      </w:r>
      <w:r w:rsidRP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 tačke 1. ove odluke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traje </w:t>
      </w:r>
      <w:r w:rsidRP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5 (pet) godina.   </w:t>
      </w:r>
    </w:p>
    <w:p w:rsidR="00133C74" w:rsidRDefault="00133C74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33C74" w:rsidRDefault="00133C74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Imenovani iz </w:t>
      </w:r>
      <w:r w:rsidRP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tačke 1. ove odluke obavlja sve dužnosti i odgovornosti navedene 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važečem </w:t>
      </w:r>
      <w:r w:rsidRP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zakonu.   </w:t>
      </w:r>
    </w:p>
    <w:p w:rsidR="00133C74" w:rsidRDefault="00133C74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33C74" w:rsidRDefault="00133C74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4.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bavezuje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</w:t>
      </w:r>
      <w:r w:rsidRP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Ministarstvo pravde da sprovede ovu odluku.  </w:t>
      </w:r>
    </w:p>
    <w:p w:rsidR="00133C74" w:rsidRDefault="00133C74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85DA5" w:rsidRDefault="00133C74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5. Odluka stupa na snagu danom potpisivanja.</w:t>
      </w:r>
    </w:p>
    <w:p w:rsidR="00485DA5" w:rsidRPr="007C4871" w:rsidRDefault="00485DA5" w:rsidP="00485DA5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85DA5" w:rsidRPr="007C4871" w:rsidRDefault="00485DA5" w:rsidP="00485DA5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Premijer Republike Kosovo  </w:t>
      </w:r>
    </w:p>
    <w:p w:rsidR="00485DA5" w:rsidRPr="007C4871" w:rsidRDefault="00485DA5" w:rsidP="00485DA5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85DA5" w:rsidRPr="007C4871" w:rsidRDefault="00485DA5" w:rsidP="00485DA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85DA5" w:rsidRPr="007C4871" w:rsidRDefault="00485DA5" w:rsidP="00485DA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85DA5" w:rsidRPr="00485DA5" w:rsidRDefault="00485DA5" w:rsidP="00485DA5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485DA5" w:rsidRPr="00485DA5" w:rsidRDefault="00485DA5" w:rsidP="00485DA5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Arhivi Vlade</w:t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E13F32E" wp14:editId="4E64E9E7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85DA5" w:rsidRPr="007C4871" w:rsidRDefault="00485DA5" w:rsidP="00485DA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85DA5" w:rsidRPr="007C4871" w:rsidRDefault="00485DA5" w:rsidP="00485DA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</w:t>
      </w:r>
      <w:r w:rsidR="009266E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="00133C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/44</w:t>
      </w:r>
    </w:p>
    <w:p w:rsidR="00485DA5" w:rsidRPr="007C4871" w:rsidRDefault="00485DA5" w:rsidP="00485DA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133C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.04.2018</w:t>
      </w:r>
    </w:p>
    <w:p w:rsidR="00485DA5" w:rsidRDefault="00485DA5" w:rsidP="00485DA5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>Na osnovu  člana  92 stav 4. i člana  93 stav  (4) Ustava Republike Kosovo</w:t>
      </w:r>
      <w:r w:rsidR="008B4645">
        <w:rPr>
          <w:rFonts w:ascii="Book Antiqua" w:hAnsi="Book Antiqua"/>
        </w:rPr>
        <w:t xml:space="preserve">, sa izvršenim izmenama i dopunama 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133C74">
        <w:rPr>
          <w:rFonts w:ascii="Book Antiqua" w:hAnsi="Book Antiqua"/>
          <w:color w:val="000000"/>
          <w:lang w:val="sr-Latn-RS"/>
        </w:rPr>
        <w:t>27</w:t>
      </w:r>
      <w:r w:rsidRPr="007C4871">
        <w:rPr>
          <w:rFonts w:ascii="Book Antiqua" w:hAnsi="Book Antiqua"/>
          <w:color w:val="000000"/>
          <w:lang w:val="sr-Latn-RS"/>
        </w:rPr>
        <w:t>. aprila 2018 godine, donela:</w:t>
      </w:r>
    </w:p>
    <w:p w:rsidR="00485DA5" w:rsidRDefault="00485DA5" w:rsidP="00485DA5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871106" w:rsidRDefault="00871106" w:rsidP="00485DA5">
      <w:pPr>
        <w:jc w:val="center"/>
        <w:rPr>
          <w:rFonts w:ascii="Book Antiqua" w:hAnsi="Book Antiqua"/>
          <w:b/>
          <w:bCs/>
          <w:lang w:val="sr-Latn-RS"/>
        </w:rPr>
      </w:pPr>
    </w:p>
    <w:p w:rsidR="00871106" w:rsidRPr="00871106" w:rsidRDefault="00871106" w:rsidP="00871106">
      <w:pPr>
        <w:rPr>
          <w:rFonts w:ascii="Book Antiqua" w:eastAsia="MS Mincho" w:hAnsi="Book Antiqua"/>
          <w:noProof w:val="0"/>
          <w:color w:val="000000"/>
          <w:lang w:val="sr-Latn-RS"/>
        </w:rPr>
      </w:pPr>
      <w:r w:rsidRPr="00871106">
        <w:rPr>
          <w:rFonts w:ascii="Book Antiqua" w:eastAsia="MS Mincho" w:hAnsi="Book Antiqua"/>
          <w:noProof w:val="0"/>
          <w:color w:val="000000"/>
          <w:lang w:val="sr-Latn-RS"/>
        </w:rPr>
        <w:t xml:space="preserve">1. Usvojen je koncept dokument za tretiranje  pravnog okvira Poreza i procedure u okviru Poreske uprave Kosova.    </w:t>
      </w:r>
    </w:p>
    <w:p w:rsidR="00871106" w:rsidRPr="00871106" w:rsidRDefault="00871106" w:rsidP="00871106">
      <w:pPr>
        <w:rPr>
          <w:rFonts w:ascii="Book Antiqua" w:eastAsia="MS Mincho" w:hAnsi="Book Antiqua"/>
          <w:noProof w:val="0"/>
          <w:color w:val="000000"/>
          <w:lang w:val="sr-Latn-RS"/>
        </w:rPr>
      </w:pPr>
      <w:r w:rsidRPr="00871106">
        <w:rPr>
          <w:rFonts w:ascii="Book Antiqua" w:eastAsia="MS Mincho" w:hAnsi="Book Antiqua"/>
          <w:noProof w:val="0"/>
          <w:color w:val="000000"/>
          <w:lang w:val="sr-Latn-RS"/>
        </w:rPr>
        <w:t xml:space="preserve">2. Obavezuje se Ministarstvo finansija i druge odgovorne institucije na sprovođenje ove odluke, u skladu sa Poslovnikom o radu Vlade.  </w:t>
      </w:r>
    </w:p>
    <w:p w:rsidR="00871106" w:rsidRDefault="00871106" w:rsidP="00871106">
      <w:pPr>
        <w:rPr>
          <w:rFonts w:ascii="Book Antiqua" w:eastAsia="MS Mincho" w:hAnsi="Book Antiqua"/>
          <w:noProof w:val="0"/>
          <w:color w:val="000000"/>
          <w:lang w:val="sr-Latn-RS"/>
        </w:rPr>
      </w:pPr>
      <w:r w:rsidRPr="00871106">
        <w:rPr>
          <w:rFonts w:ascii="Book Antiqua" w:eastAsia="MS Mincho" w:hAnsi="Book Antiqua"/>
          <w:noProof w:val="0"/>
          <w:color w:val="000000"/>
          <w:lang w:val="sr-Latn-RS"/>
        </w:rPr>
        <w:t>3. Odluka stupa na snagu na dan</w:t>
      </w:r>
    </w:p>
    <w:p w:rsidR="00871106" w:rsidRPr="00871106" w:rsidRDefault="00871106" w:rsidP="00871106">
      <w:pPr>
        <w:rPr>
          <w:rFonts w:ascii="Book Antiqua" w:eastAsia="MS Mincho" w:hAnsi="Book Antiqua"/>
          <w:noProof w:val="0"/>
          <w:color w:val="000000"/>
          <w:lang w:val="sr-Latn-RS"/>
        </w:rPr>
      </w:pPr>
    </w:p>
    <w:p w:rsidR="00485DA5" w:rsidRPr="007C4871" w:rsidRDefault="00485DA5" w:rsidP="00485DA5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85DA5" w:rsidRPr="007C4871" w:rsidRDefault="00485DA5" w:rsidP="00485DA5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Premijer Republike Kosovo  </w:t>
      </w:r>
    </w:p>
    <w:p w:rsidR="00485DA5" w:rsidRPr="007C4871" w:rsidRDefault="00485DA5" w:rsidP="009266E8">
      <w:pPr>
        <w:spacing w:after="0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85DA5" w:rsidRPr="007C4871" w:rsidRDefault="00485DA5" w:rsidP="009266E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85DA5" w:rsidRPr="007C4871" w:rsidRDefault="00485DA5" w:rsidP="009266E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9266E8" w:rsidRPr="009266E8" w:rsidRDefault="00485DA5" w:rsidP="008B68FB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9266E8">
        <w:rPr>
          <w:rFonts w:ascii="Book Antiqua" w:hAnsi="Book Antiqua"/>
          <w:lang w:val="sr-Latn-RS"/>
        </w:rPr>
        <w:t>generalnom sekretaru KPR-a</w:t>
      </w:r>
    </w:p>
    <w:p w:rsidR="00485DA5" w:rsidRPr="00871106" w:rsidRDefault="00485DA5" w:rsidP="008B68FB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9266E8">
        <w:rPr>
          <w:rFonts w:ascii="Book Antiqua" w:hAnsi="Book Antiqua"/>
          <w:lang w:val="sr-Latn-RS"/>
        </w:rPr>
        <w:t>Arhivi Vlade</w:t>
      </w:r>
    </w:p>
    <w:p w:rsidR="00871106" w:rsidRDefault="00871106" w:rsidP="00871106">
      <w:pPr>
        <w:spacing w:after="0" w:line="240" w:lineRule="auto"/>
        <w:rPr>
          <w:rFonts w:ascii="Book Antiqua" w:hAnsi="Book Antiqua"/>
          <w:lang w:val="sr-Latn-RS"/>
        </w:rPr>
      </w:pPr>
    </w:p>
    <w:p w:rsidR="00871106" w:rsidRDefault="00871106" w:rsidP="00871106">
      <w:pPr>
        <w:spacing w:after="0" w:line="240" w:lineRule="auto"/>
        <w:rPr>
          <w:rFonts w:ascii="Book Antiqua" w:hAnsi="Book Antiqua"/>
          <w:lang w:val="sr-Latn-RS"/>
        </w:rPr>
      </w:pPr>
    </w:p>
    <w:p w:rsidR="00871106" w:rsidRPr="009266E8" w:rsidRDefault="00871106" w:rsidP="00871106">
      <w:pPr>
        <w:spacing w:after="0" w:line="240" w:lineRule="auto"/>
        <w:rPr>
          <w:lang w:val="sr-Latn-RS"/>
        </w:rPr>
      </w:pPr>
    </w:p>
    <w:p w:rsidR="009266E8" w:rsidRPr="007C4871" w:rsidRDefault="009266E8" w:rsidP="009266E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837EA6F" wp14:editId="04297494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6E8" w:rsidRPr="007C4871" w:rsidRDefault="009266E8" w:rsidP="009266E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266E8" w:rsidRPr="007C4871" w:rsidRDefault="009266E8" w:rsidP="009266E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266E8" w:rsidRPr="007C4871" w:rsidRDefault="009266E8" w:rsidP="009266E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266E8" w:rsidRPr="007C4871" w:rsidRDefault="009266E8" w:rsidP="009266E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266E8" w:rsidRPr="007C4871" w:rsidRDefault="009266E8" w:rsidP="009266E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</w:t>
      </w:r>
      <w:r w:rsidR="0087110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</w:p>
    <w:p w:rsidR="009266E8" w:rsidRPr="007C4871" w:rsidRDefault="00871106" w:rsidP="009266E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27</w:t>
      </w:r>
      <w:r w:rsidR="009266E8"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.04.2018</w:t>
      </w:r>
    </w:p>
    <w:p w:rsidR="009266E8" w:rsidRDefault="009266E8" w:rsidP="009266E8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871106">
        <w:rPr>
          <w:rFonts w:ascii="Book Antiqua" w:hAnsi="Book Antiqua"/>
          <w:color w:val="000000"/>
          <w:lang w:val="sr-Latn-RS"/>
        </w:rPr>
        <w:t xml:space="preserve"> člana </w:t>
      </w:r>
      <w:r w:rsidR="00871106" w:rsidRPr="009C5061">
        <w:rPr>
          <w:rFonts w:ascii="Book Antiqua" w:eastAsia="Times New Roman" w:hAnsi="Book Antiqua" w:cs="Times New Roman"/>
          <w:noProof w:val="0"/>
        </w:rPr>
        <w:t xml:space="preserve">45 </w:t>
      </w:r>
      <w:r w:rsidR="00871106">
        <w:rPr>
          <w:rFonts w:ascii="Book Antiqua" w:eastAsia="Times New Roman" w:hAnsi="Book Antiqua" w:cs="Times New Roman"/>
          <w:noProof w:val="0"/>
        </w:rPr>
        <w:t xml:space="preserve">Zakona </w:t>
      </w:r>
      <w:r w:rsidR="00871106" w:rsidRPr="009C5061">
        <w:rPr>
          <w:rFonts w:ascii="Book Antiqua" w:eastAsia="Times New Roman" w:hAnsi="Book Antiqua" w:cs="Times New Roman"/>
          <w:noProof w:val="0"/>
        </w:rPr>
        <w:t xml:space="preserve">03/L-048 </w:t>
      </w:r>
      <w:r w:rsidR="00871106">
        <w:rPr>
          <w:rFonts w:ascii="Book Antiqua" w:eastAsia="Times New Roman" w:hAnsi="Book Antiqua" w:cs="Times New Roman"/>
          <w:noProof w:val="0"/>
        </w:rPr>
        <w:t>o upravljanju javnim finansijama i odgovornostima,</w:t>
      </w:r>
      <w:r w:rsidRPr="007C4871">
        <w:rPr>
          <w:rFonts w:ascii="Book Antiqua" w:hAnsi="Book Antiqua"/>
          <w:color w:val="000000"/>
          <w:lang w:val="sr-Latn-RS"/>
        </w:rPr>
        <w:t xml:space="preserve">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71106">
        <w:rPr>
          <w:rFonts w:ascii="Book Antiqua" w:hAnsi="Book Antiqua"/>
          <w:color w:val="000000"/>
          <w:lang w:val="sr-Latn-RS"/>
        </w:rPr>
        <w:t>27</w:t>
      </w:r>
      <w:r w:rsidRPr="007C4871">
        <w:rPr>
          <w:rFonts w:ascii="Book Antiqua" w:hAnsi="Book Antiqua"/>
          <w:color w:val="000000"/>
          <w:lang w:val="sr-Latn-RS"/>
        </w:rPr>
        <w:t>. aprila 2018 godine, donela:</w:t>
      </w:r>
    </w:p>
    <w:p w:rsidR="009266E8" w:rsidRDefault="009266E8" w:rsidP="009266E8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871106" w:rsidRDefault="00871106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</w:t>
      </w: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kvartalni izvještaj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budžeta </w:t>
      </w: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>za 2018.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godinu.</w:t>
      </w: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</w:p>
    <w:p w:rsidR="00871106" w:rsidRDefault="00871106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71106" w:rsidRDefault="00871106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>zveštaj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</w:t>
      </w: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tačke 1. ove odluke se dostavlja Skupštini Republike Kosovo.  </w:t>
      </w:r>
    </w:p>
    <w:p w:rsidR="00871106" w:rsidRDefault="00871106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Default="00871106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danom potpisivanja.</w:t>
      </w:r>
    </w:p>
    <w:p w:rsidR="00871106" w:rsidRDefault="00871106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266E8" w:rsidRPr="007C4871" w:rsidRDefault="009266E8" w:rsidP="009266E8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9266E8" w:rsidRPr="007C4871" w:rsidRDefault="009266E8" w:rsidP="009266E8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9266E8" w:rsidRPr="007C4871" w:rsidRDefault="009266E8" w:rsidP="009266E8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9266E8" w:rsidRPr="007C4871" w:rsidRDefault="009266E8" w:rsidP="009266E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9266E8" w:rsidRPr="007C4871" w:rsidRDefault="009266E8" w:rsidP="009266E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9266E8" w:rsidRPr="00485DA5" w:rsidRDefault="009266E8" w:rsidP="009266E8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9266E8" w:rsidRPr="00871106" w:rsidRDefault="009266E8" w:rsidP="009266E8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Arhivi Vlade</w:t>
      </w:r>
    </w:p>
    <w:p w:rsidR="00871106" w:rsidRDefault="00871106" w:rsidP="00871106">
      <w:pPr>
        <w:spacing w:after="0" w:line="240" w:lineRule="auto"/>
        <w:rPr>
          <w:rFonts w:ascii="Book Antiqua" w:hAnsi="Book Antiqua"/>
          <w:lang w:val="sr-Latn-RS"/>
        </w:rPr>
      </w:pPr>
    </w:p>
    <w:p w:rsidR="00871106" w:rsidRDefault="00871106" w:rsidP="00871106">
      <w:pPr>
        <w:spacing w:after="0" w:line="240" w:lineRule="auto"/>
        <w:rPr>
          <w:rFonts w:ascii="Book Antiqua" w:hAnsi="Book Antiqua"/>
          <w:lang w:val="sr-Latn-RS"/>
        </w:rPr>
      </w:pPr>
    </w:p>
    <w:p w:rsidR="00871106" w:rsidRDefault="00871106" w:rsidP="00871106">
      <w:pPr>
        <w:spacing w:after="0" w:line="240" w:lineRule="auto"/>
        <w:rPr>
          <w:rFonts w:ascii="Book Antiqua" w:hAnsi="Book Antiqua"/>
          <w:lang w:val="sr-Latn-RS"/>
        </w:rPr>
      </w:pPr>
    </w:p>
    <w:p w:rsidR="00871106" w:rsidRDefault="00871106" w:rsidP="00871106">
      <w:pPr>
        <w:spacing w:after="0" w:line="240" w:lineRule="auto"/>
        <w:rPr>
          <w:rFonts w:ascii="Book Antiqua" w:hAnsi="Book Antiqua"/>
          <w:lang w:val="sr-Latn-RS"/>
        </w:rPr>
      </w:pPr>
    </w:p>
    <w:p w:rsidR="00871106" w:rsidRPr="004C1DFD" w:rsidRDefault="00871106" w:rsidP="00871106">
      <w:pPr>
        <w:spacing w:after="0" w:line="240" w:lineRule="auto"/>
        <w:rPr>
          <w:lang w:val="sr-Latn-RS"/>
        </w:rPr>
      </w:pP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A5AB61C" wp14:editId="35093361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C1DFD" w:rsidRPr="007C4871" w:rsidRDefault="004C1DFD" w:rsidP="004C1DF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C1DFD" w:rsidRPr="007C4871" w:rsidRDefault="004C1DFD" w:rsidP="004C1DF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="0087110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/44</w:t>
      </w:r>
    </w:p>
    <w:p w:rsidR="004C1DFD" w:rsidRPr="007C4871" w:rsidRDefault="004C1DFD" w:rsidP="004C1D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7110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.04.2018</w:t>
      </w:r>
    </w:p>
    <w:p w:rsidR="004C1DFD" w:rsidRDefault="004C1DFD" w:rsidP="004C1D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71106" w:rsidRPr="007C4871" w:rsidRDefault="00871106" w:rsidP="004C1D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Default="004C1DFD" w:rsidP="004C1DFD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="00871106">
        <w:rPr>
          <w:rFonts w:ascii="Book Antiqua" w:hAnsi="Book Antiqua"/>
          <w:color w:val="000000"/>
          <w:lang w:val="sr-Latn-RS"/>
        </w:rPr>
        <w:t xml:space="preserve">člana </w:t>
      </w:r>
      <w:r w:rsidR="00871106" w:rsidRPr="009C5061">
        <w:rPr>
          <w:rFonts w:ascii="Book Antiqua" w:eastAsia="Times New Roman" w:hAnsi="Book Antiqua" w:cs="Times New Roman"/>
          <w:noProof w:val="0"/>
        </w:rPr>
        <w:t xml:space="preserve">45 </w:t>
      </w:r>
      <w:r w:rsidR="00871106">
        <w:rPr>
          <w:rFonts w:ascii="Book Antiqua" w:eastAsia="Times New Roman" w:hAnsi="Book Antiqua" w:cs="Times New Roman"/>
          <w:noProof w:val="0"/>
        </w:rPr>
        <w:t xml:space="preserve">Zakona </w:t>
      </w:r>
      <w:r w:rsidR="00871106" w:rsidRPr="009C5061">
        <w:rPr>
          <w:rFonts w:ascii="Book Antiqua" w:eastAsia="Times New Roman" w:hAnsi="Book Antiqua" w:cs="Times New Roman"/>
          <w:noProof w:val="0"/>
        </w:rPr>
        <w:t xml:space="preserve">03/L-048 </w:t>
      </w:r>
      <w:r w:rsidR="00871106">
        <w:rPr>
          <w:rFonts w:ascii="Book Antiqua" w:eastAsia="Times New Roman" w:hAnsi="Book Antiqua" w:cs="Times New Roman"/>
          <w:noProof w:val="0"/>
        </w:rPr>
        <w:t>o upravljanju javnim finansijama i odgovornostima</w:t>
      </w:r>
      <w:r>
        <w:rPr>
          <w:rFonts w:ascii="Book Antiqua" w:hAnsi="Book Antiqua" w:cs="Arial"/>
          <w:noProof w:val="0"/>
        </w:rPr>
        <w:t>,</w:t>
      </w:r>
      <w:r w:rsidR="00871106">
        <w:rPr>
          <w:rFonts w:ascii="Book Antiqua" w:hAnsi="Book Antiqua" w:cs="Arial"/>
          <w:noProof w:val="0"/>
        </w:rPr>
        <w:t xml:space="preserve"> sa izvršenim izmenama i dopunama, </w:t>
      </w:r>
      <w:r>
        <w:rPr>
          <w:rFonts w:ascii="Book Antiqua" w:hAnsi="Book Antiqua" w:cs="Arial"/>
          <w:noProof w:val="0"/>
        </w:rPr>
        <w:t xml:space="preserve">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71106">
        <w:rPr>
          <w:rFonts w:ascii="Book Antiqua" w:hAnsi="Book Antiqua"/>
          <w:color w:val="000000"/>
          <w:lang w:val="sr-Latn-RS"/>
        </w:rPr>
        <w:t>27</w:t>
      </w:r>
      <w:r w:rsidRPr="007C4871">
        <w:rPr>
          <w:rFonts w:ascii="Book Antiqua" w:hAnsi="Book Antiqua"/>
          <w:color w:val="000000"/>
          <w:lang w:val="sr-Latn-RS"/>
        </w:rPr>
        <w:t>. aprila 2018 godine, donela:</w:t>
      </w:r>
    </w:p>
    <w:p w:rsidR="00871106" w:rsidRDefault="00871106" w:rsidP="004C1DFD">
      <w:pPr>
        <w:jc w:val="both"/>
        <w:rPr>
          <w:rFonts w:ascii="Book Antiqua" w:hAnsi="Book Antiqua"/>
          <w:color w:val="000000"/>
          <w:lang w:val="sr-Latn-RS"/>
        </w:rPr>
      </w:pPr>
    </w:p>
    <w:p w:rsidR="004C1DFD" w:rsidRDefault="004C1DFD" w:rsidP="004C1DFD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871106" w:rsidRDefault="00871106" w:rsidP="004C1DFD">
      <w:pPr>
        <w:jc w:val="center"/>
        <w:rPr>
          <w:rFonts w:ascii="Book Antiqua" w:hAnsi="Book Antiqua"/>
          <w:b/>
          <w:bCs/>
          <w:lang w:val="sr-Latn-RS"/>
        </w:rPr>
      </w:pPr>
    </w:p>
    <w:p w:rsidR="00871106" w:rsidRDefault="00871106" w:rsidP="004C1DFD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</w:t>
      </w: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Srednjoročni okvir rashoda 2019-2021.  </w:t>
      </w:r>
    </w:p>
    <w:p w:rsidR="00871106" w:rsidRDefault="00871106" w:rsidP="004C1DFD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71106" w:rsidRDefault="00871106" w:rsidP="004C1DFD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>2. &amp;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kvir iz tačke 1 ove odluke se dostavlja Skupštini Republike Kosovo.  </w:t>
      </w:r>
    </w:p>
    <w:p w:rsidR="00871106" w:rsidRDefault="00871106" w:rsidP="004C1DFD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Pr="00606907" w:rsidRDefault="00871106" w:rsidP="004C1DFD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na dan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potpisivanja </w:t>
      </w:r>
    </w:p>
    <w:p w:rsidR="004C1DFD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Pr="007C4871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C1DFD" w:rsidRPr="007C4871" w:rsidRDefault="004C1DFD" w:rsidP="004C1DFD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C1DFD" w:rsidRPr="007C4871" w:rsidRDefault="004C1DFD" w:rsidP="004C1DFD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4C1DFD" w:rsidRPr="007C4871" w:rsidRDefault="004C1DFD" w:rsidP="004C1DFD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C1DFD" w:rsidRPr="007C4871" w:rsidRDefault="004C1DFD" w:rsidP="004C1D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C1DFD" w:rsidRPr="007C4871" w:rsidRDefault="004C1DFD" w:rsidP="004C1D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C1DFD" w:rsidRPr="00485DA5" w:rsidRDefault="004C1DFD" w:rsidP="004C1DFD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4C1DFD" w:rsidRPr="004C1DFD" w:rsidRDefault="004C1DFD" w:rsidP="004C1DF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4C1DFD">
        <w:rPr>
          <w:rFonts w:ascii="Book Antiqua" w:hAnsi="Book Antiqua"/>
          <w:lang w:val="sr-Latn-RS"/>
        </w:rPr>
        <w:t>Arhivi Vlade</w:t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8397EA7" wp14:editId="40BC99C5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C1DFD" w:rsidRPr="007C4871" w:rsidRDefault="004C1DFD" w:rsidP="004C1DF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C1DFD" w:rsidRPr="007C4871" w:rsidRDefault="004C1DFD" w:rsidP="004C1DF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="0087110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/44</w:t>
      </w:r>
    </w:p>
    <w:p w:rsidR="004C1DFD" w:rsidRPr="007C4871" w:rsidRDefault="004C1DFD" w:rsidP="004C1D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7110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.04.2018</w:t>
      </w:r>
    </w:p>
    <w:p w:rsidR="004C1DFD" w:rsidRPr="007C4871" w:rsidRDefault="004C1DFD" w:rsidP="004C1D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Default="004C1DFD" w:rsidP="004C1DFD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člana </w:t>
      </w:r>
      <w:r>
        <w:rPr>
          <w:rFonts w:ascii="Book Antiqua" w:hAnsi="Book Antiqua" w:cs="Arial"/>
          <w:noProof w:val="0"/>
        </w:rPr>
        <w:t xml:space="preserve">4 stav 2. Zakona o </w:t>
      </w:r>
      <w:r w:rsidR="00637B1B">
        <w:rPr>
          <w:rFonts w:ascii="Book Antiqua" w:hAnsi="Book Antiqua" w:cs="Arial"/>
          <w:noProof w:val="0"/>
        </w:rPr>
        <w:t xml:space="preserve">međunarodnim </w:t>
      </w:r>
      <w:r>
        <w:rPr>
          <w:rFonts w:ascii="Book Antiqua" w:hAnsi="Book Antiqua" w:cs="Arial"/>
          <w:noProof w:val="0"/>
        </w:rPr>
        <w:t xml:space="preserve">sporazumima,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71106">
        <w:rPr>
          <w:rFonts w:ascii="Book Antiqua" w:hAnsi="Book Antiqua"/>
          <w:color w:val="000000"/>
          <w:lang w:val="sr-Latn-RS"/>
        </w:rPr>
        <w:t>27</w:t>
      </w:r>
      <w:r w:rsidRPr="007C4871">
        <w:rPr>
          <w:rFonts w:ascii="Book Antiqua" w:hAnsi="Book Antiqua"/>
          <w:color w:val="000000"/>
          <w:lang w:val="sr-Latn-RS"/>
        </w:rPr>
        <w:t>. aprila 2018 godine, donela:</w:t>
      </w:r>
    </w:p>
    <w:p w:rsidR="004C1DFD" w:rsidRDefault="004C1DFD" w:rsidP="004C1DFD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C262DB" w:rsidRDefault="00871106" w:rsidP="004C1DFD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 w:rsid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>Usvojen je</w:t>
      </w: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program </w:t>
      </w:r>
      <w:r w:rsidR="00C262DB"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>državn</w:t>
      </w:r>
      <w:r w:rsid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>og</w:t>
      </w:r>
      <w:r w:rsidR="00C262DB"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>dug</w:t>
      </w:r>
      <w:r w:rsid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period 2019-2021.  </w:t>
      </w:r>
    </w:p>
    <w:p w:rsidR="00C262DB" w:rsidRDefault="00C262DB" w:rsidP="004C1DFD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262DB" w:rsidRDefault="00871106" w:rsidP="004C1DFD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</w:t>
      </w:r>
      <w:r w:rsid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>P</w:t>
      </w: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rogram iz tačke 1 ove odluke se dostavlja Skupštini Republike Kosovo.  </w:t>
      </w:r>
    </w:p>
    <w:p w:rsidR="00C262DB" w:rsidRDefault="00C262DB" w:rsidP="004C1DFD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Pr="00606907" w:rsidRDefault="00871106" w:rsidP="004C1DFD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na dan</w:t>
      </w:r>
      <w:r w:rsid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potpisivanja</w:t>
      </w:r>
    </w:p>
    <w:p w:rsidR="004C1DFD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Pr="007C4871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C1DFD" w:rsidRPr="007C4871" w:rsidRDefault="004C1DFD" w:rsidP="004C1DFD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C1DFD" w:rsidRPr="007C4871" w:rsidRDefault="004C1DFD" w:rsidP="004C1DFD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4C1DFD" w:rsidRPr="007C4871" w:rsidRDefault="004C1DFD" w:rsidP="004C1DFD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C1DFD" w:rsidRPr="007C4871" w:rsidRDefault="004C1DFD" w:rsidP="004C1D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C1DFD" w:rsidRPr="007C4871" w:rsidRDefault="004C1DFD" w:rsidP="004C1D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C1DFD" w:rsidRPr="00485DA5" w:rsidRDefault="004C1DFD" w:rsidP="004C1DFD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4C1DFD" w:rsidRPr="004C1DFD" w:rsidRDefault="004C1DFD" w:rsidP="004C1DF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4C1DFD">
        <w:rPr>
          <w:rFonts w:ascii="Book Antiqua" w:hAnsi="Book Antiqua"/>
          <w:lang w:val="sr-Latn-RS"/>
        </w:rPr>
        <w:t>Arhivi Vlade</w:t>
      </w:r>
    </w:p>
    <w:p w:rsidR="004C1DFD" w:rsidRDefault="004C1DFD" w:rsidP="004C1DFD">
      <w:pPr>
        <w:spacing w:after="0" w:line="240" w:lineRule="auto"/>
        <w:rPr>
          <w:rFonts w:ascii="Book Antiqua" w:hAnsi="Book Antiqua"/>
          <w:lang w:val="sr-Latn-RS"/>
        </w:rPr>
      </w:pP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8397EA7" wp14:editId="40BC99C5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37B1B" w:rsidRPr="007C4871" w:rsidRDefault="00637B1B" w:rsidP="00637B1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37B1B" w:rsidRPr="007C4871" w:rsidRDefault="00637B1B" w:rsidP="00637B1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/42</w:t>
      </w:r>
    </w:p>
    <w:p w:rsidR="00637B1B" w:rsidRPr="007C4871" w:rsidRDefault="00637B1B" w:rsidP="00637B1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19.04.2018</w:t>
      </w:r>
    </w:p>
    <w:p w:rsidR="00637B1B" w:rsidRPr="007C4871" w:rsidRDefault="00637B1B" w:rsidP="00637B1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Default="00637B1B" w:rsidP="00637B1B">
      <w:pPr>
        <w:jc w:val="both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člana </w:t>
      </w:r>
      <w:r>
        <w:rPr>
          <w:rFonts w:ascii="Book Antiqua" w:hAnsi="Book Antiqua" w:cs="Arial"/>
          <w:noProof w:val="0"/>
        </w:rPr>
        <w:t xml:space="preserve">4 stav 2. Zakona o međunarodnim sporazumima, </w:t>
      </w:r>
      <w:r w:rsidR="00C262DB" w:rsidRPr="00C262DB">
        <w:rPr>
          <w:rFonts w:ascii="Book Antiqua" w:hAnsi="Book Antiqua" w:cs="Arial"/>
          <w:noProof w:val="0"/>
        </w:rPr>
        <w:t>članova 10 i 11 n"Okvirnog sporazuma" potpisanog između Republike Kosovo i Evropske komisije o "o sporazumu za sprovođenje finansijske pomoći EU za Kosovo, u okviru instrumenta asistencije za predpristupanje  IPA II, st 10 i 14 odluke vlade br. 6/121 datum 22.04.2010,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C262DB">
        <w:rPr>
          <w:rFonts w:ascii="Book Antiqua" w:hAnsi="Book Antiqua"/>
          <w:color w:val="000000"/>
          <w:lang w:val="sr-Latn-RS"/>
        </w:rPr>
        <w:t>27</w:t>
      </w:r>
      <w:r w:rsidRPr="007C4871">
        <w:rPr>
          <w:rFonts w:ascii="Book Antiqua" w:hAnsi="Book Antiqua"/>
          <w:color w:val="000000"/>
          <w:lang w:val="sr-Latn-RS"/>
        </w:rPr>
        <w:t>. aprila 2018 godine, donela:</w:t>
      </w:r>
    </w:p>
    <w:p w:rsidR="00637B1B" w:rsidRDefault="00637B1B" w:rsidP="00637B1B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C262DB" w:rsidRDefault="00C262DB" w:rsidP="00637B1B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Ministarka </w:t>
      </w:r>
      <w:r w:rsidRP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>za evropske integracije,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</w:t>
      </w:r>
      <w:r w:rsidRP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imen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uje za </w:t>
      </w:r>
      <w:r w:rsidRP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>nacionaln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og</w:t>
      </w:r>
      <w:r w:rsidRP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koordinator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donacije, IPA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TAIEKS i drug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program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koji omogućavaju donacije Republi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ci</w:t>
      </w:r>
      <w:r w:rsidRP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Kosovo.   </w:t>
      </w:r>
    </w:p>
    <w:p w:rsidR="00C262DB" w:rsidRDefault="00C262DB" w:rsidP="00637B1B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262DB" w:rsidRDefault="00C262DB" w:rsidP="00637B1B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Sa ovom odlukom se</w:t>
      </w:r>
      <w:r w:rsidRP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uki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da tačka </w:t>
      </w:r>
      <w:r w:rsidRP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3.1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Odluke</w:t>
      </w:r>
      <w:r w:rsidRP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br. 10/141 od 07.04.2017 i zamen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juje se </w:t>
      </w:r>
      <w:r w:rsidRP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>tekst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om</w:t>
      </w:r>
      <w:r w:rsidRP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 stava 1. ove odluke.    </w:t>
      </w:r>
    </w:p>
    <w:p w:rsidR="00C262DB" w:rsidRDefault="00C262DB" w:rsidP="00637B1B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Pr="00606907" w:rsidRDefault="00C262DB" w:rsidP="00637B1B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262DB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danom potpisivanja.</w:t>
      </w:r>
    </w:p>
    <w:p w:rsidR="00637B1B" w:rsidRDefault="00637B1B" w:rsidP="00637B1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Default="00637B1B" w:rsidP="00637B1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Pr="007C4871" w:rsidRDefault="00637B1B" w:rsidP="00637B1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37B1B" w:rsidRPr="007C4871" w:rsidRDefault="00637B1B" w:rsidP="00637B1B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637B1B" w:rsidRPr="007C4871" w:rsidRDefault="00637B1B" w:rsidP="00637B1B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Premijer Republike Kosovo  </w:t>
      </w:r>
    </w:p>
    <w:p w:rsidR="00637B1B" w:rsidRPr="007C4871" w:rsidRDefault="00637B1B" w:rsidP="00637B1B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637B1B" w:rsidRPr="007C4871" w:rsidRDefault="00637B1B" w:rsidP="00637B1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637B1B" w:rsidRPr="007C4871" w:rsidRDefault="00637B1B" w:rsidP="00637B1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637B1B" w:rsidRPr="00485DA5" w:rsidRDefault="00637B1B" w:rsidP="00637B1B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637B1B" w:rsidRPr="004C1DFD" w:rsidRDefault="00637B1B" w:rsidP="00637B1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4C1DFD">
        <w:rPr>
          <w:rFonts w:ascii="Book Antiqua" w:hAnsi="Book Antiqua"/>
          <w:lang w:val="sr-Latn-RS"/>
        </w:rPr>
        <w:t>Arhivi Vlade</w:t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32D3ADC8" wp14:editId="7DBE9B02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37B1B" w:rsidRPr="007C4871" w:rsidRDefault="00637B1B" w:rsidP="00637B1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37B1B" w:rsidRPr="007C4871" w:rsidRDefault="00637B1B" w:rsidP="00637B1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</w:t>
      </w:r>
      <w:r w:rsidR="00C262D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</w:p>
    <w:p w:rsidR="00637B1B" w:rsidRPr="007C4871" w:rsidRDefault="00637B1B" w:rsidP="00637B1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C262D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.04.2018</w:t>
      </w:r>
    </w:p>
    <w:p w:rsidR="00637B1B" w:rsidRPr="007C4871" w:rsidRDefault="00637B1B" w:rsidP="00637B1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Default="00637B1B" w:rsidP="00637B1B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člana </w:t>
      </w:r>
      <w:r>
        <w:rPr>
          <w:rFonts w:ascii="Book Antiqua" w:hAnsi="Book Antiqua" w:cs="Arial"/>
          <w:noProof w:val="0"/>
        </w:rPr>
        <w:t xml:space="preserve">4 stav 2. Zakona o međunarodnim sporazumima,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C262DB">
        <w:rPr>
          <w:rFonts w:ascii="Book Antiqua" w:hAnsi="Book Antiqua"/>
          <w:color w:val="000000"/>
          <w:lang w:val="sr-Latn-RS"/>
        </w:rPr>
        <w:t>27</w:t>
      </w:r>
      <w:r w:rsidRPr="007C4871">
        <w:rPr>
          <w:rFonts w:ascii="Book Antiqua" w:hAnsi="Book Antiqua"/>
          <w:color w:val="000000"/>
          <w:lang w:val="sr-Latn-RS"/>
        </w:rPr>
        <w:t>. aprila 2018 godine, donela:</w:t>
      </w:r>
    </w:p>
    <w:p w:rsidR="00C262DB" w:rsidRDefault="00C262DB" w:rsidP="00637B1B">
      <w:pPr>
        <w:jc w:val="both"/>
        <w:rPr>
          <w:rFonts w:ascii="Book Antiqua" w:hAnsi="Book Antiqua"/>
          <w:color w:val="000000"/>
          <w:lang w:val="sr-Latn-RS"/>
        </w:rPr>
      </w:pPr>
    </w:p>
    <w:p w:rsidR="00C262DB" w:rsidRDefault="00C262DB" w:rsidP="00C262DB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C262DB" w:rsidRDefault="00C262DB" w:rsidP="00637B1B">
      <w:pPr>
        <w:jc w:val="both"/>
        <w:rPr>
          <w:rFonts w:ascii="Book Antiqua" w:hAnsi="Book Antiqua"/>
          <w:b/>
          <w:bCs/>
          <w:lang w:val="sr-Latn-RS"/>
        </w:rPr>
      </w:pPr>
    </w:p>
    <w:p w:rsidR="00C262DB" w:rsidRDefault="00C262DB" w:rsidP="00637B1B">
      <w:pPr>
        <w:jc w:val="both"/>
        <w:rPr>
          <w:rFonts w:ascii="Book Antiqua" w:hAnsi="Book Antiqua"/>
          <w:bCs/>
          <w:lang w:val="sr-Latn-RS"/>
        </w:rPr>
      </w:pPr>
      <w:r w:rsidRPr="00C262DB">
        <w:rPr>
          <w:rFonts w:ascii="Book Antiqua" w:hAnsi="Book Antiqua"/>
          <w:bCs/>
          <w:lang w:val="sr-Latn-RS"/>
        </w:rPr>
        <w:t xml:space="preserve">1. </w:t>
      </w:r>
      <w:r>
        <w:rPr>
          <w:rFonts w:ascii="Book Antiqua" w:hAnsi="Book Antiqua"/>
          <w:bCs/>
          <w:lang w:val="sr-Latn-RS"/>
        </w:rPr>
        <w:t xml:space="preserve">Dodeljuju se </w:t>
      </w:r>
      <w:r w:rsidRPr="00C262DB">
        <w:rPr>
          <w:rFonts w:ascii="Book Antiqua" w:hAnsi="Book Antiqua"/>
          <w:bCs/>
          <w:lang w:val="sr-Latn-RS"/>
        </w:rPr>
        <w:t>finansij</w:t>
      </w:r>
      <w:r>
        <w:rPr>
          <w:rFonts w:ascii="Book Antiqua" w:hAnsi="Book Antiqua"/>
          <w:bCs/>
          <w:lang w:val="sr-Latn-RS"/>
        </w:rPr>
        <w:t xml:space="preserve">ska sredstva u iznosu od </w:t>
      </w:r>
      <w:r w:rsidRPr="00C262DB">
        <w:rPr>
          <w:rFonts w:ascii="Book Antiqua" w:hAnsi="Book Antiqua"/>
          <w:bCs/>
          <w:lang w:val="sr-Latn-RS"/>
        </w:rPr>
        <w:t>40,000,00 vrednosti (četrdeset hiljada) za hrvatsk</w:t>
      </w:r>
      <w:r>
        <w:rPr>
          <w:rFonts w:ascii="Book Antiqua" w:hAnsi="Book Antiqua"/>
          <w:bCs/>
          <w:lang w:val="sr-Latn-RS"/>
        </w:rPr>
        <w:t>u zajednicu</w:t>
      </w:r>
      <w:r w:rsidRPr="00C262DB">
        <w:rPr>
          <w:rFonts w:ascii="Book Antiqua" w:hAnsi="Book Antiqua"/>
          <w:bCs/>
          <w:lang w:val="sr-Latn-RS"/>
        </w:rPr>
        <w:t xml:space="preserve"> koja živi u Janjevu.  </w:t>
      </w:r>
    </w:p>
    <w:p w:rsidR="00C262DB" w:rsidRDefault="00C262DB" w:rsidP="00637B1B">
      <w:pPr>
        <w:jc w:val="both"/>
        <w:rPr>
          <w:rFonts w:ascii="Book Antiqua" w:hAnsi="Book Antiqua"/>
          <w:bCs/>
          <w:lang w:val="sr-Latn-RS"/>
        </w:rPr>
      </w:pPr>
      <w:r w:rsidRPr="00C262DB">
        <w:rPr>
          <w:rFonts w:ascii="Book Antiqua" w:hAnsi="Book Antiqua"/>
          <w:bCs/>
          <w:lang w:val="sr-Latn-RS"/>
        </w:rPr>
        <w:t xml:space="preserve">2. Sredstva iz tačke 1. ove odluke, </w:t>
      </w:r>
      <w:r>
        <w:rPr>
          <w:rFonts w:ascii="Book Antiqua" w:hAnsi="Book Antiqua"/>
          <w:bCs/>
          <w:lang w:val="sr-Latn-RS"/>
        </w:rPr>
        <w:t>se izd</w:t>
      </w:r>
      <w:r w:rsidRPr="00C262DB">
        <w:rPr>
          <w:rFonts w:ascii="Book Antiqua" w:hAnsi="Book Antiqua"/>
          <w:bCs/>
          <w:lang w:val="sr-Latn-RS"/>
        </w:rPr>
        <w:t>v</w:t>
      </w:r>
      <w:r>
        <w:rPr>
          <w:rFonts w:ascii="Book Antiqua" w:hAnsi="Book Antiqua"/>
          <w:bCs/>
          <w:lang w:val="sr-Latn-RS"/>
        </w:rPr>
        <w:t>ajaju iz</w:t>
      </w:r>
      <w:r w:rsidRPr="00C262DB">
        <w:rPr>
          <w:rFonts w:ascii="Book Antiqua" w:hAnsi="Book Antiqua"/>
          <w:bCs/>
          <w:lang w:val="sr-Latn-RS"/>
        </w:rPr>
        <w:t xml:space="preserve"> nepredviđenih troškova,</w:t>
      </w:r>
      <w:r>
        <w:rPr>
          <w:rFonts w:ascii="Book Antiqua" w:hAnsi="Book Antiqua"/>
          <w:bCs/>
          <w:lang w:val="sr-Latn-RS"/>
        </w:rPr>
        <w:t xml:space="preserve"> podprograma </w:t>
      </w:r>
      <w:r w:rsidRPr="00C262DB">
        <w:rPr>
          <w:rFonts w:ascii="Book Antiqua" w:hAnsi="Book Antiqua"/>
          <w:bCs/>
          <w:lang w:val="sr-Latn-RS"/>
        </w:rPr>
        <w:t>nepredviđen</w:t>
      </w:r>
      <w:r>
        <w:rPr>
          <w:rFonts w:ascii="Book Antiqua" w:hAnsi="Book Antiqua"/>
          <w:bCs/>
          <w:lang w:val="sr-Latn-RS"/>
        </w:rPr>
        <w:t xml:space="preserve">ih troškova </w:t>
      </w:r>
      <w:r w:rsidRPr="00C262DB">
        <w:rPr>
          <w:rFonts w:ascii="Book Antiqua" w:hAnsi="Book Antiqua"/>
          <w:bCs/>
          <w:lang w:val="sr-Latn-RS"/>
        </w:rPr>
        <w:t>sa kodom 13100, kategorij</w:t>
      </w:r>
      <w:r>
        <w:rPr>
          <w:rFonts w:ascii="Book Antiqua" w:hAnsi="Book Antiqua"/>
          <w:bCs/>
          <w:lang w:val="sr-Latn-RS"/>
        </w:rPr>
        <w:t>a</w:t>
      </w:r>
      <w:r w:rsidRPr="00C262DB">
        <w:rPr>
          <w:rFonts w:ascii="Book Antiqua" w:hAnsi="Book Antiqua"/>
          <w:bCs/>
          <w:lang w:val="sr-Latn-RS"/>
        </w:rPr>
        <w:t xml:space="preserve"> troškova rezervi i preba</w:t>
      </w:r>
      <w:r>
        <w:rPr>
          <w:rFonts w:ascii="Book Antiqua" w:hAnsi="Book Antiqua"/>
          <w:bCs/>
          <w:lang w:val="sr-Latn-RS"/>
        </w:rPr>
        <w:t xml:space="preserve">cuju se </w:t>
      </w:r>
      <w:r w:rsidRPr="00C262DB">
        <w:rPr>
          <w:rFonts w:ascii="Book Antiqua" w:hAnsi="Book Antiqua"/>
          <w:bCs/>
          <w:lang w:val="sr-Latn-RS"/>
        </w:rPr>
        <w:t xml:space="preserve">Kancelariji premijera, organizacioni kod 104 - </w:t>
      </w:r>
      <w:r>
        <w:rPr>
          <w:rFonts w:ascii="Book Antiqua" w:hAnsi="Book Antiqua"/>
          <w:bCs/>
          <w:lang w:val="sr-Latn-RS"/>
        </w:rPr>
        <w:t>pod</w:t>
      </w:r>
      <w:r w:rsidRPr="00C262DB">
        <w:rPr>
          <w:rFonts w:ascii="Book Antiqua" w:hAnsi="Book Antiqua"/>
          <w:bCs/>
          <w:lang w:val="sr-Latn-RS"/>
        </w:rPr>
        <w:t xml:space="preserve"> program: 10600 u kategoriji subvencija i transfera.  </w:t>
      </w:r>
    </w:p>
    <w:p w:rsidR="00C262DB" w:rsidRDefault="00C262DB" w:rsidP="00637B1B">
      <w:pPr>
        <w:jc w:val="both"/>
        <w:rPr>
          <w:rFonts w:ascii="Book Antiqua" w:hAnsi="Book Antiqua"/>
          <w:bCs/>
          <w:lang w:val="sr-Latn-RS"/>
        </w:rPr>
      </w:pPr>
      <w:r w:rsidRPr="00C262DB">
        <w:rPr>
          <w:rFonts w:ascii="Book Antiqua" w:hAnsi="Book Antiqua"/>
          <w:bCs/>
          <w:lang w:val="sr-Latn-RS"/>
        </w:rPr>
        <w:t>3.</w:t>
      </w:r>
      <w:r>
        <w:rPr>
          <w:rFonts w:ascii="Book Antiqua" w:hAnsi="Book Antiqua"/>
          <w:bCs/>
          <w:lang w:val="sr-Latn-RS"/>
        </w:rPr>
        <w:t>obavezuje se</w:t>
      </w:r>
      <w:r w:rsidRPr="00C262DB">
        <w:rPr>
          <w:rFonts w:ascii="Book Antiqua" w:hAnsi="Book Antiqua"/>
          <w:bCs/>
          <w:lang w:val="sr-Latn-RS"/>
        </w:rPr>
        <w:t xml:space="preserve"> Kancelarija Premijera - Kancelarija za dobro upravljanje za sprovođenje ove odluke u skladu sa Uredbom (MF) br. 04/2017 o kriterijumima, standardima i procedurama za javno finansiranje NVO.  </w:t>
      </w:r>
    </w:p>
    <w:p w:rsidR="00C262DB" w:rsidRPr="00C262DB" w:rsidRDefault="00C262DB" w:rsidP="00637B1B">
      <w:pPr>
        <w:jc w:val="both"/>
        <w:rPr>
          <w:rFonts w:ascii="Book Antiqua" w:hAnsi="Book Antiqua"/>
          <w:bCs/>
          <w:lang w:val="sr-Latn-RS"/>
        </w:rPr>
      </w:pPr>
      <w:r w:rsidRPr="00C262DB">
        <w:rPr>
          <w:rFonts w:ascii="Book Antiqua" w:hAnsi="Book Antiqua"/>
          <w:bCs/>
          <w:lang w:val="sr-Latn-RS"/>
        </w:rPr>
        <w:t>4. Odluka stupa na snagu danom potpisivanja.</w:t>
      </w:r>
    </w:p>
    <w:p w:rsidR="00C262DB" w:rsidRDefault="00C262DB" w:rsidP="00637B1B">
      <w:pPr>
        <w:jc w:val="both"/>
        <w:rPr>
          <w:rFonts w:ascii="Book Antiqua" w:hAnsi="Book Antiqua"/>
          <w:b/>
          <w:bCs/>
          <w:lang w:val="sr-Latn-RS"/>
        </w:rPr>
      </w:pPr>
    </w:p>
    <w:p w:rsidR="00C262DB" w:rsidRPr="007C4871" w:rsidRDefault="00C262DB" w:rsidP="00C262DB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C262DB" w:rsidRPr="007C4871" w:rsidRDefault="00C262DB" w:rsidP="00C262DB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Premijer Republike Kosovo  </w:t>
      </w:r>
    </w:p>
    <w:p w:rsidR="00C262DB" w:rsidRPr="007C4871" w:rsidRDefault="00C262DB" w:rsidP="00C262DB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C262DB" w:rsidRPr="007C4871" w:rsidRDefault="00C262DB" w:rsidP="00C262D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lastRenderedPageBreak/>
        <w:t xml:space="preserve">zamenicima Premijera </w:t>
      </w:r>
    </w:p>
    <w:p w:rsidR="00C262DB" w:rsidRPr="007C4871" w:rsidRDefault="00C262DB" w:rsidP="00C262D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C262DB" w:rsidRPr="00485DA5" w:rsidRDefault="00C262DB" w:rsidP="00C262DB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C262DB" w:rsidRPr="004C1DFD" w:rsidRDefault="00C262DB" w:rsidP="00C262D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4C1DFD">
        <w:rPr>
          <w:rFonts w:ascii="Book Antiqua" w:hAnsi="Book Antiqua"/>
          <w:lang w:val="sr-Latn-RS"/>
        </w:rPr>
        <w:t>Arhivi Vlade</w:t>
      </w:r>
      <w:bookmarkStart w:id="0" w:name="_GoBack"/>
      <w:bookmarkEnd w:id="0"/>
    </w:p>
    <w:sectPr w:rsidR="00C262DB" w:rsidRPr="004C1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B2AAD"/>
    <w:multiLevelType w:val="hybridMultilevel"/>
    <w:tmpl w:val="E1D41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86268"/>
    <w:multiLevelType w:val="hybridMultilevel"/>
    <w:tmpl w:val="70C4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512DD"/>
    <w:multiLevelType w:val="hybridMultilevel"/>
    <w:tmpl w:val="AD6CB1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42B09"/>
    <w:multiLevelType w:val="hybridMultilevel"/>
    <w:tmpl w:val="4C3C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C2DEC"/>
    <w:multiLevelType w:val="hybridMultilevel"/>
    <w:tmpl w:val="0630A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53A6D"/>
    <w:multiLevelType w:val="hybridMultilevel"/>
    <w:tmpl w:val="6D96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474AA3"/>
    <w:multiLevelType w:val="hybridMultilevel"/>
    <w:tmpl w:val="C256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612D1"/>
    <w:multiLevelType w:val="hybridMultilevel"/>
    <w:tmpl w:val="A3CAE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82"/>
    <w:rsid w:val="000B2A8F"/>
    <w:rsid w:val="000E5982"/>
    <w:rsid w:val="00133C74"/>
    <w:rsid w:val="0034059A"/>
    <w:rsid w:val="00485DA5"/>
    <w:rsid w:val="004B4871"/>
    <w:rsid w:val="004C1DFD"/>
    <w:rsid w:val="00535D96"/>
    <w:rsid w:val="0058745A"/>
    <w:rsid w:val="00637B1B"/>
    <w:rsid w:val="007C4871"/>
    <w:rsid w:val="007F0F27"/>
    <w:rsid w:val="00871106"/>
    <w:rsid w:val="008B4645"/>
    <w:rsid w:val="008B68FB"/>
    <w:rsid w:val="009266E8"/>
    <w:rsid w:val="00B16DDD"/>
    <w:rsid w:val="00B55530"/>
    <w:rsid w:val="00BC3959"/>
    <w:rsid w:val="00C262DB"/>
    <w:rsid w:val="00C364C4"/>
    <w:rsid w:val="00C95B7A"/>
    <w:rsid w:val="00D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3CCC1-2BB1-4AD7-B693-FD628A90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98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598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E5982"/>
    <w:rPr>
      <w:rFonts w:ascii="Times New Roman" w:eastAsia="MS Mincho" w:hAnsi="Times New Roman" w:cs="Times New Roman"/>
      <w:b/>
      <w:bCs/>
      <w:sz w:val="96"/>
      <w:szCs w:val="24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0E5982"/>
    <w:pPr>
      <w:ind w:left="720"/>
      <w:contextualSpacing/>
    </w:pPr>
  </w:style>
  <w:style w:type="paragraph" w:styleId="Title">
    <w:name w:val="Title"/>
    <w:basedOn w:val="Normal"/>
    <w:link w:val="TitleChar"/>
    <w:qFormat/>
    <w:rsid w:val="008B68F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8B68FB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8B68FB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4</cp:revision>
  <dcterms:created xsi:type="dcterms:W3CDTF">2018-05-02T13:11:00Z</dcterms:created>
  <dcterms:modified xsi:type="dcterms:W3CDTF">2018-08-10T08:15:00Z</dcterms:modified>
</cp:coreProperties>
</file>