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75" w:rsidRPr="0038603D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636236A2" wp14:editId="49D6CB21">
            <wp:extent cx="935990" cy="1034415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38603D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38603D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38603D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38603D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38603D" w:rsidRDefault="007F0875" w:rsidP="007F0875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01/2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</w:t>
      </w:r>
    </w:p>
    <w:p w:rsidR="007F0875" w:rsidRPr="0038603D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04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1.201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</w:p>
    <w:p w:rsidR="007F0875" w:rsidRPr="0038603D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</w:t>
      </w:r>
      <w:r w:rsidR="00D236D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Republike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Kosova, je na sednici održanoj </w:t>
      </w:r>
      <w:r w:rsidR="00D236DA" w:rsidRPr="0038603D">
        <w:rPr>
          <w:rFonts w:ascii="Book Antiqua" w:hAnsi="Book Antiqua"/>
          <w:color w:val="000000"/>
          <w:sz w:val="22"/>
          <w:szCs w:val="22"/>
          <w:lang w:val="sr-Latn-RS"/>
        </w:rPr>
        <w:t>04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D236D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januara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</w:t>
      </w:r>
      <w:r w:rsidR="00D236DA" w:rsidRPr="0038603D">
        <w:rPr>
          <w:rFonts w:ascii="Book Antiqua" w:hAnsi="Book Antiqua"/>
          <w:color w:val="000000"/>
          <w:sz w:val="22"/>
          <w:szCs w:val="22"/>
          <w:lang w:val="sr-Latn-RS"/>
        </w:rPr>
        <w:t>8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donela sledeću:</w:t>
      </w:r>
    </w:p>
    <w:p w:rsidR="007F0875" w:rsidRPr="0038603D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AA7968" w:rsidRPr="0038603D" w:rsidRDefault="00AA7968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AA7968" w:rsidRPr="0038603D" w:rsidRDefault="00AA7968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AA7968" w:rsidRPr="0038603D" w:rsidRDefault="00AA7968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D236DA" w:rsidRPr="0038603D" w:rsidRDefault="00D236DA" w:rsidP="00D236DA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rFonts w:ascii="Book Antiqua" w:hAnsi="Book Antiqua"/>
          <w:lang w:val="sr-Latn-RS" w:eastAsia="en-GB"/>
        </w:rPr>
      </w:pPr>
      <w:r w:rsidRPr="0038603D">
        <w:rPr>
          <w:rFonts w:ascii="Book Antiqua" w:hAnsi="Book Antiqua"/>
          <w:bCs/>
          <w:lang w:val="sr-Latn-RS"/>
        </w:rPr>
        <w:t>Usvojeni  su zapisnici  i transkripti sa 9,10 i 11  sednice Vlade Republike Kosovo.</w:t>
      </w:r>
    </w:p>
    <w:p w:rsidR="00D236DA" w:rsidRPr="0038603D" w:rsidRDefault="00D236DA" w:rsidP="00D236DA">
      <w:pPr>
        <w:pStyle w:val="ListParagraph"/>
        <w:spacing w:before="240"/>
        <w:ind w:left="2160"/>
        <w:jc w:val="both"/>
        <w:rPr>
          <w:rFonts w:ascii="Book Antiqua" w:hAnsi="Book Antiqua"/>
          <w:bCs/>
          <w:lang w:val="sr-Latn-RS"/>
        </w:rPr>
      </w:pPr>
    </w:p>
    <w:p w:rsidR="00D236DA" w:rsidRPr="0038603D" w:rsidRDefault="00D236DA" w:rsidP="00D236DA">
      <w:pPr>
        <w:pStyle w:val="ListParagraph"/>
        <w:spacing w:before="240"/>
        <w:ind w:left="2160"/>
        <w:jc w:val="both"/>
        <w:rPr>
          <w:rFonts w:ascii="Book Antiqua" w:hAnsi="Book Antiqua"/>
          <w:bCs/>
          <w:lang w:val="sr-Latn-RS"/>
        </w:rPr>
      </w:pPr>
    </w:p>
    <w:p w:rsidR="00D236DA" w:rsidRPr="0038603D" w:rsidRDefault="00D236DA" w:rsidP="00D236DA">
      <w:pPr>
        <w:pStyle w:val="ListParagraph"/>
        <w:spacing w:before="240"/>
        <w:ind w:left="2160"/>
        <w:jc w:val="both"/>
        <w:rPr>
          <w:rFonts w:ascii="Book Antiqua" w:hAnsi="Book Antiqua"/>
          <w:lang w:val="sr-Latn-RS" w:eastAsia="en-GB"/>
        </w:rPr>
      </w:pPr>
    </w:p>
    <w:p w:rsidR="00D236DA" w:rsidRPr="0038603D" w:rsidRDefault="00D236DA" w:rsidP="00D236DA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rFonts w:ascii="Book Antiqua" w:hAnsi="Book Antiqua"/>
          <w:lang w:val="sr-Latn-RS" w:eastAsia="en-GB"/>
        </w:rPr>
      </w:pPr>
      <w:r w:rsidRPr="0038603D">
        <w:rPr>
          <w:rFonts w:ascii="Book Antiqua" w:hAnsi="Book Antiqua"/>
          <w:lang w:val="sr-Latn-RS"/>
        </w:rPr>
        <w:t>Odluka stupa na snagu na dan</w:t>
      </w:r>
      <w:r w:rsidRPr="0038603D">
        <w:rPr>
          <w:rFonts w:ascii="Book Antiqua" w:hAnsi="Book Antiqua"/>
          <w:lang w:val="sr-Latn-RS" w:eastAsia="en-GB"/>
        </w:rPr>
        <w:t xml:space="preserve">  potpisivanja </w:t>
      </w:r>
    </w:p>
    <w:p w:rsidR="00D236DA" w:rsidRPr="0038603D" w:rsidRDefault="00D236DA" w:rsidP="00D236DA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AA7968" w:rsidRPr="0038603D" w:rsidRDefault="00AA7968" w:rsidP="00AA7968">
      <w:pPr>
        <w:jc w:val="both"/>
        <w:rPr>
          <w:rFonts w:ascii="Book Antiqua" w:hAnsi="Book Antiqua" w:cs="Arial"/>
          <w:lang w:val="sr-Latn-RS"/>
        </w:rPr>
      </w:pPr>
    </w:p>
    <w:p w:rsidR="00AA7968" w:rsidRPr="0038603D" w:rsidRDefault="00AA7968" w:rsidP="00AA7968">
      <w:pPr>
        <w:jc w:val="both"/>
        <w:rPr>
          <w:rFonts w:ascii="Book Antiqua" w:hAnsi="Book Antiqua" w:cs="Arial"/>
          <w:lang w:val="sr-Latn-RS"/>
        </w:rPr>
      </w:pPr>
    </w:p>
    <w:p w:rsidR="007F0875" w:rsidRPr="0038603D" w:rsidRDefault="007F0875" w:rsidP="007F087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7F0875" w:rsidRPr="0038603D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F0875" w:rsidRPr="0038603D" w:rsidRDefault="007F0875" w:rsidP="007F087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0875" w:rsidRPr="0038603D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38603D" w:rsidRDefault="007F0875" w:rsidP="007F0875">
      <w:pP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38603D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F0875" w:rsidRPr="0038603D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044806F9" wp14:editId="5A40268B">
            <wp:extent cx="935990" cy="1034415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38603D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38603D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38603D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38603D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38603D" w:rsidRDefault="007F0875" w:rsidP="007F0875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D236DA" w:rsidRPr="0038603D" w:rsidRDefault="007F0875" w:rsidP="00D236D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</w:t>
      </w:r>
      <w:r w:rsidR="00D236DA"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>B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02/23</w:t>
      </w:r>
    </w:p>
    <w:p w:rsidR="00D236DA" w:rsidRPr="0038603D" w:rsidRDefault="00D236DA" w:rsidP="00D236D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04.01.2018</w:t>
      </w:r>
    </w:p>
    <w:p w:rsidR="00D236DA" w:rsidRPr="0038603D" w:rsidRDefault="00D236DA" w:rsidP="00D236D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Republike Kosova, je na sednici održanoj 04. januara 2018 donela sledeću:</w:t>
      </w:r>
    </w:p>
    <w:p w:rsidR="00E272DB" w:rsidRPr="0038603D" w:rsidRDefault="00E272DB" w:rsidP="00D236DA">
      <w:pPr>
        <w:ind w:left="6480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F0875" w:rsidRPr="0038603D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F0875" w:rsidRPr="0038603D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Pr="0038603D" w:rsidRDefault="00E272DB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D236DA" w:rsidRPr="0038603D" w:rsidRDefault="00D236DA" w:rsidP="0038603D">
      <w:pPr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D236DA" w:rsidRPr="0038603D" w:rsidRDefault="00A55CD2" w:rsidP="0038603D">
      <w:pPr>
        <w:ind w:left="270" w:hanging="270"/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  <w:r w:rsidRPr="0038603D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1. </w:t>
      </w:r>
      <w:r w:rsidR="0038603D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</w:t>
      </w:r>
      <w:r w:rsidR="00D236DA" w:rsidRPr="0038603D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Usvojen je akcioni plan za povećanje zapošljavanja mladih 2018 - 2020  </w:t>
      </w:r>
    </w:p>
    <w:p w:rsidR="00D236DA" w:rsidRPr="0038603D" w:rsidRDefault="00D236DA" w:rsidP="0038603D">
      <w:pPr>
        <w:ind w:left="270" w:hanging="270"/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</w:p>
    <w:p w:rsidR="00D236DA" w:rsidRPr="0038603D" w:rsidRDefault="00D236DA" w:rsidP="0038603D">
      <w:pPr>
        <w:ind w:left="270" w:hanging="270"/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  <w:r w:rsidRPr="0038603D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2. </w:t>
      </w:r>
      <w:r w:rsidR="0038603D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</w:t>
      </w:r>
      <w:r w:rsidRPr="0038603D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Obavezuju se Ministarstvo rada i socijalnog staranja i druge odgovorne institucije za realizaciju Plana iz tačke 1. ove odluke.  </w:t>
      </w:r>
    </w:p>
    <w:p w:rsidR="00D236DA" w:rsidRPr="0038603D" w:rsidRDefault="00D236DA" w:rsidP="00D236DA">
      <w:pPr>
        <w:ind w:left="270" w:hanging="270"/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</w:p>
    <w:p w:rsidR="00E272DB" w:rsidRPr="0038603D" w:rsidRDefault="0038603D" w:rsidP="0038603D">
      <w:pPr>
        <w:pStyle w:val="ListParagraph"/>
        <w:ind w:left="0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3. </w:t>
      </w:r>
      <w:r w:rsidR="00D236DA" w:rsidRPr="0038603D">
        <w:rPr>
          <w:rFonts w:ascii="Book Antiqua" w:hAnsi="Book Antiqua"/>
          <w:lang w:val="sr-Latn-RS"/>
        </w:rPr>
        <w:t>Odluka stupa na snagu danom potpisivanja.</w:t>
      </w:r>
    </w:p>
    <w:p w:rsidR="00D236DA" w:rsidRPr="0038603D" w:rsidRDefault="00D236DA" w:rsidP="00D236DA">
      <w:pPr>
        <w:jc w:val="both"/>
        <w:rPr>
          <w:rFonts w:ascii="Book Antiqua" w:hAnsi="Book Antiqua" w:cs="Arial"/>
          <w:lang w:val="sr-Latn-RS"/>
        </w:rPr>
      </w:pPr>
    </w:p>
    <w:p w:rsidR="00D236DA" w:rsidRPr="0038603D" w:rsidRDefault="00D236DA" w:rsidP="00D236DA">
      <w:pPr>
        <w:jc w:val="both"/>
        <w:rPr>
          <w:rFonts w:ascii="Book Antiqua" w:hAnsi="Book Antiqua" w:cs="Arial"/>
          <w:lang w:val="sr-Latn-RS"/>
        </w:rPr>
      </w:pPr>
    </w:p>
    <w:p w:rsidR="00D236DA" w:rsidRPr="0038603D" w:rsidRDefault="00D236DA" w:rsidP="00D236DA">
      <w:pPr>
        <w:jc w:val="both"/>
        <w:rPr>
          <w:rFonts w:ascii="Book Antiqua" w:hAnsi="Book Antiqua" w:cs="Arial"/>
          <w:lang w:val="sr-Latn-RS"/>
        </w:rPr>
      </w:pPr>
    </w:p>
    <w:p w:rsidR="00D236DA" w:rsidRPr="0038603D" w:rsidRDefault="00D236DA" w:rsidP="00D236DA">
      <w:pPr>
        <w:jc w:val="both"/>
        <w:rPr>
          <w:rFonts w:ascii="Book Antiqua" w:hAnsi="Book Antiqua" w:cs="Arial"/>
          <w:lang w:val="sr-Latn-RS"/>
        </w:rPr>
      </w:pPr>
    </w:p>
    <w:p w:rsidR="0054571F" w:rsidRPr="0038603D" w:rsidRDefault="00E272DB" w:rsidP="0054571F">
      <w:pPr>
        <w:ind w:left="504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</w:t>
      </w:r>
      <w:r w:rsidR="0054571F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7F0875" w:rsidRPr="0038603D" w:rsidRDefault="007F0875" w:rsidP="0054571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_________________________________</w:t>
      </w:r>
    </w:p>
    <w:p w:rsidR="007F0875" w:rsidRPr="0038603D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7F0875" w:rsidRPr="0038603D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38603D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Pr="0038603D" w:rsidRDefault="007F0875" w:rsidP="00E848F8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38603D">
        <w:rPr>
          <w:rFonts w:ascii="Book Antiqua" w:eastAsia="MS Mincho" w:hAnsi="Book Antiqua"/>
          <w:color w:val="000000"/>
          <w:lang w:val="sr-Latn-RS"/>
        </w:rPr>
        <w:t>Arhivi Vlade</w:t>
      </w:r>
    </w:p>
    <w:p w:rsidR="00295FCC" w:rsidRPr="0038603D" w:rsidRDefault="00295FCC" w:rsidP="00295FCC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C5538DC" wp14:editId="4C73464F">
            <wp:extent cx="935990" cy="1034415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FCC" w:rsidRPr="0038603D" w:rsidRDefault="00295FCC" w:rsidP="00295FCC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95FCC" w:rsidRPr="0038603D" w:rsidRDefault="00295FCC" w:rsidP="00295FCC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95FCC" w:rsidRPr="0038603D" w:rsidRDefault="00295FCC" w:rsidP="00295FCC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95FCC" w:rsidRPr="0038603D" w:rsidRDefault="00295FCC" w:rsidP="00295FCC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95FCC" w:rsidRPr="0038603D" w:rsidRDefault="00295FCC" w:rsidP="00295FCC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D236DA" w:rsidRPr="0038603D" w:rsidRDefault="00D236DA" w:rsidP="00D236D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 w:rsidR="00914A6E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/23</w:t>
      </w:r>
    </w:p>
    <w:p w:rsidR="00D236DA" w:rsidRPr="0038603D" w:rsidRDefault="00D236DA" w:rsidP="00D236D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04.01.2018</w:t>
      </w:r>
    </w:p>
    <w:p w:rsidR="00D236DA" w:rsidRPr="0038603D" w:rsidRDefault="00D236DA" w:rsidP="00D236D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 stav 2. Zakona br. 04/L-052 o</w:t>
      </w:r>
      <w:r w:rsidR="006D2E04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međunarodnim sporazumima,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Republike Kosova, je na sednici održanoj 04. januara 2018 donela sledeću:</w:t>
      </w:r>
    </w:p>
    <w:p w:rsidR="00D236DA" w:rsidRPr="0038603D" w:rsidRDefault="00D236DA" w:rsidP="00D236DA">
      <w:pPr>
        <w:ind w:left="6480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E272DB" w:rsidRPr="0038603D" w:rsidRDefault="00295FCC" w:rsidP="00295FC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95FCC" w:rsidRPr="0038603D" w:rsidRDefault="00295FCC" w:rsidP="00295FCC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E272DB" w:rsidRPr="0038603D" w:rsidRDefault="00E272DB" w:rsidP="00295FCC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14A6E" w:rsidRPr="0038603D" w:rsidRDefault="00D236DA" w:rsidP="00D236DA">
      <w:pPr>
        <w:pStyle w:val="ListParagraph"/>
        <w:numPr>
          <w:ilvl w:val="0"/>
          <w:numId w:val="21"/>
        </w:numPr>
        <w:jc w:val="both"/>
        <w:rPr>
          <w:rFonts w:ascii="Book Antiqua" w:hAnsi="Book Antiqua" w:cs="Arial"/>
          <w:lang w:val="sr-Latn-RS"/>
        </w:rPr>
      </w:pPr>
      <w:r w:rsidRPr="0038603D">
        <w:rPr>
          <w:rFonts w:ascii="Book Antiqua" w:hAnsi="Book Antiqua" w:cs="Arial"/>
          <w:lang w:val="sr-Latn-RS"/>
        </w:rPr>
        <w:t xml:space="preserve">Usvojena je u principu inicijativa za zaključivanje međunarodnog sporazuma u oblasti zdravstva između Vlade Republike Kosovo koju predstavlja Ministarstvo zdravlja Republike Kosovo i Vlade Japana, </w:t>
      </w:r>
      <w:r w:rsidR="00914A6E" w:rsidRPr="0038603D">
        <w:rPr>
          <w:rFonts w:ascii="Book Antiqua" w:hAnsi="Book Antiqua" w:cs="Arial"/>
          <w:lang w:val="sr-Latn-RS"/>
        </w:rPr>
        <w:t xml:space="preserve"> koju </w:t>
      </w:r>
      <w:r w:rsidRPr="0038603D">
        <w:rPr>
          <w:rFonts w:ascii="Book Antiqua" w:hAnsi="Book Antiqua" w:cs="Arial"/>
          <w:lang w:val="sr-Latn-RS"/>
        </w:rPr>
        <w:t>predstavlj</w:t>
      </w:r>
      <w:r w:rsidR="00914A6E" w:rsidRPr="0038603D">
        <w:rPr>
          <w:rFonts w:ascii="Book Antiqua" w:hAnsi="Book Antiqua" w:cs="Arial"/>
          <w:lang w:val="sr-Latn-RS"/>
        </w:rPr>
        <w:t>a</w:t>
      </w:r>
      <w:r w:rsidRPr="0038603D">
        <w:rPr>
          <w:rFonts w:ascii="Book Antiqua" w:hAnsi="Book Antiqua" w:cs="Arial"/>
          <w:lang w:val="sr-Latn-RS"/>
        </w:rPr>
        <w:t xml:space="preserve"> Ministarstva zdravlja, rada i socijalnog staranja </w:t>
      </w:r>
      <w:r w:rsidR="00914A6E" w:rsidRPr="0038603D">
        <w:rPr>
          <w:rFonts w:ascii="Book Antiqua" w:hAnsi="Book Antiqua" w:cs="Arial"/>
          <w:lang w:val="sr-Latn-RS"/>
        </w:rPr>
        <w:t xml:space="preserve">Japana.   </w:t>
      </w:r>
    </w:p>
    <w:p w:rsidR="00914A6E" w:rsidRPr="0038603D" w:rsidRDefault="00914A6E" w:rsidP="00914A6E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914A6E" w:rsidRPr="0038603D" w:rsidRDefault="00914A6E" w:rsidP="00D236DA">
      <w:pPr>
        <w:pStyle w:val="ListParagraph"/>
        <w:numPr>
          <w:ilvl w:val="0"/>
          <w:numId w:val="21"/>
        </w:numPr>
        <w:jc w:val="both"/>
        <w:rPr>
          <w:rFonts w:ascii="Book Antiqua" w:hAnsi="Book Antiqua" w:cs="Arial"/>
          <w:lang w:val="sr-Latn-RS"/>
        </w:rPr>
      </w:pPr>
      <w:r w:rsidRPr="0038603D">
        <w:rPr>
          <w:rFonts w:ascii="Book Antiqua" w:hAnsi="Book Antiqua" w:cs="Arial"/>
          <w:lang w:val="sr-Latn-RS"/>
        </w:rPr>
        <w:t>O</w:t>
      </w:r>
      <w:r w:rsidR="00D236DA" w:rsidRPr="0038603D">
        <w:rPr>
          <w:rFonts w:ascii="Book Antiqua" w:hAnsi="Book Antiqua" w:cs="Arial"/>
          <w:lang w:val="sr-Latn-RS"/>
        </w:rPr>
        <w:t xml:space="preserve">bavezuje </w:t>
      </w:r>
      <w:r w:rsidRPr="0038603D">
        <w:rPr>
          <w:rFonts w:ascii="Book Antiqua" w:hAnsi="Book Antiqua" w:cs="Arial"/>
          <w:lang w:val="sr-Latn-RS"/>
        </w:rPr>
        <w:t xml:space="preserve">se </w:t>
      </w:r>
      <w:r w:rsidR="00D236DA" w:rsidRPr="0038603D">
        <w:rPr>
          <w:rFonts w:ascii="Book Antiqua" w:hAnsi="Book Antiqua" w:cs="Arial"/>
          <w:lang w:val="sr-Latn-RS"/>
        </w:rPr>
        <w:t xml:space="preserve">Ministarstvo zdravlja da </w:t>
      </w:r>
      <w:r w:rsidRPr="0038603D">
        <w:rPr>
          <w:rFonts w:ascii="Book Antiqua" w:hAnsi="Book Antiqua" w:cs="Arial"/>
          <w:lang w:val="sr-Latn-RS"/>
        </w:rPr>
        <w:t xml:space="preserve">procesuira </w:t>
      </w:r>
      <w:r w:rsidR="00D236DA" w:rsidRPr="0038603D">
        <w:rPr>
          <w:rFonts w:ascii="Book Antiqua" w:hAnsi="Book Antiqua" w:cs="Arial"/>
          <w:lang w:val="sr-Latn-RS"/>
        </w:rPr>
        <w:t>u skladu sa o</w:t>
      </w:r>
      <w:r w:rsidRPr="0038603D">
        <w:rPr>
          <w:rFonts w:ascii="Book Antiqua" w:hAnsi="Book Antiqua" w:cs="Arial"/>
          <w:lang w:val="sr-Latn-RS"/>
        </w:rPr>
        <w:t>dredbama Ustava Republike Kosovo</w:t>
      </w:r>
      <w:r w:rsidR="00D236DA" w:rsidRPr="0038603D">
        <w:rPr>
          <w:rFonts w:ascii="Book Antiqua" w:hAnsi="Book Antiqua" w:cs="Arial"/>
          <w:lang w:val="sr-Latn-RS"/>
        </w:rPr>
        <w:t xml:space="preserve">, Zakona o međunarodnim sporazumima i drugim zakonskim propisima koji su na snazi.  </w:t>
      </w:r>
    </w:p>
    <w:p w:rsidR="00914A6E" w:rsidRPr="0038603D" w:rsidRDefault="00914A6E" w:rsidP="00914A6E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295FCC" w:rsidRPr="0038603D" w:rsidRDefault="00D236DA" w:rsidP="00D236DA">
      <w:pPr>
        <w:pStyle w:val="ListParagraph"/>
        <w:numPr>
          <w:ilvl w:val="0"/>
          <w:numId w:val="21"/>
        </w:numPr>
        <w:jc w:val="both"/>
        <w:rPr>
          <w:rFonts w:ascii="Book Antiqua" w:hAnsi="Book Antiqua" w:cs="Arial"/>
          <w:lang w:val="sr-Latn-RS"/>
        </w:rPr>
      </w:pPr>
      <w:r w:rsidRPr="0038603D">
        <w:rPr>
          <w:rFonts w:ascii="Book Antiqua" w:hAnsi="Book Antiqua" w:cs="Arial"/>
          <w:lang w:val="sr-Latn-RS"/>
        </w:rPr>
        <w:t>Odluka stupa na snagu danom potpisivanja.</w:t>
      </w:r>
      <w:r w:rsidR="00B3636D" w:rsidRPr="0038603D">
        <w:rPr>
          <w:rFonts w:ascii="Book Antiqua" w:hAnsi="Book Antiqua" w:cs="Arial"/>
          <w:lang w:val="sr-Latn-RS"/>
        </w:rPr>
        <w:t>.</w:t>
      </w:r>
    </w:p>
    <w:p w:rsidR="00D236DA" w:rsidRPr="0038603D" w:rsidRDefault="00D236DA" w:rsidP="00D236DA">
      <w:pPr>
        <w:pStyle w:val="ListParagraph"/>
        <w:rPr>
          <w:rFonts w:ascii="Book Antiqua" w:hAnsi="Book Antiqua" w:cs="Arial"/>
          <w:lang w:val="sr-Latn-RS"/>
        </w:rPr>
      </w:pPr>
    </w:p>
    <w:p w:rsidR="00295FCC" w:rsidRPr="0038603D" w:rsidRDefault="00295FCC" w:rsidP="00295FCC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Ramush HARADINAJ</w:t>
      </w:r>
    </w:p>
    <w:p w:rsidR="00295FCC" w:rsidRPr="0038603D" w:rsidRDefault="00295FCC" w:rsidP="00295FCC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95FCC" w:rsidRPr="0038603D" w:rsidRDefault="00295FCC" w:rsidP="00914A6E">
      <w:pPr>
        <w:tabs>
          <w:tab w:val="left" w:pos="1890"/>
        </w:tabs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295FCC" w:rsidRPr="0038603D" w:rsidRDefault="00295FCC" w:rsidP="00295FC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95FCC" w:rsidRPr="0038603D" w:rsidRDefault="00295FCC" w:rsidP="00295FC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95FCC" w:rsidRPr="0038603D" w:rsidRDefault="00295FCC" w:rsidP="00295FC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95FCC" w:rsidRPr="0038603D" w:rsidRDefault="00295FCC" w:rsidP="00295FC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95FCC" w:rsidRPr="0038603D" w:rsidRDefault="00295FCC" w:rsidP="00295FC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95FCC" w:rsidRPr="0038603D" w:rsidRDefault="00295FCC" w:rsidP="00295FCC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38603D">
        <w:rPr>
          <w:rFonts w:ascii="Book Antiqua" w:eastAsia="MS Mincho" w:hAnsi="Book Antiqua"/>
          <w:color w:val="000000"/>
          <w:lang w:val="sr-Latn-RS"/>
        </w:rPr>
        <w:t>Arhivi Vlade</w:t>
      </w:r>
    </w:p>
    <w:p w:rsidR="009A32B7" w:rsidRPr="0038603D" w:rsidRDefault="009A32B7" w:rsidP="009A32B7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F5E0EAF" wp14:editId="46661808">
            <wp:extent cx="935990" cy="103441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2B7" w:rsidRPr="0038603D" w:rsidRDefault="009A32B7" w:rsidP="009A32B7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A32B7" w:rsidRPr="0038603D" w:rsidRDefault="009A32B7" w:rsidP="009A32B7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A32B7" w:rsidRPr="0038603D" w:rsidRDefault="009A32B7" w:rsidP="009A32B7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A32B7" w:rsidRPr="0038603D" w:rsidRDefault="009A32B7" w:rsidP="009A32B7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14A6E" w:rsidRPr="0038603D" w:rsidRDefault="009A32B7" w:rsidP="00914A6E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</w:t>
      </w:r>
    </w:p>
    <w:p w:rsidR="00914A6E" w:rsidRPr="0038603D" w:rsidRDefault="00914A6E" w:rsidP="00914A6E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04/23</w:t>
      </w:r>
    </w:p>
    <w:p w:rsidR="00914A6E" w:rsidRPr="0038603D" w:rsidRDefault="00914A6E" w:rsidP="00914A6E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04.01.2018</w:t>
      </w:r>
    </w:p>
    <w:p w:rsidR="000B0084" w:rsidRPr="0038603D" w:rsidRDefault="000B0084" w:rsidP="000B0084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 člana  92 stav 4. i člana  93 stav  (4) Ustava Republike Kosovo,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člana 11</w:t>
      </w:r>
      <w:r w:rsidRPr="0038603D">
        <w:rPr>
          <w:rFonts w:ascii="Book Antiqua" w:hAnsi="Book Antiqua" w:cs="Book Antiqua"/>
          <w:sz w:val="22"/>
          <w:szCs w:val="22"/>
          <w:lang w:val="sr-Latn-RS"/>
        </w:rPr>
        <w:t>, 44  i 45 Zakona br. 03/L-139 o eksproprijaciji nekretnina , sa izmenama i dopunama izvršenim Zakonom br. 03/L-205,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sz w:val="22"/>
          <w:szCs w:val="22"/>
          <w:lang w:val="sr-Latn-RS"/>
        </w:rPr>
        <w:t>u skladu sa članom  4 Pravilnika br. 02/2011 o oblastima administrativnih odgovornosti Kancelarije Premijera i ministarstava, izmenjenog i dopunjenog  Pravilnikom 14/2017, Pravilnikom br.15/2017 i Pravilnikom br.16/2017  kao i člana br. 19 Pravilnika o radu Vlade Republike Kosova  br. 09/2011, razmatrajuči zahtev sa brojem protokola 2705 od 18.12.2017  Vlada Republike Kosova je  na sednici održanoj 04. januara 2018 godine, donela:</w:t>
      </w:r>
    </w:p>
    <w:p w:rsidR="000B0084" w:rsidRPr="0038603D" w:rsidRDefault="000B0084" w:rsidP="000B0084">
      <w:pPr>
        <w:pStyle w:val="ListParagraph"/>
        <w:ind w:left="0"/>
        <w:jc w:val="both"/>
        <w:rPr>
          <w:rFonts w:ascii="Book Antiqua" w:eastAsia="MS Mincho" w:hAnsi="Book Antiqua"/>
          <w:lang w:val="sr-Latn-RS"/>
        </w:rPr>
      </w:pPr>
    </w:p>
    <w:p w:rsidR="000B0084" w:rsidRPr="0038603D" w:rsidRDefault="000B0084" w:rsidP="000B008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K O N A Č N U   O D L U K U</w:t>
      </w:r>
    </w:p>
    <w:p w:rsidR="000B0084" w:rsidRPr="0038603D" w:rsidRDefault="000B0084" w:rsidP="000B0084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0B0084" w:rsidRPr="0038603D" w:rsidRDefault="000B0084" w:rsidP="000B0084">
      <w:pPr>
        <w:numPr>
          <w:ilvl w:val="0"/>
          <w:numId w:val="8"/>
        </w:num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sz w:val="22"/>
          <w:szCs w:val="22"/>
          <w:lang w:val="sr-Latn-RS"/>
        </w:rPr>
        <w:t>Odobrava se eksproprijacija za javni interes nekretnina vlasnika i nosilaca interesa koje su predmet izgradnje</w:t>
      </w:r>
      <w:r w:rsidRPr="0038603D">
        <w:rPr>
          <w:rFonts w:ascii="Book Antiqua" w:eastAsia="MS Mincho" w:hAnsi="Book Antiqua" w:cs="Book Antiqua"/>
          <w:lang w:val="sr-Latn-RS"/>
        </w:rPr>
        <w:t xml:space="preserve"> </w:t>
      </w:r>
      <w:r w:rsidRPr="0038603D">
        <w:rPr>
          <w:rFonts w:ascii="Book Antiqua" w:eastAsia="MS Mincho" w:hAnsi="Book Antiqua" w:cs="Book Antiqua"/>
          <w:sz w:val="22"/>
          <w:szCs w:val="22"/>
          <w:lang w:val="sr-Latn-RS"/>
        </w:rPr>
        <w:t xml:space="preserve">Nacionalnog puta N2, Priština-Mitrovica, segment Miloševo – Vučitrn, </w:t>
      </w:r>
      <w:r w:rsidRPr="0038603D">
        <w:rPr>
          <w:rFonts w:ascii="Book Antiqua" w:hAnsi="Book Antiqua" w:cs="Arial"/>
          <w:sz w:val="22"/>
          <w:szCs w:val="22"/>
          <w:lang w:val="sr-Latn-RS"/>
        </w:rPr>
        <w:t xml:space="preserve">Kadastarska zona Gornje </w:t>
      </w:r>
      <w:r w:rsidRPr="0038603D">
        <w:rPr>
          <w:rFonts w:ascii="Book Antiqua" w:hAnsi="Book Antiqua" w:cs="Arial"/>
          <w:bCs/>
          <w:sz w:val="22"/>
          <w:szCs w:val="22"/>
          <w:lang w:val="sr-Latn-RS" w:eastAsia="sq-AL"/>
        </w:rPr>
        <w:t xml:space="preserve">Stanovce, opština </w:t>
      </w:r>
      <w:r w:rsidRPr="0038603D">
        <w:rPr>
          <w:rFonts w:ascii="Book Antiqua" w:eastAsia="MS Mincho" w:hAnsi="Book Antiqua" w:cs="Book Antiqua"/>
          <w:sz w:val="22"/>
          <w:szCs w:val="22"/>
          <w:lang w:val="sr-Latn-RS"/>
        </w:rPr>
        <w:t xml:space="preserve">Vučitrn, </w:t>
      </w:r>
      <w:r w:rsidRPr="0038603D">
        <w:rPr>
          <w:rFonts w:ascii="Book Antiqua" w:eastAsia="MS Mincho" w:hAnsi="Book Antiqua"/>
          <w:sz w:val="22"/>
          <w:szCs w:val="22"/>
          <w:lang w:val="sr-Latn-RS"/>
        </w:rPr>
        <w:t>prema tabelama koje predstavljaju sastavni deo ove odluke.</w:t>
      </w:r>
    </w:p>
    <w:p w:rsidR="000B0084" w:rsidRPr="0038603D" w:rsidRDefault="000B0084" w:rsidP="000B0084">
      <w:pPr>
        <w:ind w:left="72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8603D">
        <w:rPr>
          <w:rFonts w:ascii="Book Antiqua" w:hAnsi="Book Antiqua" w:cs="Book Antiqua"/>
          <w:lang w:val="sr-Latn-RS"/>
        </w:rPr>
        <w:t>Sastavni deo ove odluke je akt evaluacije koji je izradila Kancelarija za procenu nepokretne Imovine / Ministarstvo finansija i tabele pomenute u tački 1 ove odluke  u kojima je određen iznos naknade onim vlasnicima ili nosiocima  interesa, čija su imovinska prava ili zakonska prava pogođena procesom eksproprijacije, prema tabelama procene u 'propratnom dopisu  Akta procene "br.Protokola 2371</w:t>
      </w:r>
      <w:r w:rsidRPr="0038603D">
        <w:rPr>
          <w:rFonts w:ascii="Book Antiqua" w:eastAsia="MS Mincho" w:hAnsi="Book Antiqua" w:cs="Book Antiqua"/>
          <w:lang w:val="sr-Latn-RS"/>
        </w:rPr>
        <w:t>/16, dat. 23.05.2016.</w:t>
      </w:r>
      <w:r w:rsidRPr="0038603D">
        <w:rPr>
          <w:rFonts w:ascii="Book Antiqua" w:hAnsi="Book Antiqua" w:cs="Book Antiqua"/>
          <w:lang w:val="sr-Latn-RS"/>
        </w:rPr>
        <w:t xml:space="preserve"> </w:t>
      </w:r>
    </w:p>
    <w:p w:rsidR="000B0084" w:rsidRPr="0038603D" w:rsidRDefault="000B0084" w:rsidP="000B0084">
      <w:pPr>
        <w:pStyle w:val="ListParagraph"/>
        <w:rPr>
          <w:rFonts w:ascii="Book Antiqua" w:hAnsi="Book Antiqua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8603D">
        <w:rPr>
          <w:rFonts w:ascii="Book Antiqua" w:hAnsi="Book Antiqua"/>
          <w:lang w:val="sr-Latn-RS"/>
        </w:rPr>
        <w:t>U roku od  5 (pet ) radnih dana od dana donošenja  ove odluke , Departman za eksproprijacije/MSPP dostavlja  odluku subjektu potražiocu i drugim licima  identifikovanim u tabelama utvrdjenim u tački 1 ove odluke</w:t>
      </w:r>
    </w:p>
    <w:p w:rsidR="000B0084" w:rsidRPr="0038603D" w:rsidRDefault="000B0084" w:rsidP="000B0084">
      <w:pPr>
        <w:pStyle w:val="ListParagraph"/>
        <w:ind w:left="360"/>
        <w:rPr>
          <w:rFonts w:ascii="Book Antiqua" w:hAnsi="Book Antiqua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8603D">
        <w:rPr>
          <w:rFonts w:ascii="Book Antiqua" w:hAnsi="Book Antiqua"/>
          <w:lang w:val="sr-Latn-R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0B0084" w:rsidRPr="0038603D" w:rsidRDefault="000B0084" w:rsidP="000B0084">
      <w:pPr>
        <w:pStyle w:val="ListParagraph"/>
        <w:ind w:left="360"/>
        <w:rPr>
          <w:rFonts w:ascii="Book Antiqua" w:hAnsi="Book Antiqua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8603D">
        <w:rPr>
          <w:rFonts w:ascii="Book Antiqua" w:hAnsi="Book Antiqua"/>
          <w:lang w:val="sr-Latn-RS"/>
        </w:rPr>
        <w:t xml:space="preserve">Protiv ove odluke subjekti potražioci, bilo koje lice koje je vlasnik ili nosilac interesa na nekretninu ili vlasničkih prava, koja su pogođena ovom odlukom, kao i svako </w:t>
      </w:r>
      <w:r w:rsidRPr="0038603D">
        <w:rPr>
          <w:rFonts w:ascii="Book Antiqua" w:hAnsi="Book Antiqua"/>
          <w:lang w:val="sr-Latn-RS"/>
        </w:rPr>
        <w:lastRenderedPageBreak/>
        <w:t>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osporavanje iznosa  naknade  utvrdjene ovom odlukom.</w:t>
      </w:r>
      <w:r w:rsidRPr="0038603D">
        <w:rPr>
          <w:rFonts w:ascii="Book Antiqua" w:eastAsia="MS Mincho" w:hAnsi="Book Antiqua" w:cs="Book Antiqua"/>
          <w:highlight w:val="yellow"/>
          <w:lang w:val="sr-Latn-RS"/>
        </w:rPr>
        <w:t xml:space="preserve"> </w:t>
      </w:r>
    </w:p>
    <w:p w:rsidR="000B0084" w:rsidRPr="0038603D" w:rsidRDefault="000B0084" w:rsidP="000B0084">
      <w:pPr>
        <w:pStyle w:val="ListParagraph"/>
        <w:rPr>
          <w:rFonts w:ascii="Book Antiqua" w:hAnsi="Book Antiqua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8603D">
        <w:rPr>
          <w:rFonts w:ascii="Book Antiqua" w:hAnsi="Book Antiqua"/>
          <w:lang w:val="sr-Latn-RS"/>
        </w:rPr>
        <w:t xml:space="preserve">U roku od 5(pet) kalandarskih dana od dana od predaje žalbe nadležnom sudu, podnosilac žalbe treba da  5 (pet) fizičkih  kopija žalbe preda u kancelariju državnog pravobrailaštva /Ministartvo pravde i jedan primerak (1) žalbe u Kancelarijama odeljenja za eksproprijaciju. </w:t>
      </w:r>
    </w:p>
    <w:p w:rsidR="000B0084" w:rsidRPr="0038603D" w:rsidRDefault="000B0084" w:rsidP="000B0084">
      <w:pPr>
        <w:pStyle w:val="ListParagraph"/>
        <w:ind w:left="360"/>
        <w:rPr>
          <w:rFonts w:ascii="Book Antiqua" w:hAnsi="Book Antiqua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8603D">
        <w:rPr>
          <w:rFonts w:ascii="Book Antiqua" w:hAnsi="Book Antiqua"/>
          <w:lang w:val="sr-Latn-R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0B0084" w:rsidRPr="0038603D" w:rsidRDefault="000B0084" w:rsidP="000B0084">
      <w:pPr>
        <w:pStyle w:val="ListParagraph"/>
        <w:ind w:left="360"/>
        <w:rPr>
          <w:rFonts w:ascii="Book Antiqua" w:hAnsi="Book Antiqua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8603D">
        <w:rPr>
          <w:rFonts w:ascii="Book Antiqua" w:hAnsi="Book Antiqua"/>
          <w:lang w:val="sr-Latn-RS"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0B0084" w:rsidRPr="0038603D" w:rsidRDefault="000B0084" w:rsidP="000B0084">
      <w:pPr>
        <w:pStyle w:val="ListParagraph"/>
        <w:ind w:left="360"/>
        <w:rPr>
          <w:rFonts w:ascii="Book Antiqua" w:hAnsi="Book Antiqua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8603D">
        <w:rPr>
          <w:rFonts w:ascii="Book Antiqua" w:hAnsi="Book Antiqua"/>
          <w:lang w:val="sr-Latn-RS"/>
        </w:rPr>
        <w:t xml:space="preserve">Odluka stupa na snagu danom objavljivanja u Službenom listu Republike Kosova i u jednim novinama sa velikim  tiražom na Kosovu  </w:t>
      </w:r>
    </w:p>
    <w:p w:rsidR="000B0084" w:rsidRPr="0038603D" w:rsidRDefault="000B0084" w:rsidP="000B008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highlight w:val="yellow"/>
          <w:lang w:val="sr-Latn-RS"/>
        </w:rPr>
      </w:pPr>
    </w:p>
    <w:p w:rsidR="00351E49" w:rsidRPr="0038603D" w:rsidRDefault="009A32B7" w:rsidP="00E272DB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</w:t>
      </w:r>
    </w:p>
    <w:p w:rsidR="009A32B7" w:rsidRPr="0038603D" w:rsidRDefault="00682131" w:rsidP="00351E49">
      <w:pPr>
        <w:ind w:left="5760"/>
        <w:jc w:val="both"/>
        <w:rPr>
          <w:rFonts w:ascii="Book Antiqua" w:hAnsi="Book Antiqua" w:cs="Arial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</w:t>
      </w:r>
      <w:bookmarkStart w:id="0" w:name="_GoBack"/>
      <w:bookmarkEnd w:id="0"/>
      <w:r w:rsidR="009A32B7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9A32B7" w:rsidRPr="0038603D" w:rsidRDefault="009A32B7" w:rsidP="00815AB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272DB" w:rsidRPr="0038603D" w:rsidRDefault="00E272DB" w:rsidP="00E272DB">
      <w:pPr>
        <w:ind w:left="576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>Premijer Republike Kosovo</w:t>
      </w:r>
    </w:p>
    <w:p w:rsidR="00E272DB" w:rsidRPr="0038603D" w:rsidRDefault="00E272DB" w:rsidP="00E272DB">
      <w:pPr>
        <w:ind w:left="576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Pr="0038603D" w:rsidRDefault="00E272DB" w:rsidP="00815AB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Pr="0038603D" w:rsidRDefault="00815AB8" w:rsidP="00E272DB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</w:t>
      </w:r>
      <w:r w:rsidR="00E272DB"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</w:p>
    <w:p w:rsidR="00815AB8" w:rsidRPr="0038603D" w:rsidRDefault="00815AB8" w:rsidP="00E272DB">
      <w:pPr>
        <w:pStyle w:val="ListParagraph"/>
        <w:numPr>
          <w:ilvl w:val="0"/>
          <w:numId w:val="19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38603D">
        <w:rPr>
          <w:rFonts w:ascii="Book Antiqua" w:eastAsia="MS Mincho" w:hAnsi="Book Antiqua"/>
          <w:color w:val="000000"/>
          <w:lang w:val="sr-Latn-RS"/>
        </w:rPr>
        <w:t xml:space="preserve">Zamenicima premijera </w:t>
      </w:r>
    </w:p>
    <w:p w:rsidR="00815AB8" w:rsidRPr="0038603D" w:rsidRDefault="00815AB8" w:rsidP="00E272DB">
      <w:pPr>
        <w:pStyle w:val="ListParagraph"/>
        <w:numPr>
          <w:ilvl w:val="0"/>
          <w:numId w:val="3"/>
        </w:numPr>
        <w:spacing w:after="0" w:line="240" w:lineRule="auto"/>
        <w:ind w:left="360" w:firstLine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15AB8" w:rsidRPr="0038603D" w:rsidRDefault="00815AB8" w:rsidP="00E272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15AB8" w:rsidRPr="0038603D" w:rsidRDefault="00815AB8" w:rsidP="00E272DB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38603D">
        <w:rPr>
          <w:rFonts w:ascii="Book Antiqua" w:eastAsia="MS Mincho" w:hAnsi="Book Antiqua"/>
          <w:color w:val="000000"/>
          <w:lang w:val="sr-Latn-RS"/>
        </w:rPr>
        <w:t>Arhivi Vlade</w:t>
      </w:r>
    </w:p>
    <w:p w:rsidR="000B0084" w:rsidRPr="0038603D" w:rsidRDefault="000B0084" w:rsidP="000B0084">
      <w:pPr>
        <w:rPr>
          <w:rFonts w:ascii="Book Antiqua" w:eastAsia="MS Mincho" w:hAnsi="Book Antiqua"/>
          <w:color w:val="000000"/>
          <w:lang w:val="sr-Latn-RS"/>
        </w:rPr>
      </w:pPr>
    </w:p>
    <w:p w:rsidR="000B0084" w:rsidRPr="0038603D" w:rsidRDefault="000B0084" w:rsidP="000B0084">
      <w:pPr>
        <w:rPr>
          <w:rFonts w:ascii="Book Antiqua" w:eastAsia="MS Mincho" w:hAnsi="Book Antiqua"/>
          <w:color w:val="000000"/>
          <w:lang w:val="sr-Latn-RS"/>
        </w:rPr>
      </w:pPr>
    </w:p>
    <w:p w:rsidR="000B0084" w:rsidRPr="0038603D" w:rsidRDefault="000B0084" w:rsidP="000B0084">
      <w:pPr>
        <w:rPr>
          <w:rFonts w:ascii="Book Antiqua" w:eastAsia="MS Mincho" w:hAnsi="Book Antiqua"/>
          <w:color w:val="000000"/>
          <w:lang w:val="sr-Latn-RS"/>
        </w:rPr>
      </w:pPr>
    </w:p>
    <w:p w:rsidR="000B0084" w:rsidRPr="0038603D" w:rsidRDefault="000B0084" w:rsidP="000B0084">
      <w:pPr>
        <w:rPr>
          <w:rFonts w:ascii="Book Antiqua" w:eastAsia="MS Mincho" w:hAnsi="Book Antiqua"/>
          <w:color w:val="000000"/>
          <w:lang w:val="sr-Latn-RS"/>
        </w:rPr>
      </w:pPr>
    </w:p>
    <w:p w:rsidR="000B0084" w:rsidRPr="0038603D" w:rsidRDefault="000B0084" w:rsidP="000B0084">
      <w:pPr>
        <w:rPr>
          <w:rFonts w:ascii="Book Antiqua" w:eastAsia="MS Mincho" w:hAnsi="Book Antiqua"/>
          <w:color w:val="000000"/>
          <w:lang w:val="sr-Latn-RS"/>
        </w:rPr>
      </w:pPr>
    </w:p>
    <w:p w:rsidR="000B0084" w:rsidRPr="0038603D" w:rsidRDefault="000B0084" w:rsidP="000B0084">
      <w:pPr>
        <w:rPr>
          <w:rFonts w:ascii="Book Antiqua" w:eastAsia="MS Mincho" w:hAnsi="Book Antiqua"/>
          <w:color w:val="000000"/>
          <w:lang w:val="sr-Latn-RS"/>
        </w:rPr>
      </w:pPr>
    </w:p>
    <w:p w:rsidR="000B0084" w:rsidRPr="0038603D" w:rsidRDefault="000B0084" w:rsidP="000B0084">
      <w:pPr>
        <w:rPr>
          <w:rFonts w:ascii="Book Antiqua" w:eastAsia="MS Mincho" w:hAnsi="Book Antiqua"/>
          <w:color w:val="000000"/>
          <w:lang w:val="sr-Latn-RS"/>
        </w:rPr>
      </w:pPr>
    </w:p>
    <w:p w:rsidR="000B0084" w:rsidRPr="0038603D" w:rsidRDefault="000B0084" w:rsidP="000B0084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351E49" w:rsidRPr="0038603D" w:rsidRDefault="00351E49" w:rsidP="00351E4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80D1481" wp14:editId="48D85CAC">
            <wp:extent cx="935990" cy="1034415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49" w:rsidRPr="0038603D" w:rsidRDefault="00351E49" w:rsidP="00351E4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351E49" w:rsidRPr="0038603D" w:rsidRDefault="00351E49" w:rsidP="00351E4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351E49" w:rsidRPr="0038603D" w:rsidRDefault="00351E49" w:rsidP="00351E4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351E49" w:rsidRPr="0038603D" w:rsidRDefault="00351E49" w:rsidP="00351E4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351E49" w:rsidRPr="0038603D" w:rsidRDefault="00351E49" w:rsidP="00351E49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351E49" w:rsidRPr="0038603D" w:rsidRDefault="00351E49" w:rsidP="00351E4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05/2</w:t>
      </w:r>
      <w:r w:rsidR="000B0084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</w:t>
      </w:r>
    </w:p>
    <w:p w:rsidR="00351E49" w:rsidRPr="0038603D" w:rsidRDefault="00351E49" w:rsidP="00351E4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0B0084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04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0B0084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1.201</w:t>
      </w:r>
      <w:r w:rsidR="000B0084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</w:p>
    <w:p w:rsidR="00351E49" w:rsidRPr="0038603D" w:rsidRDefault="00351E49" w:rsidP="00351E4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B0084" w:rsidRPr="0038603D" w:rsidRDefault="000B0084" w:rsidP="000B0084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 člana  92 stav 4. i člana  93 stav  (4) Ustava Republike Kosovo,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4,9, </w:t>
      </w:r>
      <w:r w:rsidRPr="0038603D">
        <w:rPr>
          <w:rFonts w:ascii="Book Antiqua" w:hAnsi="Book Antiqua" w:cs="Book Antiqua"/>
          <w:sz w:val="22"/>
          <w:szCs w:val="22"/>
          <w:lang w:val="sr-Latn-RS"/>
        </w:rPr>
        <w:t>10, 44  i 45 Zakona br. 03/L-139 o eksproprijaciji nekretnina , sa izmenama i dopunama izvršenim Zakonom br. 03/L-205,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u skladu sa članom  4 Pravilnika br. 02/2011 o oblastima administrativnih odgovornosti Kancelarije Premijera i ministarstava, izmenjenog i dopunjenog  Pravilnikom br.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14/2017, Pravilnikom br. 15/2017 I Pravilnikom br. 16/2017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, i člana  19 Pravilnika o radu Vlade Republike Kosova  br. 09/2011,   na sednici održanoj </w:t>
      </w:r>
      <w:r w:rsidR="006D2E04" w:rsidRPr="0038603D">
        <w:rPr>
          <w:rFonts w:ascii="Book Antiqua" w:hAnsi="Book Antiqua"/>
          <w:sz w:val="22"/>
          <w:szCs w:val="22"/>
          <w:lang w:val="sr-Latn-RS"/>
        </w:rPr>
        <w:t xml:space="preserve">04. januara </w:t>
      </w:r>
      <w:r w:rsidRPr="0038603D">
        <w:rPr>
          <w:rFonts w:ascii="Book Antiqua" w:hAnsi="Book Antiqua"/>
          <w:sz w:val="22"/>
          <w:szCs w:val="22"/>
          <w:lang w:val="sr-Latn-RS"/>
        </w:rPr>
        <w:t>201</w:t>
      </w:r>
      <w:r w:rsidR="006D2E04" w:rsidRPr="0038603D">
        <w:rPr>
          <w:rFonts w:ascii="Book Antiqua" w:hAnsi="Book Antiqua"/>
          <w:sz w:val="22"/>
          <w:szCs w:val="22"/>
          <w:lang w:val="sr-Latn-RS"/>
        </w:rPr>
        <w:t>8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godine, donela:</w:t>
      </w:r>
    </w:p>
    <w:p w:rsidR="000B0084" w:rsidRPr="0038603D" w:rsidRDefault="000B0084" w:rsidP="000B0084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0B0084" w:rsidRPr="0038603D" w:rsidRDefault="000B0084" w:rsidP="000B0084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lang w:val="sr-Latn-RS"/>
        </w:rPr>
        <w:t xml:space="preserve">P  R  E  L  I  M  I  N  A  R N U  O D L U K U </w:t>
      </w:r>
    </w:p>
    <w:p w:rsidR="000B0084" w:rsidRPr="0038603D" w:rsidRDefault="000B0084" w:rsidP="000B0084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10"/>
        </w:numPr>
        <w:jc w:val="both"/>
        <w:rPr>
          <w:rFonts w:ascii="Book Antiqua" w:eastAsia="MS Mincho" w:hAnsi="Book Antiqua"/>
          <w:lang w:val="sr-Latn-RS"/>
        </w:rPr>
      </w:pPr>
      <w:r w:rsidRPr="0038603D">
        <w:rPr>
          <w:rFonts w:ascii="Book Antiqua" w:eastAsia="MS Mincho" w:hAnsi="Book Antiqua"/>
          <w:lang w:val="sr-Latn-RS"/>
        </w:rPr>
        <w:t xml:space="preserve">Usvojena je eksproprijacija za javni interes vlasnika nepokretnosti i nosilaca interesa koji su predmet izgradnje </w:t>
      </w:r>
      <w:r w:rsidR="006D2E04" w:rsidRPr="0038603D">
        <w:rPr>
          <w:rFonts w:ascii="Book Antiqua" w:eastAsia="MS Mincho" w:hAnsi="Book Antiqua" w:cs="Book Antiqua"/>
          <w:noProof w:val="0"/>
          <w:lang w:val="sr-Latn-RS"/>
        </w:rPr>
        <w:t>autoputa Priština – Elez Han, kadastarske zone Doganaj, Soponicaë, Reka, Nikaj, Bičec, Kodžaj, Gajre, Djurdjedel, Kačanik, Stari Kačanik opštine Kačanik i katastarske zone Paldenice ie Pustenik opština Elez Han</w:t>
      </w:r>
      <w:r w:rsidRPr="0038603D">
        <w:rPr>
          <w:rFonts w:ascii="Book Antiqua" w:eastAsia="MS Mincho" w:hAnsi="Book Antiqua"/>
          <w:lang w:val="sr-Latn-RS"/>
        </w:rPr>
        <w:t>, u skladu sa tabelama prepisanim iz relevantne katastarske evidencije titulara nepokretne imovine, njihovog položaja u okviru projekta javnog interesa, kao i njihove površine, koja tabela je sastavni deo ove odluke.</w:t>
      </w:r>
    </w:p>
    <w:p w:rsidR="000B0084" w:rsidRPr="0038603D" w:rsidRDefault="000B0084" w:rsidP="000B0084">
      <w:pPr>
        <w:pStyle w:val="ListParagraph"/>
        <w:ind w:left="360"/>
        <w:jc w:val="both"/>
        <w:rPr>
          <w:rFonts w:ascii="Book Antiqua" w:eastAsia="MS Mincho" w:hAnsi="Book Antiqua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10"/>
        </w:numPr>
        <w:tabs>
          <w:tab w:val="left" w:pos="360"/>
        </w:tabs>
        <w:spacing w:before="240" w:after="0" w:line="240" w:lineRule="auto"/>
        <w:jc w:val="both"/>
        <w:rPr>
          <w:rFonts w:ascii="Book Antiqua" w:eastAsia="Times New Roman" w:hAnsi="Book Antiqua"/>
          <w:color w:val="000000"/>
          <w:lang w:val="sr-Latn-RS"/>
        </w:rPr>
      </w:pPr>
      <w:r w:rsidRPr="0038603D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vlasnike i pretendente na imovinu, koja će biti ekspropisana i u roku od 10 radnih dana nakon usvajanja, isti objavi u Službenom listu Kosova, i u novinama velikog tiraža na Kosovu</w:t>
      </w:r>
    </w:p>
    <w:p w:rsidR="000B0084" w:rsidRPr="0038603D" w:rsidRDefault="000B0084" w:rsidP="000B0084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38603D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0B0084" w:rsidRPr="0038603D" w:rsidRDefault="000B0084" w:rsidP="000B0084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38603D">
        <w:rPr>
          <w:rFonts w:ascii="Book Antiqua" w:eastAsia="MS Mincho" w:hAnsi="Book Antiqua"/>
          <w:color w:val="000000"/>
          <w:lang w:val="sr-Latn-RS"/>
        </w:rPr>
        <w:t>Za sprovođenje ove odluke dužno je Odeljenje za eksproprijaciju (MSPP), Ministarstvo finansija</w:t>
      </w:r>
      <w:r w:rsidR="006D2E04" w:rsidRPr="0038603D">
        <w:rPr>
          <w:rFonts w:ascii="Book Antiqua" w:eastAsia="MS Mincho" w:hAnsi="Book Antiqua"/>
          <w:color w:val="000000"/>
          <w:lang w:val="sr-Latn-RS"/>
        </w:rPr>
        <w:t xml:space="preserve"> i Ministarstvo infrastrukture</w:t>
      </w:r>
      <w:r w:rsidRPr="0038603D">
        <w:rPr>
          <w:rFonts w:ascii="Book Antiqua" w:eastAsia="MS Mincho" w:hAnsi="Book Antiqua"/>
          <w:color w:val="000000"/>
          <w:lang w:val="sr-Latn-RS"/>
        </w:rPr>
        <w:t xml:space="preserve">. </w:t>
      </w:r>
    </w:p>
    <w:p w:rsidR="000B0084" w:rsidRPr="0038603D" w:rsidRDefault="000B0084" w:rsidP="000B0084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0B0084" w:rsidRPr="0038603D" w:rsidRDefault="000B0084" w:rsidP="000B008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Times New Roman" w:hAnsi="Book Antiqua"/>
          <w:lang w:val="sr-Latn-RS"/>
        </w:rPr>
      </w:pPr>
      <w:r w:rsidRPr="0038603D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0B0084" w:rsidRPr="0038603D" w:rsidRDefault="000B0084" w:rsidP="000B0084">
      <w:pPr>
        <w:jc w:val="right"/>
        <w:rPr>
          <w:rFonts w:ascii="Book Antiqua" w:hAnsi="Book Antiqua"/>
          <w:sz w:val="22"/>
          <w:szCs w:val="22"/>
          <w:lang w:val="sr-Latn-RS"/>
        </w:rPr>
      </w:pPr>
    </w:p>
    <w:p w:rsidR="000B0084" w:rsidRPr="0038603D" w:rsidRDefault="000B0084" w:rsidP="000B0084">
      <w:pPr>
        <w:ind w:left="144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</w:t>
      </w:r>
    </w:p>
    <w:p w:rsidR="00351E49" w:rsidRPr="0038603D" w:rsidRDefault="00351E49" w:rsidP="00351E4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351E49" w:rsidRPr="0038603D" w:rsidRDefault="00351E49" w:rsidP="00351E4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51E49" w:rsidRPr="0038603D" w:rsidRDefault="00351E49" w:rsidP="00351E4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Premijer Republike Kosovo </w:t>
      </w:r>
    </w:p>
    <w:p w:rsidR="00351E49" w:rsidRPr="0038603D" w:rsidRDefault="00351E49" w:rsidP="00351E4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351E49" w:rsidRPr="0038603D" w:rsidRDefault="00351E49" w:rsidP="00351E4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51E49" w:rsidRPr="0038603D" w:rsidRDefault="00351E49" w:rsidP="00351E4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351E49" w:rsidRPr="0038603D" w:rsidRDefault="00351E49" w:rsidP="00351E4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51E49" w:rsidRPr="0038603D" w:rsidRDefault="00351E49" w:rsidP="00351E4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51E49" w:rsidRPr="0038603D" w:rsidRDefault="00351E49" w:rsidP="00351E49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38603D">
        <w:rPr>
          <w:rFonts w:ascii="Book Antiqua" w:eastAsia="MS Mincho" w:hAnsi="Book Antiqua"/>
          <w:color w:val="000000"/>
          <w:lang w:val="sr-Latn-RS"/>
        </w:rPr>
        <w:t>Arhivi Vlade</w:t>
      </w: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38603D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6D2E04" w:rsidRPr="0038603D" w:rsidRDefault="006D2E04" w:rsidP="006D2E0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B4877F2" wp14:editId="162E4307">
            <wp:extent cx="935990" cy="103441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E04" w:rsidRPr="0038603D" w:rsidRDefault="006D2E04" w:rsidP="006D2E0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D2E04" w:rsidRPr="0038603D" w:rsidRDefault="006D2E04" w:rsidP="006D2E0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D2E04" w:rsidRPr="0038603D" w:rsidRDefault="006D2E04" w:rsidP="006D2E0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D2E04" w:rsidRPr="0038603D" w:rsidRDefault="006D2E04" w:rsidP="006D2E0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D2E04" w:rsidRPr="0038603D" w:rsidRDefault="006D2E04" w:rsidP="006D2E0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06/23</w:t>
      </w:r>
    </w:p>
    <w:p w:rsidR="006D2E04" w:rsidRPr="0038603D" w:rsidRDefault="006D2E04" w:rsidP="006D2E0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04.01.2018</w:t>
      </w:r>
    </w:p>
    <w:p w:rsidR="006D2E04" w:rsidRPr="0038603D" w:rsidRDefault="006D2E04" w:rsidP="006D2E0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Republike Kosova, je na sednici održanoj 04. januara 2018 donela sledeću:</w:t>
      </w:r>
    </w:p>
    <w:p w:rsidR="006D2E04" w:rsidRPr="0038603D" w:rsidRDefault="006D2E04" w:rsidP="006D2E0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D2E04" w:rsidRPr="0038603D" w:rsidRDefault="006D2E04" w:rsidP="006D2E0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6D2E04" w:rsidRPr="0038603D" w:rsidRDefault="006D2E04" w:rsidP="006D2E0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D2E04" w:rsidRPr="0038603D" w:rsidRDefault="006D2E04" w:rsidP="00F52FA4">
      <w:pPr>
        <w:ind w:left="180"/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52FA4" w:rsidRDefault="006D2E04" w:rsidP="00F52FA4">
      <w:pPr>
        <w:pStyle w:val="ListParagraph"/>
        <w:numPr>
          <w:ilvl w:val="0"/>
          <w:numId w:val="26"/>
        </w:numPr>
        <w:jc w:val="both"/>
        <w:rPr>
          <w:rFonts w:ascii="Book Antiqua" w:hAnsi="Book Antiqua" w:cs="Arial"/>
          <w:lang w:val="sr-Latn-RS"/>
        </w:rPr>
      </w:pPr>
      <w:r w:rsidRPr="00F52FA4">
        <w:rPr>
          <w:rFonts w:ascii="Book Antiqua" w:hAnsi="Book Antiqua" w:cs="Arial"/>
          <w:lang w:val="sr-Latn-RS"/>
        </w:rPr>
        <w:t xml:space="preserve">Usvojen je Pravilnik o povratku raseljenih lica i za trajna rešenja. </w:t>
      </w:r>
    </w:p>
    <w:p w:rsidR="00F52FA4" w:rsidRDefault="00F52FA4" w:rsidP="00F52FA4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6D2E04" w:rsidRDefault="006D2E04" w:rsidP="00F52FA4">
      <w:pPr>
        <w:pStyle w:val="ListParagraph"/>
        <w:numPr>
          <w:ilvl w:val="0"/>
          <w:numId w:val="26"/>
        </w:numPr>
        <w:jc w:val="both"/>
        <w:rPr>
          <w:rFonts w:ascii="Book Antiqua" w:hAnsi="Book Antiqua" w:cs="Arial"/>
          <w:lang w:val="sr-Latn-RS"/>
        </w:rPr>
      </w:pPr>
      <w:r w:rsidRPr="00F52FA4">
        <w:rPr>
          <w:rFonts w:ascii="Book Antiqua" w:hAnsi="Book Antiqua" w:cs="Arial"/>
          <w:lang w:val="sr-Latn-RS"/>
        </w:rPr>
        <w:t xml:space="preserve">Obavezuje se Ministarstvo za zajednice i povratak i druge ovlašćene institucije za sprovođenje Pravilnika iz tačke 1. ove odluke.  </w:t>
      </w:r>
    </w:p>
    <w:p w:rsidR="00F52FA4" w:rsidRPr="00F52FA4" w:rsidRDefault="00F52FA4" w:rsidP="00F52FA4">
      <w:pPr>
        <w:pStyle w:val="ListParagraph"/>
        <w:rPr>
          <w:rFonts w:ascii="Book Antiqua" w:hAnsi="Book Antiqua" w:cs="Arial"/>
          <w:lang w:val="sr-Latn-RS"/>
        </w:rPr>
      </w:pPr>
    </w:p>
    <w:p w:rsidR="006D2E04" w:rsidRPr="00F52FA4" w:rsidRDefault="006D2E04" w:rsidP="00F52FA4">
      <w:pPr>
        <w:pStyle w:val="ListParagraph"/>
        <w:numPr>
          <w:ilvl w:val="0"/>
          <w:numId w:val="26"/>
        </w:numPr>
        <w:jc w:val="both"/>
        <w:rPr>
          <w:rFonts w:ascii="Book Antiqua" w:hAnsi="Book Antiqua" w:cs="Arial"/>
          <w:lang w:val="sr-Latn-RS"/>
        </w:rPr>
      </w:pPr>
      <w:r w:rsidRPr="00F52FA4">
        <w:rPr>
          <w:rFonts w:ascii="Book Antiqua" w:hAnsi="Book Antiqua" w:cs="Arial"/>
          <w:lang w:val="sr-Latn-RS"/>
        </w:rPr>
        <w:t>Odluka stupa na snagu danom potpisivanja.</w:t>
      </w:r>
    </w:p>
    <w:p w:rsidR="006D2E04" w:rsidRPr="0038603D" w:rsidRDefault="006D2E04" w:rsidP="006D2E04">
      <w:pPr>
        <w:jc w:val="both"/>
        <w:rPr>
          <w:rFonts w:ascii="Book Antiqua" w:hAnsi="Book Antiqua" w:cs="Arial"/>
          <w:lang w:val="sr-Latn-RS"/>
        </w:rPr>
      </w:pPr>
    </w:p>
    <w:p w:rsidR="006D2E04" w:rsidRPr="0038603D" w:rsidRDefault="006D2E04" w:rsidP="006D2E04">
      <w:pPr>
        <w:jc w:val="both"/>
        <w:rPr>
          <w:rFonts w:ascii="Book Antiqua" w:hAnsi="Book Antiqua" w:cs="Arial"/>
          <w:lang w:val="sr-Latn-RS"/>
        </w:rPr>
      </w:pPr>
    </w:p>
    <w:p w:rsidR="006D2E04" w:rsidRPr="0038603D" w:rsidRDefault="006D2E04" w:rsidP="006D2E0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6D2E04" w:rsidRPr="0038603D" w:rsidRDefault="006D2E04" w:rsidP="006D2E0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6D2E04" w:rsidRPr="0038603D" w:rsidRDefault="006D2E04" w:rsidP="006D2E0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D2E04" w:rsidRPr="0038603D" w:rsidRDefault="006D2E04" w:rsidP="006D2E0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6D2E04" w:rsidRPr="0038603D" w:rsidRDefault="006D2E04" w:rsidP="006D2E04">
      <w:pP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6D2E04" w:rsidRPr="0038603D" w:rsidRDefault="006D2E04" w:rsidP="006D2E0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6D2E04" w:rsidRPr="0038603D" w:rsidRDefault="006D2E04" w:rsidP="006D2E0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D2E04" w:rsidRPr="0038603D" w:rsidRDefault="006D2E04" w:rsidP="006D2E0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6D2E04" w:rsidRPr="0038603D" w:rsidRDefault="006D2E04" w:rsidP="006D2E0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6D2E04" w:rsidRPr="0038603D" w:rsidRDefault="006D2E04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6D2E04" w:rsidRPr="0038603D" w:rsidRDefault="006D2E04" w:rsidP="006D2E0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861CAF7" wp14:editId="4AB44018">
            <wp:extent cx="935990" cy="1034415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E04" w:rsidRPr="0038603D" w:rsidRDefault="006D2E04" w:rsidP="006D2E0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D2E04" w:rsidRPr="0038603D" w:rsidRDefault="006D2E04" w:rsidP="006D2E0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D2E04" w:rsidRPr="0038603D" w:rsidRDefault="006D2E04" w:rsidP="006D2E0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D2E04" w:rsidRPr="0038603D" w:rsidRDefault="006D2E04" w:rsidP="006D2E0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D2E04" w:rsidRPr="0038603D" w:rsidRDefault="006D2E04" w:rsidP="006D2E0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07/23</w:t>
      </w:r>
    </w:p>
    <w:p w:rsidR="006D2E04" w:rsidRPr="0038603D" w:rsidRDefault="006D2E04" w:rsidP="006D2E0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04.01.2018</w:t>
      </w:r>
    </w:p>
    <w:p w:rsidR="006D2E04" w:rsidRPr="0038603D" w:rsidRDefault="006D2E04" w:rsidP="006D2E0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člana 4 stav 2. Zakona br. 04/L-052 o međunarodnim sporazumima,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Republike Kosova, je na sednici održanoj 04. januara 2018 donela sledeću:</w:t>
      </w:r>
    </w:p>
    <w:p w:rsidR="006D2E04" w:rsidRPr="0038603D" w:rsidRDefault="006D2E04" w:rsidP="006D2E04">
      <w:pPr>
        <w:ind w:left="6480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D2E04" w:rsidRPr="0038603D" w:rsidRDefault="006D2E04" w:rsidP="006D2E0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6D2E04" w:rsidRPr="0038603D" w:rsidRDefault="006D2E04" w:rsidP="006D2E0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pStyle w:val="ListParagraph"/>
        <w:numPr>
          <w:ilvl w:val="0"/>
          <w:numId w:val="24"/>
        </w:numPr>
        <w:jc w:val="both"/>
        <w:rPr>
          <w:rFonts w:ascii="Book Antiqua" w:hAnsi="Book Antiqua" w:cs="Arial"/>
          <w:lang w:val="sr-Latn-RS"/>
        </w:rPr>
      </w:pPr>
      <w:r w:rsidRPr="0038603D">
        <w:rPr>
          <w:rFonts w:ascii="Book Antiqua" w:hAnsi="Book Antiqua" w:cs="Arial"/>
          <w:lang w:val="sr-Latn-RS"/>
        </w:rPr>
        <w:t xml:space="preserve">Usvojen je zahtev Ministarstva infrastrukture za usvajanje Inicijative za zaključivanje sporazuma o uslugama vazdušnog saobraćaja između Republike Kosovo i Ujedinjenog Kraljevstva Engleske, Škotske, Velsa i Severne Irske.   </w:t>
      </w:r>
    </w:p>
    <w:p w:rsidR="006D2E04" w:rsidRPr="0038603D" w:rsidRDefault="006D2E04" w:rsidP="006D2E04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6D2E04" w:rsidRPr="0038603D" w:rsidRDefault="006D2E04" w:rsidP="0038603D">
      <w:pPr>
        <w:pStyle w:val="ListParagraph"/>
        <w:numPr>
          <w:ilvl w:val="0"/>
          <w:numId w:val="24"/>
        </w:numPr>
        <w:jc w:val="both"/>
        <w:rPr>
          <w:rFonts w:ascii="Book Antiqua" w:hAnsi="Book Antiqua" w:cs="Arial"/>
          <w:lang w:val="sr-Latn-RS"/>
        </w:rPr>
      </w:pPr>
      <w:r w:rsidRPr="0038603D">
        <w:rPr>
          <w:rFonts w:ascii="Book Antiqua" w:hAnsi="Book Antiqua" w:cs="Arial"/>
          <w:lang w:val="sr-Latn-RS"/>
        </w:rPr>
        <w:t xml:space="preserve">Obavezuje se Ministarstvo infrastrukture da procesuira u skladu sa odredbama Ustava Republike Kosovo, Zakona o međunarodnim sporazumima i drugim zakonskim propisima koji su na snazi.  </w:t>
      </w:r>
    </w:p>
    <w:p w:rsidR="006D2E04" w:rsidRPr="0038603D" w:rsidRDefault="006D2E04" w:rsidP="006D2E04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6D2E04" w:rsidRPr="0038603D" w:rsidRDefault="006D2E04" w:rsidP="0038603D">
      <w:pPr>
        <w:pStyle w:val="ListParagraph"/>
        <w:numPr>
          <w:ilvl w:val="0"/>
          <w:numId w:val="24"/>
        </w:numPr>
        <w:jc w:val="both"/>
        <w:rPr>
          <w:rFonts w:ascii="Book Antiqua" w:hAnsi="Book Antiqua" w:cs="Arial"/>
          <w:lang w:val="sr-Latn-RS"/>
        </w:rPr>
      </w:pPr>
      <w:r w:rsidRPr="0038603D">
        <w:rPr>
          <w:rFonts w:ascii="Book Antiqua" w:hAnsi="Book Antiqua" w:cs="Arial"/>
          <w:lang w:val="sr-Latn-RS"/>
        </w:rPr>
        <w:t>Odluka stupa na snagu danom potpisivanja..</w:t>
      </w:r>
    </w:p>
    <w:p w:rsidR="006D2E04" w:rsidRPr="0038603D" w:rsidRDefault="006D2E04" w:rsidP="006D2E04">
      <w:pPr>
        <w:pStyle w:val="ListParagraph"/>
        <w:rPr>
          <w:rFonts w:ascii="Book Antiqua" w:hAnsi="Book Antiqua" w:cs="Arial"/>
          <w:lang w:val="sr-Latn-RS"/>
        </w:rPr>
      </w:pPr>
    </w:p>
    <w:p w:rsidR="006D2E04" w:rsidRPr="0038603D" w:rsidRDefault="006D2E04" w:rsidP="006D2E0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</w:t>
      </w:r>
      <w:r w:rsid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Ramush HARADINAJ</w:t>
      </w:r>
    </w:p>
    <w:p w:rsidR="006D2E04" w:rsidRPr="0038603D" w:rsidRDefault="006D2E04" w:rsidP="006D2E0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D2E04" w:rsidRPr="0038603D" w:rsidRDefault="006D2E04" w:rsidP="006D2E04">
      <w:pPr>
        <w:tabs>
          <w:tab w:val="left" w:pos="1890"/>
        </w:tabs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6D2E04" w:rsidRPr="0038603D" w:rsidRDefault="006D2E04" w:rsidP="006D2E0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6D2E04" w:rsidRPr="0038603D" w:rsidRDefault="006D2E04" w:rsidP="006D2E0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6D2E04" w:rsidRPr="0038603D" w:rsidRDefault="006D2E04" w:rsidP="006D2E0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D2E04" w:rsidRPr="0038603D" w:rsidRDefault="006D2E04" w:rsidP="006D2E0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6D2E04" w:rsidRPr="0038603D" w:rsidRDefault="006D2E04" w:rsidP="006D2E04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38603D">
        <w:rPr>
          <w:rFonts w:ascii="Book Antiqua" w:eastAsia="MS Mincho" w:hAnsi="Book Antiqua"/>
          <w:color w:val="000000"/>
          <w:lang w:val="sr-Latn-RS"/>
        </w:rPr>
        <w:t>Arhivi Vlade</w:t>
      </w:r>
    </w:p>
    <w:p w:rsidR="006D2E04" w:rsidRPr="0038603D" w:rsidRDefault="006D2E04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6D2E04" w:rsidRPr="0038603D" w:rsidRDefault="006D2E04" w:rsidP="006D2E0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3EC4584" wp14:editId="4A33CC7E">
            <wp:extent cx="935990" cy="1034415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E04" w:rsidRPr="0038603D" w:rsidRDefault="006D2E04" w:rsidP="006D2E0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D2E04" w:rsidRPr="0038603D" w:rsidRDefault="006D2E04" w:rsidP="006D2E0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D2E04" w:rsidRPr="0038603D" w:rsidRDefault="006D2E04" w:rsidP="006D2E0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D2E04" w:rsidRPr="0038603D" w:rsidRDefault="006D2E04" w:rsidP="006D2E0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D2E04" w:rsidRPr="0038603D" w:rsidRDefault="006D2E04" w:rsidP="006D2E0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08/23</w:t>
      </w:r>
    </w:p>
    <w:p w:rsidR="006D2E04" w:rsidRPr="0038603D" w:rsidRDefault="006D2E04" w:rsidP="006D2E0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04.01.2018</w:t>
      </w:r>
    </w:p>
    <w:p w:rsidR="006D2E04" w:rsidRPr="0038603D" w:rsidRDefault="006D2E04" w:rsidP="006D2E0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člana 4 stav 2. Zakona br. 04/L-052 o međunarodnim sporazumima,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Republike Kosova, je na sednici održanoj 04. januara 2018 donela sledeću:</w:t>
      </w:r>
    </w:p>
    <w:p w:rsidR="006D2E04" w:rsidRPr="0038603D" w:rsidRDefault="006D2E04" w:rsidP="006D2E04">
      <w:pPr>
        <w:ind w:left="6480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D2E04" w:rsidRPr="0038603D" w:rsidRDefault="006D2E04" w:rsidP="006D2E0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6D2E04" w:rsidRPr="0038603D" w:rsidRDefault="006D2E04" w:rsidP="006D2E0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8603D" w:rsidRPr="00F52FA4" w:rsidRDefault="0038603D" w:rsidP="00F52FA4">
      <w:pPr>
        <w:pStyle w:val="ListParagraph"/>
        <w:numPr>
          <w:ilvl w:val="0"/>
          <w:numId w:val="25"/>
        </w:numPr>
        <w:ind w:left="540"/>
        <w:jc w:val="both"/>
        <w:rPr>
          <w:rFonts w:ascii="Book Antiqua" w:hAnsi="Book Antiqua" w:cs="Arial"/>
          <w:lang w:val="sr-Latn-RS"/>
        </w:rPr>
      </w:pPr>
      <w:r w:rsidRPr="00F52FA4">
        <w:rPr>
          <w:rFonts w:ascii="Book Antiqua" w:hAnsi="Book Antiqua" w:cs="Arial"/>
          <w:lang w:val="sr-Latn-RS"/>
        </w:rPr>
        <w:t xml:space="preserve">Vlada  Republika Kosovo preporučuje Predsedniku Republike Kosova da ovlasti ministra Kosovskih bezbednosnih snaga da izvrši postupke koji se odnose na zaključivanje Sporazuma o vojnoj saradnji i Protokola za realizaciju između Vlade Republike Kosovo i Vlade Republike Turske.  </w:t>
      </w:r>
    </w:p>
    <w:p w:rsidR="0038603D" w:rsidRDefault="0038603D" w:rsidP="00F52FA4">
      <w:pPr>
        <w:pStyle w:val="ListParagraph"/>
        <w:ind w:left="540"/>
        <w:jc w:val="both"/>
        <w:rPr>
          <w:rFonts w:ascii="Book Antiqua" w:hAnsi="Book Antiqua" w:cs="Arial"/>
          <w:lang w:val="sr-Latn-RS"/>
        </w:rPr>
      </w:pPr>
    </w:p>
    <w:p w:rsidR="0038603D" w:rsidRDefault="0038603D" w:rsidP="00F52FA4">
      <w:pPr>
        <w:pStyle w:val="ListParagraph"/>
        <w:numPr>
          <w:ilvl w:val="0"/>
          <w:numId w:val="25"/>
        </w:numPr>
        <w:ind w:left="54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Obavezuje se g</w:t>
      </w:r>
      <w:r w:rsidRPr="0038603D">
        <w:rPr>
          <w:rFonts w:ascii="Book Antiqua" w:hAnsi="Book Antiqua" w:cs="Arial"/>
          <w:lang w:val="sr-Latn-RS"/>
        </w:rPr>
        <w:t>eneralni sekretar Kancelarije premijera da odluk</w:t>
      </w:r>
      <w:r>
        <w:rPr>
          <w:rFonts w:ascii="Book Antiqua" w:hAnsi="Book Antiqua" w:cs="Arial"/>
          <w:lang w:val="sr-Latn-RS"/>
        </w:rPr>
        <w:t>u</w:t>
      </w:r>
      <w:r w:rsidRPr="0038603D">
        <w:rPr>
          <w:rFonts w:ascii="Book Antiqua" w:hAnsi="Book Antiqua" w:cs="Arial"/>
          <w:lang w:val="sr-Latn-RS"/>
        </w:rPr>
        <w:t xml:space="preserve"> o d</w:t>
      </w:r>
      <w:r>
        <w:rPr>
          <w:rFonts w:ascii="Book Antiqua" w:hAnsi="Book Antiqua" w:cs="Arial"/>
          <w:lang w:val="sr-Latn-RS"/>
        </w:rPr>
        <w:t xml:space="preserve">avanju </w:t>
      </w:r>
      <w:r w:rsidRPr="0038603D">
        <w:rPr>
          <w:rFonts w:ascii="Book Antiqua" w:hAnsi="Book Antiqua" w:cs="Arial"/>
          <w:lang w:val="sr-Latn-RS"/>
        </w:rPr>
        <w:t>dozvol</w:t>
      </w:r>
      <w:r>
        <w:rPr>
          <w:rFonts w:ascii="Book Antiqua" w:hAnsi="Book Antiqua" w:cs="Arial"/>
          <w:lang w:val="sr-Latn-RS"/>
        </w:rPr>
        <w:t>e</w:t>
      </w:r>
      <w:r w:rsidRPr="0038603D">
        <w:rPr>
          <w:rFonts w:ascii="Book Antiqua" w:hAnsi="Book Antiqua" w:cs="Arial"/>
          <w:lang w:val="sr-Latn-RS"/>
        </w:rPr>
        <w:t xml:space="preserve"> iz stava 1. ov</w:t>
      </w:r>
      <w:r>
        <w:rPr>
          <w:rFonts w:ascii="Book Antiqua" w:hAnsi="Book Antiqua" w:cs="Arial"/>
          <w:lang w:val="sr-Latn-RS"/>
        </w:rPr>
        <w:t xml:space="preserve">e odluke prosledi na razmatranje i usvajanje </w:t>
      </w:r>
      <w:r w:rsidRPr="0038603D">
        <w:rPr>
          <w:rFonts w:ascii="Book Antiqua" w:hAnsi="Book Antiqua" w:cs="Arial"/>
          <w:lang w:val="sr-Latn-RS"/>
        </w:rPr>
        <w:t>Predsedniku Republike Kosovo.</w:t>
      </w:r>
    </w:p>
    <w:p w:rsidR="0038603D" w:rsidRDefault="0038603D" w:rsidP="00F52FA4">
      <w:pPr>
        <w:pStyle w:val="ListParagraph"/>
        <w:ind w:left="540"/>
        <w:jc w:val="both"/>
        <w:rPr>
          <w:rFonts w:ascii="Book Antiqua" w:hAnsi="Book Antiqua" w:cs="Arial"/>
          <w:lang w:val="sr-Latn-RS"/>
        </w:rPr>
      </w:pPr>
    </w:p>
    <w:p w:rsidR="006D2E04" w:rsidRPr="0038603D" w:rsidRDefault="0038603D" w:rsidP="00F52FA4">
      <w:pPr>
        <w:pStyle w:val="ListParagraph"/>
        <w:numPr>
          <w:ilvl w:val="0"/>
          <w:numId w:val="25"/>
        </w:numPr>
        <w:ind w:left="540"/>
        <w:jc w:val="both"/>
        <w:rPr>
          <w:rFonts w:ascii="Book Antiqua" w:hAnsi="Book Antiqua" w:cs="Arial"/>
          <w:lang w:val="sr-Latn-RS"/>
        </w:rPr>
      </w:pPr>
      <w:r w:rsidRPr="0038603D">
        <w:rPr>
          <w:rFonts w:ascii="Book Antiqua" w:hAnsi="Book Antiqua" w:cs="Arial"/>
          <w:lang w:val="sr-Latn-RS"/>
        </w:rPr>
        <w:t>Odluka stupa na snagu danom potpisivanja.</w:t>
      </w:r>
    </w:p>
    <w:p w:rsidR="006D2E04" w:rsidRPr="0038603D" w:rsidRDefault="006D2E04" w:rsidP="006D2E04">
      <w:pPr>
        <w:pStyle w:val="ListParagraph"/>
        <w:rPr>
          <w:rFonts w:ascii="Book Antiqua" w:hAnsi="Book Antiqua" w:cs="Arial"/>
          <w:lang w:val="sr-Latn-RS"/>
        </w:rPr>
      </w:pPr>
    </w:p>
    <w:p w:rsidR="006D2E04" w:rsidRPr="0038603D" w:rsidRDefault="006D2E04" w:rsidP="006D2E0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</w:t>
      </w:r>
      <w:r w:rsid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6D2E04" w:rsidRPr="0038603D" w:rsidRDefault="006D2E04" w:rsidP="006D2E0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D2E04" w:rsidRPr="0038603D" w:rsidRDefault="006D2E04" w:rsidP="006D2E04">
      <w:pPr>
        <w:tabs>
          <w:tab w:val="left" w:pos="1890"/>
        </w:tabs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6D2E04" w:rsidRPr="0038603D" w:rsidRDefault="006D2E04" w:rsidP="006D2E0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6D2E04" w:rsidRPr="0038603D" w:rsidRDefault="006D2E04" w:rsidP="006D2E0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D2E04" w:rsidRPr="0038603D" w:rsidRDefault="006D2E04" w:rsidP="006D2E0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6D2E04" w:rsidRPr="0038603D" w:rsidRDefault="006D2E04" w:rsidP="006D2E0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D2E04" w:rsidRPr="0038603D" w:rsidRDefault="006D2E04" w:rsidP="006D2E0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6D2E04" w:rsidRPr="0038603D" w:rsidRDefault="006D2E04" w:rsidP="00DB10F5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38603D">
        <w:rPr>
          <w:rFonts w:ascii="Book Antiqua" w:eastAsia="MS Mincho" w:hAnsi="Book Antiqua"/>
          <w:color w:val="000000"/>
          <w:lang w:val="sr-Latn-RS"/>
        </w:rPr>
        <w:t>Arhivi Vlade</w:t>
      </w:r>
    </w:p>
    <w:sectPr w:rsidR="006D2E04" w:rsidRPr="0038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D1D"/>
    <w:multiLevelType w:val="hybridMultilevel"/>
    <w:tmpl w:val="F58807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DE6A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83E9D"/>
    <w:multiLevelType w:val="hybridMultilevel"/>
    <w:tmpl w:val="77487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1F25"/>
    <w:multiLevelType w:val="hybridMultilevel"/>
    <w:tmpl w:val="761E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E1320"/>
    <w:multiLevelType w:val="hybridMultilevel"/>
    <w:tmpl w:val="434C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82627"/>
    <w:multiLevelType w:val="hybridMultilevel"/>
    <w:tmpl w:val="5390365E"/>
    <w:lvl w:ilvl="0" w:tplc="3386F6F2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BD1DBC"/>
    <w:multiLevelType w:val="hybridMultilevel"/>
    <w:tmpl w:val="1A745A68"/>
    <w:lvl w:ilvl="0" w:tplc="2B4A0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F52D4B"/>
    <w:multiLevelType w:val="hybridMultilevel"/>
    <w:tmpl w:val="A40CD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256EF"/>
    <w:multiLevelType w:val="hybridMultilevel"/>
    <w:tmpl w:val="EB221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30526"/>
    <w:multiLevelType w:val="hybridMultilevel"/>
    <w:tmpl w:val="32B8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F0C5C"/>
    <w:multiLevelType w:val="hybridMultilevel"/>
    <w:tmpl w:val="F364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12217"/>
    <w:multiLevelType w:val="hybridMultilevel"/>
    <w:tmpl w:val="1658AD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5204F"/>
    <w:multiLevelType w:val="hybridMultilevel"/>
    <w:tmpl w:val="2AF6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111D7"/>
    <w:multiLevelType w:val="hybridMultilevel"/>
    <w:tmpl w:val="30F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622CC"/>
    <w:multiLevelType w:val="hybridMultilevel"/>
    <w:tmpl w:val="EC866C2E"/>
    <w:lvl w:ilvl="0" w:tplc="6ADAA14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D74E7A"/>
    <w:multiLevelType w:val="hybridMultilevel"/>
    <w:tmpl w:val="71F4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73234"/>
    <w:multiLevelType w:val="hybridMultilevel"/>
    <w:tmpl w:val="DEA4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13067"/>
    <w:multiLevelType w:val="hybridMultilevel"/>
    <w:tmpl w:val="CCD8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1A1403"/>
    <w:multiLevelType w:val="hybridMultilevel"/>
    <w:tmpl w:val="F3A81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8635C"/>
    <w:multiLevelType w:val="hybridMultilevel"/>
    <w:tmpl w:val="927C2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D3A2B"/>
    <w:multiLevelType w:val="hybridMultilevel"/>
    <w:tmpl w:val="EB2E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B2EAF"/>
    <w:multiLevelType w:val="hybridMultilevel"/>
    <w:tmpl w:val="6966E8B2"/>
    <w:lvl w:ilvl="0" w:tplc="C6428E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20"/>
  </w:num>
  <w:num w:numId="5">
    <w:abstractNumId w:val="8"/>
  </w:num>
  <w:num w:numId="6">
    <w:abstractNumId w:val="24"/>
  </w:num>
  <w:num w:numId="7">
    <w:abstractNumId w:val="25"/>
  </w:num>
  <w:num w:numId="8">
    <w:abstractNumId w:val="1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9"/>
  </w:num>
  <w:num w:numId="13">
    <w:abstractNumId w:val="4"/>
  </w:num>
  <w:num w:numId="14">
    <w:abstractNumId w:val="2"/>
  </w:num>
  <w:num w:numId="15">
    <w:abstractNumId w:val="22"/>
  </w:num>
  <w:num w:numId="16">
    <w:abstractNumId w:val="7"/>
  </w:num>
  <w:num w:numId="17">
    <w:abstractNumId w:val="3"/>
  </w:num>
  <w:num w:numId="18">
    <w:abstractNumId w:val="0"/>
  </w:num>
  <w:num w:numId="19">
    <w:abstractNumId w:val="14"/>
  </w:num>
  <w:num w:numId="20">
    <w:abstractNumId w:val="11"/>
  </w:num>
  <w:num w:numId="21">
    <w:abstractNumId w:val="17"/>
  </w:num>
  <w:num w:numId="22">
    <w:abstractNumId w:val="16"/>
  </w:num>
  <w:num w:numId="23">
    <w:abstractNumId w:val="5"/>
  </w:num>
  <w:num w:numId="24">
    <w:abstractNumId w:val="10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70"/>
    <w:rsid w:val="00003246"/>
    <w:rsid w:val="000239E4"/>
    <w:rsid w:val="000310F1"/>
    <w:rsid w:val="000B0084"/>
    <w:rsid w:val="00253D73"/>
    <w:rsid w:val="00295FCC"/>
    <w:rsid w:val="00330722"/>
    <w:rsid w:val="00351E49"/>
    <w:rsid w:val="0038603D"/>
    <w:rsid w:val="003C08D5"/>
    <w:rsid w:val="00424AFB"/>
    <w:rsid w:val="00457B83"/>
    <w:rsid w:val="00495C1C"/>
    <w:rsid w:val="004A071E"/>
    <w:rsid w:val="004E1778"/>
    <w:rsid w:val="005344CE"/>
    <w:rsid w:val="0054571F"/>
    <w:rsid w:val="00591226"/>
    <w:rsid w:val="00612DA2"/>
    <w:rsid w:val="006164F8"/>
    <w:rsid w:val="00682131"/>
    <w:rsid w:val="006A7D3C"/>
    <w:rsid w:val="006D2E04"/>
    <w:rsid w:val="006E3F6C"/>
    <w:rsid w:val="007F0875"/>
    <w:rsid w:val="007F0F27"/>
    <w:rsid w:val="00815AB8"/>
    <w:rsid w:val="008625A0"/>
    <w:rsid w:val="00914A6E"/>
    <w:rsid w:val="009817FA"/>
    <w:rsid w:val="009A32B7"/>
    <w:rsid w:val="00A55CD2"/>
    <w:rsid w:val="00A56370"/>
    <w:rsid w:val="00AA7968"/>
    <w:rsid w:val="00B3636D"/>
    <w:rsid w:val="00B55530"/>
    <w:rsid w:val="00BB5576"/>
    <w:rsid w:val="00C3156C"/>
    <w:rsid w:val="00C611DE"/>
    <w:rsid w:val="00CA2FC7"/>
    <w:rsid w:val="00D11CB9"/>
    <w:rsid w:val="00D236DA"/>
    <w:rsid w:val="00DA486D"/>
    <w:rsid w:val="00E04959"/>
    <w:rsid w:val="00E25AAC"/>
    <w:rsid w:val="00E272DB"/>
    <w:rsid w:val="00E848F8"/>
    <w:rsid w:val="00EE31E4"/>
    <w:rsid w:val="00F52FA4"/>
    <w:rsid w:val="00F979CF"/>
    <w:rsid w:val="00F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47D0-6A2E-4A0E-B60C-63D6EECE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Burim Kastrati</cp:lastModifiedBy>
  <cp:revision>4</cp:revision>
  <dcterms:created xsi:type="dcterms:W3CDTF">2018-01-05T14:40:00Z</dcterms:created>
  <dcterms:modified xsi:type="dcterms:W3CDTF">2018-01-10T07:31:00Z</dcterms:modified>
</cp:coreProperties>
</file>