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rsidR="00ED41FB" w:rsidRPr="000513B4" w:rsidRDefault="000513B4" w:rsidP="000513B4">
      <w:pPr>
        <w:spacing w:after="0" w:line="240" w:lineRule="auto"/>
        <w:jc w:val="both"/>
        <w:rPr>
          <w:rFonts w:ascii="Book Antiqua" w:eastAsia="Times New Roman" w:hAnsi="Book Antiqua" w:cs="Times New Roman"/>
          <w:b/>
          <w:spacing w:val="5"/>
          <w:kern w:val="28"/>
          <w:lang w:val="sq-AL"/>
        </w:rPr>
      </w:pPr>
      <w:r w:rsidRPr="000513B4">
        <w:rPr>
          <w:rFonts w:ascii="Arial" w:eastAsia="MS Mincho" w:hAnsi="Arial" w:cs="Arial"/>
          <w:b/>
          <w:bCs/>
          <w:noProof/>
        </w:rPr>
        <w:drawing>
          <wp:anchor distT="0" distB="0" distL="114300" distR="114300" simplePos="0" relativeHeight="251659264" behindDoc="1" locked="0" layoutInCell="1" allowOverlap="1" wp14:anchorId="13C6B3BB" wp14:editId="48E9C07C">
            <wp:simplePos x="0" y="0"/>
            <wp:positionH relativeFrom="margin">
              <wp:align>center</wp:align>
            </wp:positionH>
            <wp:positionV relativeFrom="paragraph">
              <wp:posOffset>69369</wp:posOffset>
            </wp:positionV>
            <wp:extent cx="1115517" cy="1235519"/>
            <wp:effectExtent l="0" t="0" r="8890"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27330" cy="1248603"/>
                    </a:xfrm>
                    <a:prstGeom prst="rect">
                      <a:avLst/>
                    </a:prstGeom>
                    <a:noFill/>
                  </pic:spPr>
                </pic:pic>
              </a:graphicData>
            </a:graphic>
            <wp14:sizeRelH relativeFrom="page">
              <wp14:pctWidth>0</wp14:pctWidth>
            </wp14:sizeRelH>
            <wp14:sizeRelV relativeFrom="page">
              <wp14:pctHeight>0</wp14:pctHeight>
            </wp14:sizeRelV>
          </wp:anchor>
        </w:drawing>
      </w:r>
    </w:p>
    <w:p w:rsidR="0009324E" w:rsidRPr="000513B4" w:rsidRDefault="0009324E" w:rsidP="000513B4">
      <w:pPr>
        <w:spacing w:after="0" w:line="240" w:lineRule="auto"/>
        <w:jc w:val="both"/>
        <w:rPr>
          <w:rFonts w:ascii="Book Antiqua" w:eastAsia="Times New Roman" w:hAnsi="Book Antiqua" w:cs="Times New Roman"/>
          <w:b/>
          <w:spacing w:val="5"/>
          <w:kern w:val="28"/>
          <w:lang w:val="sq-AL"/>
        </w:rPr>
      </w:pPr>
    </w:p>
    <w:p w:rsidR="0009324E" w:rsidRPr="000513B4" w:rsidRDefault="0009324E" w:rsidP="000513B4">
      <w:pPr>
        <w:spacing w:after="0" w:line="240" w:lineRule="auto"/>
        <w:jc w:val="both"/>
        <w:rPr>
          <w:rFonts w:ascii="Book Antiqua" w:eastAsia="Times New Roman" w:hAnsi="Book Antiqua" w:cs="Times New Roman"/>
          <w:b/>
          <w:spacing w:val="5"/>
          <w:kern w:val="28"/>
          <w:lang w:val="sq-AL"/>
        </w:rPr>
      </w:pPr>
    </w:p>
    <w:p w:rsidR="0009324E" w:rsidRPr="000513B4" w:rsidRDefault="0009324E" w:rsidP="000513B4">
      <w:pPr>
        <w:spacing w:after="0" w:line="240" w:lineRule="auto"/>
        <w:jc w:val="both"/>
        <w:rPr>
          <w:rFonts w:ascii="Book Antiqua" w:eastAsia="Times New Roman" w:hAnsi="Book Antiqua" w:cs="Times New Roman"/>
          <w:b/>
          <w:spacing w:val="5"/>
          <w:kern w:val="28"/>
          <w:lang w:val="sq-AL"/>
        </w:rPr>
      </w:pPr>
    </w:p>
    <w:p w:rsidR="0009324E" w:rsidRPr="000513B4" w:rsidRDefault="0009324E" w:rsidP="000513B4">
      <w:pPr>
        <w:spacing w:after="0" w:line="240" w:lineRule="auto"/>
        <w:jc w:val="both"/>
        <w:rPr>
          <w:rFonts w:ascii="Book Antiqua" w:eastAsia="MS Mincho" w:hAnsi="Book Antiqua" w:cs="Times New Roman"/>
          <w:sz w:val="24"/>
          <w:szCs w:val="28"/>
          <w:lang w:val="sq-AL"/>
        </w:rPr>
      </w:pPr>
    </w:p>
    <w:p w:rsidR="0009324E" w:rsidRPr="000513B4" w:rsidRDefault="0009324E" w:rsidP="000513B4">
      <w:pPr>
        <w:spacing w:after="0" w:line="240" w:lineRule="auto"/>
        <w:jc w:val="both"/>
        <w:rPr>
          <w:rFonts w:ascii="Book Antiqua" w:eastAsia="MS Mincho" w:hAnsi="Book Antiqua" w:cs="Times New Roman"/>
          <w:sz w:val="24"/>
          <w:szCs w:val="28"/>
          <w:lang w:val="sq-AL"/>
        </w:rPr>
      </w:pPr>
    </w:p>
    <w:p w:rsidR="0009324E" w:rsidRPr="000513B4" w:rsidRDefault="0009324E" w:rsidP="000513B4">
      <w:pPr>
        <w:spacing w:after="0" w:line="240" w:lineRule="auto"/>
        <w:jc w:val="both"/>
        <w:rPr>
          <w:rFonts w:ascii="Book Antiqua" w:eastAsia="MS Mincho" w:hAnsi="Book Antiqua" w:cs="Book Antiqua"/>
          <w:b/>
          <w:bCs/>
          <w:sz w:val="10"/>
          <w:szCs w:val="10"/>
          <w:lang w:val="sq-AL"/>
        </w:rPr>
      </w:pPr>
      <w:r w:rsidRPr="000513B4">
        <w:rPr>
          <w:rFonts w:ascii="Book Antiqua" w:eastAsia="MS Mincho" w:hAnsi="Book Antiqua" w:cs="Times New Roman"/>
          <w:sz w:val="24"/>
          <w:szCs w:val="28"/>
          <w:lang w:val="sq-AL"/>
        </w:rPr>
        <w:br w:type="textWrapping" w:clear="all"/>
      </w:r>
    </w:p>
    <w:p w:rsidR="0009324E" w:rsidRPr="000513B4" w:rsidRDefault="0009324E" w:rsidP="000513B4">
      <w:pPr>
        <w:spacing w:after="0" w:line="240" w:lineRule="auto"/>
        <w:jc w:val="center"/>
        <w:rPr>
          <w:rFonts w:ascii="Book Antiqua" w:eastAsia="Batang" w:hAnsi="Book Antiqua" w:cs="Times New Roman"/>
          <w:b/>
          <w:bCs/>
          <w:sz w:val="32"/>
          <w:szCs w:val="32"/>
          <w:lang w:val="sq-AL"/>
        </w:rPr>
      </w:pPr>
      <w:r w:rsidRPr="000513B4">
        <w:rPr>
          <w:rFonts w:ascii="Book Antiqua" w:eastAsia="MS Mincho" w:hAnsi="Book Antiqua" w:cs="Book Antiqua"/>
          <w:b/>
          <w:bCs/>
          <w:sz w:val="32"/>
          <w:szCs w:val="32"/>
          <w:lang w:val="sq-AL"/>
        </w:rPr>
        <w:t>Republika e Kosovës</w:t>
      </w:r>
    </w:p>
    <w:p w:rsidR="0009324E" w:rsidRPr="000513B4" w:rsidRDefault="0009324E" w:rsidP="000513B4">
      <w:pPr>
        <w:spacing w:after="0" w:line="240" w:lineRule="auto"/>
        <w:jc w:val="center"/>
        <w:outlineLvl w:val="0"/>
        <w:rPr>
          <w:rFonts w:ascii="Book Antiqua" w:eastAsia="MS Mincho" w:hAnsi="Book Antiqua" w:cs="Times New Roman"/>
          <w:b/>
          <w:bCs/>
          <w:sz w:val="26"/>
          <w:szCs w:val="26"/>
          <w:lang w:val="sq-AL"/>
        </w:rPr>
      </w:pPr>
      <w:r w:rsidRPr="000513B4">
        <w:rPr>
          <w:rFonts w:ascii="Book Antiqua" w:eastAsia="Batang" w:hAnsi="Book Antiqua" w:cs="Times New Roman"/>
          <w:b/>
          <w:bCs/>
          <w:sz w:val="26"/>
          <w:szCs w:val="26"/>
          <w:lang w:val="sq-AL"/>
        </w:rPr>
        <w:t>Republika Kosova-</w:t>
      </w:r>
      <w:proofErr w:type="spellStart"/>
      <w:r w:rsidRPr="000513B4">
        <w:rPr>
          <w:rFonts w:ascii="Book Antiqua" w:eastAsia="MS Mincho" w:hAnsi="Book Antiqua" w:cs="Times New Roman"/>
          <w:b/>
          <w:bCs/>
          <w:sz w:val="26"/>
          <w:szCs w:val="26"/>
          <w:lang w:val="sq-AL"/>
        </w:rPr>
        <w:t>Republic</w:t>
      </w:r>
      <w:proofErr w:type="spellEnd"/>
      <w:r w:rsidRPr="000513B4">
        <w:rPr>
          <w:rFonts w:ascii="Book Antiqua" w:eastAsia="MS Mincho" w:hAnsi="Book Antiqua" w:cs="Times New Roman"/>
          <w:b/>
          <w:bCs/>
          <w:sz w:val="26"/>
          <w:szCs w:val="26"/>
          <w:lang w:val="sq-AL"/>
        </w:rPr>
        <w:t xml:space="preserve"> </w:t>
      </w:r>
      <w:proofErr w:type="spellStart"/>
      <w:r w:rsidRPr="000513B4">
        <w:rPr>
          <w:rFonts w:ascii="Book Antiqua" w:eastAsia="MS Mincho" w:hAnsi="Book Antiqua" w:cs="Times New Roman"/>
          <w:b/>
          <w:bCs/>
          <w:sz w:val="26"/>
          <w:szCs w:val="26"/>
          <w:lang w:val="sq-AL"/>
        </w:rPr>
        <w:t>of</w:t>
      </w:r>
      <w:proofErr w:type="spellEnd"/>
      <w:r w:rsidRPr="000513B4">
        <w:rPr>
          <w:rFonts w:ascii="Book Antiqua" w:eastAsia="MS Mincho" w:hAnsi="Book Antiqua" w:cs="Times New Roman"/>
          <w:b/>
          <w:bCs/>
          <w:sz w:val="26"/>
          <w:szCs w:val="26"/>
          <w:lang w:val="sq-AL"/>
        </w:rPr>
        <w:t xml:space="preserve"> </w:t>
      </w:r>
      <w:proofErr w:type="spellStart"/>
      <w:r w:rsidRPr="000513B4">
        <w:rPr>
          <w:rFonts w:ascii="Book Antiqua" w:eastAsia="MS Mincho" w:hAnsi="Book Antiqua" w:cs="Times New Roman"/>
          <w:b/>
          <w:bCs/>
          <w:sz w:val="26"/>
          <w:szCs w:val="26"/>
          <w:lang w:val="sq-AL"/>
        </w:rPr>
        <w:t>Kosovo</w:t>
      </w:r>
      <w:proofErr w:type="spellEnd"/>
    </w:p>
    <w:p w:rsidR="0009324E" w:rsidRPr="000513B4" w:rsidRDefault="0009324E" w:rsidP="000513B4">
      <w:pPr>
        <w:spacing w:after="0" w:line="240" w:lineRule="auto"/>
        <w:jc w:val="center"/>
        <w:outlineLvl w:val="0"/>
        <w:rPr>
          <w:rFonts w:ascii="Book Antiqua" w:eastAsia="MS Mincho" w:hAnsi="Book Antiqua" w:cs="Book Antiqua"/>
          <w:b/>
          <w:bCs/>
          <w:i/>
          <w:iCs/>
          <w:sz w:val="24"/>
          <w:szCs w:val="20"/>
          <w:lang w:val="sq-AL"/>
        </w:rPr>
      </w:pPr>
      <w:r w:rsidRPr="000513B4">
        <w:rPr>
          <w:rFonts w:ascii="Book Antiqua" w:eastAsia="MS Mincho" w:hAnsi="Book Antiqua" w:cs="Book Antiqua"/>
          <w:b/>
          <w:bCs/>
          <w:i/>
          <w:iCs/>
          <w:sz w:val="24"/>
          <w:szCs w:val="20"/>
          <w:lang w:val="sq-AL"/>
        </w:rPr>
        <w:t xml:space="preserve">Qeveria - </w:t>
      </w:r>
      <w:proofErr w:type="spellStart"/>
      <w:r w:rsidRPr="000513B4">
        <w:rPr>
          <w:rFonts w:ascii="Book Antiqua" w:eastAsia="MS Mincho" w:hAnsi="Book Antiqua" w:cs="Book Antiqua"/>
          <w:b/>
          <w:bCs/>
          <w:i/>
          <w:iCs/>
          <w:sz w:val="24"/>
          <w:szCs w:val="20"/>
          <w:lang w:val="sq-AL"/>
        </w:rPr>
        <w:t>Vlada</w:t>
      </w:r>
      <w:proofErr w:type="spellEnd"/>
      <w:r w:rsidRPr="000513B4">
        <w:rPr>
          <w:rFonts w:ascii="Book Antiqua" w:eastAsia="MS Mincho" w:hAnsi="Book Antiqua" w:cs="Book Antiqua"/>
          <w:b/>
          <w:bCs/>
          <w:i/>
          <w:iCs/>
          <w:sz w:val="24"/>
          <w:szCs w:val="20"/>
          <w:lang w:val="sq-AL"/>
        </w:rPr>
        <w:t xml:space="preserve"> – </w:t>
      </w:r>
      <w:proofErr w:type="spellStart"/>
      <w:r w:rsidRPr="000513B4">
        <w:rPr>
          <w:rFonts w:ascii="Book Antiqua" w:eastAsia="MS Mincho" w:hAnsi="Book Antiqua" w:cs="Book Antiqua"/>
          <w:b/>
          <w:bCs/>
          <w:i/>
          <w:iCs/>
          <w:sz w:val="24"/>
          <w:szCs w:val="20"/>
          <w:lang w:val="sq-AL"/>
        </w:rPr>
        <w:t>Government</w:t>
      </w:r>
      <w:proofErr w:type="spellEnd"/>
    </w:p>
    <w:p w:rsidR="0009324E" w:rsidRPr="000513B4" w:rsidRDefault="0009324E" w:rsidP="000513B4">
      <w:pPr>
        <w:spacing w:after="0" w:line="240" w:lineRule="auto"/>
        <w:jc w:val="center"/>
        <w:outlineLvl w:val="0"/>
        <w:rPr>
          <w:rFonts w:ascii="Book Antiqua" w:eastAsia="MS Mincho" w:hAnsi="Book Antiqua" w:cs="Book Antiqua"/>
          <w:b/>
          <w:bCs/>
          <w:i/>
          <w:iCs/>
          <w:sz w:val="24"/>
          <w:szCs w:val="20"/>
          <w:lang w:val="sq-AL"/>
        </w:rPr>
      </w:pPr>
      <w:r w:rsidRPr="000513B4">
        <w:rPr>
          <w:rFonts w:ascii="Book Antiqua" w:eastAsia="MS Mincho" w:hAnsi="Book Antiqua" w:cs="Book Antiqua"/>
          <w:b/>
          <w:bCs/>
          <w:i/>
          <w:iCs/>
          <w:sz w:val="24"/>
          <w:szCs w:val="20"/>
          <w:lang w:val="sq-AL"/>
        </w:rPr>
        <w:t xml:space="preserve">Zyra e Kryeministrit – </w:t>
      </w:r>
      <w:proofErr w:type="spellStart"/>
      <w:r w:rsidRPr="000513B4">
        <w:rPr>
          <w:rFonts w:ascii="Book Antiqua" w:eastAsia="MS Mincho" w:hAnsi="Book Antiqua" w:cs="Book Antiqua"/>
          <w:b/>
          <w:bCs/>
          <w:i/>
          <w:iCs/>
          <w:sz w:val="24"/>
          <w:szCs w:val="20"/>
          <w:lang w:val="sq-AL"/>
        </w:rPr>
        <w:t>Ured</w:t>
      </w:r>
      <w:proofErr w:type="spellEnd"/>
      <w:r w:rsidRPr="000513B4">
        <w:rPr>
          <w:rFonts w:ascii="Book Antiqua" w:eastAsia="MS Mincho" w:hAnsi="Book Antiqua" w:cs="Book Antiqua"/>
          <w:b/>
          <w:bCs/>
          <w:i/>
          <w:iCs/>
          <w:sz w:val="24"/>
          <w:szCs w:val="20"/>
          <w:lang w:val="sq-AL"/>
        </w:rPr>
        <w:t xml:space="preserve"> </w:t>
      </w:r>
      <w:proofErr w:type="spellStart"/>
      <w:r w:rsidRPr="000513B4">
        <w:rPr>
          <w:rFonts w:ascii="Book Antiqua" w:eastAsia="MS Mincho" w:hAnsi="Book Antiqua" w:cs="Book Antiqua"/>
          <w:b/>
          <w:bCs/>
          <w:i/>
          <w:iCs/>
          <w:sz w:val="24"/>
          <w:szCs w:val="20"/>
          <w:lang w:val="sq-AL"/>
        </w:rPr>
        <w:t>Premijera</w:t>
      </w:r>
      <w:proofErr w:type="spellEnd"/>
      <w:r w:rsidRPr="000513B4">
        <w:rPr>
          <w:rFonts w:ascii="Book Antiqua" w:eastAsia="MS Mincho" w:hAnsi="Book Antiqua" w:cs="Book Antiqua"/>
          <w:b/>
          <w:bCs/>
          <w:i/>
          <w:iCs/>
          <w:sz w:val="24"/>
          <w:szCs w:val="20"/>
          <w:lang w:val="sq-AL"/>
        </w:rPr>
        <w:t xml:space="preserve"> – Office </w:t>
      </w:r>
      <w:proofErr w:type="spellStart"/>
      <w:r w:rsidRPr="000513B4">
        <w:rPr>
          <w:rFonts w:ascii="Book Antiqua" w:eastAsia="MS Mincho" w:hAnsi="Book Antiqua" w:cs="Book Antiqua"/>
          <w:b/>
          <w:bCs/>
          <w:i/>
          <w:iCs/>
          <w:sz w:val="24"/>
          <w:szCs w:val="20"/>
          <w:lang w:val="sq-AL"/>
        </w:rPr>
        <w:t>of</w:t>
      </w:r>
      <w:proofErr w:type="spellEnd"/>
      <w:r w:rsidRPr="000513B4">
        <w:rPr>
          <w:rFonts w:ascii="Book Antiqua" w:eastAsia="MS Mincho" w:hAnsi="Book Antiqua" w:cs="Book Antiqua"/>
          <w:b/>
          <w:bCs/>
          <w:i/>
          <w:iCs/>
          <w:sz w:val="24"/>
          <w:szCs w:val="20"/>
          <w:lang w:val="sq-AL"/>
        </w:rPr>
        <w:t xml:space="preserve"> the Prime </w:t>
      </w:r>
      <w:proofErr w:type="spellStart"/>
      <w:r w:rsidRPr="000513B4">
        <w:rPr>
          <w:rFonts w:ascii="Book Antiqua" w:eastAsia="MS Mincho" w:hAnsi="Book Antiqua" w:cs="Book Antiqua"/>
          <w:b/>
          <w:bCs/>
          <w:i/>
          <w:iCs/>
          <w:sz w:val="24"/>
          <w:szCs w:val="20"/>
          <w:lang w:val="sq-AL"/>
        </w:rPr>
        <w:t>Minister</w:t>
      </w:r>
      <w:proofErr w:type="spellEnd"/>
    </w:p>
    <w:p w:rsidR="00ED41FB" w:rsidRPr="000513B4" w:rsidRDefault="00ED41FB" w:rsidP="000513B4">
      <w:pPr>
        <w:pBdr>
          <w:bottom w:val="single" w:sz="12" w:space="1" w:color="auto"/>
        </w:pBdr>
        <w:spacing w:after="0" w:line="240" w:lineRule="auto"/>
        <w:jc w:val="both"/>
        <w:rPr>
          <w:rFonts w:ascii="Book Antiqua" w:eastAsia="Times New Roman" w:hAnsi="Book Antiqua" w:cs="Times New Roman"/>
          <w:b/>
          <w:spacing w:val="5"/>
          <w:kern w:val="28"/>
          <w:lang w:val="sq-AL"/>
        </w:rPr>
      </w:pPr>
    </w:p>
    <w:p w:rsidR="0009324E" w:rsidRPr="000513B4" w:rsidRDefault="0009324E" w:rsidP="000513B4">
      <w:pPr>
        <w:spacing w:after="0" w:line="240" w:lineRule="auto"/>
        <w:jc w:val="both"/>
        <w:rPr>
          <w:rFonts w:ascii="Book Antiqua" w:eastAsia="Times New Roman" w:hAnsi="Book Antiqua" w:cs="Times New Roman"/>
          <w:b/>
          <w:spacing w:val="5"/>
          <w:kern w:val="28"/>
          <w:lang w:val="sq-AL"/>
        </w:rPr>
      </w:pPr>
    </w:p>
    <w:p w:rsidR="00ED41FB" w:rsidRPr="000513B4" w:rsidRDefault="00ED41FB" w:rsidP="000513B4">
      <w:pPr>
        <w:spacing w:after="0" w:line="240" w:lineRule="auto"/>
        <w:jc w:val="both"/>
        <w:rPr>
          <w:rFonts w:ascii="Book Antiqua" w:eastAsia="Times New Roman" w:hAnsi="Book Antiqua" w:cs="Times New Roman"/>
          <w:b/>
          <w:spacing w:val="5"/>
          <w:kern w:val="28"/>
          <w:lang w:val="sq-AL"/>
        </w:rPr>
      </w:pPr>
    </w:p>
    <w:p w:rsidR="00ED41FB" w:rsidRPr="000513B4" w:rsidRDefault="00ED41FB" w:rsidP="000513B4">
      <w:pPr>
        <w:spacing w:after="0" w:line="240" w:lineRule="auto"/>
        <w:jc w:val="both"/>
        <w:rPr>
          <w:rFonts w:ascii="Book Antiqua" w:eastAsia="Times New Roman" w:hAnsi="Book Antiqua" w:cs="Times New Roman"/>
          <w:b/>
          <w:spacing w:val="5"/>
          <w:kern w:val="28"/>
          <w:lang w:val="sq-AL"/>
        </w:rPr>
      </w:pPr>
    </w:p>
    <w:p w:rsidR="0009324E" w:rsidRPr="000513B4" w:rsidRDefault="0009324E" w:rsidP="000513B4">
      <w:pPr>
        <w:spacing w:after="0" w:line="240" w:lineRule="auto"/>
        <w:jc w:val="both"/>
        <w:rPr>
          <w:rFonts w:ascii="Book Antiqua" w:eastAsia="Times New Roman" w:hAnsi="Book Antiqua" w:cs="Times New Roman"/>
          <w:b/>
          <w:spacing w:val="5"/>
          <w:kern w:val="28"/>
          <w:lang w:val="sq-AL"/>
        </w:rPr>
      </w:pPr>
    </w:p>
    <w:p w:rsidR="00ED41FB" w:rsidRPr="000513B4" w:rsidRDefault="00ED41FB" w:rsidP="000513B4">
      <w:pPr>
        <w:spacing w:after="0" w:line="240" w:lineRule="auto"/>
        <w:jc w:val="both"/>
        <w:rPr>
          <w:rFonts w:ascii="Book Antiqua" w:eastAsia="Times New Roman" w:hAnsi="Book Antiqua" w:cs="Times New Roman"/>
          <w:b/>
          <w:spacing w:val="5"/>
          <w:kern w:val="28"/>
          <w:lang w:val="sq-AL"/>
        </w:rPr>
      </w:pPr>
    </w:p>
    <w:p w:rsidR="00ED41FB" w:rsidRPr="000513B4" w:rsidRDefault="0009324E" w:rsidP="000513B4">
      <w:pPr>
        <w:tabs>
          <w:tab w:val="left" w:pos="90"/>
        </w:tabs>
        <w:spacing w:after="0" w:line="240" w:lineRule="auto"/>
        <w:jc w:val="center"/>
        <w:rPr>
          <w:rFonts w:ascii="Book Antiqua" w:eastAsia="Times New Roman" w:hAnsi="Book Antiqua" w:cs="Times New Roman"/>
          <w:b/>
          <w:spacing w:val="5"/>
          <w:kern w:val="28"/>
          <w:sz w:val="52"/>
          <w:szCs w:val="52"/>
          <w:lang w:val="sq-AL"/>
        </w:rPr>
      </w:pPr>
      <w:r w:rsidRPr="000513B4">
        <w:rPr>
          <w:rFonts w:ascii="Book Antiqua" w:eastAsia="Times New Roman" w:hAnsi="Book Antiqua" w:cs="Times New Roman"/>
          <w:b/>
          <w:spacing w:val="5"/>
          <w:kern w:val="28"/>
          <w:sz w:val="52"/>
          <w:szCs w:val="52"/>
          <w:lang w:val="sq-AL"/>
        </w:rPr>
        <w:t>RAPORTI 100 DITOR I PUNËS SË QEVERISË SË REPUBLIKËS SË KOSOVËS</w:t>
      </w:r>
    </w:p>
    <w:p w:rsidR="00ED41FB" w:rsidRPr="000513B4" w:rsidRDefault="00ED41FB" w:rsidP="000513B4">
      <w:pPr>
        <w:tabs>
          <w:tab w:val="left" w:pos="90"/>
        </w:tabs>
        <w:spacing w:after="0" w:line="240" w:lineRule="auto"/>
        <w:jc w:val="both"/>
        <w:rPr>
          <w:rFonts w:ascii="Book Antiqua" w:eastAsia="Times New Roman" w:hAnsi="Book Antiqua" w:cs="Times New Roman"/>
          <w:b/>
          <w:spacing w:val="5"/>
          <w:kern w:val="28"/>
          <w:lang w:val="sq-AL"/>
        </w:rPr>
      </w:pPr>
    </w:p>
    <w:p w:rsidR="00ED41FB" w:rsidRPr="000513B4" w:rsidRDefault="00ED41FB" w:rsidP="000513B4">
      <w:pPr>
        <w:spacing w:after="0" w:line="240" w:lineRule="auto"/>
        <w:jc w:val="both"/>
        <w:rPr>
          <w:rFonts w:ascii="Book Antiqua" w:eastAsia="Times New Roman" w:hAnsi="Book Antiqua" w:cs="Times New Roman"/>
          <w:b/>
          <w:spacing w:val="5"/>
          <w:kern w:val="28"/>
          <w:lang w:val="sq-AL"/>
        </w:rPr>
      </w:pPr>
    </w:p>
    <w:p w:rsidR="00ED41FB" w:rsidRPr="000513B4" w:rsidRDefault="00ED41FB" w:rsidP="000513B4">
      <w:pPr>
        <w:pBdr>
          <w:bottom w:val="single" w:sz="12" w:space="1" w:color="auto"/>
        </w:pBdr>
        <w:spacing w:after="0" w:line="240" w:lineRule="auto"/>
        <w:jc w:val="both"/>
        <w:rPr>
          <w:rFonts w:ascii="Book Antiqua" w:eastAsia="Times New Roman" w:hAnsi="Book Antiqua" w:cs="Times New Roman"/>
          <w:b/>
          <w:spacing w:val="5"/>
          <w:kern w:val="28"/>
          <w:lang w:val="sq-AL"/>
        </w:rPr>
      </w:pPr>
    </w:p>
    <w:p w:rsidR="0009324E" w:rsidRPr="000513B4" w:rsidRDefault="0009324E" w:rsidP="000513B4">
      <w:pPr>
        <w:spacing w:after="0" w:line="240" w:lineRule="auto"/>
        <w:jc w:val="both"/>
        <w:rPr>
          <w:rFonts w:ascii="Book Antiqua" w:eastAsia="Times New Roman" w:hAnsi="Book Antiqua" w:cs="Times New Roman"/>
          <w:b/>
          <w:spacing w:val="5"/>
          <w:kern w:val="28"/>
          <w:lang w:val="sq-AL"/>
        </w:rPr>
      </w:pPr>
    </w:p>
    <w:p w:rsidR="00ED41FB" w:rsidRPr="000513B4" w:rsidRDefault="00ED41FB" w:rsidP="000513B4">
      <w:pPr>
        <w:spacing w:after="0" w:line="240" w:lineRule="auto"/>
        <w:jc w:val="both"/>
        <w:rPr>
          <w:rFonts w:ascii="Book Antiqua" w:eastAsia="Times New Roman" w:hAnsi="Book Antiqua" w:cs="Times New Roman"/>
          <w:b/>
          <w:spacing w:val="5"/>
          <w:kern w:val="28"/>
          <w:lang w:val="sq-AL"/>
        </w:rPr>
      </w:pPr>
    </w:p>
    <w:p w:rsidR="00ED41FB" w:rsidRPr="000513B4" w:rsidRDefault="00ED41FB" w:rsidP="000513B4">
      <w:pPr>
        <w:spacing w:after="0" w:line="240" w:lineRule="auto"/>
        <w:jc w:val="both"/>
        <w:rPr>
          <w:rFonts w:ascii="Book Antiqua" w:eastAsia="Times New Roman" w:hAnsi="Book Antiqua" w:cs="Times New Roman"/>
          <w:b/>
          <w:spacing w:val="5"/>
          <w:kern w:val="28"/>
          <w:lang w:val="sq-AL"/>
        </w:rPr>
      </w:pPr>
    </w:p>
    <w:p w:rsidR="00ED41FB" w:rsidRPr="000513B4" w:rsidRDefault="00ED41FB" w:rsidP="000513B4">
      <w:pPr>
        <w:spacing w:after="0" w:line="240" w:lineRule="auto"/>
        <w:jc w:val="both"/>
        <w:rPr>
          <w:rFonts w:ascii="Book Antiqua" w:eastAsia="Times New Roman" w:hAnsi="Book Antiqua" w:cs="Times New Roman"/>
          <w:b/>
          <w:spacing w:val="5"/>
          <w:kern w:val="28"/>
          <w:lang w:val="sq-AL"/>
        </w:rPr>
      </w:pPr>
    </w:p>
    <w:p w:rsidR="00ED41FB" w:rsidRPr="000513B4" w:rsidRDefault="00ED41FB" w:rsidP="000513B4">
      <w:pPr>
        <w:spacing w:after="0" w:line="240" w:lineRule="auto"/>
        <w:jc w:val="both"/>
        <w:rPr>
          <w:rFonts w:ascii="Book Antiqua" w:eastAsia="Times New Roman" w:hAnsi="Book Antiqua" w:cs="Times New Roman"/>
          <w:b/>
          <w:spacing w:val="5"/>
          <w:kern w:val="28"/>
          <w:lang w:val="sq-AL"/>
        </w:rPr>
      </w:pPr>
    </w:p>
    <w:p w:rsidR="00ED41FB" w:rsidRPr="000513B4" w:rsidRDefault="00ED41FB" w:rsidP="000513B4">
      <w:pPr>
        <w:spacing w:after="0" w:line="240" w:lineRule="auto"/>
        <w:jc w:val="both"/>
        <w:rPr>
          <w:rFonts w:ascii="Book Antiqua" w:eastAsia="Times New Roman" w:hAnsi="Book Antiqua" w:cs="Times New Roman"/>
          <w:b/>
          <w:spacing w:val="5"/>
          <w:kern w:val="28"/>
          <w:lang w:val="sq-AL"/>
        </w:rPr>
      </w:pPr>
    </w:p>
    <w:p w:rsidR="0009324E" w:rsidRPr="000513B4" w:rsidRDefault="0009324E" w:rsidP="000513B4">
      <w:pPr>
        <w:spacing w:after="0" w:line="240" w:lineRule="auto"/>
        <w:jc w:val="both"/>
        <w:rPr>
          <w:rFonts w:ascii="Book Antiqua" w:eastAsia="Times New Roman" w:hAnsi="Book Antiqua" w:cs="Times New Roman"/>
          <w:b/>
          <w:spacing w:val="5"/>
          <w:kern w:val="28"/>
          <w:lang w:val="sq-AL"/>
        </w:rPr>
      </w:pPr>
    </w:p>
    <w:p w:rsidR="0009324E" w:rsidRPr="000513B4" w:rsidRDefault="0009324E" w:rsidP="000513B4">
      <w:pPr>
        <w:spacing w:after="0" w:line="240" w:lineRule="auto"/>
        <w:jc w:val="both"/>
        <w:rPr>
          <w:rFonts w:ascii="Book Antiqua" w:eastAsia="Times New Roman" w:hAnsi="Book Antiqua" w:cs="Times New Roman"/>
          <w:b/>
          <w:spacing w:val="5"/>
          <w:kern w:val="28"/>
          <w:lang w:val="sq-AL"/>
        </w:rPr>
      </w:pPr>
    </w:p>
    <w:p w:rsidR="0009324E" w:rsidRPr="000513B4" w:rsidRDefault="0009324E" w:rsidP="000513B4">
      <w:pPr>
        <w:spacing w:after="0" w:line="240" w:lineRule="auto"/>
        <w:jc w:val="both"/>
        <w:rPr>
          <w:rFonts w:ascii="Book Antiqua" w:eastAsia="Times New Roman" w:hAnsi="Book Antiqua" w:cs="Times New Roman"/>
          <w:b/>
          <w:spacing w:val="5"/>
          <w:kern w:val="28"/>
          <w:lang w:val="sq-AL"/>
        </w:rPr>
      </w:pPr>
    </w:p>
    <w:p w:rsidR="0009324E" w:rsidRPr="000513B4" w:rsidRDefault="0009324E" w:rsidP="000513B4">
      <w:pPr>
        <w:spacing w:after="0" w:line="240" w:lineRule="auto"/>
        <w:jc w:val="both"/>
        <w:rPr>
          <w:rFonts w:ascii="Book Antiqua" w:eastAsia="Times New Roman" w:hAnsi="Book Antiqua" w:cs="Times New Roman"/>
          <w:b/>
          <w:spacing w:val="5"/>
          <w:kern w:val="28"/>
          <w:lang w:val="sq-AL"/>
        </w:rPr>
      </w:pPr>
    </w:p>
    <w:p w:rsidR="0009324E" w:rsidRPr="000513B4" w:rsidRDefault="0009324E" w:rsidP="000513B4">
      <w:pPr>
        <w:spacing w:after="0" w:line="240" w:lineRule="auto"/>
        <w:jc w:val="both"/>
        <w:rPr>
          <w:rFonts w:ascii="Book Antiqua" w:eastAsia="Times New Roman" w:hAnsi="Book Antiqua" w:cs="Times New Roman"/>
          <w:b/>
          <w:spacing w:val="5"/>
          <w:kern w:val="28"/>
          <w:lang w:val="sq-AL"/>
        </w:rPr>
      </w:pPr>
    </w:p>
    <w:p w:rsidR="0009324E" w:rsidRPr="000513B4" w:rsidRDefault="0009324E" w:rsidP="000513B4">
      <w:pPr>
        <w:spacing w:after="0" w:line="240" w:lineRule="auto"/>
        <w:jc w:val="both"/>
        <w:rPr>
          <w:rFonts w:ascii="Book Antiqua" w:eastAsia="Times New Roman" w:hAnsi="Book Antiqua" w:cs="Times New Roman"/>
          <w:b/>
          <w:spacing w:val="5"/>
          <w:kern w:val="28"/>
          <w:lang w:val="sq-AL"/>
        </w:rPr>
      </w:pPr>
    </w:p>
    <w:p w:rsidR="0009324E" w:rsidRPr="000513B4" w:rsidRDefault="0009324E" w:rsidP="000513B4">
      <w:pPr>
        <w:spacing w:after="0" w:line="240" w:lineRule="auto"/>
        <w:jc w:val="both"/>
        <w:rPr>
          <w:rFonts w:ascii="Book Antiqua" w:eastAsia="Times New Roman" w:hAnsi="Book Antiqua" w:cs="Times New Roman"/>
          <w:b/>
          <w:spacing w:val="5"/>
          <w:kern w:val="28"/>
          <w:lang w:val="sq-AL"/>
        </w:rPr>
      </w:pPr>
    </w:p>
    <w:p w:rsidR="0009324E" w:rsidRPr="000513B4" w:rsidRDefault="0009324E" w:rsidP="000513B4">
      <w:pPr>
        <w:spacing w:after="0" w:line="240" w:lineRule="auto"/>
        <w:jc w:val="both"/>
        <w:rPr>
          <w:rFonts w:ascii="Book Antiqua" w:eastAsia="Times New Roman" w:hAnsi="Book Antiqua" w:cs="Times New Roman"/>
          <w:b/>
          <w:spacing w:val="5"/>
          <w:kern w:val="28"/>
          <w:lang w:val="sq-AL"/>
        </w:rPr>
      </w:pPr>
    </w:p>
    <w:p w:rsidR="0009324E" w:rsidRPr="000513B4" w:rsidRDefault="0009324E" w:rsidP="000513B4">
      <w:pPr>
        <w:spacing w:after="0" w:line="240" w:lineRule="auto"/>
        <w:jc w:val="both"/>
        <w:rPr>
          <w:rFonts w:ascii="Book Antiqua" w:eastAsia="Times New Roman" w:hAnsi="Book Antiqua" w:cs="Times New Roman"/>
          <w:b/>
          <w:spacing w:val="5"/>
          <w:kern w:val="28"/>
          <w:lang w:val="sq-AL"/>
        </w:rPr>
      </w:pPr>
    </w:p>
    <w:p w:rsidR="0009324E" w:rsidRPr="000513B4" w:rsidRDefault="0009324E" w:rsidP="000513B4">
      <w:pPr>
        <w:spacing w:after="0" w:line="240" w:lineRule="auto"/>
        <w:jc w:val="both"/>
        <w:rPr>
          <w:rFonts w:ascii="Book Antiqua" w:eastAsia="Times New Roman" w:hAnsi="Book Antiqua" w:cs="Times New Roman"/>
          <w:b/>
          <w:spacing w:val="5"/>
          <w:kern w:val="28"/>
          <w:lang w:val="sq-AL"/>
        </w:rPr>
      </w:pPr>
    </w:p>
    <w:p w:rsidR="0009324E" w:rsidRPr="000513B4" w:rsidRDefault="0009324E" w:rsidP="000513B4">
      <w:pPr>
        <w:spacing w:after="0" w:line="240" w:lineRule="auto"/>
        <w:jc w:val="center"/>
        <w:rPr>
          <w:rFonts w:ascii="Book Antiqua" w:eastAsia="Times New Roman" w:hAnsi="Book Antiqua" w:cs="Times New Roman"/>
          <w:b/>
          <w:spacing w:val="5"/>
          <w:kern w:val="28"/>
          <w:lang w:val="sq-AL"/>
        </w:rPr>
      </w:pPr>
      <w:r w:rsidRPr="000513B4">
        <w:rPr>
          <w:rFonts w:ascii="Book Antiqua" w:eastAsia="Times New Roman" w:hAnsi="Book Antiqua" w:cs="Times New Roman"/>
          <w:b/>
          <w:spacing w:val="5"/>
          <w:kern w:val="28"/>
          <w:lang w:val="sq-AL"/>
        </w:rPr>
        <w:t>Dhjetor 2017</w:t>
      </w:r>
    </w:p>
    <w:p w:rsidR="0009324E" w:rsidRPr="000513B4" w:rsidRDefault="0009324E" w:rsidP="000513B4">
      <w:pPr>
        <w:spacing w:after="0" w:line="240" w:lineRule="auto"/>
        <w:jc w:val="both"/>
        <w:rPr>
          <w:rFonts w:ascii="Book Antiqua" w:eastAsia="Times New Roman" w:hAnsi="Book Antiqua" w:cs="Times New Roman"/>
          <w:b/>
          <w:spacing w:val="5"/>
          <w:kern w:val="28"/>
          <w:lang w:val="sq-AL"/>
        </w:rPr>
      </w:pPr>
    </w:p>
    <w:p w:rsidR="00ED41FB" w:rsidRPr="000513B4" w:rsidRDefault="00ED41FB" w:rsidP="000513B4">
      <w:pPr>
        <w:spacing w:after="0" w:line="240" w:lineRule="auto"/>
        <w:jc w:val="both"/>
        <w:rPr>
          <w:rFonts w:ascii="Book Antiqua" w:eastAsia="Times New Roman" w:hAnsi="Book Antiqua" w:cs="Times New Roman"/>
          <w:b/>
          <w:spacing w:val="5"/>
          <w:kern w:val="28"/>
          <w:lang w:val="sq-AL"/>
        </w:rPr>
      </w:pPr>
    </w:p>
    <w:p w:rsidR="00ED41FB" w:rsidRPr="000513B4" w:rsidRDefault="00ED41FB" w:rsidP="000513B4">
      <w:pPr>
        <w:spacing w:after="0" w:line="240" w:lineRule="auto"/>
        <w:jc w:val="both"/>
        <w:rPr>
          <w:rFonts w:ascii="Book Antiqua" w:eastAsia="Times New Roman" w:hAnsi="Book Antiqua" w:cs="Times New Roman"/>
          <w:b/>
          <w:spacing w:val="5"/>
          <w:kern w:val="28"/>
          <w:lang w:val="sq-AL"/>
        </w:rPr>
      </w:pPr>
    </w:p>
    <w:p w:rsidR="00202138" w:rsidRPr="000513B4" w:rsidRDefault="00202138" w:rsidP="000513B4">
      <w:pPr>
        <w:spacing w:after="0" w:line="240" w:lineRule="auto"/>
        <w:jc w:val="both"/>
        <w:rPr>
          <w:rFonts w:ascii="Book Antiqua" w:eastAsia="Times New Roman" w:hAnsi="Book Antiqua" w:cs="Times New Roman"/>
          <w:b/>
          <w:spacing w:val="5"/>
          <w:kern w:val="28"/>
          <w:lang w:val="sq-AL"/>
        </w:rPr>
      </w:pPr>
      <w:r w:rsidRPr="000513B4">
        <w:rPr>
          <w:rFonts w:ascii="Book Antiqua" w:eastAsia="Times New Roman" w:hAnsi="Book Antiqua" w:cs="Times New Roman"/>
          <w:b/>
          <w:spacing w:val="5"/>
          <w:kern w:val="28"/>
          <w:lang w:val="sq-AL"/>
        </w:rPr>
        <w:t>ZYRA E KRYEMINISTRIT</w:t>
      </w:r>
    </w:p>
    <w:p w:rsidR="00202138" w:rsidRPr="000513B4" w:rsidRDefault="00202138" w:rsidP="000513B4">
      <w:pPr>
        <w:spacing w:after="0" w:line="240" w:lineRule="auto"/>
        <w:jc w:val="both"/>
        <w:rPr>
          <w:rFonts w:ascii="Book Antiqua" w:eastAsia="Times New Roman" w:hAnsi="Book Antiqua" w:cs="Times New Roman"/>
          <w:b/>
          <w:i/>
          <w:spacing w:val="5"/>
          <w:kern w:val="28"/>
          <w:lang w:val="sq-AL"/>
        </w:rPr>
      </w:pPr>
    </w:p>
    <w:p w:rsidR="00202138" w:rsidRPr="000513B4" w:rsidRDefault="00202138" w:rsidP="000513B4">
      <w:pPr>
        <w:numPr>
          <w:ilvl w:val="0"/>
          <w:numId w:val="2"/>
        </w:numPr>
        <w:spacing w:after="200" w:line="240" w:lineRule="auto"/>
        <w:ind w:left="360"/>
        <w:contextualSpacing/>
        <w:jc w:val="both"/>
        <w:rPr>
          <w:rFonts w:ascii="Book Antiqua" w:eastAsia="Times New Roman" w:hAnsi="Book Antiqua" w:cs="Times New Roman"/>
          <w:lang w:val="sq-AL"/>
        </w:rPr>
      </w:pPr>
      <w:r w:rsidRPr="000513B4">
        <w:rPr>
          <w:rFonts w:ascii="Book Antiqua" w:eastAsia="Times New Roman" w:hAnsi="Book Antiqua" w:cs="Times New Roman"/>
          <w:lang w:val="sq-AL"/>
        </w:rPr>
        <w:t>Në 100 ditët e para, Qeveria e Republikës së Kosovës  ka marrë  shumë vendime që drejtpërdrejt  ndikojnë në zhvillim ekonomik dhe mirëqenie të qytetarit të Kosovës.  Gjatë 100 ditëve të para të Qeverisë:</w:t>
      </w:r>
    </w:p>
    <w:p w:rsidR="00202138" w:rsidRPr="000513B4" w:rsidRDefault="00202138" w:rsidP="000513B4">
      <w:pPr>
        <w:numPr>
          <w:ilvl w:val="0"/>
          <w:numId w:val="3"/>
        </w:numPr>
        <w:spacing w:after="200" w:line="240" w:lineRule="auto"/>
        <w:contextualSpacing/>
        <w:jc w:val="both"/>
        <w:rPr>
          <w:rFonts w:ascii="Book Antiqua" w:eastAsia="Calibri" w:hAnsi="Book Antiqua" w:cs="Times New Roman"/>
          <w:shd w:val="clear" w:color="auto" w:fill="FFFFFF"/>
          <w:lang w:val="sq-AL"/>
        </w:rPr>
      </w:pPr>
      <w:proofErr w:type="spellStart"/>
      <w:r w:rsidRPr="000513B4">
        <w:rPr>
          <w:rFonts w:ascii="Book Antiqua" w:eastAsia="MS Mincho" w:hAnsi="Book Antiqua" w:cs="Times New Roman"/>
        </w:rPr>
        <w:t>Ësht</w:t>
      </w:r>
      <w:r w:rsidRPr="000513B4">
        <w:rPr>
          <w:rFonts w:ascii="Book Antiqua" w:eastAsia="Times New Roman" w:hAnsi="Book Antiqua" w:cs="Times New Roman"/>
        </w:rPr>
        <w:t>ë</w:t>
      </w:r>
      <w:proofErr w:type="spellEnd"/>
      <w:r w:rsidRPr="000513B4">
        <w:rPr>
          <w:rFonts w:ascii="Book Antiqua" w:eastAsia="Times New Roman" w:hAnsi="Book Antiqua" w:cs="Times New Roman"/>
        </w:rPr>
        <w:t xml:space="preserve"> </w:t>
      </w:r>
      <w:proofErr w:type="spellStart"/>
      <w:r w:rsidRPr="000513B4">
        <w:rPr>
          <w:rFonts w:ascii="Book Antiqua" w:eastAsia="Times New Roman" w:hAnsi="Book Antiqua" w:cs="Times New Roman"/>
        </w:rPr>
        <w:t>nënshkruar</w:t>
      </w:r>
      <w:proofErr w:type="spellEnd"/>
      <w:r w:rsidRPr="000513B4">
        <w:rPr>
          <w:rFonts w:ascii="Book Antiqua" w:eastAsia="Times New Roman" w:hAnsi="Book Antiqua" w:cs="Times New Roman"/>
        </w:rPr>
        <w:t xml:space="preserve"> </w:t>
      </w:r>
      <w:proofErr w:type="spellStart"/>
      <w:r w:rsidRPr="000513B4">
        <w:rPr>
          <w:rFonts w:ascii="Book Antiqua" w:eastAsia="Times New Roman" w:hAnsi="Book Antiqua" w:cs="Times New Roman"/>
        </w:rPr>
        <w:t>kontrata</w:t>
      </w:r>
      <w:proofErr w:type="spellEnd"/>
      <w:r w:rsidRPr="000513B4">
        <w:rPr>
          <w:rFonts w:ascii="Book Antiqua" w:eastAsia="Times New Roman" w:hAnsi="Book Antiqua" w:cs="Times New Roman"/>
        </w:rPr>
        <w:t xml:space="preserve"> </w:t>
      </w:r>
      <w:proofErr w:type="spellStart"/>
      <w:r w:rsidRPr="000513B4">
        <w:rPr>
          <w:rFonts w:ascii="Book Antiqua" w:eastAsia="Times New Roman" w:hAnsi="Book Antiqua" w:cs="Times New Roman"/>
        </w:rPr>
        <w:t>për</w:t>
      </w:r>
      <w:proofErr w:type="spellEnd"/>
      <w:r w:rsidRPr="000513B4">
        <w:rPr>
          <w:rFonts w:ascii="Book Antiqua" w:eastAsia="Times New Roman" w:hAnsi="Book Antiqua" w:cs="Times New Roman"/>
        </w:rPr>
        <w:t xml:space="preserve"> </w:t>
      </w:r>
      <w:proofErr w:type="spellStart"/>
      <w:r w:rsidRPr="000513B4">
        <w:rPr>
          <w:rFonts w:ascii="Book Antiqua" w:eastAsia="Times New Roman" w:hAnsi="Book Antiqua" w:cs="Times New Roman"/>
        </w:rPr>
        <w:t>ndërtimin</w:t>
      </w:r>
      <w:proofErr w:type="spellEnd"/>
      <w:r w:rsidRPr="000513B4">
        <w:rPr>
          <w:rFonts w:ascii="Book Antiqua" w:eastAsia="Times New Roman" w:hAnsi="Book Antiqua" w:cs="Times New Roman"/>
        </w:rPr>
        <w:t xml:space="preserve"> e </w:t>
      </w:r>
      <w:proofErr w:type="spellStart"/>
      <w:r w:rsidRPr="000513B4">
        <w:rPr>
          <w:rFonts w:ascii="Book Antiqua" w:eastAsia="Times New Roman" w:hAnsi="Book Antiqua" w:cs="Times New Roman"/>
        </w:rPr>
        <w:t>Termocentralit</w:t>
      </w:r>
      <w:proofErr w:type="spellEnd"/>
      <w:r w:rsidRPr="000513B4">
        <w:rPr>
          <w:rFonts w:ascii="Book Antiqua" w:eastAsia="Times New Roman" w:hAnsi="Book Antiqua" w:cs="Times New Roman"/>
        </w:rPr>
        <w:t xml:space="preserve"> </w:t>
      </w:r>
      <w:proofErr w:type="spellStart"/>
      <w:r w:rsidRPr="000513B4">
        <w:rPr>
          <w:rFonts w:ascii="Book Antiqua" w:eastAsia="Times New Roman" w:hAnsi="Book Antiqua" w:cs="Times New Roman"/>
        </w:rPr>
        <w:t>Kosova</w:t>
      </w:r>
      <w:proofErr w:type="spellEnd"/>
      <w:r w:rsidRPr="000513B4">
        <w:rPr>
          <w:rFonts w:ascii="Book Antiqua" w:eastAsia="Times New Roman" w:hAnsi="Book Antiqua" w:cs="Times New Roman"/>
        </w:rPr>
        <w:t xml:space="preserve"> e Re. </w:t>
      </w:r>
      <w:proofErr w:type="spellStart"/>
      <w:r w:rsidRPr="000513B4">
        <w:rPr>
          <w:rFonts w:ascii="Book Antiqua" w:eastAsia="Times New Roman" w:hAnsi="Book Antiqua" w:cs="Times New Roman"/>
        </w:rPr>
        <w:t>Kjo</w:t>
      </w:r>
      <w:proofErr w:type="spellEnd"/>
      <w:r w:rsidRPr="000513B4">
        <w:rPr>
          <w:rFonts w:ascii="Book Antiqua" w:eastAsia="Times New Roman" w:hAnsi="Book Antiqua" w:cs="Times New Roman"/>
        </w:rPr>
        <w:t xml:space="preserve"> </w:t>
      </w:r>
      <w:proofErr w:type="spellStart"/>
      <w:r w:rsidRPr="000513B4">
        <w:rPr>
          <w:rFonts w:ascii="Book Antiqua" w:eastAsia="Times New Roman" w:hAnsi="Book Antiqua" w:cs="Times New Roman"/>
        </w:rPr>
        <w:t>kontratë</w:t>
      </w:r>
      <w:proofErr w:type="spellEnd"/>
      <w:r w:rsidRPr="000513B4">
        <w:rPr>
          <w:rFonts w:ascii="Book Antiqua" w:eastAsia="Times New Roman" w:hAnsi="Book Antiqua" w:cs="Times New Roman"/>
        </w:rPr>
        <w:t xml:space="preserve"> </w:t>
      </w:r>
      <w:proofErr w:type="spellStart"/>
      <w:r w:rsidRPr="000513B4">
        <w:rPr>
          <w:rFonts w:ascii="Book Antiqua" w:eastAsia="Times New Roman" w:hAnsi="Book Antiqua" w:cs="Times New Roman"/>
        </w:rPr>
        <w:t>është</w:t>
      </w:r>
      <w:proofErr w:type="spellEnd"/>
      <w:r w:rsidRPr="000513B4">
        <w:rPr>
          <w:rFonts w:ascii="Book Antiqua" w:eastAsia="Times New Roman" w:hAnsi="Book Antiqua" w:cs="Times New Roman"/>
        </w:rPr>
        <w:t xml:space="preserve"> </w:t>
      </w:r>
      <w:proofErr w:type="spellStart"/>
      <w:r w:rsidRPr="000513B4">
        <w:rPr>
          <w:rFonts w:ascii="Book Antiqua" w:eastAsia="Times New Roman" w:hAnsi="Book Antiqua" w:cs="Times New Roman"/>
        </w:rPr>
        <w:t>nënshkruar</w:t>
      </w:r>
      <w:proofErr w:type="spellEnd"/>
      <w:r w:rsidRPr="000513B4">
        <w:rPr>
          <w:rFonts w:ascii="Book Antiqua" w:eastAsia="Times New Roman" w:hAnsi="Book Antiqua" w:cs="Times New Roman"/>
        </w:rPr>
        <w:t xml:space="preserve"> me </w:t>
      </w:r>
      <w:proofErr w:type="spellStart"/>
      <w:r w:rsidRPr="000513B4">
        <w:rPr>
          <w:rFonts w:ascii="Book Antiqua" w:eastAsia="Times New Roman" w:hAnsi="Book Antiqua" w:cs="Times New Roman"/>
        </w:rPr>
        <w:t>Kompaninë</w:t>
      </w:r>
      <w:proofErr w:type="spellEnd"/>
      <w:r w:rsidRPr="000513B4">
        <w:rPr>
          <w:rFonts w:ascii="Book Antiqua" w:eastAsia="Times New Roman" w:hAnsi="Book Antiqua" w:cs="Times New Roman"/>
        </w:rPr>
        <w:t xml:space="preserve"> </w:t>
      </w:r>
      <w:proofErr w:type="spellStart"/>
      <w:r w:rsidRPr="000513B4">
        <w:rPr>
          <w:rFonts w:ascii="Book Antiqua" w:eastAsia="Times New Roman" w:hAnsi="Book Antiqua" w:cs="Times New Roman"/>
        </w:rPr>
        <w:t>Amerikane</w:t>
      </w:r>
      <w:proofErr w:type="spellEnd"/>
      <w:r w:rsidRPr="000513B4">
        <w:rPr>
          <w:rFonts w:ascii="Book Antiqua" w:eastAsia="Times New Roman" w:hAnsi="Book Antiqua" w:cs="Times New Roman"/>
        </w:rPr>
        <w:t xml:space="preserve"> “Contour Global” e </w:t>
      </w:r>
      <w:proofErr w:type="spellStart"/>
      <w:r w:rsidRPr="000513B4">
        <w:rPr>
          <w:rFonts w:ascii="Book Antiqua" w:eastAsia="Times New Roman" w:hAnsi="Book Antiqua" w:cs="Times New Roman"/>
        </w:rPr>
        <w:t>cila</w:t>
      </w:r>
      <w:proofErr w:type="spellEnd"/>
      <w:r w:rsidRPr="000513B4">
        <w:rPr>
          <w:rFonts w:ascii="Book Antiqua" w:eastAsia="Times New Roman" w:hAnsi="Book Antiqua" w:cs="Times New Roman"/>
        </w:rPr>
        <w:t xml:space="preserve"> </w:t>
      </w:r>
      <w:proofErr w:type="spellStart"/>
      <w:r w:rsidRPr="000513B4">
        <w:rPr>
          <w:rFonts w:ascii="Book Antiqua" w:eastAsia="Times New Roman" w:hAnsi="Book Antiqua" w:cs="Times New Roman"/>
        </w:rPr>
        <w:t>kontratë</w:t>
      </w:r>
      <w:proofErr w:type="spellEnd"/>
      <w:r w:rsidRPr="000513B4">
        <w:rPr>
          <w:rFonts w:ascii="Book Antiqua" w:eastAsia="Times New Roman" w:hAnsi="Book Antiqua" w:cs="Times New Roman"/>
        </w:rPr>
        <w:t xml:space="preserve"> </w:t>
      </w:r>
      <w:proofErr w:type="spellStart"/>
      <w:r w:rsidRPr="000513B4">
        <w:rPr>
          <w:rFonts w:ascii="Book Antiqua" w:eastAsia="Times New Roman" w:hAnsi="Book Antiqua" w:cs="Times New Roman"/>
        </w:rPr>
        <w:t>siguron</w:t>
      </w:r>
      <w:proofErr w:type="spellEnd"/>
      <w:r w:rsidRPr="000513B4">
        <w:rPr>
          <w:rFonts w:ascii="Book Antiqua" w:eastAsia="Times New Roman" w:hAnsi="Book Antiqua" w:cs="Times New Roman"/>
        </w:rPr>
        <w:t xml:space="preserve"> </w:t>
      </w:r>
      <w:proofErr w:type="spellStart"/>
      <w:r w:rsidRPr="000513B4">
        <w:rPr>
          <w:rFonts w:ascii="Book Antiqua" w:eastAsia="Times New Roman" w:hAnsi="Book Antiqua" w:cs="Times New Roman"/>
        </w:rPr>
        <w:t>investimin</w:t>
      </w:r>
      <w:proofErr w:type="spellEnd"/>
      <w:r w:rsidRPr="000513B4">
        <w:rPr>
          <w:rFonts w:ascii="Book Antiqua" w:eastAsia="Times New Roman" w:hAnsi="Book Antiqua" w:cs="Times New Roman"/>
        </w:rPr>
        <w:t xml:space="preserve"> </w:t>
      </w:r>
      <w:proofErr w:type="spellStart"/>
      <w:r w:rsidRPr="000513B4">
        <w:rPr>
          <w:rFonts w:ascii="Book Antiqua" w:eastAsia="Times New Roman" w:hAnsi="Book Antiqua" w:cs="Times New Roman"/>
        </w:rPr>
        <w:t>më</w:t>
      </w:r>
      <w:proofErr w:type="spellEnd"/>
      <w:r w:rsidRPr="000513B4">
        <w:rPr>
          <w:rFonts w:ascii="Book Antiqua" w:eastAsia="Times New Roman" w:hAnsi="Book Antiqua" w:cs="Times New Roman"/>
        </w:rPr>
        <w:t xml:space="preserve"> </w:t>
      </w:r>
      <w:proofErr w:type="spellStart"/>
      <w:r w:rsidRPr="000513B4">
        <w:rPr>
          <w:rFonts w:ascii="Book Antiqua" w:eastAsia="Times New Roman" w:hAnsi="Book Antiqua" w:cs="Times New Roman"/>
        </w:rPr>
        <w:t>të</w:t>
      </w:r>
      <w:proofErr w:type="spellEnd"/>
      <w:r w:rsidRPr="000513B4">
        <w:rPr>
          <w:rFonts w:ascii="Book Antiqua" w:eastAsia="Times New Roman" w:hAnsi="Book Antiqua" w:cs="Times New Roman"/>
        </w:rPr>
        <w:t xml:space="preserve"> </w:t>
      </w:r>
      <w:proofErr w:type="spellStart"/>
      <w:r w:rsidRPr="000513B4">
        <w:rPr>
          <w:rFonts w:ascii="Book Antiqua" w:eastAsia="Times New Roman" w:hAnsi="Book Antiqua" w:cs="Times New Roman"/>
        </w:rPr>
        <w:t>madh</w:t>
      </w:r>
      <w:proofErr w:type="spellEnd"/>
      <w:r w:rsidRPr="000513B4">
        <w:rPr>
          <w:rFonts w:ascii="Book Antiqua" w:eastAsia="Times New Roman" w:hAnsi="Book Antiqua" w:cs="Times New Roman"/>
        </w:rPr>
        <w:t xml:space="preserve"> </w:t>
      </w:r>
      <w:proofErr w:type="spellStart"/>
      <w:r w:rsidRPr="000513B4">
        <w:rPr>
          <w:rFonts w:ascii="Book Antiqua" w:eastAsia="Times New Roman" w:hAnsi="Book Antiqua" w:cs="Times New Roman"/>
        </w:rPr>
        <w:t>në</w:t>
      </w:r>
      <w:proofErr w:type="spellEnd"/>
      <w:r w:rsidRPr="000513B4">
        <w:rPr>
          <w:rFonts w:ascii="Book Antiqua" w:eastAsia="Times New Roman" w:hAnsi="Book Antiqua" w:cs="Times New Roman"/>
        </w:rPr>
        <w:t xml:space="preserve"> </w:t>
      </w:r>
      <w:proofErr w:type="spellStart"/>
      <w:r w:rsidRPr="000513B4">
        <w:rPr>
          <w:rFonts w:ascii="Book Antiqua" w:eastAsia="Times New Roman" w:hAnsi="Book Antiqua" w:cs="Times New Roman"/>
        </w:rPr>
        <w:t>Kosovën</w:t>
      </w:r>
      <w:proofErr w:type="spellEnd"/>
      <w:r w:rsidRPr="000513B4">
        <w:rPr>
          <w:rFonts w:ascii="Book Antiqua" w:eastAsia="Times New Roman" w:hAnsi="Book Antiqua" w:cs="Times New Roman"/>
        </w:rPr>
        <w:t xml:space="preserve"> e </w:t>
      </w:r>
      <w:proofErr w:type="spellStart"/>
      <w:r w:rsidRPr="000513B4">
        <w:rPr>
          <w:rFonts w:ascii="Book Antiqua" w:eastAsia="Times New Roman" w:hAnsi="Book Antiqua" w:cs="Times New Roman"/>
        </w:rPr>
        <w:t>pasluftës</w:t>
      </w:r>
      <w:proofErr w:type="spellEnd"/>
      <w:r w:rsidRPr="000513B4">
        <w:rPr>
          <w:rFonts w:ascii="Book Antiqua" w:eastAsia="Times New Roman" w:hAnsi="Book Antiqua" w:cs="Times New Roman"/>
        </w:rPr>
        <w:t xml:space="preserve"> </w:t>
      </w:r>
      <w:proofErr w:type="spellStart"/>
      <w:r w:rsidRPr="000513B4">
        <w:rPr>
          <w:rFonts w:ascii="Book Antiqua" w:eastAsia="Times New Roman" w:hAnsi="Book Antiqua" w:cs="Times New Roman"/>
        </w:rPr>
        <w:t>në</w:t>
      </w:r>
      <w:proofErr w:type="spellEnd"/>
      <w:r w:rsidRPr="000513B4">
        <w:rPr>
          <w:rFonts w:ascii="Book Antiqua" w:eastAsia="Times New Roman" w:hAnsi="Book Antiqua" w:cs="Times New Roman"/>
        </w:rPr>
        <w:t xml:space="preserve"> </w:t>
      </w:r>
      <w:proofErr w:type="spellStart"/>
      <w:r w:rsidRPr="000513B4">
        <w:rPr>
          <w:rFonts w:ascii="Book Antiqua" w:eastAsia="Times New Roman" w:hAnsi="Book Antiqua" w:cs="Times New Roman"/>
        </w:rPr>
        <w:t>vlerë</w:t>
      </w:r>
      <w:proofErr w:type="spellEnd"/>
      <w:r w:rsidRPr="000513B4">
        <w:rPr>
          <w:rFonts w:ascii="Book Antiqua" w:eastAsia="Times New Roman" w:hAnsi="Book Antiqua" w:cs="Times New Roman"/>
        </w:rPr>
        <w:t xml:space="preserve"> </w:t>
      </w:r>
      <w:proofErr w:type="spellStart"/>
      <w:r w:rsidRPr="000513B4">
        <w:rPr>
          <w:rFonts w:ascii="Book Antiqua" w:eastAsia="Times New Roman" w:hAnsi="Book Antiqua" w:cs="Times New Roman"/>
        </w:rPr>
        <w:t>prej</w:t>
      </w:r>
      <w:proofErr w:type="spellEnd"/>
      <w:r w:rsidRPr="000513B4">
        <w:rPr>
          <w:rFonts w:ascii="Book Antiqua" w:eastAsia="Times New Roman" w:hAnsi="Book Antiqua" w:cs="Times New Roman"/>
        </w:rPr>
        <w:t xml:space="preserve"> 1.3 </w:t>
      </w:r>
      <w:proofErr w:type="spellStart"/>
      <w:r w:rsidRPr="000513B4">
        <w:rPr>
          <w:rFonts w:ascii="Book Antiqua" w:eastAsia="Times New Roman" w:hAnsi="Book Antiqua" w:cs="Times New Roman"/>
        </w:rPr>
        <w:t>miliard</w:t>
      </w:r>
      <w:proofErr w:type="spellEnd"/>
      <w:r w:rsidRPr="000513B4">
        <w:rPr>
          <w:rFonts w:ascii="Book Antiqua" w:eastAsia="Times New Roman" w:hAnsi="Book Antiqua" w:cs="Times New Roman"/>
        </w:rPr>
        <w:t xml:space="preserve"> euro</w:t>
      </w:r>
      <w:r w:rsidRPr="000513B4">
        <w:rPr>
          <w:rFonts w:ascii="Book Antiqua" w:eastAsia="Calibri" w:hAnsi="Book Antiqua" w:cs="Times New Roman"/>
          <w:shd w:val="clear" w:color="auto" w:fill="FFFFFF"/>
        </w:rPr>
        <w:t xml:space="preserve">. </w:t>
      </w:r>
      <w:proofErr w:type="spellStart"/>
      <w:r w:rsidRPr="000513B4">
        <w:rPr>
          <w:rFonts w:ascii="Book Antiqua" w:eastAsia="Calibri" w:hAnsi="Book Antiqua" w:cs="Times New Roman"/>
          <w:shd w:val="clear" w:color="auto" w:fill="FFFFFF"/>
        </w:rPr>
        <w:t>Projekti</w:t>
      </w:r>
      <w:proofErr w:type="spellEnd"/>
      <w:r w:rsidRPr="000513B4">
        <w:rPr>
          <w:rFonts w:ascii="Book Antiqua" w:eastAsia="Calibri" w:hAnsi="Book Antiqua" w:cs="Times New Roman"/>
          <w:shd w:val="clear" w:color="auto" w:fill="FFFFFF"/>
        </w:rPr>
        <w:t xml:space="preserve"> pas </w:t>
      </w:r>
      <w:proofErr w:type="spellStart"/>
      <w:r w:rsidRPr="000513B4">
        <w:rPr>
          <w:rFonts w:ascii="Book Antiqua" w:eastAsia="Calibri" w:hAnsi="Book Antiqua" w:cs="Times New Roman"/>
          <w:shd w:val="clear" w:color="auto" w:fill="FFFFFF"/>
        </w:rPr>
        <w:t>implementimit</w:t>
      </w:r>
      <w:proofErr w:type="spellEnd"/>
      <w:r w:rsidRPr="000513B4">
        <w:rPr>
          <w:rFonts w:ascii="Book Antiqua" w:eastAsia="Calibri" w:hAnsi="Book Antiqua" w:cs="Times New Roman"/>
          <w:shd w:val="clear" w:color="auto" w:fill="FFFFFF"/>
        </w:rPr>
        <w:t xml:space="preserve"> do </w:t>
      </w:r>
      <w:proofErr w:type="spellStart"/>
      <w:r w:rsidRPr="000513B4">
        <w:rPr>
          <w:rFonts w:ascii="Book Antiqua" w:eastAsia="Calibri" w:hAnsi="Book Antiqua" w:cs="Times New Roman"/>
          <w:shd w:val="clear" w:color="auto" w:fill="FFFFFF"/>
        </w:rPr>
        <w:t>të</w:t>
      </w:r>
      <w:proofErr w:type="spellEnd"/>
      <w:r w:rsidRPr="000513B4">
        <w:rPr>
          <w:rFonts w:ascii="Book Antiqua" w:eastAsia="Calibri" w:hAnsi="Book Antiqua" w:cs="Times New Roman"/>
          <w:shd w:val="clear" w:color="auto" w:fill="FFFFFF"/>
        </w:rPr>
        <w:t xml:space="preserve"> </w:t>
      </w:r>
      <w:proofErr w:type="spellStart"/>
      <w:r w:rsidRPr="000513B4">
        <w:rPr>
          <w:rFonts w:ascii="Book Antiqua" w:eastAsia="Calibri" w:hAnsi="Book Antiqua" w:cs="Times New Roman"/>
          <w:shd w:val="clear" w:color="auto" w:fill="FFFFFF"/>
        </w:rPr>
        <w:t>sigurojë</w:t>
      </w:r>
      <w:proofErr w:type="spellEnd"/>
      <w:r w:rsidRPr="000513B4">
        <w:rPr>
          <w:rFonts w:ascii="Book Antiqua" w:eastAsia="Calibri" w:hAnsi="Book Antiqua" w:cs="Times New Roman"/>
          <w:shd w:val="clear" w:color="auto" w:fill="FFFFFF"/>
        </w:rPr>
        <w:t xml:space="preserve"> </w:t>
      </w:r>
      <w:proofErr w:type="spellStart"/>
      <w:r w:rsidRPr="000513B4">
        <w:rPr>
          <w:rFonts w:ascii="Book Antiqua" w:eastAsia="Calibri" w:hAnsi="Book Antiqua" w:cs="Times New Roman"/>
          <w:shd w:val="clear" w:color="auto" w:fill="FFFFFF"/>
        </w:rPr>
        <w:t>pavarësinë</w:t>
      </w:r>
      <w:proofErr w:type="spellEnd"/>
      <w:r w:rsidRPr="000513B4">
        <w:rPr>
          <w:rFonts w:ascii="Book Antiqua" w:eastAsia="Calibri" w:hAnsi="Book Antiqua" w:cs="Times New Roman"/>
          <w:shd w:val="clear" w:color="auto" w:fill="FFFFFF"/>
        </w:rPr>
        <w:t xml:space="preserve"> </w:t>
      </w:r>
      <w:proofErr w:type="spellStart"/>
      <w:r w:rsidRPr="000513B4">
        <w:rPr>
          <w:rFonts w:ascii="Book Antiqua" w:eastAsia="Calibri" w:hAnsi="Book Antiqua" w:cs="Times New Roman"/>
          <w:shd w:val="clear" w:color="auto" w:fill="FFFFFF"/>
        </w:rPr>
        <w:t>energjetike</w:t>
      </w:r>
      <w:proofErr w:type="spellEnd"/>
      <w:r w:rsidRPr="000513B4">
        <w:rPr>
          <w:rFonts w:ascii="Book Antiqua" w:eastAsia="Calibri" w:hAnsi="Book Antiqua" w:cs="Times New Roman"/>
          <w:shd w:val="clear" w:color="auto" w:fill="FFFFFF"/>
        </w:rPr>
        <w:t xml:space="preserve"> </w:t>
      </w:r>
      <w:proofErr w:type="spellStart"/>
      <w:r w:rsidRPr="000513B4">
        <w:rPr>
          <w:rFonts w:ascii="Book Antiqua" w:eastAsia="Calibri" w:hAnsi="Book Antiqua" w:cs="Times New Roman"/>
          <w:shd w:val="clear" w:color="auto" w:fill="FFFFFF"/>
        </w:rPr>
        <w:t>për</w:t>
      </w:r>
      <w:proofErr w:type="spellEnd"/>
      <w:r w:rsidRPr="000513B4">
        <w:rPr>
          <w:rFonts w:ascii="Book Antiqua" w:eastAsia="Calibri" w:hAnsi="Book Antiqua" w:cs="Times New Roman"/>
          <w:shd w:val="clear" w:color="auto" w:fill="FFFFFF"/>
        </w:rPr>
        <w:t xml:space="preserve"> </w:t>
      </w:r>
      <w:proofErr w:type="spellStart"/>
      <w:r w:rsidRPr="000513B4">
        <w:rPr>
          <w:rFonts w:ascii="Book Antiqua" w:eastAsia="Calibri" w:hAnsi="Book Antiqua" w:cs="Times New Roman"/>
          <w:shd w:val="clear" w:color="auto" w:fill="FFFFFF"/>
        </w:rPr>
        <w:t>shtetin</w:t>
      </w:r>
      <w:proofErr w:type="spellEnd"/>
      <w:r w:rsidRPr="000513B4">
        <w:rPr>
          <w:rFonts w:ascii="Book Antiqua" w:eastAsia="Calibri" w:hAnsi="Book Antiqua" w:cs="Times New Roman"/>
          <w:shd w:val="clear" w:color="auto" w:fill="FFFFFF"/>
        </w:rPr>
        <w:t xml:space="preserve"> e </w:t>
      </w:r>
      <w:proofErr w:type="spellStart"/>
      <w:r w:rsidRPr="000513B4">
        <w:rPr>
          <w:rFonts w:ascii="Book Antiqua" w:eastAsia="Calibri" w:hAnsi="Book Antiqua" w:cs="Times New Roman"/>
          <w:shd w:val="clear" w:color="auto" w:fill="FFFFFF"/>
        </w:rPr>
        <w:t>Kosovës</w:t>
      </w:r>
      <w:proofErr w:type="spellEnd"/>
      <w:r w:rsidRPr="000513B4">
        <w:rPr>
          <w:rFonts w:ascii="Book Antiqua" w:eastAsia="Calibri" w:hAnsi="Book Antiqua" w:cs="Times New Roman"/>
          <w:shd w:val="clear" w:color="auto" w:fill="FFFFFF"/>
        </w:rPr>
        <w:t>. </w:t>
      </w:r>
      <w:proofErr w:type="spellStart"/>
      <w:r w:rsidRPr="000513B4">
        <w:rPr>
          <w:rFonts w:ascii="Book Antiqua" w:eastAsia="Calibri" w:hAnsi="Book Antiqua" w:cs="Times New Roman"/>
          <w:shd w:val="clear" w:color="auto" w:fill="FFFFFF"/>
        </w:rPr>
        <w:t>Termocentrali</w:t>
      </w:r>
      <w:proofErr w:type="spellEnd"/>
      <w:r w:rsidRPr="000513B4">
        <w:rPr>
          <w:rFonts w:ascii="Book Antiqua" w:eastAsia="Calibri" w:hAnsi="Book Antiqua" w:cs="Times New Roman"/>
          <w:shd w:val="clear" w:color="auto" w:fill="FFFFFF"/>
        </w:rPr>
        <w:t xml:space="preserve"> do </w:t>
      </w:r>
      <w:proofErr w:type="spellStart"/>
      <w:r w:rsidRPr="000513B4">
        <w:rPr>
          <w:rFonts w:ascii="Book Antiqua" w:eastAsia="Calibri" w:hAnsi="Book Antiqua" w:cs="Times New Roman"/>
          <w:shd w:val="clear" w:color="auto" w:fill="FFFFFF"/>
        </w:rPr>
        <w:t>të</w:t>
      </w:r>
      <w:proofErr w:type="spellEnd"/>
      <w:r w:rsidRPr="000513B4">
        <w:rPr>
          <w:rFonts w:ascii="Book Antiqua" w:eastAsia="Calibri" w:hAnsi="Book Antiqua" w:cs="Times New Roman"/>
          <w:shd w:val="clear" w:color="auto" w:fill="FFFFFF"/>
        </w:rPr>
        <w:t xml:space="preserve"> </w:t>
      </w:r>
      <w:proofErr w:type="spellStart"/>
      <w:r w:rsidRPr="000513B4">
        <w:rPr>
          <w:rFonts w:ascii="Book Antiqua" w:eastAsia="Calibri" w:hAnsi="Book Antiqua" w:cs="Times New Roman"/>
          <w:shd w:val="clear" w:color="auto" w:fill="FFFFFF"/>
        </w:rPr>
        <w:t>ndërtohet</w:t>
      </w:r>
      <w:proofErr w:type="spellEnd"/>
      <w:r w:rsidRPr="000513B4">
        <w:rPr>
          <w:rFonts w:ascii="Book Antiqua" w:eastAsia="Calibri" w:hAnsi="Book Antiqua" w:cs="Times New Roman"/>
          <w:shd w:val="clear" w:color="auto" w:fill="FFFFFF"/>
        </w:rPr>
        <w:t xml:space="preserve"> me </w:t>
      </w:r>
      <w:proofErr w:type="spellStart"/>
      <w:r w:rsidRPr="000513B4">
        <w:rPr>
          <w:rFonts w:ascii="Book Antiqua" w:eastAsia="Calibri" w:hAnsi="Book Antiqua" w:cs="Times New Roman"/>
          <w:shd w:val="clear" w:color="auto" w:fill="FFFFFF"/>
        </w:rPr>
        <w:t>një</w:t>
      </w:r>
      <w:proofErr w:type="spellEnd"/>
      <w:r w:rsidRPr="000513B4">
        <w:rPr>
          <w:rFonts w:ascii="Book Antiqua" w:eastAsia="Calibri" w:hAnsi="Book Antiqua" w:cs="Times New Roman"/>
          <w:shd w:val="clear" w:color="auto" w:fill="FFFFFF"/>
        </w:rPr>
        <w:t xml:space="preserve"> </w:t>
      </w:r>
      <w:proofErr w:type="spellStart"/>
      <w:r w:rsidRPr="000513B4">
        <w:rPr>
          <w:rFonts w:ascii="Book Antiqua" w:eastAsia="Calibri" w:hAnsi="Book Antiqua" w:cs="Times New Roman"/>
          <w:shd w:val="clear" w:color="auto" w:fill="FFFFFF"/>
        </w:rPr>
        <w:t>bllok</w:t>
      </w:r>
      <w:proofErr w:type="spellEnd"/>
      <w:r w:rsidRPr="000513B4">
        <w:rPr>
          <w:rFonts w:ascii="Book Antiqua" w:eastAsia="Calibri" w:hAnsi="Book Antiqua" w:cs="Times New Roman"/>
          <w:shd w:val="clear" w:color="auto" w:fill="FFFFFF"/>
        </w:rPr>
        <w:t xml:space="preserve"> </w:t>
      </w:r>
      <w:proofErr w:type="spellStart"/>
      <w:r w:rsidRPr="000513B4">
        <w:rPr>
          <w:rFonts w:ascii="Book Antiqua" w:eastAsia="Calibri" w:hAnsi="Book Antiqua" w:cs="Times New Roman"/>
          <w:shd w:val="clear" w:color="auto" w:fill="FFFFFF"/>
        </w:rPr>
        <w:t>të</w:t>
      </w:r>
      <w:proofErr w:type="spellEnd"/>
      <w:r w:rsidRPr="000513B4">
        <w:rPr>
          <w:rFonts w:ascii="Book Antiqua" w:eastAsia="Calibri" w:hAnsi="Book Antiqua" w:cs="Times New Roman"/>
          <w:shd w:val="clear" w:color="auto" w:fill="FFFFFF"/>
        </w:rPr>
        <w:t xml:space="preserve"> </w:t>
      </w:r>
      <w:proofErr w:type="spellStart"/>
      <w:r w:rsidRPr="000513B4">
        <w:rPr>
          <w:rFonts w:ascii="Book Antiqua" w:eastAsia="Calibri" w:hAnsi="Book Antiqua" w:cs="Times New Roman"/>
          <w:shd w:val="clear" w:color="auto" w:fill="FFFFFF"/>
        </w:rPr>
        <w:t>vetëm</w:t>
      </w:r>
      <w:proofErr w:type="spellEnd"/>
      <w:r w:rsidRPr="000513B4">
        <w:rPr>
          <w:rFonts w:ascii="Book Antiqua" w:eastAsia="Calibri" w:hAnsi="Book Antiqua" w:cs="Times New Roman"/>
          <w:shd w:val="clear" w:color="auto" w:fill="FFFFFF"/>
        </w:rPr>
        <w:t xml:space="preserve"> </w:t>
      </w:r>
      <w:proofErr w:type="spellStart"/>
      <w:r w:rsidRPr="000513B4">
        <w:rPr>
          <w:rFonts w:ascii="Book Antiqua" w:eastAsia="Calibri" w:hAnsi="Book Antiqua" w:cs="Times New Roman"/>
          <w:shd w:val="clear" w:color="auto" w:fill="FFFFFF"/>
        </w:rPr>
        <w:t>superkritik</w:t>
      </w:r>
      <w:proofErr w:type="spellEnd"/>
      <w:r w:rsidRPr="000513B4">
        <w:rPr>
          <w:rFonts w:ascii="Book Antiqua" w:eastAsia="Calibri" w:hAnsi="Book Antiqua" w:cs="Times New Roman"/>
          <w:shd w:val="clear" w:color="auto" w:fill="FFFFFF"/>
        </w:rPr>
        <w:t xml:space="preserve">, me </w:t>
      </w:r>
      <w:proofErr w:type="spellStart"/>
      <w:r w:rsidRPr="000513B4">
        <w:rPr>
          <w:rFonts w:ascii="Book Antiqua" w:eastAsia="Calibri" w:hAnsi="Book Antiqua" w:cs="Times New Roman"/>
          <w:shd w:val="clear" w:color="auto" w:fill="FFFFFF"/>
        </w:rPr>
        <w:t>efiçiencë</w:t>
      </w:r>
      <w:proofErr w:type="spellEnd"/>
      <w:r w:rsidRPr="000513B4">
        <w:rPr>
          <w:rFonts w:ascii="Book Antiqua" w:eastAsia="Calibri" w:hAnsi="Book Antiqua" w:cs="Times New Roman"/>
          <w:shd w:val="clear" w:color="auto" w:fill="FFFFFF"/>
        </w:rPr>
        <w:t xml:space="preserve"> minimum 40% </w:t>
      </w:r>
      <w:proofErr w:type="spellStart"/>
      <w:r w:rsidRPr="000513B4">
        <w:rPr>
          <w:rFonts w:ascii="Book Antiqua" w:eastAsia="Calibri" w:hAnsi="Book Antiqua" w:cs="Times New Roman"/>
          <w:shd w:val="clear" w:color="auto" w:fill="FFFFFF"/>
        </w:rPr>
        <w:t>dhe</w:t>
      </w:r>
      <w:proofErr w:type="spellEnd"/>
      <w:r w:rsidRPr="000513B4">
        <w:rPr>
          <w:rFonts w:ascii="Book Antiqua" w:eastAsia="Calibri" w:hAnsi="Book Antiqua" w:cs="Times New Roman"/>
          <w:shd w:val="clear" w:color="auto" w:fill="FFFFFF"/>
        </w:rPr>
        <w:t xml:space="preserve"> </w:t>
      </w:r>
      <w:proofErr w:type="spellStart"/>
      <w:r w:rsidRPr="000513B4">
        <w:rPr>
          <w:rFonts w:ascii="Book Antiqua" w:eastAsia="Calibri" w:hAnsi="Book Antiqua" w:cs="Times New Roman"/>
          <w:shd w:val="clear" w:color="auto" w:fill="FFFFFF"/>
        </w:rPr>
        <w:t>kapacitet</w:t>
      </w:r>
      <w:proofErr w:type="spellEnd"/>
      <w:r w:rsidRPr="000513B4">
        <w:rPr>
          <w:rFonts w:ascii="Book Antiqua" w:eastAsia="Calibri" w:hAnsi="Book Antiqua" w:cs="Times New Roman"/>
          <w:shd w:val="clear" w:color="auto" w:fill="FFFFFF"/>
        </w:rPr>
        <w:t xml:space="preserve"> </w:t>
      </w:r>
      <w:proofErr w:type="spellStart"/>
      <w:r w:rsidRPr="000513B4">
        <w:rPr>
          <w:rFonts w:ascii="Book Antiqua" w:eastAsia="Calibri" w:hAnsi="Book Antiqua" w:cs="Times New Roman"/>
          <w:shd w:val="clear" w:color="auto" w:fill="FFFFFF"/>
        </w:rPr>
        <w:t>elektrik</w:t>
      </w:r>
      <w:proofErr w:type="spellEnd"/>
      <w:r w:rsidRPr="000513B4">
        <w:rPr>
          <w:rFonts w:ascii="Book Antiqua" w:eastAsia="Calibri" w:hAnsi="Book Antiqua" w:cs="Times New Roman"/>
          <w:shd w:val="clear" w:color="auto" w:fill="FFFFFF"/>
        </w:rPr>
        <w:t xml:space="preserve"> </w:t>
      </w:r>
      <w:proofErr w:type="spellStart"/>
      <w:r w:rsidRPr="000513B4">
        <w:rPr>
          <w:rFonts w:ascii="Book Antiqua" w:eastAsia="Calibri" w:hAnsi="Book Antiqua" w:cs="Times New Roman"/>
          <w:shd w:val="clear" w:color="auto" w:fill="FFFFFF"/>
        </w:rPr>
        <w:t>bruto</w:t>
      </w:r>
      <w:proofErr w:type="spellEnd"/>
      <w:r w:rsidRPr="000513B4">
        <w:rPr>
          <w:rFonts w:ascii="Book Antiqua" w:eastAsia="Calibri" w:hAnsi="Book Antiqua" w:cs="Times New Roman"/>
          <w:shd w:val="clear" w:color="auto" w:fill="FFFFFF"/>
        </w:rPr>
        <w:t xml:space="preserve"> </w:t>
      </w:r>
      <w:proofErr w:type="spellStart"/>
      <w:r w:rsidRPr="000513B4">
        <w:rPr>
          <w:rFonts w:ascii="Book Antiqua" w:eastAsia="Calibri" w:hAnsi="Book Antiqua" w:cs="Times New Roman"/>
          <w:shd w:val="clear" w:color="auto" w:fill="FFFFFF"/>
        </w:rPr>
        <w:t>prej</w:t>
      </w:r>
      <w:proofErr w:type="spellEnd"/>
      <w:r w:rsidRPr="000513B4">
        <w:rPr>
          <w:rFonts w:ascii="Book Antiqua" w:eastAsia="Calibri" w:hAnsi="Book Antiqua" w:cs="Times New Roman"/>
          <w:shd w:val="clear" w:color="auto" w:fill="FFFFFF"/>
        </w:rPr>
        <w:t xml:space="preserve"> 500 MW </w:t>
      </w:r>
      <w:proofErr w:type="spellStart"/>
      <w:r w:rsidRPr="000513B4">
        <w:rPr>
          <w:rFonts w:ascii="Book Antiqua" w:eastAsia="Calibri" w:hAnsi="Book Antiqua" w:cs="Times New Roman"/>
          <w:shd w:val="clear" w:color="auto" w:fill="FFFFFF"/>
        </w:rPr>
        <w:t>dhe</w:t>
      </w:r>
      <w:proofErr w:type="spellEnd"/>
      <w:r w:rsidRPr="000513B4">
        <w:rPr>
          <w:rFonts w:ascii="Book Antiqua" w:eastAsia="Calibri" w:hAnsi="Book Antiqua" w:cs="Times New Roman"/>
          <w:shd w:val="clear" w:color="auto" w:fill="FFFFFF"/>
        </w:rPr>
        <w:t xml:space="preserve"> do </w:t>
      </w:r>
      <w:proofErr w:type="spellStart"/>
      <w:r w:rsidRPr="000513B4">
        <w:rPr>
          <w:rFonts w:ascii="Book Antiqua" w:eastAsia="Calibri" w:hAnsi="Book Antiqua" w:cs="Times New Roman"/>
          <w:shd w:val="clear" w:color="auto" w:fill="FFFFFF"/>
        </w:rPr>
        <w:t>të</w:t>
      </w:r>
      <w:proofErr w:type="spellEnd"/>
      <w:r w:rsidRPr="000513B4">
        <w:rPr>
          <w:rFonts w:ascii="Book Antiqua" w:eastAsia="Calibri" w:hAnsi="Book Antiqua" w:cs="Times New Roman"/>
          <w:shd w:val="clear" w:color="auto" w:fill="FFFFFF"/>
        </w:rPr>
        <w:t xml:space="preserve"> </w:t>
      </w:r>
      <w:proofErr w:type="spellStart"/>
      <w:r w:rsidRPr="000513B4">
        <w:rPr>
          <w:rFonts w:ascii="Book Antiqua" w:eastAsia="Calibri" w:hAnsi="Book Antiqua" w:cs="Times New Roman"/>
          <w:shd w:val="clear" w:color="auto" w:fill="FFFFFF"/>
        </w:rPr>
        <w:t>jetë</w:t>
      </w:r>
      <w:proofErr w:type="spellEnd"/>
      <w:r w:rsidRPr="000513B4">
        <w:rPr>
          <w:rFonts w:ascii="Book Antiqua" w:eastAsia="Calibri" w:hAnsi="Book Antiqua" w:cs="Times New Roman"/>
          <w:shd w:val="clear" w:color="auto" w:fill="FFFFFF"/>
        </w:rPr>
        <w:t xml:space="preserve"> </w:t>
      </w:r>
      <w:proofErr w:type="spellStart"/>
      <w:r w:rsidRPr="000513B4">
        <w:rPr>
          <w:rFonts w:ascii="Book Antiqua" w:eastAsia="Calibri" w:hAnsi="Book Antiqua" w:cs="Times New Roman"/>
          <w:shd w:val="clear" w:color="auto" w:fill="FFFFFF"/>
        </w:rPr>
        <w:t>funksional</w:t>
      </w:r>
      <w:proofErr w:type="spellEnd"/>
      <w:r w:rsidRPr="000513B4">
        <w:rPr>
          <w:rFonts w:ascii="Book Antiqua" w:eastAsia="Calibri" w:hAnsi="Book Antiqua" w:cs="Times New Roman"/>
          <w:shd w:val="clear" w:color="auto" w:fill="FFFFFF"/>
        </w:rPr>
        <w:t xml:space="preserve"> </w:t>
      </w:r>
      <w:proofErr w:type="spellStart"/>
      <w:r w:rsidRPr="000513B4">
        <w:rPr>
          <w:rFonts w:ascii="Book Antiqua" w:eastAsia="Calibri" w:hAnsi="Book Antiqua" w:cs="Times New Roman"/>
          <w:shd w:val="clear" w:color="auto" w:fill="FFFFFF"/>
        </w:rPr>
        <w:t>nga</w:t>
      </w:r>
      <w:proofErr w:type="spellEnd"/>
      <w:r w:rsidRPr="000513B4">
        <w:rPr>
          <w:rFonts w:ascii="Book Antiqua" w:eastAsia="Calibri" w:hAnsi="Book Antiqua" w:cs="Times New Roman"/>
          <w:shd w:val="clear" w:color="auto" w:fill="FFFFFF"/>
        </w:rPr>
        <w:t xml:space="preserve"> </w:t>
      </w:r>
      <w:proofErr w:type="spellStart"/>
      <w:r w:rsidRPr="000513B4">
        <w:rPr>
          <w:rFonts w:ascii="Book Antiqua" w:eastAsia="Calibri" w:hAnsi="Book Antiqua" w:cs="Times New Roman"/>
          <w:shd w:val="clear" w:color="auto" w:fill="FFFFFF"/>
        </w:rPr>
        <w:t>viti</w:t>
      </w:r>
      <w:proofErr w:type="spellEnd"/>
      <w:r w:rsidRPr="000513B4">
        <w:rPr>
          <w:rFonts w:ascii="Book Antiqua" w:eastAsia="Calibri" w:hAnsi="Book Antiqua" w:cs="Times New Roman"/>
          <w:shd w:val="clear" w:color="auto" w:fill="FFFFFF"/>
        </w:rPr>
        <w:t xml:space="preserve"> 2023.</w:t>
      </w:r>
    </w:p>
    <w:p w:rsidR="000513B4" w:rsidRPr="000513B4" w:rsidRDefault="000513B4" w:rsidP="000513B4">
      <w:pPr>
        <w:numPr>
          <w:ilvl w:val="0"/>
          <w:numId w:val="3"/>
        </w:numPr>
        <w:spacing w:after="200" w:line="240" w:lineRule="auto"/>
        <w:contextualSpacing/>
        <w:jc w:val="both"/>
        <w:rPr>
          <w:rFonts w:ascii="Book Antiqua" w:eastAsia="Calibri" w:hAnsi="Book Antiqua" w:cs="Times New Roman"/>
          <w:shd w:val="clear" w:color="auto" w:fill="FFFFFF"/>
          <w:lang w:val="sq-AL"/>
        </w:rPr>
      </w:pPr>
      <w:proofErr w:type="spellStart"/>
      <w:r w:rsidRPr="000513B4">
        <w:rPr>
          <w:rFonts w:ascii="Book Antiqua" w:hAnsi="Book Antiqua" w:cs="Arial"/>
          <w:shd w:val="clear" w:color="auto" w:fill="FFFFFF"/>
        </w:rPr>
        <w:t>Në</w:t>
      </w:r>
      <w:proofErr w:type="spellEnd"/>
      <w:r w:rsidRPr="000513B4">
        <w:rPr>
          <w:rFonts w:ascii="Book Antiqua" w:hAnsi="Book Antiqua" w:cs="Arial"/>
          <w:shd w:val="clear" w:color="auto" w:fill="FFFFFF"/>
        </w:rPr>
        <w:t xml:space="preserve"> </w:t>
      </w:r>
      <w:proofErr w:type="spellStart"/>
      <w:r w:rsidRPr="000513B4">
        <w:rPr>
          <w:rFonts w:ascii="Book Antiqua" w:hAnsi="Book Antiqua" w:cs="Arial"/>
          <w:shd w:val="clear" w:color="auto" w:fill="FFFFFF"/>
        </w:rPr>
        <w:t>fillim</w:t>
      </w:r>
      <w:proofErr w:type="spellEnd"/>
      <w:r w:rsidRPr="000513B4">
        <w:rPr>
          <w:rFonts w:ascii="Book Antiqua" w:hAnsi="Book Antiqua" w:cs="Arial"/>
          <w:shd w:val="clear" w:color="auto" w:fill="FFFFFF"/>
        </w:rPr>
        <w:t xml:space="preserve"> </w:t>
      </w:r>
      <w:proofErr w:type="spellStart"/>
      <w:r w:rsidRPr="000513B4">
        <w:rPr>
          <w:rFonts w:ascii="Book Antiqua" w:hAnsi="Book Antiqua" w:cs="Arial"/>
          <w:shd w:val="clear" w:color="auto" w:fill="FFFFFF"/>
        </w:rPr>
        <w:t>të</w:t>
      </w:r>
      <w:proofErr w:type="spellEnd"/>
      <w:r w:rsidRPr="000513B4">
        <w:rPr>
          <w:rFonts w:ascii="Book Antiqua" w:hAnsi="Book Antiqua" w:cs="Arial"/>
          <w:shd w:val="clear" w:color="auto" w:fill="FFFFFF"/>
        </w:rPr>
        <w:t xml:space="preserve"> </w:t>
      </w:r>
      <w:proofErr w:type="spellStart"/>
      <w:r w:rsidRPr="000513B4">
        <w:rPr>
          <w:rFonts w:ascii="Book Antiqua" w:hAnsi="Book Antiqua" w:cs="Arial"/>
          <w:shd w:val="clear" w:color="auto" w:fill="FFFFFF"/>
        </w:rPr>
        <w:t>mandatit</w:t>
      </w:r>
      <w:proofErr w:type="spellEnd"/>
      <w:r w:rsidRPr="000513B4">
        <w:rPr>
          <w:rFonts w:ascii="Book Antiqua" w:hAnsi="Book Antiqua" w:cs="Arial"/>
          <w:shd w:val="clear" w:color="auto" w:fill="FFFFFF"/>
        </w:rPr>
        <w:t xml:space="preserve"> </w:t>
      </w:r>
      <w:proofErr w:type="spellStart"/>
      <w:r w:rsidRPr="000513B4">
        <w:rPr>
          <w:rFonts w:ascii="Book Antiqua" w:hAnsi="Book Antiqua" w:cs="Arial"/>
          <w:shd w:val="clear" w:color="auto" w:fill="FFFFFF"/>
        </w:rPr>
        <w:t>Qeveria</w:t>
      </w:r>
      <w:proofErr w:type="spellEnd"/>
      <w:r w:rsidRPr="000513B4">
        <w:rPr>
          <w:rFonts w:ascii="Book Antiqua" w:hAnsi="Book Antiqua" w:cs="Arial"/>
          <w:shd w:val="clear" w:color="auto" w:fill="FFFFFF"/>
        </w:rPr>
        <w:t xml:space="preserve"> e </w:t>
      </w:r>
      <w:proofErr w:type="spellStart"/>
      <w:r w:rsidRPr="000513B4">
        <w:rPr>
          <w:rFonts w:ascii="Book Antiqua" w:hAnsi="Book Antiqua" w:cs="Arial"/>
          <w:shd w:val="clear" w:color="auto" w:fill="FFFFFF"/>
        </w:rPr>
        <w:t>Republikës</w:t>
      </w:r>
      <w:proofErr w:type="spellEnd"/>
      <w:r w:rsidRPr="000513B4">
        <w:rPr>
          <w:rFonts w:ascii="Book Antiqua" w:hAnsi="Book Antiqua" w:cs="Arial"/>
          <w:shd w:val="clear" w:color="auto" w:fill="FFFFFF"/>
        </w:rPr>
        <w:t xml:space="preserve"> </w:t>
      </w:r>
      <w:proofErr w:type="spellStart"/>
      <w:r w:rsidRPr="000513B4">
        <w:rPr>
          <w:rFonts w:ascii="Book Antiqua" w:hAnsi="Book Antiqua" w:cs="Arial"/>
          <w:shd w:val="clear" w:color="auto" w:fill="FFFFFF"/>
        </w:rPr>
        <w:t>së</w:t>
      </w:r>
      <w:proofErr w:type="spellEnd"/>
      <w:r w:rsidRPr="000513B4">
        <w:rPr>
          <w:rFonts w:ascii="Book Antiqua" w:hAnsi="Book Antiqua" w:cs="Arial"/>
          <w:shd w:val="clear" w:color="auto" w:fill="FFFFFF"/>
        </w:rPr>
        <w:t xml:space="preserve"> </w:t>
      </w:r>
      <w:proofErr w:type="spellStart"/>
      <w:r w:rsidRPr="000513B4">
        <w:rPr>
          <w:rFonts w:ascii="Book Antiqua" w:hAnsi="Book Antiqua" w:cs="Arial"/>
          <w:shd w:val="clear" w:color="auto" w:fill="FFFFFF"/>
        </w:rPr>
        <w:t>Kosovës</w:t>
      </w:r>
      <w:proofErr w:type="spellEnd"/>
      <w:r w:rsidRPr="000513B4">
        <w:rPr>
          <w:rFonts w:ascii="Book Antiqua" w:hAnsi="Book Antiqua" w:cs="Arial"/>
          <w:shd w:val="clear" w:color="auto" w:fill="FFFFFF"/>
        </w:rPr>
        <w:t xml:space="preserve"> </w:t>
      </w:r>
      <w:proofErr w:type="spellStart"/>
      <w:r w:rsidRPr="000513B4">
        <w:rPr>
          <w:rFonts w:ascii="Book Antiqua" w:hAnsi="Book Antiqua" w:cs="Arial"/>
          <w:shd w:val="clear" w:color="auto" w:fill="FFFFFF"/>
        </w:rPr>
        <w:t>ka</w:t>
      </w:r>
      <w:proofErr w:type="spellEnd"/>
      <w:r w:rsidRPr="000513B4">
        <w:rPr>
          <w:rFonts w:ascii="Book Antiqua" w:hAnsi="Book Antiqua" w:cs="Arial"/>
          <w:shd w:val="clear" w:color="auto" w:fill="FFFFFF"/>
        </w:rPr>
        <w:t xml:space="preserve"> </w:t>
      </w:r>
      <w:proofErr w:type="spellStart"/>
      <w:r w:rsidRPr="000513B4">
        <w:rPr>
          <w:rFonts w:ascii="Book Antiqua" w:hAnsi="Book Antiqua" w:cs="Arial"/>
          <w:shd w:val="clear" w:color="auto" w:fill="FFFFFF"/>
        </w:rPr>
        <w:t>nënshkruar</w:t>
      </w:r>
      <w:proofErr w:type="spellEnd"/>
      <w:r w:rsidRPr="000513B4">
        <w:rPr>
          <w:rFonts w:ascii="Book Antiqua" w:hAnsi="Book Antiqua" w:cs="Arial"/>
          <w:shd w:val="clear" w:color="auto" w:fill="FFFFFF"/>
        </w:rPr>
        <w:t xml:space="preserve"> </w:t>
      </w:r>
      <w:proofErr w:type="spellStart"/>
      <w:r w:rsidRPr="000513B4">
        <w:rPr>
          <w:rFonts w:ascii="Book Antiqua" w:hAnsi="Book Antiqua" w:cs="Arial"/>
          <w:shd w:val="clear" w:color="auto" w:fill="FFFFFF"/>
        </w:rPr>
        <w:t>dhe</w:t>
      </w:r>
      <w:proofErr w:type="spellEnd"/>
      <w:r w:rsidRPr="000513B4">
        <w:rPr>
          <w:rFonts w:ascii="Book Antiqua" w:hAnsi="Book Antiqua" w:cs="Arial"/>
          <w:shd w:val="clear" w:color="auto" w:fill="FFFFFF"/>
        </w:rPr>
        <w:t xml:space="preserve"> </w:t>
      </w:r>
      <w:proofErr w:type="spellStart"/>
      <w:r w:rsidRPr="000513B4">
        <w:rPr>
          <w:rFonts w:ascii="Book Antiqua" w:hAnsi="Book Antiqua" w:cs="Arial"/>
          <w:shd w:val="clear" w:color="auto" w:fill="FFFFFF"/>
        </w:rPr>
        <w:t>ratifikuar</w:t>
      </w:r>
      <w:proofErr w:type="spellEnd"/>
      <w:r w:rsidRPr="000513B4">
        <w:rPr>
          <w:rFonts w:ascii="Book Antiqua" w:hAnsi="Book Antiqua" w:cs="Arial"/>
          <w:shd w:val="clear" w:color="auto" w:fill="FFFFFF"/>
        </w:rPr>
        <w:t xml:space="preserve"> </w:t>
      </w:r>
      <w:proofErr w:type="spellStart"/>
      <w:r w:rsidRPr="000513B4">
        <w:rPr>
          <w:rFonts w:ascii="Book Antiqua" w:hAnsi="Book Antiqua" w:cs="Arial"/>
          <w:shd w:val="clear" w:color="auto" w:fill="FFFFFF"/>
        </w:rPr>
        <w:t>Marrëveshjen</w:t>
      </w:r>
      <w:proofErr w:type="spellEnd"/>
      <w:r w:rsidRPr="000513B4">
        <w:rPr>
          <w:rFonts w:ascii="Book Antiqua" w:hAnsi="Book Antiqua" w:cs="Arial"/>
          <w:shd w:val="clear" w:color="auto" w:fill="FFFFFF"/>
        </w:rPr>
        <w:t xml:space="preserve"> Threshold </w:t>
      </w:r>
      <w:proofErr w:type="spellStart"/>
      <w:r w:rsidRPr="000513B4">
        <w:rPr>
          <w:rFonts w:ascii="Book Antiqua" w:hAnsi="Book Antiqua" w:cs="Arial"/>
          <w:shd w:val="clear" w:color="auto" w:fill="FFFFFF"/>
        </w:rPr>
        <w:t>që</w:t>
      </w:r>
      <w:proofErr w:type="spellEnd"/>
      <w:r w:rsidRPr="000513B4">
        <w:rPr>
          <w:rFonts w:ascii="Book Antiqua" w:hAnsi="Book Antiqua" w:cs="Arial"/>
          <w:shd w:val="clear" w:color="auto" w:fill="FFFFFF"/>
        </w:rPr>
        <w:t xml:space="preserve"> </w:t>
      </w:r>
      <w:proofErr w:type="spellStart"/>
      <w:r w:rsidRPr="000513B4">
        <w:rPr>
          <w:rFonts w:ascii="Book Antiqua" w:hAnsi="Book Antiqua" w:cs="Arial"/>
          <w:shd w:val="clear" w:color="auto" w:fill="FFFFFF"/>
        </w:rPr>
        <w:t>mundëson</w:t>
      </w:r>
      <w:proofErr w:type="spellEnd"/>
      <w:r w:rsidRPr="000513B4">
        <w:rPr>
          <w:rFonts w:ascii="Book Antiqua" w:hAnsi="Book Antiqua" w:cs="Arial"/>
          <w:shd w:val="clear" w:color="auto" w:fill="FFFFFF"/>
        </w:rPr>
        <w:t xml:space="preserve"> </w:t>
      </w:r>
      <w:proofErr w:type="spellStart"/>
      <w:r w:rsidRPr="000513B4">
        <w:rPr>
          <w:rFonts w:ascii="Book Antiqua" w:hAnsi="Book Antiqua" w:cs="Arial"/>
          <w:shd w:val="clear" w:color="auto" w:fill="FFFFFF"/>
        </w:rPr>
        <w:t>investimin</w:t>
      </w:r>
      <w:proofErr w:type="spellEnd"/>
      <w:r w:rsidRPr="000513B4">
        <w:rPr>
          <w:rFonts w:ascii="Book Antiqua" w:hAnsi="Book Antiqua" w:cs="Arial"/>
          <w:shd w:val="clear" w:color="auto" w:fill="FFFFFF"/>
        </w:rPr>
        <w:t xml:space="preserve"> e 49 </w:t>
      </w:r>
      <w:proofErr w:type="spellStart"/>
      <w:r w:rsidRPr="000513B4">
        <w:rPr>
          <w:rFonts w:ascii="Book Antiqua" w:hAnsi="Book Antiqua" w:cs="Arial"/>
          <w:shd w:val="clear" w:color="auto" w:fill="FFFFFF"/>
        </w:rPr>
        <w:t>milionë</w:t>
      </w:r>
      <w:proofErr w:type="spellEnd"/>
      <w:r w:rsidRPr="000513B4">
        <w:rPr>
          <w:rFonts w:ascii="Book Antiqua" w:hAnsi="Book Antiqua" w:cs="Arial"/>
          <w:shd w:val="clear" w:color="auto" w:fill="FFFFFF"/>
        </w:rPr>
        <w:t xml:space="preserve"> </w:t>
      </w:r>
      <w:proofErr w:type="spellStart"/>
      <w:r w:rsidRPr="000513B4">
        <w:rPr>
          <w:rFonts w:ascii="Book Antiqua" w:hAnsi="Book Antiqua" w:cs="Arial"/>
          <w:shd w:val="clear" w:color="auto" w:fill="FFFFFF"/>
        </w:rPr>
        <w:t>dollarëve</w:t>
      </w:r>
      <w:proofErr w:type="spellEnd"/>
      <w:r w:rsidRPr="000513B4">
        <w:rPr>
          <w:rFonts w:ascii="Book Antiqua" w:hAnsi="Book Antiqua" w:cs="Arial"/>
          <w:shd w:val="clear" w:color="auto" w:fill="FFFFFF"/>
        </w:rPr>
        <w:t xml:space="preserve"> </w:t>
      </w:r>
      <w:proofErr w:type="spellStart"/>
      <w:r w:rsidRPr="000513B4">
        <w:rPr>
          <w:rFonts w:ascii="Book Antiqua" w:hAnsi="Book Antiqua" w:cs="Arial"/>
          <w:shd w:val="clear" w:color="auto" w:fill="FFFFFF"/>
        </w:rPr>
        <w:t>në</w:t>
      </w:r>
      <w:proofErr w:type="spellEnd"/>
      <w:r w:rsidRPr="000513B4">
        <w:rPr>
          <w:rFonts w:ascii="Book Antiqua" w:hAnsi="Book Antiqua" w:cs="Arial"/>
          <w:shd w:val="clear" w:color="auto" w:fill="FFFFFF"/>
        </w:rPr>
        <w:t xml:space="preserve"> </w:t>
      </w:r>
      <w:proofErr w:type="spellStart"/>
      <w:r w:rsidRPr="000513B4">
        <w:rPr>
          <w:rFonts w:ascii="Book Antiqua" w:hAnsi="Book Antiqua" w:cs="Arial"/>
          <w:shd w:val="clear" w:color="auto" w:fill="FFFFFF"/>
        </w:rPr>
        <w:t>ekonominë</w:t>
      </w:r>
      <w:proofErr w:type="spellEnd"/>
      <w:r w:rsidRPr="000513B4">
        <w:rPr>
          <w:rFonts w:ascii="Book Antiqua" w:hAnsi="Book Antiqua" w:cs="Arial"/>
          <w:shd w:val="clear" w:color="auto" w:fill="FFFFFF"/>
        </w:rPr>
        <w:t xml:space="preserve"> </w:t>
      </w:r>
      <w:proofErr w:type="spellStart"/>
      <w:r w:rsidRPr="000513B4">
        <w:rPr>
          <w:rFonts w:ascii="Book Antiqua" w:hAnsi="Book Antiqua" w:cs="Arial"/>
          <w:shd w:val="clear" w:color="auto" w:fill="FFFFFF"/>
        </w:rPr>
        <w:t>kosovare</w:t>
      </w:r>
      <w:proofErr w:type="spellEnd"/>
      <w:r w:rsidRPr="000513B4">
        <w:rPr>
          <w:rFonts w:ascii="Book Antiqua" w:hAnsi="Book Antiqua" w:cs="Arial"/>
          <w:shd w:val="clear" w:color="auto" w:fill="FFFFFF"/>
        </w:rPr>
        <w:t xml:space="preserve">. </w:t>
      </w:r>
      <w:proofErr w:type="spellStart"/>
      <w:proofErr w:type="gramStart"/>
      <w:r w:rsidRPr="000513B4">
        <w:rPr>
          <w:rFonts w:ascii="Book Antiqua" w:hAnsi="Book Antiqua" w:cs="Arial"/>
          <w:shd w:val="clear" w:color="auto" w:fill="FFFFFF"/>
        </w:rPr>
        <w:t>Ky</w:t>
      </w:r>
      <w:proofErr w:type="spellEnd"/>
      <w:proofErr w:type="gramEnd"/>
      <w:r w:rsidRPr="000513B4">
        <w:rPr>
          <w:rFonts w:ascii="Book Antiqua" w:hAnsi="Book Antiqua" w:cs="Arial"/>
          <w:shd w:val="clear" w:color="auto" w:fill="FFFFFF"/>
        </w:rPr>
        <w:t xml:space="preserve"> program do </w:t>
      </w:r>
      <w:proofErr w:type="spellStart"/>
      <w:r w:rsidRPr="000513B4">
        <w:rPr>
          <w:rFonts w:ascii="Book Antiqua" w:hAnsi="Book Antiqua" w:cs="Arial"/>
          <w:shd w:val="clear" w:color="auto" w:fill="FFFFFF"/>
        </w:rPr>
        <w:t>të</w:t>
      </w:r>
      <w:proofErr w:type="spellEnd"/>
      <w:r w:rsidRPr="000513B4">
        <w:rPr>
          <w:rFonts w:ascii="Book Antiqua" w:hAnsi="Book Antiqua" w:cs="Arial"/>
          <w:shd w:val="clear" w:color="auto" w:fill="FFFFFF"/>
        </w:rPr>
        <w:t xml:space="preserve"> </w:t>
      </w:r>
      <w:proofErr w:type="spellStart"/>
      <w:r w:rsidRPr="000513B4">
        <w:rPr>
          <w:rFonts w:ascii="Book Antiqua" w:hAnsi="Book Antiqua" w:cs="Arial"/>
          <w:shd w:val="clear" w:color="auto" w:fill="FFFFFF"/>
        </w:rPr>
        <w:t>realizohet</w:t>
      </w:r>
      <w:proofErr w:type="spellEnd"/>
      <w:r w:rsidRPr="000513B4">
        <w:rPr>
          <w:rFonts w:ascii="Book Antiqua" w:hAnsi="Book Antiqua" w:cs="Arial"/>
          <w:shd w:val="clear" w:color="auto" w:fill="FFFFFF"/>
        </w:rPr>
        <w:t xml:space="preserve"> duke u </w:t>
      </w:r>
      <w:proofErr w:type="spellStart"/>
      <w:r w:rsidRPr="000513B4">
        <w:rPr>
          <w:rFonts w:ascii="Book Antiqua" w:hAnsi="Book Antiqua" w:cs="Arial"/>
          <w:shd w:val="clear" w:color="auto" w:fill="FFFFFF"/>
        </w:rPr>
        <w:t>fokusuar</w:t>
      </w:r>
      <w:proofErr w:type="spellEnd"/>
      <w:r w:rsidRPr="000513B4">
        <w:rPr>
          <w:rFonts w:ascii="Book Antiqua" w:hAnsi="Book Antiqua" w:cs="Arial"/>
          <w:shd w:val="clear" w:color="auto" w:fill="FFFFFF"/>
        </w:rPr>
        <w:t xml:space="preserve"> </w:t>
      </w:r>
      <w:proofErr w:type="spellStart"/>
      <w:r w:rsidRPr="000513B4">
        <w:rPr>
          <w:rFonts w:ascii="Book Antiqua" w:hAnsi="Book Antiqua" w:cs="Arial"/>
          <w:shd w:val="clear" w:color="auto" w:fill="FFFFFF"/>
        </w:rPr>
        <w:t>në</w:t>
      </w:r>
      <w:proofErr w:type="spellEnd"/>
      <w:r w:rsidRPr="000513B4">
        <w:rPr>
          <w:rFonts w:ascii="Book Antiqua" w:hAnsi="Book Antiqua" w:cs="Arial"/>
          <w:shd w:val="clear" w:color="auto" w:fill="FFFFFF"/>
        </w:rPr>
        <w:t xml:space="preserve"> </w:t>
      </w:r>
      <w:proofErr w:type="spellStart"/>
      <w:r w:rsidRPr="000513B4">
        <w:rPr>
          <w:rFonts w:ascii="Book Antiqua" w:hAnsi="Book Antiqua" w:cs="Arial"/>
          <w:shd w:val="clear" w:color="auto" w:fill="FFFFFF"/>
        </w:rPr>
        <w:t>fusha</w:t>
      </w:r>
      <w:proofErr w:type="spellEnd"/>
      <w:r w:rsidRPr="000513B4">
        <w:rPr>
          <w:rFonts w:ascii="Book Antiqua" w:hAnsi="Book Antiqua" w:cs="Arial"/>
          <w:shd w:val="clear" w:color="auto" w:fill="FFFFFF"/>
        </w:rPr>
        <w:t xml:space="preserve"> </w:t>
      </w:r>
      <w:proofErr w:type="spellStart"/>
      <w:r w:rsidRPr="000513B4">
        <w:rPr>
          <w:rFonts w:ascii="Book Antiqua" w:hAnsi="Book Antiqua" w:cs="Arial"/>
          <w:shd w:val="clear" w:color="auto" w:fill="FFFFFF"/>
        </w:rPr>
        <w:t>shumë</w:t>
      </w:r>
      <w:proofErr w:type="spellEnd"/>
      <w:r w:rsidRPr="000513B4">
        <w:rPr>
          <w:rFonts w:ascii="Book Antiqua" w:hAnsi="Book Antiqua" w:cs="Arial"/>
          <w:shd w:val="clear" w:color="auto" w:fill="FFFFFF"/>
        </w:rPr>
        <w:t xml:space="preserve"> </w:t>
      </w:r>
      <w:proofErr w:type="spellStart"/>
      <w:r w:rsidRPr="000513B4">
        <w:rPr>
          <w:rFonts w:ascii="Book Antiqua" w:hAnsi="Book Antiqua" w:cs="Arial"/>
          <w:shd w:val="clear" w:color="auto" w:fill="FFFFFF"/>
        </w:rPr>
        <w:t>të</w:t>
      </w:r>
      <w:proofErr w:type="spellEnd"/>
      <w:r w:rsidRPr="000513B4">
        <w:rPr>
          <w:rFonts w:ascii="Book Antiqua" w:hAnsi="Book Antiqua" w:cs="Arial"/>
          <w:shd w:val="clear" w:color="auto" w:fill="FFFFFF"/>
        </w:rPr>
        <w:t xml:space="preserve"> </w:t>
      </w:r>
      <w:proofErr w:type="spellStart"/>
      <w:r w:rsidRPr="000513B4">
        <w:rPr>
          <w:rFonts w:ascii="Book Antiqua" w:hAnsi="Book Antiqua" w:cs="Arial"/>
          <w:shd w:val="clear" w:color="auto" w:fill="FFFFFF"/>
        </w:rPr>
        <w:t>rëndësishme</w:t>
      </w:r>
      <w:proofErr w:type="spellEnd"/>
      <w:r w:rsidRPr="000513B4">
        <w:rPr>
          <w:rFonts w:ascii="Book Antiqua" w:hAnsi="Book Antiqua" w:cs="Arial"/>
          <w:shd w:val="clear" w:color="auto" w:fill="FFFFFF"/>
        </w:rPr>
        <w:t xml:space="preserve"> </w:t>
      </w:r>
      <w:proofErr w:type="spellStart"/>
      <w:r w:rsidRPr="000513B4">
        <w:rPr>
          <w:rFonts w:ascii="Book Antiqua" w:hAnsi="Book Antiqua" w:cs="Arial"/>
          <w:shd w:val="clear" w:color="auto" w:fill="FFFFFF"/>
        </w:rPr>
        <w:t>për</w:t>
      </w:r>
      <w:proofErr w:type="spellEnd"/>
      <w:r w:rsidRPr="000513B4">
        <w:rPr>
          <w:rFonts w:ascii="Book Antiqua" w:hAnsi="Book Antiqua" w:cs="Arial"/>
          <w:shd w:val="clear" w:color="auto" w:fill="FFFFFF"/>
        </w:rPr>
        <w:t xml:space="preserve"> </w:t>
      </w:r>
      <w:proofErr w:type="spellStart"/>
      <w:r w:rsidRPr="000513B4">
        <w:rPr>
          <w:rFonts w:ascii="Book Antiqua" w:hAnsi="Book Antiqua" w:cs="Arial"/>
          <w:shd w:val="clear" w:color="auto" w:fill="FFFFFF"/>
        </w:rPr>
        <w:t>sektorin</w:t>
      </w:r>
      <w:proofErr w:type="spellEnd"/>
      <w:r w:rsidRPr="000513B4">
        <w:rPr>
          <w:rFonts w:ascii="Book Antiqua" w:hAnsi="Book Antiqua" w:cs="Arial"/>
          <w:shd w:val="clear" w:color="auto" w:fill="FFFFFF"/>
        </w:rPr>
        <w:t xml:space="preserve"> </w:t>
      </w:r>
      <w:proofErr w:type="spellStart"/>
      <w:r w:rsidRPr="000513B4">
        <w:rPr>
          <w:rFonts w:ascii="Book Antiqua" w:hAnsi="Book Antiqua" w:cs="Arial"/>
          <w:shd w:val="clear" w:color="auto" w:fill="FFFFFF"/>
        </w:rPr>
        <w:t>energjetik</w:t>
      </w:r>
      <w:proofErr w:type="spellEnd"/>
      <w:r w:rsidRPr="000513B4">
        <w:rPr>
          <w:rFonts w:ascii="Book Antiqua" w:hAnsi="Book Antiqua" w:cs="Arial"/>
          <w:shd w:val="clear" w:color="auto" w:fill="FFFFFF"/>
        </w:rPr>
        <w:t xml:space="preserve"> </w:t>
      </w:r>
      <w:proofErr w:type="spellStart"/>
      <w:r w:rsidRPr="000513B4">
        <w:rPr>
          <w:rFonts w:ascii="Book Antiqua" w:hAnsi="Book Antiqua" w:cs="Arial"/>
          <w:shd w:val="clear" w:color="auto" w:fill="FFFFFF"/>
        </w:rPr>
        <w:t>si</w:t>
      </w:r>
      <w:proofErr w:type="spellEnd"/>
      <w:r w:rsidRPr="000513B4">
        <w:rPr>
          <w:rFonts w:ascii="Book Antiqua" w:hAnsi="Book Antiqua" w:cs="Arial"/>
          <w:shd w:val="clear" w:color="auto" w:fill="FFFFFF"/>
        </w:rPr>
        <w:t xml:space="preserve"> </w:t>
      </w:r>
      <w:proofErr w:type="spellStart"/>
      <w:r w:rsidRPr="000513B4">
        <w:rPr>
          <w:rFonts w:ascii="Book Antiqua" w:hAnsi="Book Antiqua" w:cs="Arial"/>
          <w:shd w:val="clear" w:color="auto" w:fill="FFFFFF"/>
        </w:rPr>
        <w:t>rritja</w:t>
      </w:r>
      <w:proofErr w:type="spellEnd"/>
      <w:r w:rsidRPr="000513B4">
        <w:rPr>
          <w:rFonts w:ascii="Book Antiqua" w:hAnsi="Book Antiqua" w:cs="Arial"/>
          <w:shd w:val="clear" w:color="auto" w:fill="FFFFFF"/>
        </w:rPr>
        <w:t xml:space="preserve"> e </w:t>
      </w:r>
      <w:proofErr w:type="spellStart"/>
      <w:r w:rsidRPr="000513B4">
        <w:rPr>
          <w:rFonts w:ascii="Book Antiqua" w:hAnsi="Book Antiqua" w:cs="Arial"/>
          <w:shd w:val="clear" w:color="auto" w:fill="FFFFFF"/>
        </w:rPr>
        <w:t>eficiencës</w:t>
      </w:r>
      <w:proofErr w:type="spellEnd"/>
      <w:r w:rsidRPr="000513B4">
        <w:rPr>
          <w:rFonts w:ascii="Book Antiqua" w:hAnsi="Book Antiqua" w:cs="Arial"/>
          <w:shd w:val="clear" w:color="auto" w:fill="FFFFFF"/>
        </w:rPr>
        <w:t xml:space="preserve"> </w:t>
      </w:r>
      <w:proofErr w:type="spellStart"/>
      <w:r w:rsidRPr="000513B4">
        <w:rPr>
          <w:rFonts w:ascii="Book Antiqua" w:hAnsi="Book Antiqua" w:cs="Arial"/>
          <w:shd w:val="clear" w:color="auto" w:fill="FFFFFF"/>
        </w:rPr>
        <w:t>së</w:t>
      </w:r>
      <w:proofErr w:type="spellEnd"/>
      <w:r w:rsidRPr="000513B4">
        <w:rPr>
          <w:rFonts w:ascii="Book Antiqua" w:hAnsi="Book Antiqua" w:cs="Arial"/>
          <w:shd w:val="clear" w:color="auto" w:fill="FFFFFF"/>
        </w:rPr>
        <w:t xml:space="preserve"> </w:t>
      </w:r>
      <w:proofErr w:type="spellStart"/>
      <w:r w:rsidRPr="000513B4">
        <w:rPr>
          <w:rFonts w:ascii="Book Antiqua" w:hAnsi="Book Antiqua" w:cs="Arial"/>
          <w:shd w:val="clear" w:color="auto" w:fill="FFFFFF"/>
        </w:rPr>
        <w:t>energjisë</w:t>
      </w:r>
      <w:proofErr w:type="spellEnd"/>
      <w:r w:rsidRPr="000513B4">
        <w:rPr>
          <w:rFonts w:ascii="Book Antiqua" w:hAnsi="Book Antiqua" w:cs="Arial"/>
          <w:shd w:val="clear" w:color="auto" w:fill="FFFFFF"/>
        </w:rPr>
        <w:t xml:space="preserve"> </w:t>
      </w:r>
      <w:proofErr w:type="spellStart"/>
      <w:r w:rsidRPr="000513B4">
        <w:rPr>
          <w:rFonts w:ascii="Book Antiqua" w:hAnsi="Book Antiqua" w:cs="Arial"/>
          <w:shd w:val="clear" w:color="auto" w:fill="FFFFFF"/>
        </w:rPr>
        <w:t>elektrike</w:t>
      </w:r>
      <w:proofErr w:type="spellEnd"/>
      <w:r w:rsidRPr="000513B4">
        <w:rPr>
          <w:rFonts w:ascii="Book Antiqua" w:hAnsi="Book Antiqua" w:cs="Arial"/>
          <w:shd w:val="clear" w:color="auto" w:fill="FFFFFF"/>
        </w:rPr>
        <w:t xml:space="preserve"> </w:t>
      </w:r>
      <w:proofErr w:type="spellStart"/>
      <w:r w:rsidRPr="000513B4">
        <w:rPr>
          <w:rFonts w:ascii="Book Antiqua" w:hAnsi="Book Antiqua" w:cs="Arial"/>
          <w:shd w:val="clear" w:color="auto" w:fill="FFFFFF"/>
        </w:rPr>
        <w:t>për</w:t>
      </w:r>
      <w:proofErr w:type="spellEnd"/>
      <w:r w:rsidRPr="000513B4">
        <w:rPr>
          <w:rFonts w:ascii="Book Antiqua" w:hAnsi="Book Antiqua" w:cs="Arial"/>
          <w:shd w:val="clear" w:color="auto" w:fill="FFFFFF"/>
        </w:rPr>
        <w:t xml:space="preserve"> </w:t>
      </w:r>
      <w:proofErr w:type="spellStart"/>
      <w:r w:rsidRPr="000513B4">
        <w:rPr>
          <w:rFonts w:ascii="Book Antiqua" w:hAnsi="Book Antiqua" w:cs="Arial"/>
          <w:shd w:val="clear" w:color="auto" w:fill="FFFFFF"/>
        </w:rPr>
        <w:t>ekonomitë</w:t>
      </w:r>
      <w:proofErr w:type="spellEnd"/>
      <w:r w:rsidRPr="000513B4">
        <w:rPr>
          <w:rFonts w:ascii="Book Antiqua" w:hAnsi="Book Antiqua" w:cs="Arial"/>
          <w:shd w:val="clear" w:color="auto" w:fill="FFFFFF"/>
        </w:rPr>
        <w:t xml:space="preserve"> </w:t>
      </w:r>
      <w:proofErr w:type="spellStart"/>
      <w:r w:rsidRPr="000513B4">
        <w:rPr>
          <w:rFonts w:ascii="Book Antiqua" w:hAnsi="Book Antiqua" w:cs="Arial"/>
          <w:shd w:val="clear" w:color="auto" w:fill="FFFFFF"/>
        </w:rPr>
        <w:t>familjare</w:t>
      </w:r>
      <w:proofErr w:type="spellEnd"/>
      <w:r w:rsidRPr="000513B4">
        <w:rPr>
          <w:rFonts w:ascii="Book Antiqua" w:hAnsi="Book Antiqua" w:cs="Arial"/>
          <w:shd w:val="clear" w:color="auto" w:fill="FFFFFF"/>
        </w:rPr>
        <w:t xml:space="preserve">, </w:t>
      </w:r>
      <w:proofErr w:type="spellStart"/>
      <w:r w:rsidRPr="000513B4">
        <w:rPr>
          <w:rFonts w:ascii="Book Antiqua" w:hAnsi="Book Antiqua" w:cs="Arial"/>
          <w:shd w:val="clear" w:color="auto" w:fill="FFFFFF"/>
        </w:rPr>
        <w:t>investimi</w:t>
      </w:r>
      <w:proofErr w:type="spellEnd"/>
      <w:r w:rsidRPr="000513B4">
        <w:rPr>
          <w:rFonts w:ascii="Book Antiqua" w:hAnsi="Book Antiqua" w:cs="Arial"/>
          <w:shd w:val="clear" w:color="auto" w:fill="FFFFFF"/>
        </w:rPr>
        <w:t xml:space="preserve"> </w:t>
      </w:r>
      <w:proofErr w:type="spellStart"/>
      <w:r w:rsidRPr="000513B4">
        <w:rPr>
          <w:rFonts w:ascii="Book Antiqua" w:hAnsi="Book Antiqua" w:cs="Arial"/>
          <w:shd w:val="clear" w:color="auto" w:fill="FFFFFF"/>
        </w:rPr>
        <w:t>në</w:t>
      </w:r>
      <w:proofErr w:type="spellEnd"/>
      <w:r w:rsidRPr="000513B4">
        <w:rPr>
          <w:rFonts w:ascii="Book Antiqua" w:hAnsi="Book Antiqua" w:cs="Arial"/>
          <w:shd w:val="clear" w:color="auto" w:fill="FFFFFF"/>
        </w:rPr>
        <w:t xml:space="preserve"> </w:t>
      </w:r>
      <w:proofErr w:type="spellStart"/>
      <w:r w:rsidRPr="000513B4">
        <w:rPr>
          <w:rFonts w:ascii="Book Antiqua" w:hAnsi="Book Antiqua" w:cs="Arial"/>
          <w:shd w:val="clear" w:color="auto" w:fill="FFFFFF"/>
        </w:rPr>
        <w:t>gjenerim</w:t>
      </w:r>
      <w:proofErr w:type="spellEnd"/>
      <w:r w:rsidRPr="000513B4">
        <w:rPr>
          <w:rFonts w:ascii="Book Antiqua" w:hAnsi="Book Antiqua" w:cs="Arial"/>
          <w:shd w:val="clear" w:color="auto" w:fill="FFFFFF"/>
        </w:rPr>
        <w:t xml:space="preserve"> </w:t>
      </w:r>
      <w:proofErr w:type="spellStart"/>
      <w:r w:rsidRPr="000513B4">
        <w:rPr>
          <w:rFonts w:ascii="Book Antiqua" w:hAnsi="Book Antiqua" w:cs="Arial"/>
          <w:shd w:val="clear" w:color="auto" w:fill="FFFFFF"/>
        </w:rPr>
        <w:t>të</w:t>
      </w:r>
      <w:proofErr w:type="spellEnd"/>
      <w:r w:rsidRPr="000513B4">
        <w:rPr>
          <w:rFonts w:ascii="Book Antiqua" w:hAnsi="Book Antiqua" w:cs="Arial"/>
          <w:shd w:val="clear" w:color="auto" w:fill="FFFFFF"/>
        </w:rPr>
        <w:t xml:space="preserve"> </w:t>
      </w:r>
      <w:proofErr w:type="spellStart"/>
      <w:r w:rsidRPr="000513B4">
        <w:rPr>
          <w:rFonts w:ascii="Book Antiqua" w:hAnsi="Book Antiqua" w:cs="Arial"/>
          <w:shd w:val="clear" w:color="auto" w:fill="FFFFFF"/>
        </w:rPr>
        <w:t>energjisë</w:t>
      </w:r>
      <w:proofErr w:type="spellEnd"/>
      <w:r w:rsidRPr="000513B4">
        <w:rPr>
          <w:rFonts w:ascii="Book Antiqua" w:hAnsi="Book Antiqua" w:cs="Arial"/>
          <w:shd w:val="clear" w:color="auto" w:fill="FFFFFF"/>
        </w:rPr>
        <w:t xml:space="preserve"> </w:t>
      </w:r>
      <w:proofErr w:type="spellStart"/>
      <w:r w:rsidRPr="000513B4">
        <w:rPr>
          <w:rFonts w:ascii="Book Antiqua" w:hAnsi="Book Antiqua" w:cs="Arial"/>
          <w:shd w:val="clear" w:color="auto" w:fill="FFFFFF"/>
        </w:rPr>
        <w:t>së</w:t>
      </w:r>
      <w:proofErr w:type="spellEnd"/>
      <w:r w:rsidRPr="000513B4">
        <w:rPr>
          <w:rFonts w:ascii="Book Antiqua" w:hAnsi="Book Antiqua" w:cs="Arial"/>
          <w:shd w:val="clear" w:color="auto" w:fill="FFFFFF"/>
        </w:rPr>
        <w:t xml:space="preserve"> </w:t>
      </w:r>
      <w:proofErr w:type="spellStart"/>
      <w:r w:rsidRPr="000513B4">
        <w:rPr>
          <w:rFonts w:ascii="Book Antiqua" w:hAnsi="Book Antiqua" w:cs="Arial"/>
          <w:shd w:val="clear" w:color="auto" w:fill="FFFFFF"/>
        </w:rPr>
        <w:t>ripërtëritshme</w:t>
      </w:r>
      <w:proofErr w:type="spellEnd"/>
      <w:r w:rsidRPr="000513B4">
        <w:rPr>
          <w:rFonts w:ascii="Book Antiqua" w:hAnsi="Book Antiqua" w:cs="Arial"/>
          <w:shd w:val="clear" w:color="auto" w:fill="FFFFFF"/>
        </w:rPr>
        <w:t xml:space="preserve"> </w:t>
      </w:r>
      <w:proofErr w:type="spellStart"/>
      <w:r w:rsidRPr="000513B4">
        <w:rPr>
          <w:rFonts w:ascii="Book Antiqua" w:hAnsi="Book Antiqua" w:cs="Arial"/>
          <w:shd w:val="clear" w:color="auto" w:fill="FFFFFF"/>
        </w:rPr>
        <w:t>si</w:t>
      </w:r>
      <w:proofErr w:type="spellEnd"/>
      <w:r w:rsidRPr="000513B4">
        <w:rPr>
          <w:rFonts w:ascii="Book Antiqua" w:hAnsi="Book Antiqua" w:cs="Arial"/>
          <w:shd w:val="clear" w:color="auto" w:fill="FFFFFF"/>
        </w:rPr>
        <w:t xml:space="preserve"> </w:t>
      </w:r>
      <w:proofErr w:type="spellStart"/>
      <w:r w:rsidRPr="000513B4">
        <w:rPr>
          <w:rFonts w:ascii="Book Antiqua" w:hAnsi="Book Antiqua" w:cs="Arial"/>
          <w:shd w:val="clear" w:color="auto" w:fill="FFFFFF"/>
        </w:rPr>
        <w:t>dhe</w:t>
      </w:r>
      <w:proofErr w:type="spellEnd"/>
      <w:r w:rsidRPr="000513B4">
        <w:rPr>
          <w:rFonts w:ascii="Book Antiqua" w:hAnsi="Book Antiqua" w:cs="Arial"/>
          <w:shd w:val="clear" w:color="auto" w:fill="FFFFFF"/>
        </w:rPr>
        <w:t xml:space="preserve"> </w:t>
      </w:r>
      <w:proofErr w:type="spellStart"/>
      <w:r w:rsidRPr="000513B4">
        <w:rPr>
          <w:rFonts w:ascii="Book Antiqua" w:hAnsi="Book Antiqua" w:cs="Arial"/>
          <w:shd w:val="clear" w:color="auto" w:fill="FFFFFF"/>
        </w:rPr>
        <w:t>në</w:t>
      </w:r>
      <w:proofErr w:type="spellEnd"/>
      <w:r w:rsidRPr="000513B4">
        <w:rPr>
          <w:rFonts w:ascii="Book Antiqua" w:hAnsi="Book Antiqua" w:cs="Arial"/>
          <w:shd w:val="clear" w:color="auto" w:fill="FFFFFF"/>
        </w:rPr>
        <w:t xml:space="preserve"> </w:t>
      </w:r>
      <w:proofErr w:type="spellStart"/>
      <w:r w:rsidRPr="000513B4">
        <w:rPr>
          <w:rFonts w:ascii="Book Antiqua" w:hAnsi="Book Antiqua" w:cs="Arial"/>
          <w:shd w:val="clear" w:color="auto" w:fill="FFFFFF"/>
        </w:rPr>
        <w:t>sundim</w:t>
      </w:r>
      <w:proofErr w:type="spellEnd"/>
      <w:r w:rsidRPr="000513B4">
        <w:rPr>
          <w:rFonts w:ascii="Book Antiqua" w:hAnsi="Book Antiqua" w:cs="Arial"/>
          <w:shd w:val="clear" w:color="auto" w:fill="FFFFFF"/>
        </w:rPr>
        <w:t xml:space="preserve"> </w:t>
      </w:r>
      <w:proofErr w:type="spellStart"/>
      <w:r w:rsidRPr="000513B4">
        <w:rPr>
          <w:rFonts w:ascii="Book Antiqua" w:hAnsi="Book Antiqua" w:cs="Arial"/>
          <w:shd w:val="clear" w:color="auto" w:fill="FFFFFF"/>
        </w:rPr>
        <w:t>të</w:t>
      </w:r>
      <w:proofErr w:type="spellEnd"/>
      <w:r w:rsidRPr="000513B4">
        <w:rPr>
          <w:rFonts w:ascii="Book Antiqua" w:hAnsi="Book Antiqua" w:cs="Arial"/>
          <w:shd w:val="clear" w:color="auto" w:fill="FFFFFF"/>
        </w:rPr>
        <w:t xml:space="preserve"> </w:t>
      </w:r>
      <w:proofErr w:type="spellStart"/>
      <w:r w:rsidRPr="000513B4">
        <w:rPr>
          <w:rFonts w:ascii="Book Antiqua" w:hAnsi="Book Antiqua" w:cs="Arial"/>
          <w:shd w:val="clear" w:color="auto" w:fill="FFFFFF"/>
        </w:rPr>
        <w:t>ligjit</w:t>
      </w:r>
      <w:proofErr w:type="spellEnd"/>
      <w:r w:rsidRPr="000513B4">
        <w:rPr>
          <w:rFonts w:ascii="Book Antiqua" w:hAnsi="Book Antiqua" w:cs="Arial"/>
          <w:shd w:val="clear" w:color="auto" w:fill="FFFFFF"/>
        </w:rPr>
        <w:t xml:space="preserve"> </w:t>
      </w:r>
      <w:proofErr w:type="spellStart"/>
      <w:r w:rsidRPr="000513B4">
        <w:rPr>
          <w:rFonts w:ascii="Book Antiqua" w:hAnsi="Book Antiqua" w:cs="Arial"/>
          <w:shd w:val="clear" w:color="auto" w:fill="FFFFFF"/>
        </w:rPr>
        <w:t>dhe</w:t>
      </w:r>
      <w:proofErr w:type="spellEnd"/>
      <w:r w:rsidRPr="000513B4">
        <w:rPr>
          <w:rFonts w:ascii="Book Antiqua" w:hAnsi="Book Antiqua" w:cs="Arial"/>
          <w:shd w:val="clear" w:color="auto" w:fill="FFFFFF"/>
        </w:rPr>
        <w:t xml:space="preserve"> </w:t>
      </w:r>
      <w:proofErr w:type="spellStart"/>
      <w:r w:rsidRPr="000513B4">
        <w:rPr>
          <w:rFonts w:ascii="Book Antiqua" w:hAnsi="Book Antiqua" w:cs="Arial"/>
          <w:shd w:val="clear" w:color="auto" w:fill="FFFFFF"/>
        </w:rPr>
        <w:t>transparencë</w:t>
      </w:r>
      <w:proofErr w:type="spellEnd"/>
      <w:r w:rsidRPr="000513B4">
        <w:rPr>
          <w:rFonts w:ascii="Book Antiqua" w:hAnsi="Book Antiqua" w:cs="Arial"/>
          <w:shd w:val="clear" w:color="auto" w:fill="FFFFFF"/>
        </w:rPr>
        <w:t xml:space="preserve"> </w:t>
      </w:r>
      <w:proofErr w:type="spellStart"/>
      <w:r w:rsidRPr="000513B4">
        <w:rPr>
          <w:rFonts w:ascii="Book Antiqua" w:hAnsi="Book Antiqua" w:cs="Arial"/>
          <w:shd w:val="clear" w:color="auto" w:fill="FFFFFF"/>
        </w:rPr>
        <w:t>qeveritare</w:t>
      </w:r>
      <w:proofErr w:type="spellEnd"/>
      <w:r w:rsidRPr="000513B4">
        <w:rPr>
          <w:rFonts w:ascii="Book Antiqua" w:hAnsi="Book Antiqua" w:cs="Arial"/>
          <w:shd w:val="clear" w:color="auto" w:fill="FFFFFF"/>
        </w:rPr>
        <w:t>.</w:t>
      </w:r>
    </w:p>
    <w:p w:rsidR="00202138" w:rsidRPr="000513B4" w:rsidRDefault="00202138" w:rsidP="000513B4">
      <w:pPr>
        <w:numPr>
          <w:ilvl w:val="0"/>
          <w:numId w:val="3"/>
        </w:numPr>
        <w:spacing w:after="200" w:line="240" w:lineRule="auto"/>
        <w:contextualSpacing/>
        <w:jc w:val="both"/>
        <w:rPr>
          <w:rFonts w:ascii="Book Antiqua" w:eastAsia="Calibri" w:hAnsi="Book Antiqua" w:cs="Times New Roman"/>
          <w:shd w:val="clear" w:color="auto" w:fill="FFFFFF"/>
        </w:rPr>
      </w:pPr>
      <w:proofErr w:type="spellStart"/>
      <w:r w:rsidRPr="000513B4">
        <w:rPr>
          <w:rFonts w:ascii="Book Antiqua" w:eastAsia="MS Mincho" w:hAnsi="Book Antiqua" w:cs="Times New Roman"/>
        </w:rPr>
        <w:t>Është</w:t>
      </w:r>
      <w:proofErr w:type="spellEnd"/>
      <w:r w:rsidRPr="000513B4">
        <w:rPr>
          <w:rFonts w:ascii="Book Antiqua" w:eastAsia="MS Mincho" w:hAnsi="Book Antiqua" w:cs="Times New Roman"/>
        </w:rPr>
        <w:t xml:space="preserve"> </w:t>
      </w:r>
      <w:proofErr w:type="spellStart"/>
      <w:r w:rsidRPr="000513B4">
        <w:rPr>
          <w:rFonts w:ascii="Book Antiqua" w:eastAsia="MS Mincho" w:hAnsi="Book Antiqua" w:cs="Times New Roman"/>
        </w:rPr>
        <w:t>proceduar</w:t>
      </w:r>
      <w:proofErr w:type="spellEnd"/>
      <w:r w:rsidRPr="000513B4">
        <w:rPr>
          <w:rFonts w:ascii="Book Antiqua" w:eastAsia="MS Mincho" w:hAnsi="Book Antiqua" w:cs="Times New Roman"/>
        </w:rPr>
        <w:t xml:space="preserve"> </w:t>
      </w:r>
      <w:proofErr w:type="spellStart"/>
      <w:r w:rsidRPr="000513B4">
        <w:rPr>
          <w:rFonts w:ascii="Book Antiqua" w:eastAsia="MS Mincho" w:hAnsi="Book Antiqua" w:cs="Times New Roman"/>
        </w:rPr>
        <w:t>në</w:t>
      </w:r>
      <w:proofErr w:type="spellEnd"/>
      <w:r w:rsidRPr="000513B4">
        <w:rPr>
          <w:rFonts w:ascii="Book Antiqua" w:eastAsia="MS Mincho" w:hAnsi="Book Antiqua" w:cs="Times New Roman"/>
        </w:rPr>
        <w:t xml:space="preserve"> </w:t>
      </w:r>
      <w:proofErr w:type="spellStart"/>
      <w:r w:rsidRPr="000513B4">
        <w:rPr>
          <w:rFonts w:ascii="Book Antiqua" w:eastAsia="MS Mincho" w:hAnsi="Book Antiqua" w:cs="Times New Roman"/>
        </w:rPr>
        <w:t>Kuvend</w:t>
      </w:r>
      <w:proofErr w:type="spellEnd"/>
      <w:r w:rsidRPr="000513B4">
        <w:rPr>
          <w:rFonts w:ascii="Book Antiqua" w:eastAsia="MS Mincho" w:hAnsi="Book Antiqua" w:cs="Times New Roman"/>
        </w:rPr>
        <w:t xml:space="preserve"> </w:t>
      </w:r>
      <w:proofErr w:type="spellStart"/>
      <w:r w:rsidRPr="000513B4">
        <w:rPr>
          <w:rFonts w:ascii="Book Antiqua" w:eastAsia="MS Mincho" w:hAnsi="Book Antiqua" w:cs="Times New Roman"/>
        </w:rPr>
        <w:t>projekt-buxheti</w:t>
      </w:r>
      <w:proofErr w:type="spellEnd"/>
      <w:r w:rsidRPr="000513B4">
        <w:rPr>
          <w:rFonts w:ascii="Book Antiqua" w:eastAsia="MS Mincho" w:hAnsi="Book Antiqua" w:cs="Times New Roman"/>
        </w:rPr>
        <w:t xml:space="preserve"> </w:t>
      </w:r>
      <w:proofErr w:type="spellStart"/>
      <w:r w:rsidRPr="000513B4">
        <w:rPr>
          <w:rFonts w:ascii="Book Antiqua" w:eastAsia="MS Mincho" w:hAnsi="Book Antiqua" w:cs="Times New Roman"/>
        </w:rPr>
        <w:t>për</w:t>
      </w:r>
      <w:proofErr w:type="spellEnd"/>
      <w:r w:rsidRPr="000513B4">
        <w:rPr>
          <w:rFonts w:ascii="Book Antiqua" w:eastAsia="MS Mincho" w:hAnsi="Book Antiqua" w:cs="Times New Roman"/>
        </w:rPr>
        <w:t xml:space="preserve"> </w:t>
      </w:r>
      <w:proofErr w:type="spellStart"/>
      <w:r w:rsidRPr="000513B4">
        <w:rPr>
          <w:rFonts w:ascii="Book Antiqua" w:eastAsia="MS Mincho" w:hAnsi="Book Antiqua" w:cs="Times New Roman"/>
        </w:rPr>
        <w:t>vitin</w:t>
      </w:r>
      <w:proofErr w:type="spellEnd"/>
      <w:r w:rsidRPr="000513B4">
        <w:rPr>
          <w:rFonts w:ascii="Book Antiqua" w:eastAsia="MS Mincho" w:hAnsi="Book Antiqua" w:cs="Times New Roman"/>
        </w:rPr>
        <w:t xml:space="preserve"> 2018, </w:t>
      </w:r>
      <w:proofErr w:type="spellStart"/>
      <w:r w:rsidRPr="000513B4">
        <w:rPr>
          <w:rFonts w:ascii="Book Antiqua" w:eastAsia="MS Mincho" w:hAnsi="Book Antiqua" w:cs="Times New Roman"/>
        </w:rPr>
        <w:t>prej</w:t>
      </w:r>
      <w:proofErr w:type="spellEnd"/>
      <w:r w:rsidRPr="000513B4">
        <w:rPr>
          <w:rFonts w:ascii="Book Antiqua" w:eastAsia="MS Mincho" w:hAnsi="Book Antiqua" w:cs="Times New Roman"/>
        </w:rPr>
        <w:t xml:space="preserve"> </w:t>
      </w:r>
      <w:proofErr w:type="spellStart"/>
      <w:r w:rsidRPr="000513B4">
        <w:rPr>
          <w:rFonts w:ascii="Book Antiqua" w:eastAsia="MS Mincho" w:hAnsi="Book Antiqua" w:cs="Times New Roman"/>
        </w:rPr>
        <w:t>mbi</w:t>
      </w:r>
      <w:proofErr w:type="spellEnd"/>
      <w:r w:rsidRPr="000513B4">
        <w:rPr>
          <w:rFonts w:ascii="Book Antiqua" w:eastAsia="MS Mincho" w:hAnsi="Book Antiqua" w:cs="Times New Roman"/>
        </w:rPr>
        <w:t xml:space="preserve"> 2 </w:t>
      </w:r>
      <w:proofErr w:type="spellStart"/>
      <w:r w:rsidRPr="000513B4">
        <w:rPr>
          <w:rFonts w:ascii="Book Antiqua" w:eastAsia="MS Mincho" w:hAnsi="Book Antiqua" w:cs="Times New Roman"/>
        </w:rPr>
        <w:t>miliardë</w:t>
      </w:r>
      <w:proofErr w:type="spellEnd"/>
      <w:r w:rsidRPr="000513B4">
        <w:rPr>
          <w:rFonts w:ascii="Book Antiqua" w:eastAsia="MS Mincho" w:hAnsi="Book Antiqua" w:cs="Times New Roman"/>
        </w:rPr>
        <w:t xml:space="preserve"> euro </w:t>
      </w:r>
      <w:proofErr w:type="spellStart"/>
      <w:r w:rsidRPr="000513B4">
        <w:rPr>
          <w:rFonts w:ascii="Book Antiqua" w:eastAsia="MS Mincho" w:hAnsi="Book Antiqua" w:cs="Times New Roman"/>
        </w:rPr>
        <w:t>që</w:t>
      </w:r>
      <w:proofErr w:type="spellEnd"/>
      <w:r w:rsidRPr="000513B4">
        <w:rPr>
          <w:rFonts w:ascii="Book Antiqua" w:eastAsia="MS Mincho" w:hAnsi="Book Antiqua" w:cs="Times New Roman"/>
        </w:rPr>
        <w:t xml:space="preserve"> </w:t>
      </w:r>
      <w:proofErr w:type="spellStart"/>
      <w:r w:rsidRPr="000513B4">
        <w:rPr>
          <w:rFonts w:ascii="Book Antiqua" w:eastAsia="MS Mincho" w:hAnsi="Book Antiqua" w:cs="Times New Roman"/>
        </w:rPr>
        <w:t>është</w:t>
      </w:r>
      <w:proofErr w:type="spellEnd"/>
      <w:r w:rsidRPr="000513B4">
        <w:rPr>
          <w:rFonts w:ascii="Book Antiqua" w:eastAsia="MS Mincho" w:hAnsi="Book Antiqua" w:cs="Times New Roman"/>
        </w:rPr>
        <w:t xml:space="preserve"> </w:t>
      </w:r>
      <w:proofErr w:type="spellStart"/>
      <w:r w:rsidRPr="000513B4">
        <w:rPr>
          <w:rFonts w:ascii="Book Antiqua" w:eastAsia="MS Mincho" w:hAnsi="Book Antiqua" w:cs="Times New Roman"/>
        </w:rPr>
        <w:t>buxhet</w:t>
      </w:r>
      <w:proofErr w:type="spellEnd"/>
      <w:r w:rsidRPr="000513B4">
        <w:rPr>
          <w:rFonts w:ascii="Book Antiqua" w:eastAsia="MS Mincho" w:hAnsi="Book Antiqua" w:cs="Times New Roman"/>
        </w:rPr>
        <w:t xml:space="preserve"> </w:t>
      </w:r>
      <w:proofErr w:type="spellStart"/>
      <w:r w:rsidRPr="000513B4">
        <w:rPr>
          <w:rFonts w:ascii="Book Antiqua" w:eastAsia="MS Mincho" w:hAnsi="Book Antiqua" w:cs="Times New Roman"/>
        </w:rPr>
        <w:t>zhvillimor</w:t>
      </w:r>
      <w:proofErr w:type="spellEnd"/>
      <w:r w:rsidRPr="000513B4">
        <w:rPr>
          <w:rFonts w:ascii="Book Antiqua" w:eastAsia="MS Mincho" w:hAnsi="Book Antiqua" w:cs="Times New Roman"/>
        </w:rPr>
        <w:t xml:space="preserve">, </w:t>
      </w:r>
      <w:proofErr w:type="spellStart"/>
      <w:r w:rsidRPr="000513B4">
        <w:rPr>
          <w:rFonts w:ascii="Book Antiqua" w:eastAsia="MS Mincho" w:hAnsi="Book Antiqua" w:cs="Times New Roman"/>
        </w:rPr>
        <w:t>garanton</w:t>
      </w:r>
      <w:proofErr w:type="spellEnd"/>
      <w:r w:rsidRPr="000513B4">
        <w:rPr>
          <w:rFonts w:ascii="Book Antiqua" w:eastAsia="MS Mincho" w:hAnsi="Book Antiqua" w:cs="Times New Roman"/>
        </w:rPr>
        <w:t xml:space="preserve"> </w:t>
      </w:r>
      <w:proofErr w:type="spellStart"/>
      <w:r w:rsidRPr="000513B4">
        <w:rPr>
          <w:rFonts w:ascii="Book Antiqua" w:eastAsia="MS Mincho" w:hAnsi="Book Antiqua" w:cs="Times New Roman"/>
        </w:rPr>
        <w:t>hapje</w:t>
      </w:r>
      <w:proofErr w:type="spellEnd"/>
      <w:r w:rsidRPr="000513B4">
        <w:rPr>
          <w:rFonts w:ascii="Book Antiqua" w:eastAsia="MS Mincho" w:hAnsi="Book Antiqua" w:cs="Times New Roman"/>
        </w:rPr>
        <w:t xml:space="preserve"> </w:t>
      </w:r>
      <w:proofErr w:type="spellStart"/>
      <w:r w:rsidRPr="000513B4">
        <w:rPr>
          <w:rFonts w:ascii="Book Antiqua" w:eastAsia="MS Mincho" w:hAnsi="Book Antiqua" w:cs="Times New Roman"/>
        </w:rPr>
        <w:t>të</w:t>
      </w:r>
      <w:proofErr w:type="spellEnd"/>
      <w:r w:rsidRPr="000513B4">
        <w:rPr>
          <w:rFonts w:ascii="Book Antiqua" w:eastAsia="MS Mincho" w:hAnsi="Book Antiqua" w:cs="Times New Roman"/>
        </w:rPr>
        <w:t xml:space="preserve"> </w:t>
      </w:r>
      <w:proofErr w:type="spellStart"/>
      <w:r w:rsidRPr="000513B4">
        <w:rPr>
          <w:rFonts w:ascii="Book Antiqua" w:eastAsia="MS Mincho" w:hAnsi="Book Antiqua" w:cs="Times New Roman"/>
        </w:rPr>
        <w:t>vendeve</w:t>
      </w:r>
      <w:proofErr w:type="spellEnd"/>
      <w:r w:rsidRPr="000513B4">
        <w:rPr>
          <w:rFonts w:ascii="Book Antiqua" w:eastAsia="MS Mincho" w:hAnsi="Book Antiqua" w:cs="Times New Roman"/>
        </w:rPr>
        <w:t xml:space="preserve"> </w:t>
      </w:r>
      <w:proofErr w:type="spellStart"/>
      <w:r w:rsidRPr="000513B4">
        <w:rPr>
          <w:rFonts w:ascii="Book Antiqua" w:eastAsia="MS Mincho" w:hAnsi="Book Antiqua" w:cs="Times New Roman"/>
        </w:rPr>
        <w:t>të</w:t>
      </w:r>
      <w:proofErr w:type="spellEnd"/>
      <w:r w:rsidRPr="000513B4">
        <w:rPr>
          <w:rFonts w:ascii="Book Antiqua" w:eastAsia="MS Mincho" w:hAnsi="Book Antiqua" w:cs="Times New Roman"/>
        </w:rPr>
        <w:t xml:space="preserve"> </w:t>
      </w:r>
      <w:proofErr w:type="spellStart"/>
      <w:r w:rsidRPr="000513B4">
        <w:rPr>
          <w:rFonts w:ascii="Book Antiqua" w:eastAsia="MS Mincho" w:hAnsi="Book Antiqua" w:cs="Times New Roman"/>
        </w:rPr>
        <w:t>reja</w:t>
      </w:r>
      <w:proofErr w:type="spellEnd"/>
      <w:r w:rsidRPr="000513B4">
        <w:rPr>
          <w:rFonts w:ascii="Book Antiqua" w:eastAsia="MS Mincho" w:hAnsi="Book Antiqua" w:cs="Times New Roman"/>
        </w:rPr>
        <w:t xml:space="preserve"> </w:t>
      </w:r>
      <w:proofErr w:type="spellStart"/>
      <w:r w:rsidRPr="000513B4">
        <w:rPr>
          <w:rFonts w:ascii="Book Antiqua" w:eastAsia="MS Mincho" w:hAnsi="Book Antiqua" w:cs="Times New Roman"/>
        </w:rPr>
        <w:t>të</w:t>
      </w:r>
      <w:proofErr w:type="spellEnd"/>
      <w:r w:rsidRPr="000513B4">
        <w:rPr>
          <w:rFonts w:ascii="Book Antiqua" w:eastAsia="MS Mincho" w:hAnsi="Book Antiqua" w:cs="Times New Roman"/>
        </w:rPr>
        <w:t xml:space="preserve"> </w:t>
      </w:r>
      <w:proofErr w:type="spellStart"/>
      <w:r w:rsidRPr="000513B4">
        <w:rPr>
          <w:rFonts w:ascii="Book Antiqua" w:eastAsia="MS Mincho" w:hAnsi="Book Antiqua" w:cs="Times New Roman"/>
        </w:rPr>
        <w:t>punës</w:t>
      </w:r>
      <w:proofErr w:type="spellEnd"/>
      <w:r w:rsidRPr="000513B4">
        <w:rPr>
          <w:rFonts w:ascii="Book Antiqua" w:eastAsia="MS Mincho" w:hAnsi="Book Antiqua" w:cs="Times New Roman"/>
        </w:rPr>
        <w:t xml:space="preserve"> </w:t>
      </w:r>
      <w:proofErr w:type="spellStart"/>
      <w:r w:rsidRPr="000513B4">
        <w:rPr>
          <w:rFonts w:ascii="Book Antiqua" w:eastAsia="MS Mincho" w:hAnsi="Book Antiqua" w:cs="Times New Roman"/>
        </w:rPr>
        <w:t>dhe</w:t>
      </w:r>
      <w:proofErr w:type="spellEnd"/>
      <w:r w:rsidRPr="000513B4">
        <w:rPr>
          <w:rFonts w:ascii="Book Antiqua" w:eastAsia="MS Mincho" w:hAnsi="Book Antiqua" w:cs="Times New Roman"/>
        </w:rPr>
        <w:t xml:space="preserve"> </w:t>
      </w:r>
      <w:proofErr w:type="spellStart"/>
      <w:r w:rsidRPr="000513B4">
        <w:rPr>
          <w:rFonts w:ascii="Book Antiqua" w:eastAsia="MS Mincho" w:hAnsi="Book Antiqua" w:cs="Times New Roman"/>
        </w:rPr>
        <w:t>zhvillim</w:t>
      </w:r>
      <w:proofErr w:type="spellEnd"/>
      <w:r w:rsidRPr="000513B4">
        <w:rPr>
          <w:rFonts w:ascii="Book Antiqua" w:eastAsia="MS Mincho" w:hAnsi="Book Antiqua" w:cs="Times New Roman"/>
        </w:rPr>
        <w:t xml:space="preserve"> </w:t>
      </w:r>
      <w:proofErr w:type="spellStart"/>
      <w:r w:rsidRPr="000513B4">
        <w:rPr>
          <w:rFonts w:ascii="Book Antiqua" w:eastAsia="MS Mincho" w:hAnsi="Book Antiqua" w:cs="Times New Roman"/>
        </w:rPr>
        <w:t>të</w:t>
      </w:r>
      <w:proofErr w:type="spellEnd"/>
      <w:r w:rsidRPr="000513B4">
        <w:rPr>
          <w:rFonts w:ascii="Book Antiqua" w:eastAsia="MS Mincho" w:hAnsi="Book Antiqua" w:cs="Times New Roman"/>
        </w:rPr>
        <w:t xml:space="preserve"> </w:t>
      </w:r>
      <w:proofErr w:type="spellStart"/>
      <w:r w:rsidRPr="000513B4">
        <w:rPr>
          <w:rFonts w:ascii="Book Antiqua" w:eastAsia="MS Mincho" w:hAnsi="Book Antiqua" w:cs="Times New Roman"/>
        </w:rPr>
        <w:t>përgjithshëm</w:t>
      </w:r>
      <w:proofErr w:type="spellEnd"/>
      <w:r w:rsidRPr="000513B4">
        <w:rPr>
          <w:rFonts w:ascii="Book Antiqua" w:eastAsia="MS Mincho" w:hAnsi="Book Antiqua" w:cs="Times New Roman"/>
        </w:rPr>
        <w:t xml:space="preserve">. </w:t>
      </w:r>
    </w:p>
    <w:p w:rsidR="00202138" w:rsidRPr="000513B4" w:rsidRDefault="00202138" w:rsidP="000513B4">
      <w:pPr>
        <w:numPr>
          <w:ilvl w:val="0"/>
          <w:numId w:val="3"/>
        </w:numPr>
        <w:spacing w:after="200" w:line="240" w:lineRule="auto"/>
        <w:contextualSpacing/>
        <w:jc w:val="both"/>
        <w:rPr>
          <w:rFonts w:ascii="Book Antiqua" w:eastAsia="Calibri" w:hAnsi="Book Antiqua" w:cs="Times New Roman"/>
          <w:shd w:val="clear" w:color="auto" w:fill="FFFFFF"/>
        </w:rPr>
      </w:pPr>
      <w:proofErr w:type="spellStart"/>
      <w:r w:rsidRPr="000513B4">
        <w:rPr>
          <w:rFonts w:ascii="Book Antiqua" w:eastAsia="MS Mincho" w:hAnsi="Book Antiqua" w:cs="Times New Roman"/>
        </w:rPr>
        <w:t>Janë</w:t>
      </w:r>
      <w:proofErr w:type="spellEnd"/>
      <w:r w:rsidRPr="000513B4">
        <w:rPr>
          <w:rFonts w:ascii="Book Antiqua" w:eastAsia="MS Mincho" w:hAnsi="Book Antiqua" w:cs="Times New Roman"/>
        </w:rPr>
        <w:t xml:space="preserve"> </w:t>
      </w:r>
      <w:proofErr w:type="spellStart"/>
      <w:r w:rsidRPr="000513B4">
        <w:rPr>
          <w:rFonts w:ascii="Book Antiqua" w:eastAsia="MS Mincho" w:hAnsi="Book Antiqua" w:cs="Times New Roman"/>
        </w:rPr>
        <w:t>ndërmarrë</w:t>
      </w:r>
      <w:proofErr w:type="spellEnd"/>
      <w:r w:rsidRPr="000513B4">
        <w:rPr>
          <w:rFonts w:ascii="Book Antiqua" w:eastAsia="MS Mincho" w:hAnsi="Book Antiqua" w:cs="Times New Roman"/>
        </w:rPr>
        <w:t xml:space="preserve"> </w:t>
      </w:r>
      <w:proofErr w:type="spellStart"/>
      <w:r w:rsidRPr="000513B4">
        <w:rPr>
          <w:rFonts w:ascii="Book Antiqua" w:eastAsia="MS Mincho" w:hAnsi="Book Antiqua" w:cs="Times New Roman"/>
        </w:rPr>
        <w:t>veprime</w:t>
      </w:r>
      <w:proofErr w:type="spellEnd"/>
      <w:r w:rsidRPr="000513B4">
        <w:rPr>
          <w:rFonts w:ascii="Book Antiqua" w:eastAsia="MS Mincho" w:hAnsi="Book Antiqua" w:cs="Times New Roman"/>
        </w:rPr>
        <w:t xml:space="preserve"> </w:t>
      </w:r>
      <w:proofErr w:type="spellStart"/>
      <w:r w:rsidRPr="000513B4">
        <w:rPr>
          <w:rFonts w:ascii="Book Antiqua" w:eastAsia="MS Mincho" w:hAnsi="Book Antiqua" w:cs="Times New Roman"/>
        </w:rPr>
        <w:t>konkrete</w:t>
      </w:r>
      <w:proofErr w:type="spellEnd"/>
      <w:r w:rsidRPr="000513B4">
        <w:rPr>
          <w:rFonts w:ascii="Book Antiqua" w:eastAsia="MS Mincho" w:hAnsi="Book Antiqua" w:cs="Times New Roman"/>
        </w:rPr>
        <w:t xml:space="preserve"> </w:t>
      </w:r>
      <w:proofErr w:type="spellStart"/>
      <w:r w:rsidRPr="000513B4">
        <w:rPr>
          <w:rFonts w:ascii="Book Antiqua" w:eastAsia="MS Mincho" w:hAnsi="Book Antiqua" w:cs="Times New Roman"/>
        </w:rPr>
        <w:t>për</w:t>
      </w:r>
      <w:proofErr w:type="spellEnd"/>
      <w:r w:rsidRPr="000513B4">
        <w:rPr>
          <w:rFonts w:ascii="Book Antiqua" w:eastAsia="MS Mincho" w:hAnsi="Book Antiqua" w:cs="Times New Roman"/>
        </w:rPr>
        <w:t xml:space="preserve"> </w:t>
      </w:r>
      <w:proofErr w:type="spellStart"/>
      <w:r w:rsidRPr="000513B4">
        <w:rPr>
          <w:rFonts w:ascii="Book Antiqua" w:eastAsia="MS Mincho" w:hAnsi="Book Antiqua" w:cs="Times New Roman"/>
        </w:rPr>
        <w:t>zbatimin</w:t>
      </w:r>
      <w:proofErr w:type="spellEnd"/>
      <w:r w:rsidRPr="000513B4">
        <w:rPr>
          <w:rFonts w:ascii="Book Antiqua" w:eastAsia="MS Mincho" w:hAnsi="Book Antiqua" w:cs="Times New Roman"/>
        </w:rPr>
        <w:t xml:space="preserve"> e </w:t>
      </w:r>
      <w:proofErr w:type="spellStart"/>
      <w:r w:rsidRPr="000513B4">
        <w:rPr>
          <w:rFonts w:ascii="Book Antiqua" w:eastAsia="MS Mincho" w:hAnsi="Book Antiqua" w:cs="Times New Roman"/>
        </w:rPr>
        <w:t>plotë</w:t>
      </w:r>
      <w:proofErr w:type="spellEnd"/>
      <w:r w:rsidRPr="000513B4">
        <w:rPr>
          <w:rFonts w:ascii="Book Antiqua" w:eastAsia="MS Mincho" w:hAnsi="Book Antiqua" w:cs="Times New Roman"/>
        </w:rPr>
        <w:t xml:space="preserve"> </w:t>
      </w:r>
      <w:proofErr w:type="spellStart"/>
      <w:r w:rsidRPr="000513B4">
        <w:rPr>
          <w:rFonts w:ascii="Book Antiqua" w:eastAsia="MS Mincho" w:hAnsi="Book Antiqua" w:cs="Times New Roman"/>
        </w:rPr>
        <w:t>të</w:t>
      </w:r>
      <w:proofErr w:type="spellEnd"/>
      <w:r w:rsidRPr="000513B4">
        <w:rPr>
          <w:rFonts w:ascii="Book Antiqua" w:eastAsia="MS Mincho" w:hAnsi="Book Antiqua" w:cs="Times New Roman"/>
        </w:rPr>
        <w:t xml:space="preserve"> MSA-</w:t>
      </w:r>
      <w:proofErr w:type="spellStart"/>
      <w:r w:rsidRPr="000513B4">
        <w:rPr>
          <w:rFonts w:ascii="Book Antiqua" w:eastAsia="MS Mincho" w:hAnsi="Book Antiqua" w:cs="Times New Roman"/>
        </w:rPr>
        <w:t>së</w:t>
      </w:r>
      <w:proofErr w:type="spellEnd"/>
      <w:r w:rsidRPr="000513B4">
        <w:rPr>
          <w:rFonts w:ascii="Book Antiqua" w:eastAsia="MS Mincho" w:hAnsi="Book Antiqua" w:cs="Times New Roman"/>
        </w:rPr>
        <w:t xml:space="preserve">, </w:t>
      </w:r>
      <w:r w:rsidR="000513B4" w:rsidRPr="000513B4">
        <w:rPr>
          <w:rFonts w:ascii="Book Antiqua" w:eastAsia="MS Mincho" w:hAnsi="Book Antiqua" w:cs="Times New Roman"/>
        </w:rPr>
        <w:t xml:space="preserve">duke </w:t>
      </w:r>
      <w:proofErr w:type="spellStart"/>
      <w:r w:rsidR="000513B4" w:rsidRPr="000513B4">
        <w:rPr>
          <w:rFonts w:ascii="Book Antiqua" w:eastAsia="MS Mincho" w:hAnsi="Book Antiqua" w:cs="Times New Roman"/>
        </w:rPr>
        <w:t>përshpejtuar</w:t>
      </w:r>
      <w:proofErr w:type="spellEnd"/>
      <w:r w:rsidRPr="000513B4">
        <w:rPr>
          <w:rFonts w:ascii="Book Antiqua" w:eastAsia="Calibri" w:hAnsi="Book Antiqua" w:cs="Times New Roman"/>
          <w:lang w:eastAsia="ja-JP"/>
        </w:rPr>
        <w:t xml:space="preserve"> </w:t>
      </w:r>
      <w:proofErr w:type="spellStart"/>
      <w:r w:rsidRPr="000513B4">
        <w:rPr>
          <w:rFonts w:ascii="Book Antiqua" w:eastAsia="Calibri" w:hAnsi="Book Antiqua" w:cs="Times New Roman"/>
          <w:lang w:eastAsia="ja-JP"/>
        </w:rPr>
        <w:t>përmbushjen</w:t>
      </w:r>
      <w:proofErr w:type="spellEnd"/>
      <w:r w:rsidRPr="000513B4">
        <w:rPr>
          <w:rFonts w:ascii="Book Antiqua" w:eastAsia="Calibri" w:hAnsi="Book Antiqua" w:cs="Times New Roman"/>
          <w:lang w:eastAsia="ja-JP"/>
        </w:rPr>
        <w:t xml:space="preserve"> e ERA-s (</w:t>
      </w:r>
      <w:proofErr w:type="spellStart"/>
      <w:r w:rsidRPr="000513B4">
        <w:rPr>
          <w:rFonts w:ascii="Book Antiqua" w:eastAsia="Calibri" w:hAnsi="Book Antiqua" w:cs="Times New Roman"/>
          <w:lang w:eastAsia="ja-JP"/>
        </w:rPr>
        <w:t>Agjenda</w:t>
      </w:r>
      <w:proofErr w:type="spellEnd"/>
      <w:r w:rsidRPr="000513B4">
        <w:rPr>
          <w:rFonts w:ascii="Book Antiqua" w:eastAsia="Calibri" w:hAnsi="Book Antiqua" w:cs="Times New Roman"/>
          <w:lang w:eastAsia="ja-JP"/>
        </w:rPr>
        <w:t xml:space="preserve"> e </w:t>
      </w:r>
      <w:proofErr w:type="spellStart"/>
      <w:r w:rsidRPr="000513B4">
        <w:rPr>
          <w:rFonts w:ascii="Book Antiqua" w:eastAsia="Calibri" w:hAnsi="Book Antiqua" w:cs="Times New Roman"/>
          <w:lang w:eastAsia="ja-JP"/>
        </w:rPr>
        <w:t>Reformave</w:t>
      </w:r>
      <w:proofErr w:type="spellEnd"/>
      <w:r w:rsidRPr="000513B4">
        <w:rPr>
          <w:rFonts w:ascii="Book Antiqua" w:eastAsia="Calibri" w:hAnsi="Book Antiqua" w:cs="Times New Roman"/>
          <w:lang w:eastAsia="ja-JP"/>
        </w:rPr>
        <w:t xml:space="preserve"> </w:t>
      </w:r>
      <w:proofErr w:type="spellStart"/>
      <w:r w:rsidRPr="000513B4">
        <w:rPr>
          <w:rFonts w:ascii="Book Antiqua" w:eastAsia="Calibri" w:hAnsi="Book Antiqua" w:cs="Times New Roman"/>
          <w:lang w:eastAsia="ja-JP"/>
        </w:rPr>
        <w:t>Evropiane</w:t>
      </w:r>
      <w:proofErr w:type="spellEnd"/>
      <w:r w:rsidRPr="000513B4">
        <w:rPr>
          <w:rFonts w:ascii="Book Antiqua" w:eastAsia="Calibri" w:hAnsi="Book Antiqua" w:cs="Times New Roman"/>
          <w:lang w:eastAsia="ja-JP"/>
        </w:rPr>
        <w:t xml:space="preserve">) me </w:t>
      </w:r>
      <w:proofErr w:type="spellStart"/>
      <w:r w:rsidRPr="000513B4">
        <w:rPr>
          <w:rFonts w:ascii="Book Antiqua" w:eastAsia="Calibri" w:hAnsi="Book Antiqua" w:cs="Times New Roman"/>
          <w:lang w:eastAsia="ja-JP"/>
        </w:rPr>
        <w:t>synimin</w:t>
      </w:r>
      <w:proofErr w:type="spellEnd"/>
      <w:r w:rsidRPr="000513B4">
        <w:rPr>
          <w:rFonts w:ascii="Book Antiqua" w:eastAsia="Calibri" w:hAnsi="Book Antiqua" w:cs="Times New Roman"/>
          <w:lang w:eastAsia="ja-JP"/>
        </w:rPr>
        <w:t xml:space="preserve"> </w:t>
      </w:r>
      <w:proofErr w:type="spellStart"/>
      <w:r w:rsidRPr="000513B4">
        <w:rPr>
          <w:rFonts w:ascii="Book Antiqua" w:eastAsia="Calibri" w:hAnsi="Book Antiqua" w:cs="Times New Roman"/>
          <w:lang w:eastAsia="ja-JP"/>
        </w:rPr>
        <w:t>për</w:t>
      </w:r>
      <w:proofErr w:type="spellEnd"/>
      <w:r w:rsidRPr="000513B4">
        <w:rPr>
          <w:rFonts w:ascii="Book Antiqua" w:eastAsia="Calibri" w:hAnsi="Book Antiqua" w:cs="Times New Roman"/>
          <w:lang w:eastAsia="ja-JP"/>
        </w:rPr>
        <w:t xml:space="preserve"> </w:t>
      </w:r>
      <w:proofErr w:type="spellStart"/>
      <w:r w:rsidRPr="000513B4">
        <w:rPr>
          <w:rFonts w:ascii="Book Antiqua" w:eastAsia="Calibri" w:hAnsi="Book Antiqua" w:cs="Times New Roman"/>
          <w:lang w:eastAsia="ja-JP"/>
        </w:rPr>
        <w:t>të</w:t>
      </w:r>
      <w:proofErr w:type="spellEnd"/>
      <w:r w:rsidRPr="000513B4">
        <w:rPr>
          <w:rFonts w:ascii="Book Antiqua" w:eastAsia="Calibri" w:hAnsi="Book Antiqua" w:cs="Times New Roman"/>
          <w:lang w:eastAsia="ja-JP"/>
        </w:rPr>
        <w:t xml:space="preserve"> </w:t>
      </w:r>
      <w:proofErr w:type="spellStart"/>
      <w:r w:rsidRPr="000513B4">
        <w:rPr>
          <w:rFonts w:ascii="Book Antiqua" w:eastAsia="Calibri" w:hAnsi="Book Antiqua" w:cs="Times New Roman"/>
          <w:lang w:eastAsia="ja-JP"/>
        </w:rPr>
        <w:t>marrë</w:t>
      </w:r>
      <w:proofErr w:type="spellEnd"/>
      <w:r w:rsidRPr="000513B4">
        <w:rPr>
          <w:rFonts w:ascii="Book Antiqua" w:eastAsia="Calibri" w:hAnsi="Book Antiqua" w:cs="Times New Roman"/>
          <w:lang w:eastAsia="ja-JP"/>
        </w:rPr>
        <w:t xml:space="preserve"> </w:t>
      </w:r>
      <w:proofErr w:type="spellStart"/>
      <w:r w:rsidRPr="000513B4">
        <w:rPr>
          <w:rFonts w:ascii="Book Antiqua" w:eastAsia="Calibri" w:hAnsi="Book Antiqua" w:cs="Times New Roman"/>
          <w:lang w:eastAsia="ja-JP"/>
        </w:rPr>
        <w:t>statusin</w:t>
      </w:r>
      <w:proofErr w:type="spellEnd"/>
      <w:r w:rsidRPr="000513B4">
        <w:rPr>
          <w:rFonts w:ascii="Book Antiqua" w:eastAsia="Calibri" w:hAnsi="Book Antiqua" w:cs="Times New Roman"/>
          <w:lang w:eastAsia="ja-JP"/>
        </w:rPr>
        <w:t xml:space="preserve"> e </w:t>
      </w:r>
      <w:proofErr w:type="spellStart"/>
      <w:r w:rsidRPr="000513B4">
        <w:rPr>
          <w:rFonts w:ascii="Book Antiqua" w:eastAsia="Calibri" w:hAnsi="Book Antiqua" w:cs="Times New Roman"/>
          <w:lang w:eastAsia="ja-JP"/>
        </w:rPr>
        <w:t>vendit</w:t>
      </w:r>
      <w:proofErr w:type="spellEnd"/>
      <w:r w:rsidRPr="000513B4">
        <w:rPr>
          <w:rFonts w:ascii="Book Antiqua" w:eastAsia="Calibri" w:hAnsi="Book Antiqua" w:cs="Times New Roman"/>
          <w:lang w:eastAsia="ja-JP"/>
        </w:rPr>
        <w:t xml:space="preserve"> </w:t>
      </w:r>
      <w:proofErr w:type="spellStart"/>
      <w:r w:rsidRPr="000513B4">
        <w:rPr>
          <w:rFonts w:ascii="Book Antiqua" w:eastAsia="Calibri" w:hAnsi="Book Antiqua" w:cs="Times New Roman"/>
          <w:lang w:eastAsia="ja-JP"/>
        </w:rPr>
        <w:t>kandidat</w:t>
      </w:r>
      <w:proofErr w:type="spellEnd"/>
      <w:r w:rsidRPr="000513B4">
        <w:rPr>
          <w:rFonts w:ascii="Book Antiqua" w:eastAsia="Calibri" w:hAnsi="Book Antiqua" w:cs="Times New Roman"/>
          <w:lang w:eastAsia="ja-JP"/>
        </w:rPr>
        <w:t xml:space="preserve"> </w:t>
      </w:r>
      <w:proofErr w:type="spellStart"/>
      <w:r w:rsidRPr="000513B4">
        <w:rPr>
          <w:rFonts w:ascii="Book Antiqua" w:eastAsia="Calibri" w:hAnsi="Book Antiqua" w:cs="Times New Roman"/>
          <w:lang w:eastAsia="ja-JP"/>
        </w:rPr>
        <w:t>për</w:t>
      </w:r>
      <w:proofErr w:type="spellEnd"/>
      <w:r w:rsidRPr="000513B4">
        <w:rPr>
          <w:rFonts w:ascii="Book Antiqua" w:eastAsia="Calibri" w:hAnsi="Book Antiqua" w:cs="Times New Roman"/>
          <w:lang w:eastAsia="ja-JP"/>
        </w:rPr>
        <w:t xml:space="preserve"> </w:t>
      </w:r>
      <w:proofErr w:type="spellStart"/>
      <w:r w:rsidRPr="000513B4">
        <w:rPr>
          <w:rFonts w:ascii="Book Antiqua" w:eastAsia="Calibri" w:hAnsi="Book Antiqua" w:cs="Times New Roman"/>
          <w:lang w:eastAsia="ja-JP"/>
        </w:rPr>
        <w:t>anëtarësim</w:t>
      </w:r>
      <w:proofErr w:type="spellEnd"/>
      <w:r w:rsidRPr="000513B4">
        <w:rPr>
          <w:rFonts w:ascii="Book Antiqua" w:eastAsia="Calibri" w:hAnsi="Book Antiqua" w:cs="Times New Roman"/>
          <w:lang w:eastAsia="ja-JP"/>
        </w:rPr>
        <w:t xml:space="preserve"> </w:t>
      </w:r>
      <w:proofErr w:type="spellStart"/>
      <w:r w:rsidRPr="000513B4">
        <w:rPr>
          <w:rFonts w:ascii="Book Antiqua" w:eastAsia="Calibri" w:hAnsi="Book Antiqua" w:cs="Times New Roman"/>
          <w:lang w:eastAsia="ja-JP"/>
        </w:rPr>
        <w:t>në</w:t>
      </w:r>
      <w:proofErr w:type="spellEnd"/>
      <w:r w:rsidRPr="000513B4">
        <w:rPr>
          <w:rFonts w:ascii="Book Antiqua" w:eastAsia="Calibri" w:hAnsi="Book Antiqua" w:cs="Times New Roman"/>
          <w:lang w:eastAsia="ja-JP"/>
        </w:rPr>
        <w:t xml:space="preserve"> BE </w:t>
      </w:r>
      <w:proofErr w:type="spellStart"/>
      <w:r w:rsidRPr="000513B4">
        <w:rPr>
          <w:rFonts w:ascii="Book Antiqua" w:eastAsia="Calibri" w:hAnsi="Book Antiqua" w:cs="Times New Roman"/>
          <w:lang w:eastAsia="ja-JP"/>
        </w:rPr>
        <w:t>deri</w:t>
      </w:r>
      <w:proofErr w:type="spellEnd"/>
      <w:r w:rsidRPr="000513B4">
        <w:rPr>
          <w:rFonts w:ascii="Book Antiqua" w:eastAsia="Calibri" w:hAnsi="Book Antiqua" w:cs="Times New Roman"/>
          <w:lang w:eastAsia="ja-JP"/>
        </w:rPr>
        <w:t xml:space="preserve"> </w:t>
      </w:r>
      <w:proofErr w:type="spellStart"/>
      <w:r w:rsidRPr="000513B4">
        <w:rPr>
          <w:rFonts w:ascii="Book Antiqua" w:eastAsia="Calibri" w:hAnsi="Book Antiqua" w:cs="Times New Roman"/>
          <w:lang w:eastAsia="ja-JP"/>
        </w:rPr>
        <w:t>në</w:t>
      </w:r>
      <w:proofErr w:type="spellEnd"/>
      <w:r w:rsidRPr="000513B4">
        <w:rPr>
          <w:rFonts w:ascii="Book Antiqua" w:eastAsia="Calibri" w:hAnsi="Book Antiqua" w:cs="Times New Roman"/>
          <w:lang w:eastAsia="ja-JP"/>
        </w:rPr>
        <w:t xml:space="preserve"> fund </w:t>
      </w:r>
      <w:proofErr w:type="spellStart"/>
      <w:r w:rsidRPr="000513B4">
        <w:rPr>
          <w:rFonts w:ascii="Book Antiqua" w:eastAsia="Calibri" w:hAnsi="Book Antiqua" w:cs="Times New Roman"/>
          <w:lang w:eastAsia="ja-JP"/>
        </w:rPr>
        <w:t>të</w:t>
      </w:r>
      <w:proofErr w:type="spellEnd"/>
      <w:r w:rsidRPr="000513B4">
        <w:rPr>
          <w:rFonts w:ascii="Book Antiqua" w:eastAsia="Calibri" w:hAnsi="Book Antiqua" w:cs="Times New Roman"/>
          <w:lang w:eastAsia="ja-JP"/>
        </w:rPr>
        <w:t xml:space="preserve"> </w:t>
      </w:r>
      <w:proofErr w:type="spellStart"/>
      <w:r w:rsidRPr="000513B4">
        <w:rPr>
          <w:rFonts w:ascii="Book Antiqua" w:eastAsia="Calibri" w:hAnsi="Book Antiqua" w:cs="Times New Roman"/>
          <w:lang w:eastAsia="ja-JP"/>
        </w:rPr>
        <w:t>vitit</w:t>
      </w:r>
      <w:proofErr w:type="spellEnd"/>
      <w:r w:rsidRPr="000513B4">
        <w:rPr>
          <w:rFonts w:ascii="Book Antiqua" w:eastAsia="Calibri" w:hAnsi="Book Antiqua" w:cs="Times New Roman"/>
          <w:lang w:eastAsia="ja-JP"/>
        </w:rPr>
        <w:t xml:space="preserve"> 20</w:t>
      </w:r>
      <w:r w:rsidR="001A5FCD">
        <w:rPr>
          <w:rFonts w:ascii="Book Antiqua" w:eastAsia="Calibri" w:hAnsi="Book Antiqua" w:cs="Times New Roman"/>
          <w:lang w:eastAsia="ja-JP"/>
        </w:rPr>
        <w:t>20</w:t>
      </w:r>
      <w:r w:rsidR="00375A0D" w:rsidRPr="000513B4">
        <w:rPr>
          <w:rFonts w:ascii="Book Antiqua" w:eastAsia="Calibri" w:hAnsi="Book Antiqua" w:cs="Times New Roman"/>
          <w:lang w:eastAsia="ja-JP"/>
        </w:rPr>
        <w:t>.</w:t>
      </w:r>
    </w:p>
    <w:p w:rsidR="00202138" w:rsidRPr="000513B4" w:rsidRDefault="00202138" w:rsidP="000513B4">
      <w:pPr>
        <w:numPr>
          <w:ilvl w:val="0"/>
          <w:numId w:val="4"/>
        </w:numPr>
        <w:spacing w:after="200" w:line="276" w:lineRule="auto"/>
        <w:ind w:left="360"/>
        <w:contextualSpacing/>
        <w:jc w:val="both"/>
        <w:rPr>
          <w:rFonts w:ascii="Book Antiqua" w:eastAsia="SimSun" w:hAnsi="Book Antiqua" w:cs="Times New Roman"/>
          <w:lang w:val="sq-AL"/>
        </w:rPr>
      </w:pPr>
      <w:r w:rsidRPr="000513B4">
        <w:rPr>
          <w:rFonts w:ascii="Book Antiqua" w:eastAsia="SimSun" w:hAnsi="Book Antiqua" w:cs="Times New Roman"/>
          <w:lang w:val="sq-AL"/>
        </w:rPr>
        <w:t>Kosova është radhitur në mesin e 10 vendeve më reformatore në botë, sipas raportit t</w:t>
      </w:r>
      <w:r w:rsidR="00375A0D" w:rsidRPr="000513B4">
        <w:rPr>
          <w:rFonts w:ascii="Book Antiqua" w:eastAsia="SimSun" w:hAnsi="Book Antiqua" w:cs="Times New Roman"/>
          <w:lang w:val="sq-AL"/>
        </w:rPr>
        <w:t>ë</w:t>
      </w:r>
      <w:r w:rsidRPr="000513B4">
        <w:rPr>
          <w:rFonts w:ascii="Book Antiqua" w:eastAsia="SimSun" w:hAnsi="Book Antiqua" w:cs="Times New Roman"/>
          <w:lang w:val="sq-AL"/>
        </w:rPr>
        <w:t xml:space="preserve"> fundit t</w:t>
      </w:r>
      <w:r w:rsidR="00375A0D" w:rsidRPr="000513B4">
        <w:rPr>
          <w:rFonts w:ascii="Book Antiqua" w:eastAsia="SimSun" w:hAnsi="Book Antiqua" w:cs="Times New Roman"/>
          <w:lang w:val="sq-AL"/>
        </w:rPr>
        <w:t>ë</w:t>
      </w:r>
      <w:r w:rsidRPr="000513B4">
        <w:rPr>
          <w:rFonts w:ascii="Book Antiqua" w:eastAsia="SimSun" w:hAnsi="Book Antiqua" w:cs="Times New Roman"/>
          <w:lang w:val="sq-AL"/>
        </w:rPr>
        <w:t xml:space="preserve"> Bankës Botërore, për </w:t>
      </w:r>
      <w:proofErr w:type="spellStart"/>
      <w:r w:rsidRPr="000513B4">
        <w:rPr>
          <w:rFonts w:ascii="Book Antiqua" w:eastAsia="SimSun" w:hAnsi="Book Antiqua" w:cs="Times New Roman"/>
          <w:lang w:val="sq-AL"/>
        </w:rPr>
        <w:t>Doing</w:t>
      </w:r>
      <w:proofErr w:type="spellEnd"/>
      <w:r w:rsidRPr="000513B4">
        <w:rPr>
          <w:rFonts w:ascii="Book Antiqua" w:eastAsia="SimSun" w:hAnsi="Book Antiqua" w:cs="Times New Roman"/>
          <w:lang w:val="sq-AL"/>
        </w:rPr>
        <w:t xml:space="preserve"> </w:t>
      </w:r>
      <w:proofErr w:type="spellStart"/>
      <w:r w:rsidRPr="000513B4">
        <w:rPr>
          <w:rFonts w:ascii="Book Antiqua" w:eastAsia="SimSun" w:hAnsi="Book Antiqua" w:cs="Times New Roman"/>
          <w:lang w:val="sq-AL"/>
        </w:rPr>
        <w:t>Business</w:t>
      </w:r>
      <w:proofErr w:type="spellEnd"/>
      <w:r w:rsidR="00375A0D" w:rsidRPr="000513B4">
        <w:rPr>
          <w:rFonts w:ascii="Book Antiqua" w:eastAsia="SimSun" w:hAnsi="Book Antiqua" w:cs="Times New Roman"/>
          <w:lang w:val="sq-AL"/>
        </w:rPr>
        <w:t>.</w:t>
      </w:r>
      <w:r w:rsidRPr="000513B4">
        <w:rPr>
          <w:rFonts w:ascii="Book Antiqua" w:eastAsia="SimSun" w:hAnsi="Book Antiqua" w:cs="Times New Roman"/>
          <w:lang w:val="sq-AL"/>
        </w:rPr>
        <w:t xml:space="preserve"> </w:t>
      </w:r>
    </w:p>
    <w:p w:rsidR="00202138" w:rsidRPr="000513B4" w:rsidRDefault="00202138" w:rsidP="000513B4">
      <w:pPr>
        <w:numPr>
          <w:ilvl w:val="0"/>
          <w:numId w:val="4"/>
        </w:numPr>
        <w:spacing w:after="200" w:line="276" w:lineRule="auto"/>
        <w:ind w:left="360"/>
        <w:contextualSpacing/>
        <w:jc w:val="both"/>
        <w:rPr>
          <w:rFonts w:ascii="Book Antiqua" w:eastAsia="SimSun" w:hAnsi="Book Antiqua" w:cs="Times New Roman"/>
          <w:lang w:val="sq-AL"/>
        </w:rPr>
      </w:pPr>
      <w:r w:rsidRPr="000513B4">
        <w:rPr>
          <w:rFonts w:ascii="Book Antiqua" w:eastAsia="MS Mincho" w:hAnsi="Book Antiqua" w:cs="Times New Roman"/>
          <w:lang w:val="sq-AL"/>
        </w:rPr>
        <w:t xml:space="preserve">Qeveria e Kosovës ka siguruar fonde shtesë në vlerë prej </w:t>
      </w:r>
      <w:r w:rsidRPr="000513B4">
        <w:rPr>
          <w:rFonts w:ascii="Book Antiqua" w:eastAsia="MS Mincho" w:hAnsi="Book Antiqua" w:cs="Times New Roman"/>
          <w:shd w:val="clear" w:color="auto" w:fill="EFEFEF"/>
          <w:lang w:val="sq-AL"/>
        </w:rPr>
        <w:t xml:space="preserve">4 milionë e 749 mijë e 377 euro </w:t>
      </w:r>
      <w:r w:rsidRPr="000513B4">
        <w:rPr>
          <w:rFonts w:ascii="Book Antiqua" w:eastAsia="MS Mincho" w:hAnsi="Book Antiqua" w:cs="Times New Roman"/>
          <w:lang w:val="sq-AL"/>
        </w:rPr>
        <w:t xml:space="preserve">për kryerjen e obligimeve të mbetura ndaj kategorive të Lirisë. </w:t>
      </w:r>
    </w:p>
    <w:p w:rsidR="00202138" w:rsidRPr="000513B4" w:rsidRDefault="00202138" w:rsidP="000513B4">
      <w:pPr>
        <w:numPr>
          <w:ilvl w:val="0"/>
          <w:numId w:val="4"/>
        </w:numPr>
        <w:spacing w:after="200" w:line="276" w:lineRule="auto"/>
        <w:ind w:left="360"/>
        <w:contextualSpacing/>
        <w:jc w:val="both"/>
        <w:rPr>
          <w:rFonts w:ascii="Book Antiqua" w:eastAsia="SimSun" w:hAnsi="Book Antiqua" w:cs="Times New Roman"/>
          <w:lang w:val="sq-AL"/>
        </w:rPr>
      </w:pPr>
      <w:r w:rsidRPr="000513B4">
        <w:rPr>
          <w:rFonts w:ascii="Book Antiqua" w:eastAsia="MS Mincho" w:hAnsi="Book Antiqua" w:cs="Times New Roman"/>
          <w:shd w:val="clear" w:color="auto" w:fill="EFEFEF"/>
          <w:lang w:val="sq-AL"/>
        </w:rPr>
        <w:t>Qeveria e Kosovës ka ndar</w:t>
      </w:r>
      <w:r w:rsidRPr="000513B4">
        <w:rPr>
          <w:rFonts w:ascii="Book Antiqua" w:eastAsia="Times New Roman" w:hAnsi="Book Antiqua" w:cs="Times New Roman"/>
          <w:lang w:val="sq-AL"/>
        </w:rPr>
        <w:t>ë</w:t>
      </w:r>
      <w:r w:rsidRPr="000513B4">
        <w:rPr>
          <w:rFonts w:ascii="Book Antiqua" w:eastAsia="MS Mincho" w:hAnsi="Book Antiqua" w:cs="Times New Roman"/>
          <w:shd w:val="clear" w:color="auto" w:fill="EFEFEF"/>
          <w:lang w:val="sq-AL"/>
        </w:rPr>
        <w:t xml:space="preserve"> të gjitha fondet e nevojshme për veteranët për vitin 2018.</w:t>
      </w:r>
    </w:p>
    <w:p w:rsidR="00202138" w:rsidRPr="000513B4" w:rsidRDefault="00202138" w:rsidP="000513B4">
      <w:pPr>
        <w:numPr>
          <w:ilvl w:val="0"/>
          <w:numId w:val="4"/>
        </w:numPr>
        <w:spacing w:after="200" w:line="252" w:lineRule="auto"/>
        <w:ind w:left="360"/>
        <w:contextualSpacing/>
        <w:jc w:val="both"/>
        <w:rPr>
          <w:rFonts w:ascii="Book Antiqua" w:eastAsia="MS Mincho" w:hAnsi="Book Antiqua" w:cs="Times New Roman"/>
          <w:lang w:val="sq-AL"/>
        </w:rPr>
      </w:pPr>
      <w:r w:rsidRPr="000513B4">
        <w:rPr>
          <w:rFonts w:ascii="Book Antiqua" w:eastAsia="MS Mincho" w:hAnsi="Book Antiqua" w:cs="Times New Roman"/>
          <w:shd w:val="clear" w:color="auto" w:fill="EFEFEF"/>
          <w:lang w:val="sq-AL"/>
        </w:rPr>
        <w:t>Qeveria e Kosovës ka ndarë mbi 33 milionë euro për të gjithë  invalidët e luftës çlirimtare.</w:t>
      </w:r>
    </w:p>
    <w:p w:rsidR="00202138" w:rsidRPr="000513B4" w:rsidRDefault="00202138" w:rsidP="000513B4">
      <w:pPr>
        <w:numPr>
          <w:ilvl w:val="0"/>
          <w:numId w:val="4"/>
        </w:numPr>
        <w:spacing w:after="200" w:line="252" w:lineRule="auto"/>
        <w:ind w:left="360"/>
        <w:contextualSpacing/>
        <w:jc w:val="both"/>
        <w:rPr>
          <w:rFonts w:ascii="Book Antiqua" w:eastAsia="MS Mincho" w:hAnsi="Book Antiqua" w:cs="Times New Roman"/>
          <w:lang w:val="sq-AL"/>
        </w:rPr>
      </w:pPr>
      <w:r w:rsidRPr="000513B4">
        <w:rPr>
          <w:rFonts w:ascii="Book Antiqua" w:eastAsia="Calibri" w:hAnsi="Book Antiqua" w:cs="Times New Roman"/>
          <w:lang w:val="sq-AL"/>
        </w:rPr>
        <w:t xml:space="preserve">Është </w:t>
      </w:r>
      <w:r w:rsidRPr="000513B4">
        <w:rPr>
          <w:rFonts w:ascii="Book Antiqua" w:eastAsia="MS Mincho" w:hAnsi="Book Antiqua" w:cs="Times New Roman"/>
          <w:lang w:val="sq-AL"/>
        </w:rPr>
        <w:t>shtuar buxheti i Ministrisë së Shëndetësisë p</w:t>
      </w:r>
      <w:r w:rsidRPr="000513B4">
        <w:rPr>
          <w:rFonts w:ascii="Book Antiqua" w:eastAsia="Times New Roman" w:hAnsi="Book Antiqua" w:cs="Times New Roman"/>
          <w:lang w:val="sq-AL"/>
        </w:rPr>
        <w:t>ër</w:t>
      </w:r>
      <w:r w:rsidRPr="000513B4">
        <w:rPr>
          <w:rFonts w:ascii="Book Antiqua" w:eastAsia="MS Mincho" w:hAnsi="Book Antiqua" w:cs="Times New Roman"/>
          <w:lang w:val="sq-AL"/>
        </w:rPr>
        <w:t xml:space="preserve"> 18 milionë euro. Kjo shumë është dedikuar për shërim të qytetarëve  jashtë institucioneve shëndetësore publike dhe për pasurimin e  listës së barnave esenciale</w:t>
      </w:r>
      <w:r w:rsidR="00375A0D" w:rsidRPr="000513B4">
        <w:rPr>
          <w:rFonts w:ascii="Book Antiqua" w:eastAsia="MS Mincho" w:hAnsi="Book Antiqua" w:cs="Times New Roman"/>
          <w:lang w:val="sq-AL"/>
        </w:rPr>
        <w:t>.</w:t>
      </w:r>
    </w:p>
    <w:p w:rsidR="00A32BD1" w:rsidRPr="00A32BD1" w:rsidRDefault="00202138" w:rsidP="000513B4">
      <w:pPr>
        <w:numPr>
          <w:ilvl w:val="0"/>
          <w:numId w:val="4"/>
        </w:numPr>
        <w:spacing w:after="200" w:line="252" w:lineRule="auto"/>
        <w:ind w:left="360"/>
        <w:contextualSpacing/>
        <w:jc w:val="both"/>
        <w:rPr>
          <w:rFonts w:ascii="Book Antiqua" w:eastAsia="MS Mincho" w:hAnsi="Book Antiqua" w:cs="Times New Roman"/>
          <w:lang w:val="sq-AL"/>
        </w:rPr>
      </w:pPr>
      <w:r w:rsidRPr="00A32BD1">
        <w:rPr>
          <w:rFonts w:ascii="Book Antiqua" w:eastAsia="SimSun" w:hAnsi="Book Antiqua" w:cs="Times New Roman"/>
          <w:lang w:val="sq-AL"/>
        </w:rPr>
        <w:t>Gjatë kë</w:t>
      </w:r>
      <w:r w:rsidR="00A32BD1" w:rsidRPr="00A32BD1">
        <w:rPr>
          <w:rFonts w:ascii="Book Antiqua" w:eastAsia="SimSun" w:hAnsi="Book Antiqua" w:cs="Times New Roman"/>
          <w:lang w:val="sq-AL"/>
        </w:rPr>
        <w:t>tyre 100 ditëve Qeveria ka mbaj</w:t>
      </w:r>
      <w:r w:rsidR="00EB1693">
        <w:rPr>
          <w:rFonts w:ascii="Book Antiqua" w:eastAsia="SimSun" w:hAnsi="Book Antiqua" w:cs="Times New Roman"/>
          <w:lang w:val="sq-AL"/>
        </w:rPr>
        <w:t>tur 20 mbledhje ku janë marrë 24</w:t>
      </w:r>
      <w:r w:rsidR="001A0FC5">
        <w:rPr>
          <w:rFonts w:ascii="Book Antiqua" w:eastAsia="SimSun" w:hAnsi="Book Antiqua" w:cs="Times New Roman"/>
          <w:lang w:val="sq-AL"/>
        </w:rPr>
        <w:t>4</w:t>
      </w:r>
      <w:r w:rsidR="00A32BD1" w:rsidRPr="00A32BD1">
        <w:rPr>
          <w:rFonts w:ascii="Book Antiqua" w:eastAsia="SimSun" w:hAnsi="Book Antiqua" w:cs="Times New Roman"/>
          <w:lang w:val="sq-AL"/>
        </w:rPr>
        <w:t xml:space="preserve"> vendime</w:t>
      </w:r>
      <w:r w:rsidR="00A32BD1">
        <w:rPr>
          <w:rFonts w:ascii="Book Antiqua" w:eastAsia="SimSun" w:hAnsi="Book Antiqua" w:cs="Times New Roman"/>
          <w:lang w:val="sq-AL"/>
        </w:rPr>
        <w:t>.</w:t>
      </w:r>
    </w:p>
    <w:p w:rsidR="00202138" w:rsidRPr="000513B4" w:rsidRDefault="00A32BD1" w:rsidP="000513B4">
      <w:pPr>
        <w:numPr>
          <w:ilvl w:val="0"/>
          <w:numId w:val="4"/>
        </w:numPr>
        <w:spacing w:after="200" w:line="252" w:lineRule="auto"/>
        <w:ind w:left="360"/>
        <w:contextualSpacing/>
        <w:jc w:val="both"/>
        <w:rPr>
          <w:rFonts w:ascii="Book Antiqua" w:eastAsia="MS Mincho" w:hAnsi="Book Antiqua" w:cs="Times New Roman"/>
          <w:lang w:val="sq-AL"/>
        </w:rPr>
      </w:pPr>
      <w:r>
        <w:rPr>
          <w:rFonts w:ascii="Book Antiqua" w:eastAsia="SimSun" w:hAnsi="Book Antiqua" w:cs="Times New Roman"/>
          <w:lang w:val="sq-AL"/>
        </w:rPr>
        <w:t>Janë aprovuar 4</w:t>
      </w:r>
      <w:r w:rsidR="00EB1693">
        <w:rPr>
          <w:rFonts w:ascii="Book Antiqua" w:eastAsia="SimSun" w:hAnsi="Book Antiqua" w:cs="Times New Roman"/>
          <w:lang w:val="sq-AL"/>
        </w:rPr>
        <w:t>8</w:t>
      </w:r>
      <w:r w:rsidR="00202138" w:rsidRPr="000513B4">
        <w:rPr>
          <w:rFonts w:ascii="Book Antiqua" w:eastAsia="SimSun" w:hAnsi="Book Antiqua" w:cs="Times New Roman"/>
          <w:lang w:val="sq-AL"/>
        </w:rPr>
        <w:t xml:space="preserve"> projektligje shumë të rëndësishme për mirëqenien e qytetarëve</w:t>
      </w:r>
      <w:r w:rsidR="00375A0D" w:rsidRPr="000513B4">
        <w:rPr>
          <w:rFonts w:ascii="Book Antiqua" w:eastAsia="SimSun" w:hAnsi="Book Antiqua" w:cs="Times New Roman"/>
          <w:lang w:val="sq-AL"/>
        </w:rPr>
        <w:t>,</w:t>
      </w:r>
      <w:r w:rsidR="00202138" w:rsidRPr="000513B4">
        <w:rPr>
          <w:rFonts w:ascii="Book Antiqua" w:eastAsia="SimSun" w:hAnsi="Book Antiqua" w:cs="Times New Roman"/>
          <w:lang w:val="sq-AL"/>
        </w:rPr>
        <w:t xml:space="preserve"> që janë në funksion të avancimit të shtetit të Kosovës  dhe  ato  janë dërguar në Kuvendin e Kosovës për aprovim.: (shih aneksin nr. 1) këtu përmendim disa projektligje që kanë efekt të menjëhershëm:</w:t>
      </w:r>
    </w:p>
    <w:p w:rsidR="00202138" w:rsidRPr="000513B4" w:rsidRDefault="00202138" w:rsidP="000513B4">
      <w:pPr>
        <w:spacing w:after="200" w:line="240" w:lineRule="auto"/>
        <w:ind w:left="360"/>
        <w:contextualSpacing/>
        <w:jc w:val="both"/>
        <w:rPr>
          <w:rFonts w:ascii="Book Antiqua" w:eastAsia="Times New Roman" w:hAnsi="Book Antiqua" w:cs="Times New Roman"/>
          <w:lang w:val="sq-AL"/>
        </w:rPr>
      </w:pPr>
    </w:p>
    <w:p w:rsidR="00202138" w:rsidRPr="000513B4" w:rsidRDefault="00202138" w:rsidP="000513B4">
      <w:pPr>
        <w:numPr>
          <w:ilvl w:val="2"/>
          <w:numId w:val="2"/>
        </w:numPr>
        <w:spacing w:after="200" w:line="240" w:lineRule="auto"/>
        <w:ind w:left="360"/>
        <w:contextualSpacing/>
        <w:jc w:val="both"/>
        <w:rPr>
          <w:rFonts w:ascii="Book Antiqua" w:eastAsia="Times New Roman" w:hAnsi="Book Antiqua" w:cs="Times New Roman"/>
          <w:i/>
          <w:lang w:val="sq-AL"/>
        </w:rPr>
      </w:pPr>
      <w:r w:rsidRPr="000513B4">
        <w:rPr>
          <w:rFonts w:ascii="Book Antiqua" w:eastAsia="SimSun" w:hAnsi="Book Antiqua" w:cs="Times New Roman"/>
          <w:lang w:val="sq-AL"/>
        </w:rPr>
        <w:t>Projektligji për Kryeqytetin e Republikës së Kosovës, (</w:t>
      </w:r>
      <w:r w:rsidRPr="000513B4">
        <w:rPr>
          <w:rFonts w:ascii="Book Antiqua" w:eastAsia="SimSun" w:hAnsi="Book Antiqua" w:cs="Times New Roman"/>
          <w:i/>
          <w:lang w:val="sq-AL"/>
        </w:rPr>
        <w:t>Rregullimi i statusit të kryeqytetit t</w:t>
      </w:r>
      <w:r w:rsidR="00375A0D" w:rsidRPr="000513B4">
        <w:rPr>
          <w:rFonts w:ascii="Book Antiqua" w:eastAsia="SimSun" w:hAnsi="Book Antiqua" w:cs="Times New Roman"/>
          <w:i/>
          <w:lang w:val="sq-AL"/>
        </w:rPr>
        <w:t>ë</w:t>
      </w:r>
      <w:r w:rsidRPr="000513B4">
        <w:rPr>
          <w:rFonts w:ascii="Book Antiqua" w:eastAsia="SimSun" w:hAnsi="Book Antiqua" w:cs="Times New Roman"/>
          <w:i/>
          <w:lang w:val="sq-AL"/>
        </w:rPr>
        <w:t xml:space="preserve"> Republikës s</w:t>
      </w:r>
      <w:r w:rsidR="00375A0D" w:rsidRPr="000513B4">
        <w:rPr>
          <w:rFonts w:ascii="Book Antiqua" w:eastAsia="SimSun" w:hAnsi="Book Antiqua" w:cs="Times New Roman"/>
          <w:i/>
          <w:lang w:val="sq-AL"/>
        </w:rPr>
        <w:t>ë</w:t>
      </w:r>
      <w:r w:rsidRPr="000513B4">
        <w:rPr>
          <w:rFonts w:ascii="Book Antiqua" w:eastAsia="SimSun" w:hAnsi="Book Antiqua" w:cs="Times New Roman"/>
          <w:i/>
          <w:lang w:val="sq-AL"/>
        </w:rPr>
        <w:t xml:space="preserve"> Kosovës duke i dhënë kompetenca shtesë në fushën e shëndetësisë, policisë, financave dhe shërbimeve publike)</w:t>
      </w:r>
      <w:r w:rsidR="00375A0D" w:rsidRPr="000513B4">
        <w:rPr>
          <w:rFonts w:ascii="Book Antiqua" w:eastAsia="SimSun" w:hAnsi="Book Antiqua" w:cs="Times New Roman"/>
          <w:i/>
          <w:lang w:val="sq-AL"/>
        </w:rPr>
        <w:t>.</w:t>
      </w:r>
    </w:p>
    <w:p w:rsidR="00202138" w:rsidRPr="000513B4" w:rsidRDefault="00202138" w:rsidP="000513B4">
      <w:pPr>
        <w:numPr>
          <w:ilvl w:val="2"/>
          <w:numId w:val="2"/>
        </w:numPr>
        <w:spacing w:after="200" w:line="240" w:lineRule="auto"/>
        <w:ind w:left="360"/>
        <w:contextualSpacing/>
        <w:jc w:val="both"/>
        <w:rPr>
          <w:rFonts w:ascii="Book Antiqua" w:eastAsia="Times New Roman" w:hAnsi="Book Antiqua" w:cs="Times New Roman"/>
          <w:i/>
          <w:lang w:val="sq-AL"/>
        </w:rPr>
      </w:pPr>
      <w:r w:rsidRPr="000513B4">
        <w:rPr>
          <w:rFonts w:ascii="Book Antiqua" w:eastAsia="SimSun" w:hAnsi="Book Antiqua" w:cs="Times New Roman"/>
          <w:lang w:val="sq-AL"/>
        </w:rPr>
        <w:t xml:space="preserve">Projektligji për ndryshimin dhe plotësimin e ligjit për lirinë fetare në Kosovë </w:t>
      </w:r>
      <w:r w:rsidRPr="000513B4">
        <w:rPr>
          <w:rFonts w:ascii="Book Antiqua" w:eastAsia="SimSun" w:hAnsi="Book Antiqua" w:cs="Times New Roman"/>
          <w:i/>
          <w:lang w:val="sq-AL"/>
        </w:rPr>
        <w:t>(Njohja e statusit juridik të Bashkësive Fetare, regjistrimi, rregullimi i çështjes së varrezave dhe krijimi i Zyrës për Bashkësi Fetare)</w:t>
      </w:r>
      <w:r w:rsidR="00375A0D" w:rsidRPr="000513B4">
        <w:rPr>
          <w:rFonts w:ascii="Book Antiqua" w:eastAsia="SimSun" w:hAnsi="Book Antiqua" w:cs="Times New Roman"/>
          <w:i/>
          <w:lang w:val="sq-AL"/>
        </w:rPr>
        <w:t>.</w:t>
      </w:r>
    </w:p>
    <w:p w:rsidR="00202138" w:rsidRPr="000513B4" w:rsidRDefault="00202138" w:rsidP="000513B4">
      <w:pPr>
        <w:numPr>
          <w:ilvl w:val="2"/>
          <w:numId w:val="2"/>
        </w:numPr>
        <w:spacing w:after="200" w:line="240" w:lineRule="auto"/>
        <w:ind w:left="360"/>
        <w:contextualSpacing/>
        <w:jc w:val="both"/>
        <w:rPr>
          <w:rFonts w:ascii="Book Antiqua" w:eastAsia="Times New Roman" w:hAnsi="Book Antiqua" w:cs="Times New Roman"/>
          <w:i/>
          <w:lang w:val="sq-AL"/>
        </w:rPr>
      </w:pPr>
      <w:r w:rsidRPr="000513B4">
        <w:rPr>
          <w:rFonts w:ascii="Book Antiqua" w:eastAsia="SimSun" w:hAnsi="Book Antiqua" w:cs="Times New Roman"/>
          <w:lang w:val="sq-AL"/>
        </w:rPr>
        <w:lastRenderedPageBreak/>
        <w:t>Projektligji për ndryshim plotësimin e Ligjit për parandalimin e konfliktit të interesit në ushtrimin e funksionit publik (</w:t>
      </w:r>
      <w:r w:rsidRPr="000513B4">
        <w:rPr>
          <w:rFonts w:ascii="Book Antiqua" w:eastAsia="SimSun" w:hAnsi="Book Antiqua" w:cs="Times New Roman"/>
          <w:i/>
          <w:lang w:val="sq-AL"/>
        </w:rPr>
        <w:t>Synon të prodhoj</w:t>
      </w:r>
      <w:r w:rsidR="00375A0D" w:rsidRPr="000513B4">
        <w:rPr>
          <w:rFonts w:ascii="Book Antiqua" w:eastAsia="SimSun" w:hAnsi="Book Antiqua" w:cs="Times New Roman"/>
          <w:i/>
          <w:lang w:val="sq-AL"/>
        </w:rPr>
        <w:t>ë</w:t>
      </w:r>
      <w:r w:rsidRPr="000513B4">
        <w:rPr>
          <w:rFonts w:ascii="Book Antiqua" w:eastAsia="SimSun" w:hAnsi="Book Antiqua" w:cs="Times New Roman"/>
          <w:i/>
          <w:lang w:val="sq-AL"/>
        </w:rPr>
        <w:t xml:space="preserve"> efekte të dukshme pozitive sa i përket parandalimit të konfliktit të interesit)</w:t>
      </w:r>
      <w:r w:rsidR="00375A0D" w:rsidRPr="000513B4">
        <w:rPr>
          <w:rFonts w:ascii="Book Antiqua" w:eastAsia="SimSun" w:hAnsi="Book Antiqua" w:cs="Times New Roman"/>
          <w:i/>
          <w:lang w:val="sq-AL"/>
        </w:rPr>
        <w:t>.</w:t>
      </w:r>
    </w:p>
    <w:p w:rsidR="00202138" w:rsidRPr="000513B4" w:rsidRDefault="00202138" w:rsidP="000513B4">
      <w:pPr>
        <w:numPr>
          <w:ilvl w:val="2"/>
          <w:numId w:val="2"/>
        </w:numPr>
        <w:spacing w:after="200" w:line="240" w:lineRule="auto"/>
        <w:ind w:left="360"/>
        <w:contextualSpacing/>
        <w:jc w:val="both"/>
        <w:rPr>
          <w:rFonts w:ascii="Book Antiqua" w:eastAsia="Times New Roman" w:hAnsi="Book Antiqua" w:cs="Times New Roman"/>
          <w:i/>
          <w:lang w:val="sq-AL"/>
        </w:rPr>
      </w:pPr>
      <w:r w:rsidRPr="000513B4">
        <w:rPr>
          <w:rFonts w:ascii="Book Antiqua" w:eastAsia="SimSun" w:hAnsi="Book Antiqua" w:cs="Times New Roman"/>
          <w:lang w:val="sq-AL"/>
        </w:rPr>
        <w:t>Projekt Kodi i Drejtësisë për të Mitur</w:t>
      </w:r>
      <w:r w:rsidRPr="000513B4">
        <w:rPr>
          <w:rFonts w:ascii="Book Antiqua" w:eastAsia="SimSun" w:hAnsi="Book Antiqua" w:cs="Times New Roman"/>
          <w:i/>
          <w:lang w:val="sq-AL"/>
        </w:rPr>
        <w:t xml:space="preserve"> (Synon kompletimin e infrastrukturës ligjore në sektorin e drejtësisë dhe avancimi i standardeve më të larta sa i përket trajtimit të </w:t>
      </w:r>
      <w:proofErr w:type="spellStart"/>
      <w:r w:rsidRPr="000513B4">
        <w:rPr>
          <w:rFonts w:ascii="Book Antiqua" w:eastAsia="SimSun" w:hAnsi="Book Antiqua" w:cs="Times New Roman"/>
          <w:i/>
          <w:lang w:val="sq-AL"/>
        </w:rPr>
        <w:t>të</w:t>
      </w:r>
      <w:proofErr w:type="spellEnd"/>
      <w:r w:rsidRPr="000513B4">
        <w:rPr>
          <w:rFonts w:ascii="Book Antiqua" w:eastAsia="SimSun" w:hAnsi="Book Antiqua" w:cs="Times New Roman"/>
          <w:i/>
          <w:lang w:val="sq-AL"/>
        </w:rPr>
        <w:t xml:space="preserve"> miturve)</w:t>
      </w:r>
      <w:r w:rsidR="00375A0D" w:rsidRPr="000513B4">
        <w:rPr>
          <w:rFonts w:ascii="Book Antiqua" w:eastAsia="SimSun" w:hAnsi="Book Antiqua" w:cs="Times New Roman"/>
          <w:i/>
          <w:lang w:val="sq-AL"/>
        </w:rPr>
        <w:t>.</w:t>
      </w:r>
    </w:p>
    <w:p w:rsidR="00202138" w:rsidRPr="000513B4" w:rsidRDefault="00202138" w:rsidP="000513B4">
      <w:pPr>
        <w:numPr>
          <w:ilvl w:val="2"/>
          <w:numId w:val="2"/>
        </w:numPr>
        <w:spacing w:after="200" w:line="240" w:lineRule="auto"/>
        <w:ind w:left="360"/>
        <w:contextualSpacing/>
        <w:jc w:val="both"/>
        <w:rPr>
          <w:rFonts w:ascii="Book Antiqua" w:eastAsia="Times New Roman" w:hAnsi="Book Antiqua" w:cs="Times New Roman"/>
          <w:i/>
          <w:lang w:val="sq-AL"/>
        </w:rPr>
      </w:pPr>
      <w:r w:rsidRPr="000513B4">
        <w:rPr>
          <w:rFonts w:ascii="Book Antiqua" w:eastAsia="SimSun" w:hAnsi="Book Antiqua" w:cs="Times New Roman"/>
          <w:lang w:val="sq-AL"/>
        </w:rPr>
        <w:t xml:space="preserve">Projektligji për Prokurorin e Shtetit </w:t>
      </w:r>
      <w:r w:rsidRPr="000513B4">
        <w:rPr>
          <w:rFonts w:ascii="Book Antiqua" w:eastAsia="SimSun" w:hAnsi="Book Antiqua" w:cs="Times New Roman"/>
          <w:i/>
          <w:lang w:val="sq-AL"/>
        </w:rPr>
        <w:t>(Synon rritjen e efikasitetit në parandalimin dhe luftimin e krimit)</w:t>
      </w:r>
      <w:r w:rsidR="00375A0D" w:rsidRPr="000513B4">
        <w:rPr>
          <w:rFonts w:ascii="Book Antiqua" w:eastAsia="SimSun" w:hAnsi="Book Antiqua" w:cs="Times New Roman"/>
          <w:i/>
          <w:lang w:val="sq-AL"/>
        </w:rPr>
        <w:t>.</w:t>
      </w:r>
    </w:p>
    <w:p w:rsidR="00202138" w:rsidRPr="000513B4" w:rsidRDefault="00202138" w:rsidP="000513B4">
      <w:pPr>
        <w:numPr>
          <w:ilvl w:val="2"/>
          <w:numId w:val="2"/>
        </w:numPr>
        <w:spacing w:after="200" w:line="240" w:lineRule="auto"/>
        <w:ind w:left="360"/>
        <w:contextualSpacing/>
        <w:jc w:val="both"/>
        <w:rPr>
          <w:rFonts w:ascii="Book Antiqua" w:eastAsia="Times New Roman" w:hAnsi="Book Antiqua" w:cs="Times New Roman"/>
          <w:i/>
          <w:lang w:val="sq-AL"/>
        </w:rPr>
      </w:pPr>
      <w:r w:rsidRPr="000513B4">
        <w:rPr>
          <w:rFonts w:ascii="Book Antiqua" w:eastAsia="Times New Roman" w:hAnsi="Book Antiqua" w:cs="Arial"/>
          <w:lang w:val="sq-AL"/>
        </w:rPr>
        <w:t xml:space="preserve">Projektligji për Ratifikimin e Marrëveshjes Financiare për IPA 2016 ndërmjet Kosovës dhe Bashkimit Evropian (MIE) </w:t>
      </w:r>
      <w:r w:rsidRPr="000513B4">
        <w:rPr>
          <w:rFonts w:ascii="Book Antiqua" w:eastAsia="Times New Roman" w:hAnsi="Book Antiqua" w:cs="Arial"/>
          <w:i/>
          <w:lang w:val="sq-AL"/>
        </w:rPr>
        <w:t>(</w:t>
      </w:r>
      <w:r w:rsidRPr="000513B4">
        <w:rPr>
          <w:rFonts w:ascii="Book Antiqua" w:eastAsia="SimSun" w:hAnsi="Book Antiqua" w:cs="Times New Roman"/>
          <w:i/>
          <w:lang w:val="sq-AL"/>
        </w:rPr>
        <w:t xml:space="preserve">Marrëveshja Financiare e ratifikuar parasheh zbatimin e programit ku do të financohen projektet në vlerë </w:t>
      </w:r>
      <w:r w:rsidRPr="000513B4">
        <w:rPr>
          <w:rFonts w:ascii="Book Antiqua" w:eastAsia="SimSun" w:hAnsi="Book Antiqua" w:cs="Times New Roman"/>
          <w:b/>
          <w:i/>
          <w:lang w:val="sq-AL"/>
        </w:rPr>
        <w:t>prej 45.5 milionë euro</w:t>
      </w:r>
      <w:r w:rsidRPr="000513B4">
        <w:rPr>
          <w:rFonts w:ascii="Book Antiqua" w:eastAsia="SimSun" w:hAnsi="Book Antiqua" w:cs="Times New Roman"/>
          <w:i/>
          <w:lang w:val="sq-AL"/>
        </w:rPr>
        <w:t xml:space="preserve"> dhe do të përkrahet sektori i </w:t>
      </w:r>
      <w:proofErr w:type="spellStart"/>
      <w:r w:rsidRPr="000513B4">
        <w:rPr>
          <w:rFonts w:ascii="Book Antiqua" w:eastAsia="SimSun" w:hAnsi="Book Antiqua" w:cs="Times New Roman"/>
          <w:i/>
          <w:lang w:val="sq-AL"/>
        </w:rPr>
        <w:t>konkurrueshmërisë</w:t>
      </w:r>
      <w:proofErr w:type="spellEnd"/>
      <w:r w:rsidRPr="000513B4">
        <w:rPr>
          <w:rFonts w:ascii="Book Antiqua" w:eastAsia="SimSun" w:hAnsi="Book Antiqua" w:cs="Times New Roman"/>
          <w:i/>
          <w:lang w:val="sq-AL"/>
        </w:rPr>
        <w:t xml:space="preserve"> dhe inovacionit, arsimi, punësimi dhe politikat sociale</w:t>
      </w:r>
      <w:r w:rsidR="00375A0D" w:rsidRPr="000513B4">
        <w:rPr>
          <w:rFonts w:ascii="Book Antiqua" w:eastAsia="SimSun" w:hAnsi="Book Antiqua" w:cs="Times New Roman"/>
          <w:i/>
          <w:lang w:val="sq-AL"/>
        </w:rPr>
        <w:t>,</w:t>
      </w:r>
      <w:r w:rsidRPr="000513B4">
        <w:rPr>
          <w:rFonts w:ascii="Book Antiqua" w:eastAsia="SimSun" w:hAnsi="Book Antiqua" w:cs="Times New Roman"/>
          <w:i/>
          <w:lang w:val="sq-AL"/>
        </w:rPr>
        <w:t xml:space="preserve"> si dhe të drejtat e njeriut dhe të drejtat e komuniteteve)</w:t>
      </w:r>
      <w:r w:rsidR="00375A0D" w:rsidRPr="000513B4">
        <w:rPr>
          <w:rFonts w:ascii="Book Antiqua" w:eastAsia="SimSun" w:hAnsi="Book Antiqua" w:cs="Times New Roman"/>
          <w:i/>
          <w:lang w:val="sq-AL"/>
        </w:rPr>
        <w:t>.</w:t>
      </w:r>
    </w:p>
    <w:p w:rsidR="00202138" w:rsidRPr="000513B4" w:rsidRDefault="00202138" w:rsidP="000513B4">
      <w:pPr>
        <w:numPr>
          <w:ilvl w:val="2"/>
          <w:numId w:val="2"/>
        </w:numPr>
        <w:spacing w:after="200" w:line="240" w:lineRule="auto"/>
        <w:ind w:left="360"/>
        <w:contextualSpacing/>
        <w:jc w:val="both"/>
        <w:rPr>
          <w:rFonts w:ascii="Book Antiqua" w:eastAsia="Times New Roman" w:hAnsi="Book Antiqua" w:cs="Times New Roman"/>
          <w:i/>
          <w:lang w:val="sq-AL"/>
        </w:rPr>
      </w:pPr>
      <w:r w:rsidRPr="000513B4">
        <w:rPr>
          <w:rFonts w:ascii="Book Antiqua" w:eastAsia="Times New Roman" w:hAnsi="Book Antiqua" w:cs="Arial"/>
          <w:lang w:val="sq-AL"/>
        </w:rPr>
        <w:t xml:space="preserve">Projektligji për ndryshimin dhe plotësimin e Ligjit për Agjencinë Kosovare të Privatizimit, </w:t>
      </w:r>
      <w:r w:rsidRPr="000513B4">
        <w:rPr>
          <w:rFonts w:ascii="Book Antiqua" w:eastAsia="Times New Roman" w:hAnsi="Book Antiqua" w:cs="Arial"/>
          <w:i/>
          <w:lang w:val="sq-AL"/>
        </w:rPr>
        <w:t>(</w:t>
      </w:r>
      <w:r w:rsidRPr="000513B4">
        <w:rPr>
          <w:rFonts w:ascii="Book Antiqua" w:eastAsia="SimSun" w:hAnsi="Book Antiqua" w:cs="Times New Roman"/>
          <w:i/>
          <w:lang w:val="sq-AL"/>
        </w:rPr>
        <w:t>Krijimi i bazës ligjore për investimin e mjeteve të privatizimit në tregun e letrave me vlerë dhe krijimin e bazës ligjore për bartjen e mjeteve të privatizimit në Buxhetin e Republikës së Kosovës)</w:t>
      </w:r>
      <w:r w:rsidR="009B332F" w:rsidRPr="000513B4">
        <w:rPr>
          <w:rFonts w:ascii="Book Antiqua" w:eastAsia="SimSun" w:hAnsi="Book Antiqua" w:cs="Times New Roman"/>
          <w:i/>
          <w:lang w:val="sq-AL"/>
        </w:rPr>
        <w:t>.</w:t>
      </w:r>
    </w:p>
    <w:p w:rsidR="00202138" w:rsidRPr="000513B4" w:rsidRDefault="00202138" w:rsidP="000513B4">
      <w:pPr>
        <w:numPr>
          <w:ilvl w:val="0"/>
          <w:numId w:val="4"/>
        </w:numPr>
        <w:spacing w:after="200" w:line="252" w:lineRule="auto"/>
        <w:ind w:left="360"/>
        <w:contextualSpacing/>
        <w:jc w:val="both"/>
        <w:rPr>
          <w:rFonts w:ascii="Book Antiqua" w:eastAsia="MS Mincho" w:hAnsi="Book Antiqua" w:cs="Times New Roman"/>
          <w:lang w:val="sq-AL"/>
        </w:rPr>
      </w:pPr>
      <w:r w:rsidRPr="000513B4">
        <w:rPr>
          <w:rFonts w:ascii="Book Antiqua" w:eastAsia="MS Mincho" w:hAnsi="Book Antiqua" w:cs="Times New Roman"/>
          <w:lang w:val="sq-AL"/>
        </w:rPr>
        <w:t xml:space="preserve">Qeveria e Kosovës ka filluar zbatimin e Ligjit për Personat e Dhunuar gjatë Luftës, ligj ky që kishte mbetur pa u zbatuar që nga viti 2014, dhe me vendim të veçantë, Qeveria ka vendosur që shuma e pensionit për personat e dhunuar gjatë Luftës </w:t>
      </w:r>
      <w:r w:rsidR="009B332F" w:rsidRPr="000513B4">
        <w:rPr>
          <w:rFonts w:ascii="Book Antiqua" w:eastAsia="MS Mincho" w:hAnsi="Book Antiqua" w:cs="Times New Roman"/>
          <w:lang w:val="sq-AL"/>
        </w:rPr>
        <w:t>s</w:t>
      </w:r>
      <w:r w:rsidRPr="000513B4">
        <w:rPr>
          <w:rFonts w:ascii="Book Antiqua" w:eastAsia="MS Mincho" w:hAnsi="Book Antiqua" w:cs="Times New Roman"/>
          <w:lang w:val="sq-AL"/>
        </w:rPr>
        <w:t>ë Kosovës të jetë 230 euro.</w:t>
      </w:r>
    </w:p>
    <w:p w:rsidR="00202138" w:rsidRPr="000513B4" w:rsidRDefault="00202138" w:rsidP="000513B4">
      <w:pPr>
        <w:numPr>
          <w:ilvl w:val="0"/>
          <w:numId w:val="4"/>
        </w:numPr>
        <w:spacing w:after="200" w:line="252" w:lineRule="auto"/>
        <w:ind w:left="360"/>
        <w:contextualSpacing/>
        <w:jc w:val="both"/>
        <w:rPr>
          <w:rFonts w:ascii="Book Antiqua" w:eastAsia="MS Mincho" w:hAnsi="Book Antiqua" w:cs="Times New Roman"/>
          <w:lang w:val="sq-AL"/>
        </w:rPr>
      </w:pPr>
      <w:r w:rsidRPr="000513B4">
        <w:rPr>
          <w:rFonts w:ascii="Book Antiqua" w:eastAsia="SimSun" w:hAnsi="Book Antiqua" w:cs="Times New Roman"/>
          <w:lang w:val="sq-AL"/>
        </w:rPr>
        <w:t>Qeveria</w:t>
      </w:r>
      <w:r w:rsidRPr="000513B4">
        <w:rPr>
          <w:rFonts w:ascii="Book Antiqua" w:eastAsia="MS Mincho" w:hAnsi="Book Antiqua" w:cs="Times New Roman"/>
          <w:lang w:val="sq-AL"/>
        </w:rPr>
        <w:t xml:space="preserve"> e Kosovës me vendim të veçantë </w:t>
      </w:r>
      <w:r w:rsidRPr="000513B4">
        <w:rPr>
          <w:rFonts w:ascii="Book Antiqua" w:eastAsia="SimSun" w:hAnsi="Book Antiqua" w:cs="Times New Roman"/>
          <w:lang w:val="sq-AL"/>
        </w:rPr>
        <w:t>ka ndarë 230.000 euro p</w:t>
      </w:r>
      <w:r w:rsidR="009B332F" w:rsidRPr="000513B4">
        <w:rPr>
          <w:rFonts w:ascii="Book Antiqua" w:eastAsia="SimSun" w:hAnsi="Book Antiqua" w:cs="Times New Roman"/>
          <w:lang w:val="sq-AL"/>
        </w:rPr>
        <w:t>ë</w:t>
      </w:r>
      <w:r w:rsidRPr="000513B4">
        <w:rPr>
          <w:rFonts w:ascii="Book Antiqua" w:eastAsia="SimSun" w:hAnsi="Book Antiqua" w:cs="Times New Roman"/>
          <w:lang w:val="sq-AL"/>
        </w:rPr>
        <w:t>r</w:t>
      </w:r>
      <w:r w:rsidRPr="000513B4">
        <w:rPr>
          <w:rFonts w:ascii="Book Antiqua" w:eastAsia="MS Mincho" w:hAnsi="Book Antiqua" w:cs="Times New Roman"/>
          <w:lang w:val="sq-AL"/>
        </w:rPr>
        <w:t xml:space="preserve"> themelimin Sekretarisë së Komisionit Qeveritar për njohjen dhe verifikimin e statusit të personave të dhunuar gjatë Luftës në Kosovë</w:t>
      </w:r>
      <w:r w:rsidR="009B332F" w:rsidRPr="000513B4">
        <w:rPr>
          <w:rFonts w:ascii="Book Antiqua" w:eastAsia="MS Mincho" w:hAnsi="Book Antiqua" w:cs="Times New Roman"/>
          <w:lang w:val="sq-AL"/>
        </w:rPr>
        <w:t>.</w:t>
      </w:r>
      <w:r w:rsidRPr="000513B4">
        <w:rPr>
          <w:rFonts w:ascii="Book Antiqua" w:eastAsia="MS Mincho" w:hAnsi="Book Antiqua" w:cs="Times New Roman"/>
          <w:lang w:val="sq-AL"/>
        </w:rPr>
        <w:t xml:space="preserve"> </w:t>
      </w:r>
    </w:p>
    <w:p w:rsidR="00202138" w:rsidRPr="000513B4" w:rsidRDefault="00202138" w:rsidP="000513B4">
      <w:pPr>
        <w:numPr>
          <w:ilvl w:val="0"/>
          <w:numId w:val="4"/>
        </w:numPr>
        <w:spacing w:after="200" w:line="252" w:lineRule="auto"/>
        <w:ind w:left="360"/>
        <w:contextualSpacing/>
        <w:jc w:val="both"/>
        <w:rPr>
          <w:rFonts w:ascii="Book Antiqua" w:eastAsia="MS Mincho" w:hAnsi="Book Antiqua" w:cs="Times New Roman"/>
          <w:lang w:val="sq-AL"/>
        </w:rPr>
      </w:pPr>
      <w:r w:rsidRPr="000513B4">
        <w:rPr>
          <w:rFonts w:ascii="Book Antiqua" w:eastAsia="Times New Roman" w:hAnsi="Book Antiqua" w:cs="Times New Roman"/>
          <w:lang w:val="sq-AL"/>
        </w:rPr>
        <w:t xml:space="preserve">Qeveria e Kosovës ka marrë vlerësime të respektuara nga </w:t>
      </w:r>
      <w:proofErr w:type="spellStart"/>
      <w:r w:rsidRPr="000513B4">
        <w:rPr>
          <w:rFonts w:ascii="Book Antiqua" w:eastAsia="Times New Roman" w:hAnsi="Book Antiqua" w:cs="Times New Roman"/>
          <w:lang w:val="sq-AL"/>
        </w:rPr>
        <w:t>Amnesty</w:t>
      </w:r>
      <w:proofErr w:type="spellEnd"/>
      <w:r w:rsidRPr="000513B4">
        <w:rPr>
          <w:rFonts w:ascii="Book Antiqua" w:eastAsia="Times New Roman" w:hAnsi="Book Antiqua" w:cs="Times New Roman"/>
          <w:lang w:val="sq-AL"/>
        </w:rPr>
        <w:t xml:space="preserve"> </w:t>
      </w:r>
      <w:proofErr w:type="spellStart"/>
      <w:r w:rsidRPr="000513B4">
        <w:rPr>
          <w:rFonts w:ascii="Book Antiqua" w:eastAsia="Times New Roman" w:hAnsi="Book Antiqua" w:cs="Times New Roman"/>
          <w:lang w:val="sq-AL"/>
        </w:rPr>
        <w:t>International</w:t>
      </w:r>
      <w:proofErr w:type="spellEnd"/>
      <w:r w:rsidRPr="000513B4">
        <w:rPr>
          <w:rFonts w:ascii="Book Antiqua" w:eastAsia="Times New Roman" w:hAnsi="Book Antiqua" w:cs="Times New Roman"/>
          <w:lang w:val="sq-AL"/>
        </w:rPr>
        <w:t xml:space="preserve"> (AI). Në raportin e fundit AI vlerëson lart vendimin e Qeverisë së Kosovës  për trajtimin e personave të dhunuar gjatë Luftës.</w:t>
      </w:r>
    </w:p>
    <w:p w:rsidR="00202138" w:rsidRPr="000513B4" w:rsidRDefault="00202138" w:rsidP="000513B4">
      <w:pPr>
        <w:numPr>
          <w:ilvl w:val="0"/>
          <w:numId w:val="4"/>
        </w:numPr>
        <w:spacing w:after="200" w:line="252" w:lineRule="auto"/>
        <w:ind w:left="360"/>
        <w:contextualSpacing/>
        <w:jc w:val="both"/>
        <w:rPr>
          <w:rFonts w:ascii="Book Antiqua" w:eastAsia="MS Mincho" w:hAnsi="Book Antiqua" w:cs="Times New Roman"/>
          <w:lang w:val="sq-AL"/>
        </w:rPr>
      </w:pPr>
      <w:r w:rsidRPr="000513B4">
        <w:rPr>
          <w:rFonts w:ascii="Book Antiqua" w:eastAsia="Calibri" w:hAnsi="Book Antiqua" w:cs="Times New Roman"/>
          <w:lang w:val="sq-AL"/>
        </w:rPr>
        <w:t>Me qëllim të rritjes së cilësisë së arsimit të lartë është shkarkuar Bordi i Agjencisë së Akreditimit dhe Cilësisë në Arsim</w:t>
      </w:r>
      <w:r w:rsidR="009B332F" w:rsidRPr="000513B4">
        <w:rPr>
          <w:rFonts w:ascii="Book Antiqua" w:eastAsia="Calibri" w:hAnsi="Book Antiqua" w:cs="Times New Roman"/>
          <w:lang w:val="sq-AL"/>
        </w:rPr>
        <w:t>,</w:t>
      </w:r>
      <w:r w:rsidRPr="000513B4">
        <w:rPr>
          <w:rFonts w:ascii="Book Antiqua" w:eastAsia="Calibri" w:hAnsi="Book Antiqua" w:cs="Times New Roman"/>
          <w:lang w:val="sq-AL"/>
        </w:rPr>
        <w:t xml:space="preserve"> si dhe është propozuar bordi me përbërje të re.</w:t>
      </w:r>
    </w:p>
    <w:p w:rsidR="00202138" w:rsidRPr="000513B4" w:rsidRDefault="00202138" w:rsidP="000513B4">
      <w:pPr>
        <w:numPr>
          <w:ilvl w:val="0"/>
          <w:numId w:val="4"/>
        </w:numPr>
        <w:spacing w:after="200" w:line="252" w:lineRule="auto"/>
        <w:ind w:left="360"/>
        <w:contextualSpacing/>
        <w:jc w:val="both"/>
        <w:rPr>
          <w:rFonts w:ascii="Book Antiqua" w:eastAsia="MS Mincho" w:hAnsi="Book Antiqua" w:cs="Times New Roman"/>
          <w:lang w:val="sq-AL"/>
        </w:rPr>
      </w:pPr>
      <w:r w:rsidRPr="000513B4">
        <w:rPr>
          <w:rFonts w:ascii="Book Antiqua" w:eastAsia="Calibri" w:hAnsi="Book Antiqua" w:cs="Times New Roman"/>
          <w:lang w:val="sq-AL"/>
        </w:rPr>
        <w:t xml:space="preserve">Janë zbatuar masa të reja në koordinim me Policinë e Kosovës për operacionin e luftës kundër drogave nëpër shkolla – me </w:t>
      </w:r>
      <w:proofErr w:type="spellStart"/>
      <w:r w:rsidRPr="000513B4">
        <w:rPr>
          <w:rFonts w:ascii="Book Antiqua" w:eastAsia="Calibri" w:hAnsi="Book Antiqua" w:cs="Times New Roman"/>
          <w:lang w:val="sq-AL"/>
        </w:rPr>
        <w:t>ç‘rast</w:t>
      </w:r>
      <w:proofErr w:type="spellEnd"/>
      <w:r w:rsidRPr="000513B4">
        <w:rPr>
          <w:rFonts w:ascii="Book Antiqua" w:eastAsia="Calibri" w:hAnsi="Book Antiqua" w:cs="Times New Roman"/>
          <w:lang w:val="sq-AL"/>
        </w:rPr>
        <w:t xml:space="preserve"> është zvogëluar në minimum hapësira e </w:t>
      </w:r>
      <w:proofErr w:type="spellStart"/>
      <w:r w:rsidRPr="000513B4">
        <w:rPr>
          <w:rFonts w:ascii="Book Antiqua" w:eastAsia="Calibri" w:hAnsi="Book Antiqua" w:cs="Times New Roman"/>
          <w:lang w:val="sq-AL"/>
        </w:rPr>
        <w:t>delikuentëve</w:t>
      </w:r>
      <w:proofErr w:type="spellEnd"/>
      <w:r w:rsidRPr="000513B4">
        <w:rPr>
          <w:rFonts w:ascii="Book Antiqua" w:eastAsia="Calibri" w:hAnsi="Book Antiqua" w:cs="Times New Roman"/>
          <w:lang w:val="sq-AL"/>
        </w:rPr>
        <w:t xml:space="preserve"> dhe shitësve  të drogave</w:t>
      </w:r>
      <w:r w:rsidR="009B332F" w:rsidRPr="000513B4">
        <w:rPr>
          <w:rFonts w:ascii="Book Antiqua" w:eastAsia="Calibri" w:hAnsi="Book Antiqua" w:cs="Times New Roman"/>
          <w:lang w:val="sq-AL"/>
        </w:rPr>
        <w:t>.</w:t>
      </w:r>
      <w:r w:rsidRPr="000513B4">
        <w:rPr>
          <w:rFonts w:ascii="Book Antiqua" w:eastAsia="Calibri" w:hAnsi="Book Antiqua" w:cs="Times New Roman"/>
          <w:lang w:val="sq-AL"/>
        </w:rPr>
        <w:t xml:space="preserve"> </w:t>
      </w:r>
    </w:p>
    <w:p w:rsidR="00202138" w:rsidRPr="000513B4" w:rsidRDefault="00202138" w:rsidP="000513B4">
      <w:pPr>
        <w:numPr>
          <w:ilvl w:val="0"/>
          <w:numId w:val="4"/>
        </w:numPr>
        <w:spacing w:after="200" w:line="252" w:lineRule="auto"/>
        <w:ind w:left="360"/>
        <w:contextualSpacing/>
        <w:jc w:val="both"/>
        <w:rPr>
          <w:rFonts w:ascii="Book Antiqua" w:eastAsia="MS Mincho" w:hAnsi="Book Antiqua" w:cs="Times New Roman"/>
          <w:lang w:val="sq-AL"/>
        </w:rPr>
      </w:pPr>
      <w:r w:rsidRPr="000513B4">
        <w:rPr>
          <w:rFonts w:ascii="Book Antiqua" w:eastAsia="MS Mincho" w:hAnsi="Book Antiqua" w:cs="Times New Roman"/>
          <w:lang w:val="sq-AL"/>
        </w:rPr>
        <w:t>Qeveria e Kosovës me qëllim të ofrimit të sigurisë dhe evitimit të rasteve të sulmeve të qenve endacak ndaj qytetarëve e posaçërisht ndaj fëmijëve ka ndarë për vitin 2018 - 542,000 euro, dhe ka projektuar për vitin 2019 - 542,000 euro kurse për vitin 2020 - 442,000 euro.</w:t>
      </w:r>
    </w:p>
    <w:p w:rsidR="00202138" w:rsidRPr="000513B4" w:rsidRDefault="00202138" w:rsidP="000513B4">
      <w:pPr>
        <w:numPr>
          <w:ilvl w:val="0"/>
          <w:numId w:val="4"/>
        </w:numPr>
        <w:spacing w:after="200" w:line="252" w:lineRule="auto"/>
        <w:ind w:left="360"/>
        <w:contextualSpacing/>
        <w:jc w:val="both"/>
        <w:rPr>
          <w:rFonts w:ascii="Book Antiqua" w:eastAsia="MS Mincho" w:hAnsi="Book Antiqua" w:cs="Times New Roman"/>
          <w:lang w:val="sq-AL"/>
        </w:rPr>
      </w:pPr>
      <w:r w:rsidRPr="000513B4">
        <w:rPr>
          <w:rFonts w:ascii="Book Antiqua" w:eastAsia="MS Mincho" w:hAnsi="Book Antiqua" w:cs="Times New Roman"/>
          <w:lang w:val="sq-AL"/>
        </w:rPr>
        <w:t>Gjatë fushatës zgjedhore përmes urdhëresës së drejtpërdrejtë të Kryeministrit për herë të parë është arritur zbatimi i plotë i rregullave për mospërdorimin e veturave dhe pasurisë shtetërore për fushatën zgjedhore të 22 tetorit dhe atë të balotazhit.</w:t>
      </w:r>
    </w:p>
    <w:p w:rsidR="00202138" w:rsidRPr="000513B4" w:rsidRDefault="00202138" w:rsidP="000513B4">
      <w:pPr>
        <w:numPr>
          <w:ilvl w:val="0"/>
          <w:numId w:val="4"/>
        </w:numPr>
        <w:spacing w:after="200" w:line="252" w:lineRule="auto"/>
        <w:ind w:left="360"/>
        <w:contextualSpacing/>
        <w:jc w:val="both"/>
        <w:rPr>
          <w:rFonts w:ascii="Book Antiqua" w:eastAsia="MS Mincho" w:hAnsi="Book Antiqua" w:cs="Times New Roman"/>
          <w:lang w:val="sq-AL"/>
        </w:rPr>
      </w:pPr>
      <w:r w:rsidRPr="000513B4">
        <w:rPr>
          <w:rFonts w:ascii="Book Antiqua" w:eastAsia="MS Mincho" w:hAnsi="Book Antiqua" w:cs="Times New Roman"/>
          <w:lang w:val="sq-AL"/>
        </w:rPr>
        <w:t>Është proceduar Projektligji i cili parasheh hapjen e procedurës p</w:t>
      </w:r>
      <w:r w:rsidR="009B332F" w:rsidRPr="000513B4">
        <w:rPr>
          <w:rFonts w:ascii="Book Antiqua" w:eastAsia="MS Mincho" w:hAnsi="Book Antiqua" w:cs="Times New Roman"/>
          <w:lang w:val="sq-AL"/>
        </w:rPr>
        <w:t>ë</w:t>
      </w:r>
      <w:r w:rsidRPr="000513B4">
        <w:rPr>
          <w:rFonts w:ascii="Book Antiqua" w:eastAsia="MS Mincho" w:hAnsi="Book Antiqua" w:cs="Times New Roman"/>
          <w:lang w:val="sq-AL"/>
        </w:rPr>
        <w:t>r dhënien e leje qëndrimit të përhershëm për shqiptarët nga Lugina e Preshevës.</w:t>
      </w:r>
    </w:p>
    <w:p w:rsidR="00202138" w:rsidRPr="000513B4" w:rsidRDefault="00202138" w:rsidP="000513B4">
      <w:pPr>
        <w:numPr>
          <w:ilvl w:val="0"/>
          <w:numId w:val="4"/>
        </w:numPr>
        <w:spacing w:after="200" w:line="252" w:lineRule="auto"/>
        <w:ind w:left="360"/>
        <w:contextualSpacing/>
        <w:jc w:val="both"/>
        <w:rPr>
          <w:rFonts w:ascii="Book Antiqua" w:eastAsia="MS Mincho" w:hAnsi="Book Antiqua" w:cs="Times New Roman"/>
          <w:lang w:val="sq-AL"/>
        </w:rPr>
      </w:pPr>
      <w:r w:rsidRPr="000513B4">
        <w:rPr>
          <w:rFonts w:ascii="Book Antiqua" w:eastAsia="MS Mincho" w:hAnsi="Book Antiqua" w:cs="Times New Roman"/>
          <w:shd w:val="clear" w:color="auto" w:fill="FFFFFF"/>
          <w:lang w:val="sq-AL"/>
        </w:rPr>
        <w:t xml:space="preserve">Qeveria ka ndarë mjete në vlerë prej 50 mijë euro për mbulimin e shpenzimeve për ekspertizë shtesë jashtë vendit lidhur me vdekjen e Astrit </w:t>
      </w:r>
      <w:proofErr w:type="spellStart"/>
      <w:r w:rsidRPr="000513B4">
        <w:rPr>
          <w:rFonts w:ascii="Book Antiqua" w:eastAsia="MS Mincho" w:hAnsi="Book Antiqua" w:cs="Times New Roman"/>
          <w:shd w:val="clear" w:color="auto" w:fill="FFFFFF"/>
          <w:lang w:val="sq-AL"/>
        </w:rPr>
        <w:t>Deharit</w:t>
      </w:r>
      <w:proofErr w:type="spellEnd"/>
      <w:r w:rsidRPr="000513B4">
        <w:rPr>
          <w:rFonts w:ascii="Book Antiqua" w:eastAsia="MS Mincho" w:hAnsi="Book Antiqua" w:cs="Times New Roman"/>
          <w:shd w:val="clear" w:color="auto" w:fill="FFFFFF"/>
          <w:lang w:val="sq-AL"/>
        </w:rPr>
        <w:t>.</w:t>
      </w:r>
    </w:p>
    <w:p w:rsidR="00202138" w:rsidRPr="000513B4" w:rsidRDefault="00202138" w:rsidP="000513B4">
      <w:pPr>
        <w:numPr>
          <w:ilvl w:val="0"/>
          <w:numId w:val="4"/>
        </w:numPr>
        <w:spacing w:after="200" w:line="252" w:lineRule="auto"/>
        <w:ind w:left="360"/>
        <w:contextualSpacing/>
        <w:jc w:val="both"/>
        <w:rPr>
          <w:rFonts w:ascii="Book Antiqua" w:eastAsia="MS Mincho" w:hAnsi="Book Antiqua" w:cs="Times New Roman"/>
          <w:lang w:val="sq-AL"/>
        </w:rPr>
      </w:pPr>
      <w:r w:rsidRPr="000513B4">
        <w:rPr>
          <w:rFonts w:ascii="Book Antiqua" w:eastAsia="MS Mincho" w:hAnsi="Book Antiqua" w:cs="Times New Roman"/>
          <w:lang w:val="sq-AL"/>
        </w:rPr>
        <w:t>Është bërë mbështetja financiare për delegatët e Kuvendit të Kosovës që kanë shpallur Deklaratën Kushtetuese m</w:t>
      </w:r>
      <w:r w:rsidR="009B332F" w:rsidRPr="000513B4">
        <w:rPr>
          <w:rFonts w:ascii="Book Antiqua" w:eastAsia="MS Mincho" w:hAnsi="Book Antiqua" w:cs="Times New Roman"/>
          <w:lang w:val="sq-AL"/>
        </w:rPr>
        <w:t>ë</w:t>
      </w:r>
      <w:r w:rsidRPr="000513B4">
        <w:rPr>
          <w:rFonts w:ascii="Book Antiqua" w:eastAsia="MS Mincho" w:hAnsi="Book Antiqua" w:cs="Times New Roman"/>
          <w:lang w:val="sq-AL"/>
        </w:rPr>
        <w:t xml:space="preserve"> 2 korrik dhe Kushtetutën e Kaçanikut m</w:t>
      </w:r>
      <w:r w:rsidR="009B332F" w:rsidRPr="000513B4">
        <w:rPr>
          <w:rFonts w:ascii="Book Antiqua" w:eastAsia="MS Mincho" w:hAnsi="Book Antiqua" w:cs="Times New Roman"/>
          <w:lang w:val="sq-AL"/>
        </w:rPr>
        <w:t>ë</w:t>
      </w:r>
      <w:r w:rsidRPr="000513B4">
        <w:rPr>
          <w:rFonts w:ascii="Book Antiqua" w:eastAsia="MS Mincho" w:hAnsi="Book Antiqua" w:cs="Times New Roman"/>
          <w:lang w:val="sq-AL"/>
        </w:rPr>
        <w:t xml:space="preserve"> 7 shtator 1990</w:t>
      </w:r>
      <w:r w:rsidR="009B332F" w:rsidRPr="000513B4">
        <w:rPr>
          <w:rFonts w:ascii="Book Antiqua" w:eastAsia="MS Mincho" w:hAnsi="Book Antiqua" w:cs="Times New Roman"/>
          <w:lang w:val="sq-AL"/>
        </w:rPr>
        <w:t>,</w:t>
      </w:r>
      <w:r w:rsidRPr="000513B4">
        <w:rPr>
          <w:rFonts w:ascii="Book Antiqua" w:eastAsia="MS Mincho" w:hAnsi="Book Antiqua" w:cs="Times New Roman"/>
          <w:lang w:val="sq-AL"/>
        </w:rPr>
        <w:t xml:space="preserve"> në</w:t>
      </w:r>
      <w:r w:rsidRPr="000513B4">
        <w:rPr>
          <w:rFonts w:ascii="Book Antiqua" w:eastAsia="MS Mincho" w:hAnsi="Book Antiqua" w:cs="Times New Roman"/>
          <w:shd w:val="clear" w:color="auto" w:fill="FFFFFF"/>
          <w:lang w:val="sq-AL"/>
        </w:rPr>
        <w:t xml:space="preserve"> vlerë prej 300 mijë euro</w:t>
      </w:r>
      <w:r w:rsidR="009B332F" w:rsidRPr="000513B4">
        <w:rPr>
          <w:rFonts w:ascii="Book Antiqua" w:eastAsia="MS Mincho" w:hAnsi="Book Antiqua" w:cs="Times New Roman"/>
          <w:shd w:val="clear" w:color="auto" w:fill="FFFFFF"/>
          <w:lang w:val="sq-AL"/>
        </w:rPr>
        <w:t>,</w:t>
      </w:r>
      <w:r w:rsidRPr="000513B4">
        <w:rPr>
          <w:rFonts w:ascii="Book Antiqua" w:eastAsia="MS Mincho" w:hAnsi="Book Antiqua" w:cs="Times New Roman"/>
          <w:shd w:val="clear" w:color="auto" w:fill="FFFFFF"/>
          <w:lang w:val="sq-AL"/>
        </w:rPr>
        <w:t xml:space="preserve"> ku përfshihen 111 delegatë.</w:t>
      </w:r>
    </w:p>
    <w:p w:rsidR="00202138" w:rsidRPr="000513B4" w:rsidRDefault="00202138" w:rsidP="000513B4">
      <w:pPr>
        <w:numPr>
          <w:ilvl w:val="0"/>
          <w:numId w:val="4"/>
        </w:numPr>
        <w:spacing w:after="200" w:line="252" w:lineRule="auto"/>
        <w:ind w:left="360"/>
        <w:contextualSpacing/>
        <w:jc w:val="both"/>
        <w:rPr>
          <w:rFonts w:ascii="Book Antiqua" w:eastAsia="MS Mincho" w:hAnsi="Book Antiqua" w:cs="Times New Roman"/>
          <w:lang w:val="sq-AL"/>
        </w:rPr>
      </w:pPr>
      <w:r w:rsidRPr="000513B4">
        <w:rPr>
          <w:rFonts w:ascii="Book Antiqua" w:eastAsia="Times New Roman" w:hAnsi="Book Antiqua" w:cs="Times New Roman"/>
          <w:lang w:val="sq-AL"/>
        </w:rPr>
        <w:t>Janë krijuar lehtësira për prodhuesit vendor</w:t>
      </w:r>
      <w:r w:rsidR="009B332F" w:rsidRPr="000513B4">
        <w:rPr>
          <w:rFonts w:ascii="Book Antiqua" w:eastAsia="Times New Roman" w:hAnsi="Book Antiqua" w:cs="Times New Roman"/>
          <w:lang w:val="sq-AL"/>
        </w:rPr>
        <w:t>ë</w:t>
      </w:r>
      <w:r w:rsidRPr="000513B4">
        <w:rPr>
          <w:rFonts w:ascii="Book Antiqua" w:eastAsia="Times New Roman" w:hAnsi="Book Antiqua" w:cs="Times New Roman"/>
          <w:lang w:val="sq-AL"/>
        </w:rPr>
        <w:t xml:space="preserve"> të qumështit – nga 1 janari 2018 hiqet dogana dhe akciza për makineritë dhe pajisjet </w:t>
      </w:r>
      <w:r w:rsidR="009B332F" w:rsidRPr="000513B4">
        <w:rPr>
          <w:rFonts w:ascii="Book Antiqua" w:eastAsia="Times New Roman" w:hAnsi="Book Antiqua" w:cs="Times New Roman"/>
          <w:lang w:val="sq-AL"/>
        </w:rPr>
        <w:t xml:space="preserve">e </w:t>
      </w:r>
      <w:r w:rsidRPr="000513B4">
        <w:rPr>
          <w:rFonts w:ascii="Book Antiqua" w:eastAsia="Times New Roman" w:hAnsi="Book Antiqua" w:cs="Times New Roman"/>
          <w:lang w:val="sq-AL"/>
        </w:rPr>
        <w:t>tjera për këtë sektor</w:t>
      </w:r>
      <w:r w:rsidR="009B332F" w:rsidRPr="000513B4">
        <w:rPr>
          <w:rFonts w:ascii="Book Antiqua" w:eastAsia="Times New Roman" w:hAnsi="Book Antiqua" w:cs="Times New Roman"/>
          <w:lang w:val="sq-AL"/>
        </w:rPr>
        <w:t>.</w:t>
      </w:r>
    </w:p>
    <w:p w:rsidR="00202138" w:rsidRPr="00780EFB" w:rsidRDefault="00202138" w:rsidP="000513B4">
      <w:pPr>
        <w:numPr>
          <w:ilvl w:val="0"/>
          <w:numId w:val="4"/>
        </w:numPr>
        <w:spacing w:after="200" w:line="252" w:lineRule="auto"/>
        <w:ind w:left="360"/>
        <w:contextualSpacing/>
        <w:jc w:val="both"/>
        <w:rPr>
          <w:rFonts w:ascii="Book Antiqua" w:eastAsia="MS Mincho" w:hAnsi="Book Antiqua" w:cs="Times New Roman"/>
          <w:lang w:val="sq-AL"/>
        </w:rPr>
      </w:pPr>
      <w:r w:rsidRPr="000513B4">
        <w:rPr>
          <w:rFonts w:ascii="Book Antiqua" w:eastAsia="MS Mincho" w:hAnsi="Book Antiqua" w:cs="Times New Roman"/>
          <w:shd w:val="clear" w:color="auto" w:fill="FFFFFF"/>
          <w:lang w:val="sq-AL"/>
        </w:rPr>
        <w:lastRenderedPageBreak/>
        <w:t>Kanë filluar procedurat për ndërtimin e Stadiumit Kombëtar të Kosovës, ku qëllimi kryesor është ndërtimi i stadiumit kombëtar të futbollit me standarde të FIFA-s dhe UEFA-s. Ky stadium do t</w:t>
      </w:r>
      <w:r w:rsidR="009B332F" w:rsidRPr="000513B4">
        <w:rPr>
          <w:rFonts w:ascii="Book Antiqua" w:eastAsia="MS Mincho" w:hAnsi="Book Antiqua" w:cs="Times New Roman"/>
          <w:shd w:val="clear" w:color="auto" w:fill="FFFFFF"/>
          <w:lang w:val="sq-AL"/>
        </w:rPr>
        <w:t>’</w:t>
      </w:r>
      <w:r w:rsidRPr="000513B4">
        <w:rPr>
          <w:rFonts w:ascii="Book Antiqua" w:eastAsia="MS Mincho" w:hAnsi="Book Antiqua" w:cs="Times New Roman"/>
          <w:shd w:val="clear" w:color="auto" w:fill="FFFFFF"/>
          <w:lang w:val="sq-AL"/>
        </w:rPr>
        <w:t>i mundëso</w:t>
      </w:r>
      <w:r w:rsidR="009B332F" w:rsidRPr="000513B4">
        <w:rPr>
          <w:rFonts w:ascii="Book Antiqua" w:eastAsia="MS Mincho" w:hAnsi="Book Antiqua" w:cs="Times New Roman"/>
          <w:shd w:val="clear" w:color="auto" w:fill="FFFFFF"/>
          <w:lang w:val="sq-AL"/>
        </w:rPr>
        <w:t>jë</w:t>
      </w:r>
      <w:r w:rsidRPr="000513B4">
        <w:rPr>
          <w:rFonts w:ascii="Book Antiqua" w:eastAsia="MS Mincho" w:hAnsi="Book Antiqua" w:cs="Times New Roman"/>
          <w:shd w:val="clear" w:color="auto" w:fill="FFFFFF"/>
          <w:lang w:val="sq-AL"/>
        </w:rPr>
        <w:t xml:space="preserve"> Kosovës që të zhvilloj</w:t>
      </w:r>
      <w:r w:rsidR="002E0E67" w:rsidRPr="000513B4">
        <w:rPr>
          <w:rFonts w:ascii="Book Antiqua" w:eastAsia="MS Mincho" w:hAnsi="Book Antiqua" w:cs="Times New Roman"/>
          <w:shd w:val="clear" w:color="auto" w:fill="FFFFFF"/>
          <w:lang w:val="sq-AL"/>
        </w:rPr>
        <w:t>ë</w:t>
      </w:r>
      <w:r w:rsidRPr="000513B4">
        <w:rPr>
          <w:rFonts w:ascii="Book Antiqua" w:eastAsia="MS Mincho" w:hAnsi="Book Antiqua" w:cs="Times New Roman"/>
          <w:shd w:val="clear" w:color="auto" w:fill="FFFFFF"/>
          <w:lang w:val="sq-AL"/>
        </w:rPr>
        <w:t xml:space="preserve"> ndeshje ndërkombëtare </w:t>
      </w:r>
      <w:r w:rsidR="002E0E67" w:rsidRPr="000513B4">
        <w:rPr>
          <w:rFonts w:ascii="Book Antiqua" w:eastAsia="MS Mincho" w:hAnsi="Book Antiqua" w:cs="Times New Roman"/>
          <w:shd w:val="clear" w:color="auto" w:fill="FFFFFF"/>
          <w:lang w:val="sq-AL"/>
        </w:rPr>
        <w:t xml:space="preserve">dhe </w:t>
      </w:r>
      <w:r w:rsidRPr="000513B4">
        <w:rPr>
          <w:rFonts w:ascii="Book Antiqua" w:eastAsia="MS Mincho" w:hAnsi="Book Antiqua" w:cs="Times New Roman"/>
          <w:shd w:val="clear" w:color="auto" w:fill="FFFFFF"/>
          <w:lang w:val="sq-AL"/>
        </w:rPr>
        <w:t>njëkohësisht do të krijoj</w:t>
      </w:r>
      <w:r w:rsidR="002E0E67" w:rsidRPr="000513B4">
        <w:rPr>
          <w:rFonts w:ascii="Book Antiqua" w:eastAsia="MS Mincho" w:hAnsi="Book Antiqua" w:cs="Times New Roman"/>
          <w:shd w:val="clear" w:color="auto" w:fill="FFFFFF"/>
          <w:lang w:val="sq-AL"/>
        </w:rPr>
        <w:t>ë</w:t>
      </w:r>
      <w:r w:rsidRPr="000513B4">
        <w:rPr>
          <w:rFonts w:ascii="Book Antiqua" w:eastAsia="MS Mincho" w:hAnsi="Book Antiqua" w:cs="Times New Roman"/>
          <w:shd w:val="clear" w:color="auto" w:fill="FFFFFF"/>
          <w:lang w:val="sq-AL"/>
        </w:rPr>
        <w:t xml:space="preserve"> hapësirë për  ngritjen e kapaciteteve sportive të gjeneratave t</w:t>
      </w:r>
      <w:r w:rsidR="002E0E67" w:rsidRPr="000513B4">
        <w:rPr>
          <w:rFonts w:ascii="Book Antiqua" w:eastAsia="MS Mincho" w:hAnsi="Book Antiqua" w:cs="Times New Roman"/>
          <w:shd w:val="clear" w:color="auto" w:fill="FFFFFF"/>
          <w:lang w:val="sq-AL"/>
        </w:rPr>
        <w:t>ë</w:t>
      </w:r>
      <w:r w:rsidRPr="000513B4">
        <w:rPr>
          <w:rFonts w:ascii="Book Antiqua" w:eastAsia="MS Mincho" w:hAnsi="Book Antiqua" w:cs="Times New Roman"/>
          <w:shd w:val="clear" w:color="auto" w:fill="FFFFFF"/>
          <w:lang w:val="sq-AL"/>
        </w:rPr>
        <w:t xml:space="preserve"> reja. </w:t>
      </w:r>
    </w:p>
    <w:p w:rsidR="00202138" w:rsidRPr="00780EFB" w:rsidRDefault="00202138" w:rsidP="00780EFB">
      <w:pPr>
        <w:numPr>
          <w:ilvl w:val="0"/>
          <w:numId w:val="4"/>
        </w:numPr>
        <w:spacing w:after="200" w:line="252" w:lineRule="auto"/>
        <w:ind w:left="360"/>
        <w:contextualSpacing/>
        <w:jc w:val="both"/>
        <w:rPr>
          <w:rFonts w:ascii="Book Antiqua" w:eastAsia="MS Mincho" w:hAnsi="Book Antiqua" w:cs="Times New Roman"/>
          <w:lang w:val="sq-AL"/>
        </w:rPr>
      </w:pPr>
      <w:r w:rsidRPr="00780EFB">
        <w:rPr>
          <w:rFonts w:ascii="Book Antiqua" w:eastAsia="Times New Roman" w:hAnsi="Book Antiqua" w:cs="Times New Roman"/>
          <w:lang w:val="sq-AL"/>
        </w:rPr>
        <w:t xml:space="preserve"> Gjatë kësaj periudhe Kosova ka siguruar një njohje ndërkombëtare nga Madagaskari</w:t>
      </w:r>
      <w:r w:rsidR="00EE2681" w:rsidRPr="00780EFB">
        <w:rPr>
          <w:rFonts w:ascii="Book Antiqua" w:eastAsia="Times New Roman" w:hAnsi="Book Antiqua" w:cs="Times New Roman"/>
          <w:lang w:val="sq-AL"/>
        </w:rPr>
        <w:t>.</w:t>
      </w:r>
    </w:p>
    <w:p w:rsidR="00202138" w:rsidRPr="000513B4" w:rsidRDefault="00202138" w:rsidP="000513B4">
      <w:pPr>
        <w:numPr>
          <w:ilvl w:val="0"/>
          <w:numId w:val="4"/>
        </w:numPr>
        <w:spacing w:after="200" w:line="252" w:lineRule="auto"/>
        <w:ind w:left="360"/>
        <w:contextualSpacing/>
        <w:jc w:val="both"/>
        <w:rPr>
          <w:rFonts w:ascii="Book Antiqua" w:eastAsia="Times New Roman" w:hAnsi="Book Antiqua" w:cs="Times New Roman"/>
          <w:lang w:val="sq-AL"/>
        </w:rPr>
      </w:pPr>
      <w:r w:rsidRPr="000513B4">
        <w:rPr>
          <w:rFonts w:ascii="Book Antiqua" w:eastAsia="SimSun" w:hAnsi="Book Antiqua" w:cs="Times New Roman"/>
          <w:lang w:val="sq-AL"/>
        </w:rPr>
        <w:t xml:space="preserve"> </w:t>
      </w:r>
      <w:r w:rsidRPr="000513B4">
        <w:rPr>
          <w:rFonts w:ascii="Book Antiqua" w:eastAsia="Times New Roman" w:hAnsi="Book Antiqua" w:cs="Times New Roman"/>
          <w:lang w:val="sq-AL"/>
        </w:rPr>
        <w:t>Është aprovuar s</w:t>
      </w:r>
      <w:r w:rsidRPr="000513B4">
        <w:rPr>
          <w:rFonts w:ascii="Book Antiqua" w:eastAsia="Times New Roman" w:hAnsi="Book Antiqua" w:cs="Arial"/>
          <w:bCs/>
          <w:lang w:val="sq-AL"/>
        </w:rPr>
        <w:t>trategjia e Energjisë e Republikës së Kosovës 2017-2026 (MZHE) e cila i është dërguar Kuvendit për aprovim.</w:t>
      </w:r>
    </w:p>
    <w:p w:rsidR="00202138" w:rsidRPr="000513B4" w:rsidRDefault="00202138" w:rsidP="000513B4">
      <w:pPr>
        <w:spacing w:line="240" w:lineRule="auto"/>
        <w:jc w:val="both"/>
        <w:rPr>
          <w:rFonts w:ascii="Book Antiqua" w:eastAsia="Times New Roman" w:hAnsi="Book Antiqua" w:cs="Times New Roman"/>
          <w:b/>
          <w:lang w:val="sq-AL"/>
        </w:rPr>
      </w:pPr>
    </w:p>
    <w:p w:rsidR="00202138" w:rsidRPr="000513B4" w:rsidRDefault="00202138" w:rsidP="000513B4">
      <w:pPr>
        <w:spacing w:line="240" w:lineRule="auto"/>
        <w:jc w:val="both"/>
        <w:rPr>
          <w:rFonts w:ascii="Book Antiqua" w:eastAsia="Times New Roman" w:hAnsi="Book Antiqua" w:cs="Times New Roman"/>
          <w:b/>
          <w:lang w:val="sq-AL"/>
        </w:rPr>
      </w:pPr>
      <w:r w:rsidRPr="000513B4">
        <w:rPr>
          <w:rFonts w:ascii="Book Antiqua" w:eastAsia="Times New Roman" w:hAnsi="Book Antiqua" w:cs="Times New Roman"/>
          <w:b/>
          <w:lang w:val="sq-AL"/>
        </w:rPr>
        <w:t>Vendimet e tjera të Qeverisë që pritet të kenë efekt të drejtpërdrejtë në mirëqenien e qytetarëve janë:</w:t>
      </w:r>
    </w:p>
    <w:p w:rsidR="00202138" w:rsidRPr="000513B4" w:rsidRDefault="00202138" w:rsidP="000513B4">
      <w:pPr>
        <w:numPr>
          <w:ilvl w:val="0"/>
          <w:numId w:val="5"/>
        </w:numPr>
        <w:spacing w:after="0" w:line="240" w:lineRule="auto"/>
        <w:ind w:left="360"/>
        <w:contextualSpacing/>
        <w:jc w:val="both"/>
        <w:rPr>
          <w:rFonts w:ascii="Book Antiqua" w:eastAsia="Times New Roman" w:hAnsi="Book Antiqua" w:cs="Arial"/>
          <w:lang w:val="sq-AL"/>
        </w:rPr>
      </w:pPr>
      <w:r w:rsidRPr="000513B4">
        <w:rPr>
          <w:rFonts w:ascii="Book Antiqua" w:eastAsia="Times New Roman" w:hAnsi="Book Antiqua" w:cs="Arial"/>
          <w:lang w:val="sq-AL"/>
        </w:rPr>
        <w:t>Vendimi për emërimin e Komisioni Shtetëror për Shënjimin dhe Mirëmbajtjen e Kufirit Shtetëror</w:t>
      </w:r>
      <w:r w:rsidR="00EE2681" w:rsidRPr="000513B4">
        <w:rPr>
          <w:rFonts w:ascii="Book Antiqua" w:eastAsia="Times New Roman" w:hAnsi="Book Antiqua" w:cs="Arial"/>
          <w:lang w:val="sq-AL"/>
        </w:rPr>
        <w:t>.</w:t>
      </w:r>
    </w:p>
    <w:p w:rsidR="00202138" w:rsidRPr="000513B4" w:rsidRDefault="00202138" w:rsidP="000513B4">
      <w:pPr>
        <w:numPr>
          <w:ilvl w:val="0"/>
          <w:numId w:val="5"/>
        </w:numPr>
        <w:spacing w:after="0" w:line="240" w:lineRule="auto"/>
        <w:ind w:left="360"/>
        <w:jc w:val="both"/>
        <w:rPr>
          <w:rFonts w:ascii="Book Antiqua" w:eastAsia="Times New Roman" w:hAnsi="Book Antiqua" w:cs="Arial"/>
          <w:lang w:val="sq-AL"/>
        </w:rPr>
      </w:pPr>
      <w:r w:rsidRPr="000513B4">
        <w:rPr>
          <w:rFonts w:ascii="Book Antiqua" w:eastAsia="Times New Roman" w:hAnsi="Book Antiqua" w:cs="Arial"/>
          <w:lang w:val="sq-AL"/>
        </w:rPr>
        <w:t>Vendimi p</w:t>
      </w:r>
      <w:r w:rsidR="00EE2681" w:rsidRPr="000513B4">
        <w:rPr>
          <w:rFonts w:ascii="Book Antiqua" w:eastAsia="Times New Roman" w:hAnsi="Book Antiqua" w:cs="Arial"/>
          <w:lang w:val="sq-AL"/>
        </w:rPr>
        <w:t>ë</w:t>
      </w:r>
      <w:r w:rsidRPr="000513B4">
        <w:rPr>
          <w:rFonts w:ascii="Book Antiqua" w:eastAsia="Times New Roman" w:hAnsi="Book Antiqua" w:cs="Arial"/>
          <w:lang w:val="sq-AL"/>
        </w:rPr>
        <w:t xml:space="preserve">r rishikimin e Matricës për metodën e llogaritjes </w:t>
      </w:r>
      <w:r w:rsidR="00EE2681" w:rsidRPr="000513B4">
        <w:rPr>
          <w:rFonts w:ascii="Book Antiqua" w:eastAsia="Times New Roman" w:hAnsi="Book Antiqua" w:cs="Arial"/>
          <w:lang w:val="sq-AL"/>
        </w:rPr>
        <w:t>s</w:t>
      </w:r>
      <w:r w:rsidRPr="000513B4">
        <w:rPr>
          <w:rFonts w:ascii="Book Antiqua" w:eastAsia="Times New Roman" w:hAnsi="Book Antiqua" w:cs="Arial"/>
          <w:lang w:val="sq-AL"/>
        </w:rPr>
        <w:t xml:space="preserve">ë vlerës së kompensimit të objekteve të banimit në ZK </w:t>
      </w:r>
      <w:proofErr w:type="spellStart"/>
      <w:r w:rsidRPr="000513B4">
        <w:rPr>
          <w:rFonts w:ascii="Book Antiqua" w:eastAsia="Times New Roman" w:hAnsi="Book Antiqua" w:cs="Arial"/>
          <w:lang w:val="sq-AL"/>
        </w:rPr>
        <w:t>Shipitullë</w:t>
      </w:r>
      <w:proofErr w:type="spellEnd"/>
      <w:r w:rsidRPr="000513B4">
        <w:rPr>
          <w:rFonts w:ascii="Book Antiqua" w:eastAsia="Times New Roman" w:hAnsi="Book Antiqua" w:cs="Arial"/>
          <w:lang w:val="sq-AL"/>
        </w:rPr>
        <w:t xml:space="preserve"> (</w:t>
      </w:r>
      <w:proofErr w:type="spellStart"/>
      <w:r w:rsidRPr="000513B4">
        <w:rPr>
          <w:rFonts w:ascii="Book Antiqua" w:eastAsia="Times New Roman" w:hAnsi="Book Antiqua" w:cs="Arial"/>
          <w:lang w:val="sq-AL"/>
        </w:rPr>
        <w:t>konform</w:t>
      </w:r>
      <w:proofErr w:type="spellEnd"/>
      <w:r w:rsidRPr="000513B4">
        <w:rPr>
          <w:rFonts w:ascii="Book Antiqua" w:eastAsia="Times New Roman" w:hAnsi="Book Antiqua" w:cs="Arial"/>
          <w:lang w:val="sq-AL"/>
        </w:rPr>
        <w:t xml:space="preserve"> Dokumentit ‘’Korniza e Politikave për Zhvendosje për zonën Fusha e Mihjes së Re të Republikës së Kosovës’’</w:t>
      </w:r>
      <w:r w:rsidR="00EE2681" w:rsidRPr="000513B4">
        <w:rPr>
          <w:rFonts w:ascii="Book Antiqua" w:eastAsia="Times New Roman" w:hAnsi="Book Antiqua" w:cs="Arial"/>
          <w:lang w:val="sq-AL"/>
        </w:rPr>
        <w:t>.</w:t>
      </w:r>
    </w:p>
    <w:p w:rsidR="00202138" w:rsidRPr="000513B4" w:rsidRDefault="00202138" w:rsidP="000513B4">
      <w:pPr>
        <w:numPr>
          <w:ilvl w:val="0"/>
          <w:numId w:val="5"/>
        </w:numPr>
        <w:spacing w:after="0" w:line="240" w:lineRule="auto"/>
        <w:ind w:left="360"/>
        <w:jc w:val="both"/>
        <w:rPr>
          <w:rFonts w:ascii="Book Antiqua" w:eastAsia="Times New Roman" w:hAnsi="Book Antiqua" w:cs="Arial"/>
          <w:lang w:val="sq-AL"/>
        </w:rPr>
      </w:pPr>
      <w:r w:rsidRPr="000513B4">
        <w:rPr>
          <w:rFonts w:ascii="Book Antiqua" w:eastAsia="Times New Roman" w:hAnsi="Book Antiqua" w:cs="Arial"/>
          <w:lang w:val="sq-AL"/>
        </w:rPr>
        <w:t xml:space="preserve">Vendimi për lejimin e përparësisë për punësim në kushte të barabarta, për ata që janë banorë të zonës së veçantë në fshatin </w:t>
      </w:r>
      <w:proofErr w:type="spellStart"/>
      <w:r w:rsidRPr="000513B4">
        <w:rPr>
          <w:rFonts w:ascii="Book Antiqua" w:eastAsia="Times New Roman" w:hAnsi="Book Antiqua" w:cs="Arial"/>
          <w:lang w:val="sq-AL"/>
        </w:rPr>
        <w:t>Hade</w:t>
      </w:r>
      <w:proofErr w:type="spellEnd"/>
      <w:r w:rsidRPr="000513B4">
        <w:rPr>
          <w:rFonts w:ascii="Book Antiqua" w:eastAsia="Times New Roman" w:hAnsi="Book Antiqua" w:cs="Arial"/>
          <w:lang w:val="sq-AL"/>
        </w:rPr>
        <w:t xml:space="preserve"> dhe </w:t>
      </w:r>
      <w:proofErr w:type="spellStart"/>
      <w:r w:rsidRPr="000513B4">
        <w:rPr>
          <w:rFonts w:ascii="Book Antiqua" w:eastAsia="Times New Roman" w:hAnsi="Book Antiqua" w:cs="Arial"/>
          <w:lang w:val="sq-AL"/>
        </w:rPr>
        <w:t>Shipitullë</w:t>
      </w:r>
      <w:proofErr w:type="spellEnd"/>
      <w:r w:rsidRPr="000513B4">
        <w:rPr>
          <w:rFonts w:ascii="Book Antiqua" w:eastAsia="Times New Roman" w:hAnsi="Book Antiqua" w:cs="Arial"/>
          <w:lang w:val="sq-AL"/>
        </w:rPr>
        <w:t xml:space="preserve">, në pajtim me legjislacionin në fuqi të Republikës së Kosovës. </w:t>
      </w:r>
    </w:p>
    <w:p w:rsidR="00202138" w:rsidRPr="000513B4" w:rsidRDefault="00202138" w:rsidP="000513B4">
      <w:pPr>
        <w:numPr>
          <w:ilvl w:val="0"/>
          <w:numId w:val="5"/>
        </w:numPr>
        <w:spacing w:after="0" w:line="240" w:lineRule="auto"/>
        <w:ind w:left="360"/>
        <w:jc w:val="both"/>
        <w:rPr>
          <w:rFonts w:ascii="Book Antiqua" w:eastAsia="Times New Roman" w:hAnsi="Book Antiqua" w:cs="Arial"/>
          <w:lang w:val="sq-AL"/>
        </w:rPr>
      </w:pPr>
      <w:r w:rsidRPr="000513B4">
        <w:rPr>
          <w:rFonts w:ascii="Book Antiqua" w:eastAsia="Times New Roman" w:hAnsi="Book Antiqua" w:cs="Arial"/>
          <w:lang w:val="sq-AL"/>
        </w:rPr>
        <w:t>Vendimi  me të cilin aprovohet kërkesa e Komisionit Qeveritar për Njohjen e Statusit të ish të Dënuarve dhe Ish të Përndjekurve Politikë për ndarjen e mjeteve financiare në shum</w:t>
      </w:r>
      <w:r w:rsidR="00EE2681" w:rsidRPr="000513B4">
        <w:rPr>
          <w:rFonts w:ascii="Book Antiqua" w:eastAsia="Times New Roman" w:hAnsi="Book Antiqua" w:cs="Arial"/>
          <w:lang w:val="sq-AL"/>
        </w:rPr>
        <w:t>ë</w:t>
      </w:r>
      <w:r w:rsidRPr="000513B4">
        <w:rPr>
          <w:rFonts w:ascii="Book Antiqua" w:eastAsia="Times New Roman" w:hAnsi="Book Antiqua" w:cs="Arial"/>
          <w:lang w:val="sq-AL"/>
        </w:rPr>
        <w:t xml:space="preserve"> prej 44,500 euro</w:t>
      </w:r>
      <w:r w:rsidR="00EE2681" w:rsidRPr="000513B4">
        <w:rPr>
          <w:rFonts w:ascii="Book Antiqua" w:eastAsia="Times New Roman" w:hAnsi="Book Antiqua" w:cs="Arial"/>
          <w:lang w:val="sq-AL"/>
        </w:rPr>
        <w:t>.</w:t>
      </w:r>
      <w:r w:rsidRPr="000513B4">
        <w:rPr>
          <w:rFonts w:ascii="Book Antiqua" w:eastAsia="Times New Roman" w:hAnsi="Book Antiqua" w:cs="Arial"/>
          <w:lang w:val="sq-AL"/>
        </w:rPr>
        <w:t xml:space="preserve"> </w:t>
      </w:r>
    </w:p>
    <w:p w:rsidR="00202138" w:rsidRPr="000513B4" w:rsidRDefault="00202138" w:rsidP="000513B4">
      <w:pPr>
        <w:numPr>
          <w:ilvl w:val="0"/>
          <w:numId w:val="5"/>
        </w:numPr>
        <w:spacing w:after="0" w:line="240" w:lineRule="auto"/>
        <w:ind w:left="360"/>
        <w:jc w:val="both"/>
        <w:rPr>
          <w:rFonts w:ascii="Book Antiqua" w:eastAsia="Times New Roman" w:hAnsi="Book Antiqua" w:cs="Arial"/>
          <w:lang w:val="sq-AL"/>
        </w:rPr>
      </w:pPr>
      <w:r w:rsidRPr="000513B4">
        <w:rPr>
          <w:rFonts w:ascii="Book Antiqua" w:eastAsia="Times New Roman" w:hAnsi="Book Antiqua" w:cs="Arial"/>
          <w:lang w:val="sq-AL"/>
        </w:rPr>
        <w:t>Vendimet me të cilat janë shkarkuar 10 anëtar</w:t>
      </w:r>
      <w:r w:rsidR="00EE2681" w:rsidRPr="000513B4">
        <w:rPr>
          <w:rFonts w:ascii="Book Antiqua" w:eastAsia="Times New Roman" w:hAnsi="Book Antiqua" w:cs="Arial"/>
          <w:lang w:val="sq-AL"/>
        </w:rPr>
        <w:t>ë</w:t>
      </w:r>
      <w:r w:rsidRPr="000513B4">
        <w:rPr>
          <w:rFonts w:ascii="Book Antiqua" w:eastAsia="Times New Roman" w:hAnsi="Book Antiqua" w:cs="Arial"/>
          <w:lang w:val="sq-AL"/>
        </w:rPr>
        <w:t xml:space="preserve"> të Bordeve të  Ndërmarrjeve Publike (lidhet me zbatimin e Agjendës p</w:t>
      </w:r>
      <w:r w:rsidR="00EE2681" w:rsidRPr="000513B4">
        <w:rPr>
          <w:rFonts w:ascii="Book Antiqua" w:eastAsia="Times New Roman" w:hAnsi="Book Antiqua" w:cs="Arial"/>
          <w:lang w:val="sq-AL"/>
        </w:rPr>
        <w:t>ë</w:t>
      </w:r>
      <w:r w:rsidRPr="000513B4">
        <w:rPr>
          <w:rFonts w:ascii="Book Antiqua" w:eastAsia="Times New Roman" w:hAnsi="Book Antiqua" w:cs="Arial"/>
          <w:lang w:val="sq-AL"/>
        </w:rPr>
        <w:t xml:space="preserve">r Reforma Evropiane dhe sundimin e Ligjit) </w:t>
      </w:r>
      <w:proofErr w:type="spellStart"/>
      <w:r w:rsidRPr="000513B4">
        <w:rPr>
          <w:rFonts w:ascii="Book Antiqua" w:eastAsia="Times New Roman" w:hAnsi="Book Antiqua" w:cs="Arial"/>
          <w:lang w:val="sq-AL"/>
        </w:rPr>
        <w:t>konform</w:t>
      </w:r>
      <w:proofErr w:type="spellEnd"/>
      <w:r w:rsidRPr="000513B4">
        <w:rPr>
          <w:rFonts w:ascii="Book Antiqua" w:eastAsia="Times New Roman" w:hAnsi="Book Antiqua" w:cs="Arial"/>
          <w:lang w:val="sq-AL"/>
        </w:rPr>
        <w:t xml:space="preserve"> kërkesë së agjencinë kundër-Korrupsion</w:t>
      </w:r>
      <w:r w:rsidR="00EE2681" w:rsidRPr="000513B4">
        <w:rPr>
          <w:rFonts w:ascii="Book Antiqua" w:eastAsia="Times New Roman" w:hAnsi="Book Antiqua" w:cs="Arial"/>
          <w:lang w:val="sq-AL"/>
        </w:rPr>
        <w:t>.</w:t>
      </w:r>
    </w:p>
    <w:p w:rsidR="00202138" w:rsidRPr="000513B4" w:rsidRDefault="00202138" w:rsidP="000513B4">
      <w:pPr>
        <w:numPr>
          <w:ilvl w:val="0"/>
          <w:numId w:val="5"/>
        </w:numPr>
        <w:spacing w:after="0" w:line="240" w:lineRule="auto"/>
        <w:ind w:left="360"/>
        <w:jc w:val="both"/>
        <w:rPr>
          <w:rFonts w:ascii="Book Antiqua" w:eastAsia="Times New Roman" w:hAnsi="Book Antiqua" w:cs="Arial"/>
          <w:lang w:val="sq-AL"/>
        </w:rPr>
      </w:pPr>
      <w:r w:rsidRPr="000513B4">
        <w:rPr>
          <w:rFonts w:ascii="Book Antiqua" w:eastAsia="Times New Roman" w:hAnsi="Book Antiqua" w:cs="Arial"/>
          <w:lang w:val="sq-AL"/>
        </w:rPr>
        <w:t>Vendimi me të cilin aprovohet kërkesa e Ministrisë së Financave për të liruar nga tatimi i akcizës të gjithë prodhuesit që importojnë vet</w:t>
      </w:r>
      <w:r w:rsidR="00EE2681" w:rsidRPr="000513B4">
        <w:rPr>
          <w:rFonts w:ascii="Book Antiqua" w:eastAsia="Times New Roman" w:hAnsi="Book Antiqua" w:cs="Arial"/>
          <w:lang w:val="sq-AL"/>
        </w:rPr>
        <w:t>ë</w:t>
      </w:r>
      <w:r w:rsidRPr="000513B4">
        <w:rPr>
          <w:rFonts w:ascii="Book Antiqua" w:eastAsia="Times New Roman" w:hAnsi="Book Antiqua" w:cs="Arial"/>
          <w:lang w:val="sq-AL"/>
        </w:rPr>
        <w:t xml:space="preserve"> apo përmes kontraktuesit</w:t>
      </w:r>
      <w:r w:rsidR="00EE2681" w:rsidRPr="000513B4">
        <w:rPr>
          <w:rFonts w:ascii="Book Antiqua" w:eastAsia="Times New Roman" w:hAnsi="Book Antiqua" w:cs="Arial"/>
          <w:lang w:val="sq-AL"/>
        </w:rPr>
        <w:t>,</w:t>
      </w:r>
      <w:r w:rsidRPr="000513B4">
        <w:rPr>
          <w:rFonts w:ascii="Book Antiqua" w:eastAsia="Times New Roman" w:hAnsi="Book Antiqua" w:cs="Arial"/>
          <w:lang w:val="sq-AL"/>
        </w:rPr>
        <w:t xml:space="preserve"> të cilët janë të autorizuar nga Administrata Tatimore e Kosovës për shtyrje të TVSH-së për lëndë të parë, për të gjitha burimet e energjisë të cilat përdoren  për qëllime të prodhimit (MF)</w:t>
      </w:r>
      <w:r w:rsidR="00EE2681" w:rsidRPr="000513B4">
        <w:rPr>
          <w:rFonts w:ascii="Book Antiqua" w:eastAsia="Times New Roman" w:hAnsi="Book Antiqua" w:cs="Arial"/>
          <w:lang w:val="sq-AL"/>
        </w:rPr>
        <w:t>.</w:t>
      </w:r>
    </w:p>
    <w:p w:rsidR="00202138" w:rsidRPr="000513B4" w:rsidRDefault="00202138" w:rsidP="000513B4">
      <w:pPr>
        <w:numPr>
          <w:ilvl w:val="0"/>
          <w:numId w:val="5"/>
        </w:numPr>
        <w:spacing w:after="0" w:line="240" w:lineRule="auto"/>
        <w:ind w:left="360"/>
        <w:jc w:val="both"/>
        <w:rPr>
          <w:rFonts w:ascii="Book Antiqua" w:eastAsia="Times New Roman" w:hAnsi="Book Antiqua" w:cs="Arial"/>
          <w:lang w:val="sq-AL"/>
        </w:rPr>
      </w:pPr>
      <w:r w:rsidRPr="000513B4">
        <w:rPr>
          <w:rFonts w:ascii="Book Antiqua" w:eastAsia="Times New Roman" w:hAnsi="Book Antiqua" w:cs="Arial"/>
          <w:lang w:val="sq-AL"/>
        </w:rPr>
        <w:t xml:space="preserve">Vendimi me të cilin aprovohet kërkesa e Ministrisë së Financave për lirim nga tatimi doganor </w:t>
      </w:r>
      <w:r w:rsidR="00EE2681" w:rsidRPr="000513B4">
        <w:rPr>
          <w:rFonts w:ascii="Book Antiqua" w:eastAsia="Times New Roman" w:hAnsi="Book Antiqua" w:cs="Arial"/>
          <w:lang w:val="sq-AL"/>
        </w:rPr>
        <w:t xml:space="preserve">i </w:t>
      </w:r>
      <w:r w:rsidRPr="000513B4">
        <w:rPr>
          <w:rFonts w:ascii="Book Antiqua" w:eastAsia="Times New Roman" w:hAnsi="Book Antiqua" w:cs="Arial"/>
          <w:lang w:val="sq-AL"/>
        </w:rPr>
        <w:t>të gjithë prodhues</w:t>
      </w:r>
      <w:r w:rsidR="00EE2681" w:rsidRPr="000513B4">
        <w:rPr>
          <w:rFonts w:ascii="Book Antiqua" w:eastAsia="Times New Roman" w:hAnsi="Book Antiqua" w:cs="Arial"/>
          <w:lang w:val="sq-AL"/>
        </w:rPr>
        <w:t>ve</w:t>
      </w:r>
      <w:r w:rsidRPr="000513B4">
        <w:rPr>
          <w:rFonts w:ascii="Book Antiqua" w:eastAsia="Times New Roman" w:hAnsi="Book Antiqua" w:cs="Arial"/>
          <w:lang w:val="sq-AL"/>
        </w:rPr>
        <w:t xml:space="preserve"> që importojnë vet</w:t>
      </w:r>
      <w:r w:rsidR="00EE2681" w:rsidRPr="000513B4">
        <w:rPr>
          <w:rFonts w:ascii="Book Antiqua" w:eastAsia="Times New Roman" w:hAnsi="Book Antiqua" w:cs="Arial"/>
          <w:lang w:val="sq-AL"/>
        </w:rPr>
        <w:t>ë</w:t>
      </w:r>
      <w:r w:rsidRPr="000513B4">
        <w:rPr>
          <w:rFonts w:ascii="Book Antiqua" w:eastAsia="Times New Roman" w:hAnsi="Book Antiqua" w:cs="Arial"/>
          <w:lang w:val="sq-AL"/>
        </w:rPr>
        <w:t xml:space="preserve"> apo përmes kontraktuesit</w:t>
      </w:r>
      <w:r w:rsidR="00EE2681" w:rsidRPr="000513B4">
        <w:rPr>
          <w:rFonts w:ascii="Book Antiqua" w:eastAsia="Times New Roman" w:hAnsi="Book Antiqua" w:cs="Arial"/>
          <w:lang w:val="sq-AL"/>
        </w:rPr>
        <w:t>,</w:t>
      </w:r>
      <w:r w:rsidRPr="000513B4">
        <w:rPr>
          <w:rFonts w:ascii="Book Antiqua" w:eastAsia="Times New Roman" w:hAnsi="Book Antiqua" w:cs="Arial"/>
          <w:lang w:val="sq-AL"/>
        </w:rPr>
        <w:t xml:space="preserve"> të cilët janë të Autorizuar nga Administrata Tatimore e Kosovës për shtyrje të TVSH-së për: Lëndën e parë që përdoret në proces të prodhimit; Gjysmë produktet të cilat përdoren në proces të prodhimit; Të gjitha linjat e makinerive prodhuese të cilat  përdoren në hapësira prodhuese për prodhim; si dhe Pajisjet e teknologjisë së informacionit (MF)</w:t>
      </w:r>
      <w:r w:rsidR="003032E4" w:rsidRPr="000513B4">
        <w:rPr>
          <w:rFonts w:ascii="Book Antiqua" w:eastAsia="Times New Roman" w:hAnsi="Book Antiqua" w:cs="Arial"/>
          <w:lang w:val="sq-AL"/>
        </w:rPr>
        <w:t>.</w:t>
      </w:r>
    </w:p>
    <w:p w:rsidR="00202138" w:rsidRPr="000513B4" w:rsidRDefault="00202138" w:rsidP="000513B4">
      <w:pPr>
        <w:numPr>
          <w:ilvl w:val="0"/>
          <w:numId w:val="5"/>
        </w:numPr>
        <w:spacing w:after="0" w:line="240" w:lineRule="auto"/>
        <w:ind w:left="360"/>
        <w:jc w:val="both"/>
        <w:rPr>
          <w:rFonts w:ascii="Book Antiqua" w:eastAsia="Times New Roman" w:hAnsi="Book Antiqua" w:cs="Arial"/>
          <w:lang w:val="sq-AL"/>
        </w:rPr>
      </w:pPr>
      <w:r w:rsidRPr="000513B4">
        <w:rPr>
          <w:rFonts w:ascii="Book Antiqua" w:eastAsia="Times New Roman" w:hAnsi="Book Antiqua" w:cs="Arial"/>
          <w:lang w:val="sq-AL"/>
        </w:rPr>
        <w:t xml:space="preserve">Vendimi për ndarjen e mjeteve financiare për përkrahjen e koalicionit </w:t>
      </w:r>
      <w:proofErr w:type="spellStart"/>
      <w:r w:rsidRPr="000513B4">
        <w:rPr>
          <w:rFonts w:ascii="Book Antiqua" w:eastAsia="Times New Roman" w:hAnsi="Book Antiqua" w:cs="Arial"/>
          <w:lang w:val="sq-AL"/>
        </w:rPr>
        <w:t>anti</w:t>
      </w:r>
      <w:proofErr w:type="spellEnd"/>
      <w:r w:rsidRPr="000513B4">
        <w:rPr>
          <w:rFonts w:ascii="Book Antiqua" w:eastAsia="Times New Roman" w:hAnsi="Book Antiqua" w:cs="Arial"/>
          <w:lang w:val="sq-AL"/>
        </w:rPr>
        <w:t>-ISIS. Janë ndarë 100,000 euro  për këtë qëllim</w:t>
      </w:r>
      <w:r w:rsidR="003032E4" w:rsidRPr="000513B4">
        <w:rPr>
          <w:rFonts w:ascii="Book Antiqua" w:eastAsia="Times New Roman" w:hAnsi="Book Antiqua" w:cs="Arial"/>
          <w:lang w:val="sq-AL"/>
        </w:rPr>
        <w:t>.</w:t>
      </w:r>
    </w:p>
    <w:p w:rsidR="00202138" w:rsidRPr="000513B4" w:rsidRDefault="00202138" w:rsidP="000513B4">
      <w:pPr>
        <w:numPr>
          <w:ilvl w:val="0"/>
          <w:numId w:val="5"/>
        </w:numPr>
        <w:spacing w:after="0" w:line="240" w:lineRule="auto"/>
        <w:ind w:left="360"/>
        <w:jc w:val="both"/>
        <w:rPr>
          <w:rFonts w:ascii="Book Antiqua" w:eastAsia="Times New Roman" w:hAnsi="Book Antiqua" w:cs="Arial"/>
          <w:bCs/>
          <w:i/>
          <w:lang w:val="sq-AL"/>
        </w:rPr>
      </w:pPr>
      <w:r w:rsidRPr="000513B4">
        <w:rPr>
          <w:rFonts w:ascii="Book Antiqua" w:eastAsia="Times New Roman" w:hAnsi="Book Antiqua" w:cs="Arial"/>
          <w:bCs/>
          <w:lang w:val="sq-AL"/>
        </w:rPr>
        <w:t xml:space="preserve">Vendimi </w:t>
      </w:r>
      <w:r w:rsidRPr="000513B4">
        <w:rPr>
          <w:rFonts w:ascii="Book Antiqua" w:eastAsia="Times New Roman" w:hAnsi="Book Antiqua" w:cs="Arial"/>
          <w:lang w:val="sq-AL"/>
        </w:rPr>
        <w:t xml:space="preserve">me të cilin </w:t>
      </w:r>
      <w:r w:rsidRPr="000513B4">
        <w:rPr>
          <w:rFonts w:ascii="Book Antiqua" w:eastAsia="Times New Roman" w:hAnsi="Book Antiqua" w:cs="Arial"/>
          <w:bCs/>
          <w:lang w:val="sq-AL"/>
        </w:rPr>
        <w:t xml:space="preserve"> Miratohen Prioritetet Kyçe të Agjendës Evropiane për vitin 2018 </w:t>
      </w:r>
      <w:r w:rsidRPr="000513B4">
        <w:rPr>
          <w:rFonts w:ascii="Book Antiqua" w:eastAsia="Times New Roman" w:hAnsi="Book Antiqua" w:cs="Arial"/>
          <w:bCs/>
          <w:i/>
          <w:lang w:val="sq-AL"/>
        </w:rPr>
        <w:t xml:space="preserve">(përfshin qeverisje </w:t>
      </w:r>
      <w:r w:rsidR="003032E4" w:rsidRPr="000513B4">
        <w:rPr>
          <w:rFonts w:ascii="Book Antiqua" w:eastAsia="Times New Roman" w:hAnsi="Book Antiqua" w:cs="Arial"/>
          <w:bCs/>
          <w:i/>
          <w:lang w:val="sq-AL"/>
        </w:rPr>
        <w:t>të</w:t>
      </w:r>
      <w:r w:rsidRPr="000513B4">
        <w:rPr>
          <w:rFonts w:ascii="Book Antiqua" w:eastAsia="Times New Roman" w:hAnsi="Book Antiqua" w:cs="Arial"/>
          <w:bCs/>
          <w:i/>
          <w:lang w:val="sq-AL"/>
        </w:rPr>
        <w:t xml:space="preserve"> mirë dhe sundim të ligjit, </w:t>
      </w:r>
      <w:proofErr w:type="spellStart"/>
      <w:r w:rsidRPr="000513B4">
        <w:rPr>
          <w:rFonts w:ascii="Book Antiqua" w:eastAsia="Times New Roman" w:hAnsi="Book Antiqua" w:cs="Arial"/>
          <w:bCs/>
          <w:i/>
          <w:lang w:val="sq-AL"/>
        </w:rPr>
        <w:t>konkurueshm</w:t>
      </w:r>
      <w:r w:rsidR="003032E4" w:rsidRPr="000513B4">
        <w:rPr>
          <w:rFonts w:ascii="Book Antiqua" w:eastAsia="Times New Roman" w:hAnsi="Book Antiqua" w:cs="Arial"/>
          <w:bCs/>
          <w:i/>
          <w:lang w:val="sq-AL"/>
        </w:rPr>
        <w:t>ë</w:t>
      </w:r>
      <w:r w:rsidRPr="000513B4">
        <w:rPr>
          <w:rFonts w:ascii="Book Antiqua" w:eastAsia="Times New Roman" w:hAnsi="Book Antiqua" w:cs="Arial"/>
          <w:bCs/>
          <w:i/>
          <w:lang w:val="sq-AL"/>
        </w:rPr>
        <w:t>ri</w:t>
      </w:r>
      <w:proofErr w:type="spellEnd"/>
      <w:r w:rsidRPr="000513B4">
        <w:rPr>
          <w:rFonts w:ascii="Book Antiqua" w:eastAsia="Times New Roman" w:hAnsi="Book Antiqua" w:cs="Arial"/>
          <w:bCs/>
          <w:i/>
          <w:lang w:val="sq-AL"/>
        </w:rPr>
        <w:t>, klim</w:t>
      </w:r>
      <w:r w:rsidR="003032E4" w:rsidRPr="000513B4">
        <w:rPr>
          <w:rFonts w:ascii="Book Antiqua" w:eastAsia="Times New Roman" w:hAnsi="Book Antiqua" w:cs="Arial"/>
          <w:bCs/>
          <w:i/>
          <w:lang w:val="sq-AL"/>
        </w:rPr>
        <w:t>ë</w:t>
      </w:r>
      <w:r w:rsidRPr="000513B4">
        <w:rPr>
          <w:rFonts w:ascii="Book Antiqua" w:eastAsia="Times New Roman" w:hAnsi="Book Antiqua" w:cs="Arial"/>
          <w:bCs/>
          <w:i/>
          <w:lang w:val="sq-AL"/>
        </w:rPr>
        <w:t xml:space="preserve"> </w:t>
      </w:r>
      <w:r w:rsidR="003032E4" w:rsidRPr="000513B4">
        <w:rPr>
          <w:rFonts w:ascii="Book Antiqua" w:eastAsia="Times New Roman" w:hAnsi="Book Antiqua" w:cs="Arial"/>
          <w:bCs/>
          <w:i/>
          <w:lang w:val="sq-AL"/>
        </w:rPr>
        <w:t>të</w:t>
      </w:r>
      <w:r w:rsidRPr="000513B4">
        <w:rPr>
          <w:rFonts w:ascii="Book Antiqua" w:eastAsia="Times New Roman" w:hAnsi="Book Antiqua" w:cs="Arial"/>
          <w:bCs/>
          <w:i/>
          <w:lang w:val="sq-AL"/>
        </w:rPr>
        <w:t xml:space="preserve"> investimeve dhe energji)</w:t>
      </w:r>
      <w:r w:rsidR="003032E4" w:rsidRPr="000513B4">
        <w:rPr>
          <w:rFonts w:ascii="Book Antiqua" w:eastAsia="Times New Roman" w:hAnsi="Book Antiqua" w:cs="Arial"/>
          <w:bCs/>
          <w:i/>
          <w:lang w:val="sq-AL"/>
        </w:rPr>
        <w:t>.</w:t>
      </w:r>
      <w:r w:rsidRPr="000513B4">
        <w:rPr>
          <w:rFonts w:ascii="Book Antiqua" w:eastAsia="Times New Roman" w:hAnsi="Book Antiqua" w:cs="Arial"/>
          <w:bCs/>
          <w:i/>
          <w:lang w:val="sq-AL"/>
        </w:rPr>
        <w:t xml:space="preserve"> </w:t>
      </w:r>
    </w:p>
    <w:p w:rsidR="00202138" w:rsidRPr="000513B4" w:rsidRDefault="00202138" w:rsidP="000513B4">
      <w:pPr>
        <w:numPr>
          <w:ilvl w:val="0"/>
          <w:numId w:val="5"/>
        </w:numPr>
        <w:spacing w:after="0" w:line="240" w:lineRule="auto"/>
        <w:ind w:left="360"/>
        <w:jc w:val="both"/>
        <w:rPr>
          <w:rFonts w:ascii="Book Antiqua" w:eastAsia="Times New Roman" w:hAnsi="Book Antiqua" w:cs="Arial"/>
          <w:bCs/>
          <w:lang w:val="sq-AL"/>
        </w:rPr>
      </w:pPr>
      <w:r w:rsidRPr="000513B4">
        <w:rPr>
          <w:rFonts w:ascii="Book Antiqua" w:eastAsia="Times New Roman" w:hAnsi="Book Antiqua" w:cs="Arial"/>
          <w:lang w:val="sq-AL"/>
        </w:rPr>
        <w:t>Vendimi me të cilin</w:t>
      </w:r>
      <w:r w:rsidRPr="000513B4">
        <w:rPr>
          <w:rFonts w:ascii="Book Antiqua" w:eastAsia="Times New Roman" w:hAnsi="Book Antiqua" w:cs="Arial"/>
          <w:bCs/>
          <w:lang w:val="sq-AL"/>
        </w:rPr>
        <w:t xml:space="preserve"> </w:t>
      </w:r>
      <w:r w:rsidRPr="000513B4">
        <w:rPr>
          <w:rFonts w:ascii="Book Antiqua" w:eastAsia="Times New Roman" w:hAnsi="Book Antiqua" w:cs="Arial"/>
          <w:lang w:val="sq-AL"/>
        </w:rPr>
        <w:t>miratohet kompensimi financiar i njëhershëm për delegatët e legjislaturës 1990, të cilët kanë certifikuar mandatin e deputetit në mbledhjen e Kuvendit të Kosovës, të datës 4 dhjetor 1999, të cilët kanë marrë pjesë në mbledhjen e Kuvendit të Kosovës m</w:t>
      </w:r>
      <w:r w:rsidR="003032E4" w:rsidRPr="000513B4">
        <w:rPr>
          <w:rFonts w:ascii="Book Antiqua" w:eastAsia="Times New Roman" w:hAnsi="Book Antiqua" w:cs="Arial"/>
          <w:lang w:val="sq-AL"/>
        </w:rPr>
        <w:t>ë</w:t>
      </w:r>
      <w:r w:rsidRPr="000513B4">
        <w:rPr>
          <w:rFonts w:ascii="Book Antiqua" w:eastAsia="Times New Roman" w:hAnsi="Book Antiqua" w:cs="Arial"/>
          <w:lang w:val="sq-AL"/>
        </w:rPr>
        <w:t xml:space="preserve"> datën 2 Korrik 1990 dhe m</w:t>
      </w:r>
      <w:r w:rsidR="003032E4" w:rsidRPr="000513B4">
        <w:rPr>
          <w:rFonts w:ascii="Book Antiqua" w:eastAsia="Times New Roman" w:hAnsi="Book Antiqua" w:cs="Arial"/>
          <w:lang w:val="sq-AL"/>
        </w:rPr>
        <w:t>ë</w:t>
      </w:r>
      <w:r w:rsidRPr="000513B4">
        <w:rPr>
          <w:rFonts w:ascii="Book Antiqua" w:eastAsia="Times New Roman" w:hAnsi="Book Antiqua" w:cs="Arial"/>
          <w:lang w:val="sq-AL"/>
        </w:rPr>
        <w:t xml:space="preserve"> datën 7 Shtator 1990, si dhe kanë vazhduar të marrin pjesë në mbledhjet e Kuvendit deri m</w:t>
      </w:r>
      <w:r w:rsidR="003032E4" w:rsidRPr="000513B4">
        <w:rPr>
          <w:rFonts w:ascii="Book Antiqua" w:eastAsia="Times New Roman" w:hAnsi="Book Antiqua" w:cs="Arial"/>
          <w:lang w:val="sq-AL"/>
        </w:rPr>
        <w:t>ë</w:t>
      </w:r>
      <w:r w:rsidRPr="000513B4">
        <w:rPr>
          <w:rFonts w:ascii="Book Antiqua" w:eastAsia="Times New Roman" w:hAnsi="Book Antiqua" w:cs="Arial"/>
          <w:lang w:val="sq-AL"/>
        </w:rPr>
        <w:t xml:space="preserve"> datën 24 maj 1992 (MPMS)</w:t>
      </w:r>
      <w:r w:rsidR="003032E4" w:rsidRPr="000513B4">
        <w:rPr>
          <w:rFonts w:ascii="Book Antiqua" w:eastAsia="Times New Roman" w:hAnsi="Book Antiqua" w:cs="Arial"/>
          <w:lang w:val="sq-AL"/>
        </w:rPr>
        <w:t>.</w:t>
      </w:r>
    </w:p>
    <w:p w:rsidR="00202138" w:rsidRPr="000513B4" w:rsidRDefault="00202138" w:rsidP="000513B4">
      <w:pPr>
        <w:numPr>
          <w:ilvl w:val="0"/>
          <w:numId w:val="5"/>
        </w:numPr>
        <w:spacing w:after="0" w:line="240" w:lineRule="auto"/>
        <w:ind w:left="360"/>
        <w:jc w:val="both"/>
        <w:rPr>
          <w:rFonts w:ascii="Book Antiqua" w:eastAsia="Times New Roman" w:hAnsi="Book Antiqua" w:cs="Arial"/>
          <w:bCs/>
          <w:lang w:val="sq-AL"/>
        </w:rPr>
      </w:pPr>
      <w:r w:rsidRPr="000513B4">
        <w:rPr>
          <w:rFonts w:ascii="Book Antiqua" w:eastAsia="Times New Roman" w:hAnsi="Book Antiqua" w:cs="Arial"/>
          <w:lang w:val="sq-AL"/>
        </w:rPr>
        <w:t>Vendimi me të cilin kërkohet nga Agjencia Kosovare e Privatizimit (AKP) që për periudhën një (1) vjeçare të pezullojë procesin e privatizimit të pasurive të paluajtshme (tokave) që janë nën menaxhimin e saj (MTI) me q</w:t>
      </w:r>
      <w:r w:rsidR="003032E4" w:rsidRPr="000513B4">
        <w:rPr>
          <w:rFonts w:ascii="Book Antiqua" w:eastAsia="Times New Roman" w:hAnsi="Book Antiqua" w:cs="Arial"/>
          <w:lang w:val="sq-AL"/>
        </w:rPr>
        <w:t>ë</w:t>
      </w:r>
      <w:r w:rsidRPr="000513B4">
        <w:rPr>
          <w:rFonts w:ascii="Book Antiqua" w:eastAsia="Times New Roman" w:hAnsi="Book Antiqua" w:cs="Arial"/>
          <w:lang w:val="sq-AL"/>
        </w:rPr>
        <w:t>llim t</w:t>
      </w:r>
      <w:r w:rsidR="003032E4" w:rsidRPr="000513B4">
        <w:rPr>
          <w:rFonts w:ascii="Book Antiqua" w:eastAsia="Times New Roman" w:hAnsi="Book Antiqua" w:cs="Arial"/>
          <w:lang w:val="sq-AL"/>
        </w:rPr>
        <w:t>ë</w:t>
      </w:r>
      <w:r w:rsidRPr="000513B4">
        <w:rPr>
          <w:rFonts w:ascii="Book Antiqua" w:eastAsia="Times New Roman" w:hAnsi="Book Antiqua" w:cs="Arial"/>
          <w:lang w:val="sq-AL"/>
        </w:rPr>
        <w:t xml:space="preserve"> krijimit t</w:t>
      </w:r>
      <w:r w:rsidR="003032E4" w:rsidRPr="000513B4">
        <w:rPr>
          <w:rFonts w:ascii="Book Antiqua" w:eastAsia="Times New Roman" w:hAnsi="Book Antiqua" w:cs="Arial"/>
          <w:lang w:val="sq-AL"/>
        </w:rPr>
        <w:t>ë</w:t>
      </w:r>
      <w:r w:rsidRPr="000513B4">
        <w:rPr>
          <w:rFonts w:ascii="Book Antiqua" w:eastAsia="Times New Roman" w:hAnsi="Book Antiqua" w:cs="Arial"/>
          <w:lang w:val="sq-AL"/>
        </w:rPr>
        <w:t xml:space="preserve"> zonave t</w:t>
      </w:r>
      <w:r w:rsidR="003032E4" w:rsidRPr="000513B4">
        <w:rPr>
          <w:rFonts w:ascii="Book Antiqua" w:eastAsia="Times New Roman" w:hAnsi="Book Antiqua" w:cs="Arial"/>
          <w:lang w:val="sq-AL"/>
        </w:rPr>
        <w:t>ë</w:t>
      </w:r>
      <w:r w:rsidRPr="000513B4">
        <w:rPr>
          <w:rFonts w:ascii="Book Antiqua" w:eastAsia="Times New Roman" w:hAnsi="Book Antiqua" w:cs="Arial"/>
          <w:lang w:val="sq-AL"/>
        </w:rPr>
        <w:t xml:space="preserve"> lira ekonomike.</w:t>
      </w:r>
    </w:p>
    <w:p w:rsidR="00202138" w:rsidRPr="000513B4" w:rsidRDefault="00202138" w:rsidP="000513B4">
      <w:pPr>
        <w:numPr>
          <w:ilvl w:val="0"/>
          <w:numId w:val="5"/>
        </w:numPr>
        <w:spacing w:after="0" w:line="240" w:lineRule="auto"/>
        <w:ind w:left="360"/>
        <w:jc w:val="both"/>
        <w:rPr>
          <w:rFonts w:ascii="Book Antiqua" w:eastAsia="Times New Roman" w:hAnsi="Book Antiqua" w:cs="Arial"/>
          <w:lang w:val="sq-AL"/>
        </w:rPr>
      </w:pPr>
      <w:r w:rsidRPr="000513B4">
        <w:rPr>
          <w:rFonts w:ascii="Book Antiqua" w:eastAsia="Times New Roman" w:hAnsi="Book Antiqua" w:cs="Arial"/>
          <w:lang w:val="sq-AL"/>
        </w:rPr>
        <w:lastRenderedPageBreak/>
        <w:t xml:space="preserve">Vendimi për kompensimin e fermerëve vendorë për dëmin e pësuar me rastin e ngordhjes së kafshëve-gjedheve nga sëmundja Gungore e Lëkurës (SGL/LSD), gjatë vitit 2016 (ZKM) </w:t>
      </w:r>
      <w:r w:rsidRPr="000513B4">
        <w:rPr>
          <w:rFonts w:ascii="Book Antiqua" w:eastAsia="Calibri" w:hAnsi="Book Antiqua" w:cs="Times New Roman"/>
          <w:i/>
          <w:lang w:val="sq-AL"/>
        </w:rPr>
        <w:t>1,362,332.82 €.</w:t>
      </w:r>
    </w:p>
    <w:p w:rsidR="00202138" w:rsidRPr="000513B4" w:rsidRDefault="00202138" w:rsidP="000513B4">
      <w:pPr>
        <w:numPr>
          <w:ilvl w:val="0"/>
          <w:numId w:val="5"/>
        </w:numPr>
        <w:spacing w:after="0" w:line="240" w:lineRule="auto"/>
        <w:ind w:left="360"/>
        <w:jc w:val="both"/>
        <w:rPr>
          <w:rFonts w:ascii="Book Antiqua" w:eastAsia="Times New Roman" w:hAnsi="Book Antiqua" w:cs="Arial"/>
          <w:lang w:val="sq-AL"/>
        </w:rPr>
      </w:pPr>
      <w:r w:rsidRPr="000513B4">
        <w:rPr>
          <w:rFonts w:ascii="Book Antiqua" w:eastAsia="Times New Roman" w:hAnsi="Book Antiqua" w:cs="Arial"/>
          <w:lang w:val="sq-AL"/>
        </w:rPr>
        <w:t>Vendim</w:t>
      </w:r>
      <w:r w:rsidR="00C06534" w:rsidRPr="000513B4">
        <w:rPr>
          <w:rFonts w:ascii="Book Antiqua" w:eastAsia="Times New Roman" w:hAnsi="Book Antiqua" w:cs="Arial"/>
          <w:lang w:val="sq-AL"/>
        </w:rPr>
        <w:t>i</w:t>
      </w:r>
      <w:r w:rsidRPr="000513B4">
        <w:rPr>
          <w:rFonts w:ascii="Book Antiqua" w:eastAsia="Times New Roman" w:hAnsi="Book Antiqua" w:cs="Arial"/>
          <w:lang w:val="sq-AL"/>
        </w:rPr>
        <w:t xml:space="preserve"> me të cilin aprovohet kërkesa e Ministrisë për Forcën e Sigurisë së Kosovës për dërgimin e kontingjentit të FSK-së në operacion humanitar në Republikën e Shqipërisë (MFSK)</w:t>
      </w:r>
      <w:r w:rsidR="00C06534" w:rsidRPr="000513B4">
        <w:rPr>
          <w:rFonts w:ascii="Book Antiqua" w:eastAsia="Times New Roman" w:hAnsi="Book Antiqua" w:cs="Arial"/>
          <w:lang w:val="sq-AL"/>
        </w:rPr>
        <w:t>.</w:t>
      </w:r>
    </w:p>
    <w:p w:rsidR="00202138" w:rsidRPr="000513B4" w:rsidRDefault="00202138" w:rsidP="000513B4">
      <w:pPr>
        <w:numPr>
          <w:ilvl w:val="0"/>
          <w:numId w:val="5"/>
        </w:numPr>
        <w:spacing w:after="200" w:line="240" w:lineRule="auto"/>
        <w:ind w:left="360"/>
        <w:contextualSpacing/>
        <w:jc w:val="both"/>
        <w:rPr>
          <w:rFonts w:ascii="Book Antiqua" w:eastAsia="Times New Roman" w:hAnsi="Book Antiqua" w:cs="Times New Roman"/>
          <w:lang w:val="sq-AL"/>
        </w:rPr>
      </w:pPr>
      <w:r w:rsidRPr="000513B4">
        <w:rPr>
          <w:rFonts w:ascii="Book Antiqua" w:eastAsia="Times New Roman" w:hAnsi="Book Antiqua" w:cs="Times New Roman"/>
          <w:lang w:val="sq-AL"/>
        </w:rPr>
        <w:t xml:space="preserve">Qeveria e Republikës së Kosovës gjatë kësaj periudhe ka aprovuar 8 Rregullore dhe udhëzime ndërsa nga ana e ministrave janë nxjerr 28 akte nënligjore. </w:t>
      </w:r>
    </w:p>
    <w:p w:rsidR="00202138" w:rsidRPr="000513B4" w:rsidRDefault="00202138" w:rsidP="000513B4">
      <w:pPr>
        <w:spacing w:after="0" w:line="240" w:lineRule="auto"/>
        <w:ind w:left="360"/>
        <w:jc w:val="both"/>
        <w:rPr>
          <w:rFonts w:ascii="Book Antiqua" w:eastAsia="Times New Roman" w:hAnsi="Book Antiqua" w:cs="Arial"/>
          <w:b/>
          <w:lang w:val="sq-AL"/>
        </w:rPr>
      </w:pPr>
    </w:p>
    <w:p w:rsidR="00202138" w:rsidRPr="000513B4" w:rsidRDefault="00202138" w:rsidP="000513B4">
      <w:pPr>
        <w:spacing w:after="0" w:line="240" w:lineRule="auto"/>
        <w:jc w:val="both"/>
        <w:rPr>
          <w:rFonts w:ascii="Book Antiqua" w:eastAsia="Times New Roman" w:hAnsi="Book Antiqua" w:cs="Arial"/>
          <w:b/>
          <w:lang w:val="sq-AL"/>
        </w:rPr>
      </w:pPr>
      <w:r w:rsidRPr="000513B4">
        <w:rPr>
          <w:rFonts w:ascii="Book Antiqua" w:eastAsia="Times New Roman" w:hAnsi="Book Antiqua" w:cs="Arial"/>
          <w:b/>
          <w:lang w:val="sq-AL"/>
        </w:rPr>
        <w:t xml:space="preserve">Gjatë kësaj periudhe janë aprovuar 4 Koncept dokumente të rëndësishme si: </w:t>
      </w:r>
    </w:p>
    <w:p w:rsidR="00202138" w:rsidRPr="000513B4" w:rsidRDefault="00202138" w:rsidP="000513B4">
      <w:pPr>
        <w:spacing w:after="0" w:line="240" w:lineRule="auto"/>
        <w:jc w:val="both"/>
        <w:rPr>
          <w:rFonts w:ascii="Book Antiqua" w:eastAsia="Times New Roman" w:hAnsi="Book Antiqua" w:cs="Arial"/>
          <w:lang w:val="sq-AL"/>
        </w:rPr>
      </w:pPr>
    </w:p>
    <w:p w:rsidR="00202138" w:rsidRPr="000513B4" w:rsidRDefault="00202138" w:rsidP="000513B4">
      <w:pPr>
        <w:numPr>
          <w:ilvl w:val="0"/>
          <w:numId w:val="5"/>
        </w:numPr>
        <w:spacing w:after="0" w:line="240" w:lineRule="auto"/>
        <w:ind w:left="360"/>
        <w:jc w:val="both"/>
        <w:rPr>
          <w:rFonts w:ascii="Book Antiqua" w:eastAsia="Times New Roman" w:hAnsi="Book Antiqua" w:cs="Arial"/>
          <w:i/>
          <w:lang w:val="sq-AL"/>
        </w:rPr>
      </w:pPr>
      <w:r w:rsidRPr="000513B4">
        <w:rPr>
          <w:rFonts w:ascii="Book Antiqua" w:eastAsia="Times New Roman" w:hAnsi="Book Antiqua" w:cs="Arial"/>
          <w:lang w:val="sq-AL"/>
        </w:rPr>
        <w:t xml:space="preserve">Koncept Dokumenti për Ndërmarrjet Publike (MZHE) </w:t>
      </w:r>
      <w:r w:rsidRPr="000513B4">
        <w:rPr>
          <w:rFonts w:ascii="Book Antiqua" w:eastAsia="Times New Roman" w:hAnsi="Book Antiqua" w:cs="Arial"/>
          <w:i/>
          <w:lang w:val="sq-AL"/>
        </w:rPr>
        <w:t xml:space="preserve">(rregullon qeverisjen </w:t>
      </w:r>
      <w:proofErr w:type="spellStart"/>
      <w:r w:rsidRPr="000513B4">
        <w:rPr>
          <w:rFonts w:ascii="Book Antiqua" w:eastAsia="Times New Roman" w:hAnsi="Book Antiqua" w:cs="Arial"/>
          <w:i/>
          <w:lang w:val="sq-AL"/>
        </w:rPr>
        <w:t>korporative</w:t>
      </w:r>
      <w:proofErr w:type="spellEnd"/>
      <w:r w:rsidRPr="000513B4">
        <w:rPr>
          <w:rFonts w:ascii="Book Antiqua" w:eastAsia="Times New Roman" w:hAnsi="Book Antiqua" w:cs="Arial"/>
          <w:i/>
          <w:lang w:val="sq-AL"/>
        </w:rPr>
        <w:t xml:space="preserve"> të ndërmarrjeve publike)</w:t>
      </w:r>
      <w:r w:rsidR="00C06534" w:rsidRPr="000513B4">
        <w:rPr>
          <w:rFonts w:ascii="Book Antiqua" w:eastAsia="Times New Roman" w:hAnsi="Book Antiqua" w:cs="Arial"/>
          <w:i/>
          <w:lang w:val="sq-AL"/>
        </w:rPr>
        <w:t>.</w:t>
      </w:r>
      <w:r w:rsidRPr="000513B4">
        <w:rPr>
          <w:rFonts w:ascii="Book Antiqua" w:eastAsia="Times New Roman" w:hAnsi="Book Antiqua" w:cs="Arial"/>
          <w:i/>
          <w:lang w:val="sq-AL"/>
        </w:rPr>
        <w:t xml:space="preserve"> </w:t>
      </w:r>
    </w:p>
    <w:p w:rsidR="00202138" w:rsidRPr="000513B4" w:rsidRDefault="00202138" w:rsidP="000513B4">
      <w:pPr>
        <w:numPr>
          <w:ilvl w:val="0"/>
          <w:numId w:val="5"/>
        </w:numPr>
        <w:spacing w:after="0" w:line="240" w:lineRule="auto"/>
        <w:ind w:left="360"/>
        <w:jc w:val="both"/>
        <w:rPr>
          <w:rFonts w:ascii="Book Antiqua" w:eastAsia="Times New Roman" w:hAnsi="Book Antiqua" w:cs="Arial"/>
          <w:lang w:val="sq-AL"/>
        </w:rPr>
      </w:pPr>
      <w:r w:rsidRPr="000513B4">
        <w:rPr>
          <w:rFonts w:ascii="Book Antiqua" w:eastAsia="Times New Roman" w:hAnsi="Book Antiqua" w:cs="Arial"/>
          <w:lang w:val="sq-AL"/>
        </w:rPr>
        <w:t>Koncept Dokumenti për pezullimin dhe largimin nga detyra të zyrtarëve publikë (MD) (ndikon në luftën kundër korrupsionit)</w:t>
      </w:r>
      <w:r w:rsidR="00C06534" w:rsidRPr="000513B4">
        <w:rPr>
          <w:rFonts w:ascii="Book Antiqua" w:eastAsia="Times New Roman" w:hAnsi="Book Antiqua" w:cs="Arial"/>
          <w:lang w:val="sq-AL"/>
        </w:rPr>
        <w:t>.</w:t>
      </w:r>
      <w:r w:rsidRPr="000513B4">
        <w:rPr>
          <w:rFonts w:ascii="Book Antiqua" w:eastAsia="Times New Roman" w:hAnsi="Book Antiqua" w:cs="Arial"/>
          <w:lang w:val="sq-AL"/>
        </w:rPr>
        <w:t xml:space="preserve"> </w:t>
      </w:r>
    </w:p>
    <w:p w:rsidR="00202138" w:rsidRPr="000513B4" w:rsidRDefault="00202138" w:rsidP="000513B4">
      <w:pPr>
        <w:numPr>
          <w:ilvl w:val="0"/>
          <w:numId w:val="5"/>
        </w:numPr>
        <w:spacing w:after="0" w:line="240" w:lineRule="auto"/>
        <w:ind w:left="360"/>
        <w:jc w:val="both"/>
        <w:rPr>
          <w:rFonts w:ascii="Book Antiqua" w:eastAsia="Times New Roman" w:hAnsi="Book Antiqua" w:cs="Arial"/>
          <w:lang w:val="sq-AL"/>
        </w:rPr>
      </w:pPr>
      <w:r w:rsidRPr="000513B4">
        <w:rPr>
          <w:rFonts w:ascii="Book Antiqua" w:eastAsia="Calibri" w:hAnsi="Book Antiqua" w:cs="Times New Roman"/>
          <w:lang w:val="sq-AL"/>
        </w:rPr>
        <w:t xml:space="preserve">Koncept Dokumenti </w:t>
      </w:r>
      <w:r w:rsidRPr="000513B4">
        <w:rPr>
          <w:rFonts w:ascii="Book Antiqua" w:eastAsia="Calibri" w:hAnsi="Book Antiqua" w:cs="Book Antiqua"/>
          <w:bCs/>
          <w:lang w:val="sq-AL"/>
        </w:rPr>
        <w:t xml:space="preserve">për Fushën e Financimit të Subjekteve Politike (ZKM) (ndikon në llogaridhënien dhe </w:t>
      </w:r>
      <w:proofErr w:type="spellStart"/>
      <w:r w:rsidRPr="000513B4">
        <w:rPr>
          <w:rFonts w:ascii="Book Antiqua" w:eastAsia="Calibri" w:hAnsi="Book Antiqua" w:cs="Book Antiqua"/>
          <w:bCs/>
          <w:lang w:val="sq-AL"/>
        </w:rPr>
        <w:t>auditimin</w:t>
      </w:r>
      <w:proofErr w:type="spellEnd"/>
      <w:r w:rsidRPr="000513B4">
        <w:rPr>
          <w:rFonts w:ascii="Book Antiqua" w:eastAsia="Calibri" w:hAnsi="Book Antiqua" w:cs="Book Antiqua"/>
          <w:bCs/>
          <w:lang w:val="sq-AL"/>
        </w:rPr>
        <w:t xml:space="preserve"> e financave të subjekteve politike)</w:t>
      </w:r>
      <w:r w:rsidR="00C06534" w:rsidRPr="000513B4">
        <w:rPr>
          <w:rFonts w:ascii="Book Antiqua" w:eastAsia="Calibri" w:hAnsi="Book Antiqua" w:cs="Book Antiqua"/>
          <w:bCs/>
          <w:lang w:val="sq-AL"/>
        </w:rPr>
        <w:t>.</w:t>
      </w:r>
      <w:r w:rsidRPr="000513B4">
        <w:rPr>
          <w:rFonts w:ascii="Book Antiqua" w:eastAsia="Calibri" w:hAnsi="Book Antiqua" w:cs="Book Antiqua"/>
          <w:bCs/>
          <w:lang w:val="sq-AL"/>
        </w:rPr>
        <w:t xml:space="preserve"> </w:t>
      </w:r>
    </w:p>
    <w:p w:rsidR="00202138" w:rsidRPr="000513B4" w:rsidRDefault="00202138" w:rsidP="000513B4">
      <w:pPr>
        <w:numPr>
          <w:ilvl w:val="0"/>
          <w:numId w:val="5"/>
        </w:numPr>
        <w:spacing w:after="0" w:line="240" w:lineRule="auto"/>
        <w:ind w:left="360"/>
        <w:jc w:val="both"/>
        <w:rPr>
          <w:rFonts w:ascii="Book Antiqua" w:eastAsia="Times New Roman" w:hAnsi="Book Antiqua" w:cs="Arial"/>
          <w:lang w:val="sq-AL"/>
        </w:rPr>
      </w:pPr>
      <w:r w:rsidRPr="000513B4">
        <w:rPr>
          <w:rFonts w:ascii="Book Antiqua" w:eastAsia="Calibri" w:hAnsi="Book Antiqua" w:cs="Times New Roman"/>
          <w:lang w:val="sq-AL"/>
        </w:rPr>
        <w:t>Koncept Dokumenti për trajtimin e Partneritetit Publiko-Privat (MF) (ndikon drejtpërdrejt në zhvillim ekonomik)</w:t>
      </w:r>
      <w:r w:rsidR="00C06534" w:rsidRPr="000513B4">
        <w:rPr>
          <w:rFonts w:ascii="Book Antiqua" w:eastAsia="Calibri" w:hAnsi="Book Antiqua" w:cs="Times New Roman"/>
          <w:lang w:val="sq-AL"/>
        </w:rPr>
        <w:t>.</w:t>
      </w:r>
      <w:r w:rsidRPr="000513B4">
        <w:rPr>
          <w:rFonts w:ascii="Book Antiqua" w:eastAsia="Calibri" w:hAnsi="Book Antiqua" w:cs="Times New Roman"/>
          <w:lang w:val="sq-AL"/>
        </w:rPr>
        <w:t xml:space="preserve"> </w:t>
      </w:r>
    </w:p>
    <w:p w:rsidR="00202138" w:rsidRPr="000513B4" w:rsidRDefault="00202138" w:rsidP="000513B4">
      <w:pPr>
        <w:spacing w:after="0" w:line="240" w:lineRule="auto"/>
        <w:jc w:val="both"/>
        <w:rPr>
          <w:rFonts w:ascii="Book Antiqua" w:eastAsia="Times New Roman" w:hAnsi="Book Antiqua" w:cs="Times New Roman"/>
          <w:lang w:val="sq-AL"/>
        </w:rPr>
      </w:pPr>
    </w:p>
    <w:p w:rsidR="00202138" w:rsidRPr="000513B4" w:rsidRDefault="00202138" w:rsidP="000513B4">
      <w:pPr>
        <w:numPr>
          <w:ilvl w:val="0"/>
          <w:numId w:val="5"/>
        </w:numPr>
        <w:suppressAutoHyphens/>
        <w:autoSpaceDN w:val="0"/>
        <w:spacing w:after="0" w:line="240" w:lineRule="auto"/>
        <w:ind w:left="360"/>
        <w:contextualSpacing/>
        <w:jc w:val="both"/>
        <w:rPr>
          <w:rFonts w:ascii="Book Antiqua" w:eastAsia="Times New Roman" w:hAnsi="Book Antiqua" w:cs="Times New Roman"/>
          <w:lang w:val="sq-AL"/>
        </w:rPr>
      </w:pPr>
      <w:proofErr w:type="spellStart"/>
      <w:r w:rsidRPr="000513B4">
        <w:rPr>
          <w:rFonts w:ascii="Book Antiqua" w:eastAsia="Times New Roman" w:hAnsi="Book Antiqua" w:cs="Times New Roman"/>
        </w:rPr>
        <w:t>Më</w:t>
      </w:r>
      <w:proofErr w:type="spellEnd"/>
      <w:r w:rsidRPr="000513B4">
        <w:rPr>
          <w:rFonts w:ascii="Book Antiqua" w:eastAsia="Times New Roman" w:hAnsi="Book Antiqua" w:cs="Times New Roman"/>
        </w:rPr>
        <w:t xml:space="preserve"> 27 </w:t>
      </w:r>
      <w:proofErr w:type="spellStart"/>
      <w:r w:rsidRPr="000513B4">
        <w:rPr>
          <w:rFonts w:ascii="Book Antiqua" w:eastAsia="Times New Roman" w:hAnsi="Book Antiqua" w:cs="Times New Roman"/>
        </w:rPr>
        <w:t>nëntor</w:t>
      </w:r>
      <w:proofErr w:type="spellEnd"/>
      <w:r w:rsidRPr="000513B4">
        <w:rPr>
          <w:rFonts w:ascii="Book Antiqua" w:eastAsia="Times New Roman" w:hAnsi="Book Antiqua" w:cs="Times New Roman"/>
        </w:rPr>
        <w:t xml:space="preserve"> </w:t>
      </w:r>
      <w:proofErr w:type="spellStart"/>
      <w:r w:rsidRPr="000513B4">
        <w:rPr>
          <w:rFonts w:ascii="Book Antiqua" w:eastAsia="Times New Roman" w:hAnsi="Book Antiqua" w:cs="Times New Roman"/>
        </w:rPr>
        <w:t>është</w:t>
      </w:r>
      <w:proofErr w:type="spellEnd"/>
      <w:r w:rsidRPr="000513B4">
        <w:rPr>
          <w:rFonts w:ascii="Book Antiqua" w:eastAsia="Times New Roman" w:hAnsi="Book Antiqua" w:cs="Times New Roman"/>
        </w:rPr>
        <w:t xml:space="preserve"> </w:t>
      </w:r>
      <w:proofErr w:type="spellStart"/>
      <w:r w:rsidRPr="000513B4">
        <w:rPr>
          <w:rFonts w:ascii="Book Antiqua" w:eastAsia="Times New Roman" w:hAnsi="Book Antiqua" w:cs="Times New Roman"/>
        </w:rPr>
        <w:t>mbajtur</w:t>
      </w:r>
      <w:proofErr w:type="spellEnd"/>
      <w:r w:rsidRPr="000513B4">
        <w:rPr>
          <w:rFonts w:ascii="Book Antiqua" w:eastAsia="Times New Roman" w:hAnsi="Book Antiqua" w:cs="Times New Roman"/>
        </w:rPr>
        <w:t xml:space="preserve"> </w:t>
      </w:r>
      <w:proofErr w:type="spellStart"/>
      <w:r w:rsidRPr="000513B4">
        <w:rPr>
          <w:rFonts w:ascii="Book Antiqua" w:eastAsia="Times New Roman" w:hAnsi="Book Antiqua" w:cs="Times New Roman"/>
        </w:rPr>
        <w:t>mbledhja</w:t>
      </w:r>
      <w:proofErr w:type="spellEnd"/>
      <w:r w:rsidRPr="000513B4">
        <w:rPr>
          <w:rFonts w:ascii="Book Antiqua" w:eastAsia="Times New Roman" w:hAnsi="Book Antiqua" w:cs="Times New Roman"/>
        </w:rPr>
        <w:t xml:space="preserve"> e </w:t>
      </w:r>
      <w:proofErr w:type="spellStart"/>
      <w:r w:rsidRPr="000513B4">
        <w:rPr>
          <w:rFonts w:ascii="Book Antiqua" w:eastAsia="Times New Roman" w:hAnsi="Book Antiqua" w:cs="Times New Roman"/>
        </w:rPr>
        <w:t>përbashkët</w:t>
      </w:r>
      <w:proofErr w:type="spellEnd"/>
      <w:r w:rsidRPr="000513B4">
        <w:rPr>
          <w:rFonts w:ascii="Book Antiqua" w:eastAsia="Times New Roman" w:hAnsi="Book Antiqua" w:cs="Times New Roman"/>
        </w:rPr>
        <w:t xml:space="preserve"> e Qeverisë </w:t>
      </w:r>
      <w:proofErr w:type="spellStart"/>
      <w:r w:rsidRPr="000513B4">
        <w:rPr>
          <w:rFonts w:ascii="Book Antiqua" w:eastAsia="Times New Roman" w:hAnsi="Book Antiqua" w:cs="Times New Roman"/>
        </w:rPr>
        <w:t>së</w:t>
      </w:r>
      <w:proofErr w:type="spellEnd"/>
      <w:r w:rsidRPr="000513B4">
        <w:rPr>
          <w:rFonts w:ascii="Book Antiqua" w:eastAsia="Times New Roman" w:hAnsi="Book Antiqua" w:cs="Times New Roman"/>
        </w:rPr>
        <w:t xml:space="preserve"> </w:t>
      </w:r>
      <w:proofErr w:type="spellStart"/>
      <w:r w:rsidRPr="000513B4">
        <w:rPr>
          <w:rFonts w:ascii="Book Antiqua" w:eastAsia="Times New Roman" w:hAnsi="Book Antiqua" w:cs="Times New Roman"/>
        </w:rPr>
        <w:t>Republikës</w:t>
      </w:r>
      <w:proofErr w:type="spellEnd"/>
      <w:r w:rsidRPr="000513B4">
        <w:rPr>
          <w:rFonts w:ascii="Book Antiqua" w:eastAsia="Times New Roman" w:hAnsi="Book Antiqua" w:cs="Times New Roman"/>
        </w:rPr>
        <w:t xml:space="preserve"> </w:t>
      </w:r>
      <w:proofErr w:type="spellStart"/>
      <w:r w:rsidRPr="000513B4">
        <w:rPr>
          <w:rFonts w:ascii="Book Antiqua" w:eastAsia="Times New Roman" w:hAnsi="Book Antiqua" w:cs="Times New Roman"/>
        </w:rPr>
        <w:t>së</w:t>
      </w:r>
      <w:proofErr w:type="spellEnd"/>
      <w:r w:rsidRPr="000513B4">
        <w:rPr>
          <w:rFonts w:ascii="Book Antiqua" w:eastAsia="Times New Roman" w:hAnsi="Book Antiqua" w:cs="Times New Roman"/>
        </w:rPr>
        <w:t xml:space="preserve"> </w:t>
      </w:r>
      <w:proofErr w:type="spellStart"/>
      <w:r w:rsidRPr="000513B4">
        <w:rPr>
          <w:rFonts w:ascii="Book Antiqua" w:eastAsia="Times New Roman" w:hAnsi="Book Antiqua" w:cs="Times New Roman"/>
        </w:rPr>
        <w:t>Shqipërisë</w:t>
      </w:r>
      <w:proofErr w:type="spellEnd"/>
      <w:r w:rsidRPr="000513B4">
        <w:rPr>
          <w:rFonts w:ascii="Book Antiqua" w:eastAsia="Times New Roman" w:hAnsi="Book Antiqua" w:cs="Times New Roman"/>
        </w:rPr>
        <w:t xml:space="preserve"> </w:t>
      </w:r>
      <w:proofErr w:type="spellStart"/>
      <w:r w:rsidRPr="000513B4">
        <w:rPr>
          <w:rFonts w:ascii="Book Antiqua" w:eastAsia="Times New Roman" w:hAnsi="Book Antiqua" w:cs="Times New Roman"/>
        </w:rPr>
        <w:t>dhe</w:t>
      </w:r>
      <w:proofErr w:type="spellEnd"/>
      <w:r w:rsidRPr="000513B4">
        <w:rPr>
          <w:rFonts w:ascii="Book Antiqua" w:eastAsia="Times New Roman" w:hAnsi="Book Antiqua" w:cs="Times New Roman"/>
        </w:rPr>
        <w:t xml:space="preserve"> </w:t>
      </w:r>
      <w:proofErr w:type="spellStart"/>
      <w:r w:rsidRPr="000513B4">
        <w:rPr>
          <w:rFonts w:ascii="Book Antiqua" w:eastAsia="Times New Roman" w:hAnsi="Book Antiqua" w:cs="Times New Roman"/>
        </w:rPr>
        <w:t>Republikës</w:t>
      </w:r>
      <w:proofErr w:type="spellEnd"/>
      <w:r w:rsidRPr="000513B4">
        <w:rPr>
          <w:rFonts w:ascii="Book Antiqua" w:eastAsia="Times New Roman" w:hAnsi="Book Antiqua" w:cs="Times New Roman"/>
        </w:rPr>
        <w:t xml:space="preserve"> </w:t>
      </w:r>
      <w:proofErr w:type="spellStart"/>
      <w:r w:rsidRPr="000513B4">
        <w:rPr>
          <w:rFonts w:ascii="Book Antiqua" w:eastAsia="Times New Roman" w:hAnsi="Book Antiqua" w:cs="Times New Roman"/>
        </w:rPr>
        <w:t>së</w:t>
      </w:r>
      <w:proofErr w:type="spellEnd"/>
      <w:r w:rsidRPr="000513B4">
        <w:rPr>
          <w:rFonts w:ascii="Book Antiqua" w:eastAsia="Times New Roman" w:hAnsi="Book Antiqua" w:cs="Times New Roman"/>
        </w:rPr>
        <w:t xml:space="preserve"> </w:t>
      </w:r>
      <w:proofErr w:type="spellStart"/>
      <w:r w:rsidRPr="000513B4">
        <w:rPr>
          <w:rFonts w:ascii="Book Antiqua" w:eastAsia="Times New Roman" w:hAnsi="Book Antiqua" w:cs="Times New Roman"/>
        </w:rPr>
        <w:t>Kosovës</w:t>
      </w:r>
      <w:proofErr w:type="spellEnd"/>
      <w:r w:rsidR="00C06534" w:rsidRPr="000513B4">
        <w:rPr>
          <w:rFonts w:ascii="Book Antiqua" w:eastAsia="Times New Roman" w:hAnsi="Book Antiqua" w:cs="Times New Roman"/>
        </w:rPr>
        <w:t>,</w:t>
      </w:r>
      <w:r w:rsidRPr="000513B4">
        <w:rPr>
          <w:rFonts w:ascii="Book Antiqua" w:eastAsia="Times New Roman" w:hAnsi="Book Antiqua" w:cs="Times New Roman"/>
        </w:rPr>
        <w:t xml:space="preserve"> </w:t>
      </w:r>
      <w:proofErr w:type="spellStart"/>
      <w:r w:rsidRPr="000513B4">
        <w:rPr>
          <w:rFonts w:ascii="Book Antiqua" w:eastAsia="Times New Roman" w:hAnsi="Book Antiqua" w:cs="Times New Roman"/>
        </w:rPr>
        <w:t>ku</w:t>
      </w:r>
      <w:proofErr w:type="spellEnd"/>
      <w:r w:rsidRPr="000513B4">
        <w:rPr>
          <w:rFonts w:ascii="Book Antiqua" w:eastAsia="Times New Roman" w:hAnsi="Book Antiqua" w:cs="Times New Roman"/>
        </w:rPr>
        <w:t xml:space="preserve"> </w:t>
      </w:r>
      <w:proofErr w:type="spellStart"/>
      <w:r w:rsidRPr="000513B4">
        <w:rPr>
          <w:rFonts w:ascii="Book Antiqua" w:eastAsia="Times New Roman" w:hAnsi="Book Antiqua" w:cs="Times New Roman"/>
        </w:rPr>
        <w:t>janë</w:t>
      </w:r>
      <w:proofErr w:type="spellEnd"/>
      <w:r w:rsidRPr="000513B4">
        <w:rPr>
          <w:rFonts w:ascii="Book Antiqua" w:eastAsia="Times New Roman" w:hAnsi="Book Antiqua" w:cs="Times New Roman"/>
        </w:rPr>
        <w:t xml:space="preserve"> </w:t>
      </w:r>
      <w:proofErr w:type="spellStart"/>
      <w:r w:rsidRPr="000513B4">
        <w:rPr>
          <w:rFonts w:ascii="Book Antiqua" w:eastAsia="Times New Roman" w:hAnsi="Book Antiqua" w:cs="Times New Roman"/>
        </w:rPr>
        <w:t>diskutuar</w:t>
      </w:r>
      <w:proofErr w:type="spellEnd"/>
      <w:r w:rsidRPr="000513B4">
        <w:rPr>
          <w:rFonts w:ascii="Book Antiqua" w:eastAsia="Times New Roman" w:hAnsi="Book Antiqua" w:cs="Times New Roman"/>
        </w:rPr>
        <w:t xml:space="preserve"> </w:t>
      </w:r>
      <w:proofErr w:type="spellStart"/>
      <w:r w:rsidRPr="000513B4">
        <w:rPr>
          <w:rFonts w:ascii="Book Antiqua" w:eastAsia="Times New Roman" w:hAnsi="Book Antiqua" w:cs="Times New Roman"/>
        </w:rPr>
        <w:t>dhe</w:t>
      </w:r>
      <w:proofErr w:type="spellEnd"/>
      <w:r w:rsidRPr="000513B4">
        <w:rPr>
          <w:rFonts w:ascii="Book Antiqua" w:eastAsia="Times New Roman" w:hAnsi="Book Antiqua" w:cs="Times New Roman"/>
        </w:rPr>
        <w:t xml:space="preserve"> </w:t>
      </w:r>
      <w:proofErr w:type="spellStart"/>
      <w:r w:rsidRPr="000513B4">
        <w:rPr>
          <w:rFonts w:ascii="Book Antiqua" w:eastAsia="Times New Roman" w:hAnsi="Book Antiqua" w:cs="Times New Roman"/>
        </w:rPr>
        <w:t>nënshkruar</w:t>
      </w:r>
      <w:proofErr w:type="spellEnd"/>
      <w:r w:rsidRPr="000513B4">
        <w:rPr>
          <w:rFonts w:ascii="Book Antiqua" w:eastAsia="Times New Roman" w:hAnsi="Book Antiqua" w:cs="Times New Roman"/>
        </w:rPr>
        <w:t xml:space="preserve"> 12 </w:t>
      </w:r>
      <w:proofErr w:type="spellStart"/>
      <w:r w:rsidRPr="000513B4">
        <w:rPr>
          <w:rFonts w:ascii="Book Antiqua" w:eastAsia="Times New Roman" w:hAnsi="Book Antiqua" w:cs="Times New Roman"/>
        </w:rPr>
        <w:t>marrëveshje</w:t>
      </w:r>
      <w:proofErr w:type="spellEnd"/>
      <w:r w:rsidRPr="000513B4">
        <w:rPr>
          <w:rFonts w:ascii="Book Antiqua" w:eastAsia="Times New Roman" w:hAnsi="Book Antiqua" w:cs="Times New Roman"/>
        </w:rPr>
        <w:t xml:space="preserve"> </w:t>
      </w:r>
      <w:proofErr w:type="spellStart"/>
      <w:r w:rsidRPr="000513B4">
        <w:rPr>
          <w:rFonts w:ascii="Book Antiqua" w:eastAsia="Times New Roman" w:hAnsi="Book Antiqua" w:cs="Times New Roman"/>
        </w:rPr>
        <w:t>të</w:t>
      </w:r>
      <w:proofErr w:type="spellEnd"/>
      <w:r w:rsidRPr="000513B4">
        <w:rPr>
          <w:rFonts w:ascii="Book Antiqua" w:eastAsia="Times New Roman" w:hAnsi="Book Antiqua" w:cs="Times New Roman"/>
        </w:rPr>
        <w:t xml:space="preserve"> </w:t>
      </w:r>
      <w:proofErr w:type="spellStart"/>
      <w:r w:rsidRPr="000513B4">
        <w:rPr>
          <w:rFonts w:ascii="Book Antiqua" w:eastAsia="Times New Roman" w:hAnsi="Book Antiqua" w:cs="Times New Roman"/>
        </w:rPr>
        <w:t>bashkëpunimit</w:t>
      </w:r>
      <w:proofErr w:type="spellEnd"/>
      <w:r w:rsidRPr="000513B4">
        <w:rPr>
          <w:rFonts w:ascii="Book Antiqua" w:eastAsia="Times New Roman" w:hAnsi="Book Antiqua" w:cs="Times New Roman"/>
        </w:rPr>
        <w:t xml:space="preserve"> </w:t>
      </w:r>
      <w:proofErr w:type="spellStart"/>
      <w:r w:rsidRPr="000513B4">
        <w:rPr>
          <w:rFonts w:ascii="Book Antiqua" w:eastAsia="Times New Roman" w:hAnsi="Book Antiqua" w:cs="Times New Roman"/>
        </w:rPr>
        <w:t>që</w:t>
      </w:r>
      <w:proofErr w:type="spellEnd"/>
      <w:r w:rsidRPr="000513B4">
        <w:rPr>
          <w:rFonts w:ascii="Book Antiqua" w:eastAsia="Times New Roman" w:hAnsi="Book Antiqua" w:cs="Times New Roman"/>
        </w:rPr>
        <w:t xml:space="preserve"> </w:t>
      </w:r>
      <w:proofErr w:type="spellStart"/>
      <w:r w:rsidRPr="000513B4">
        <w:rPr>
          <w:rFonts w:ascii="Book Antiqua" w:eastAsia="Times New Roman" w:hAnsi="Book Antiqua" w:cs="Times New Roman"/>
        </w:rPr>
        <w:t>kanë</w:t>
      </w:r>
      <w:proofErr w:type="spellEnd"/>
      <w:r w:rsidRPr="000513B4">
        <w:rPr>
          <w:rFonts w:ascii="Book Antiqua" w:eastAsia="Times New Roman" w:hAnsi="Book Antiqua" w:cs="Times New Roman"/>
        </w:rPr>
        <w:t xml:space="preserve"> </w:t>
      </w:r>
      <w:proofErr w:type="spellStart"/>
      <w:r w:rsidRPr="000513B4">
        <w:rPr>
          <w:rFonts w:ascii="Book Antiqua" w:eastAsia="Times New Roman" w:hAnsi="Book Antiqua" w:cs="Times New Roman"/>
        </w:rPr>
        <w:t>për</w:t>
      </w:r>
      <w:proofErr w:type="spellEnd"/>
      <w:r w:rsidRPr="000513B4">
        <w:rPr>
          <w:rFonts w:ascii="Book Antiqua" w:eastAsia="Times New Roman" w:hAnsi="Book Antiqua" w:cs="Times New Roman"/>
        </w:rPr>
        <w:t xml:space="preserve"> </w:t>
      </w:r>
      <w:proofErr w:type="spellStart"/>
      <w:r w:rsidRPr="000513B4">
        <w:rPr>
          <w:rFonts w:ascii="Book Antiqua" w:eastAsia="Times New Roman" w:hAnsi="Book Antiqua" w:cs="Times New Roman"/>
        </w:rPr>
        <w:t>qëllim</w:t>
      </w:r>
      <w:proofErr w:type="spellEnd"/>
      <w:r w:rsidRPr="000513B4">
        <w:rPr>
          <w:rFonts w:ascii="Book Antiqua" w:eastAsia="Times New Roman" w:hAnsi="Book Antiqua" w:cs="Times New Roman"/>
        </w:rPr>
        <w:t xml:space="preserve"> </w:t>
      </w:r>
      <w:proofErr w:type="spellStart"/>
      <w:r w:rsidRPr="000513B4">
        <w:rPr>
          <w:rFonts w:ascii="Book Antiqua" w:eastAsia="Times New Roman" w:hAnsi="Book Antiqua" w:cs="Times New Roman"/>
        </w:rPr>
        <w:t>intensifikimin</w:t>
      </w:r>
      <w:proofErr w:type="spellEnd"/>
      <w:r w:rsidRPr="000513B4">
        <w:rPr>
          <w:rFonts w:ascii="Book Antiqua" w:eastAsia="Times New Roman" w:hAnsi="Book Antiqua" w:cs="Times New Roman"/>
        </w:rPr>
        <w:t xml:space="preserve"> e </w:t>
      </w:r>
      <w:proofErr w:type="spellStart"/>
      <w:r w:rsidRPr="000513B4">
        <w:rPr>
          <w:rFonts w:ascii="Book Antiqua" w:eastAsia="Times New Roman" w:hAnsi="Book Antiqua" w:cs="Times New Roman"/>
        </w:rPr>
        <w:t>bashkëpunimit</w:t>
      </w:r>
      <w:proofErr w:type="spellEnd"/>
      <w:r w:rsidRPr="000513B4">
        <w:rPr>
          <w:rFonts w:ascii="Book Antiqua" w:eastAsia="Times New Roman" w:hAnsi="Book Antiqua" w:cs="Times New Roman"/>
        </w:rPr>
        <w:t xml:space="preserve"> </w:t>
      </w:r>
      <w:proofErr w:type="spellStart"/>
      <w:r w:rsidRPr="000513B4">
        <w:rPr>
          <w:rFonts w:ascii="Book Antiqua" w:eastAsia="Times New Roman" w:hAnsi="Book Antiqua" w:cs="Times New Roman"/>
        </w:rPr>
        <w:t>dhe</w:t>
      </w:r>
      <w:proofErr w:type="spellEnd"/>
      <w:r w:rsidRPr="000513B4">
        <w:rPr>
          <w:rFonts w:ascii="Book Antiqua" w:eastAsia="Times New Roman" w:hAnsi="Book Antiqua" w:cs="Times New Roman"/>
        </w:rPr>
        <w:t xml:space="preserve"> </w:t>
      </w:r>
      <w:proofErr w:type="spellStart"/>
      <w:r w:rsidRPr="000513B4">
        <w:rPr>
          <w:rFonts w:ascii="Book Antiqua" w:eastAsia="Times New Roman" w:hAnsi="Book Antiqua" w:cs="Times New Roman"/>
        </w:rPr>
        <w:t>krijimin</w:t>
      </w:r>
      <w:proofErr w:type="spellEnd"/>
      <w:r w:rsidRPr="000513B4">
        <w:rPr>
          <w:rFonts w:ascii="Book Antiqua" w:eastAsia="Times New Roman" w:hAnsi="Book Antiqua" w:cs="Times New Roman"/>
        </w:rPr>
        <w:t xml:space="preserve"> e </w:t>
      </w:r>
      <w:proofErr w:type="spellStart"/>
      <w:r w:rsidRPr="000513B4">
        <w:rPr>
          <w:rFonts w:ascii="Book Antiqua" w:eastAsia="Times New Roman" w:hAnsi="Book Antiqua" w:cs="Times New Roman"/>
        </w:rPr>
        <w:t>lehtësirave</w:t>
      </w:r>
      <w:proofErr w:type="spellEnd"/>
      <w:r w:rsidRPr="000513B4">
        <w:rPr>
          <w:rFonts w:ascii="Book Antiqua" w:eastAsia="Times New Roman" w:hAnsi="Book Antiqua" w:cs="Times New Roman"/>
        </w:rPr>
        <w:t xml:space="preserve"> </w:t>
      </w:r>
      <w:proofErr w:type="spellStart"/>
      <w:r w:rsidRPr="000513B4">
        <w:rPr>
          <w:rFonts w:ascii="Book Antiqua" w:eastAsia="Times New Roman" w:hAnsi="Book Antiqua" w:cs="Times New Roman"/>
        </w:rPr>
        <w:t>për</w:t>
      </w:r>
      <w:proofErr w:type="spellEnd"/>
      <w:r w:rsidRPr="000513B4">
        <w:rPr>
          <w:rFonts w:ascii="Book Antiqua" w:eastAsia="Times New Roman" w:hAnsi="Book Antiqua" w:cs="Times New Roman"/>
        </w:rPr>
        <w:t xml:space="preserve"> </w:t>
      </w:r>
      <w:proofErr w:type="spellStart"/>
      <w:r w:rsidRPr="000513B4">
        <w:rPr>
          <w:rFonts w:ascii="Book Antiqua" w:eastAsia="Times New Roman" w:hAnsi="Book Antiqua" w:cs="Times New Roman"/>
        </w:rPr>
        <w:t>bashkëpunim</w:t>
      </w:r>
      <w:proofErr w:type="spellEnd"/>
      <w:r w:rsidRPr="000513B4">
        <w:rPr>
          <w:rFonts w:ascii="Book Antiqua" w:eastAsia="Times New Roman" w:hAnsi="Book Antiqua" w:cs="Times New Roman"/>
        </w:rPr>
        <w:t xml:space="preserve"> </w:t>
      </w:r>
      <w:proofErr w:type="spellStart"/>
      <w:r w:rsidRPr="000513B4">
        <w:rPr>
          <w:rFonts w:ascii="Book Antiqua" w:eastAsia="Times New Roman" w:hAnsi="Book Antiqua" w:cs="Times New Roman"/>
        </w:rPr>
        <w:t>për</w:t>
      </w:r>
      <w:proofErr w:type="spellEnd"/>
      <w:r w:rsidRPr="000513B4">
        <w:rPr>
          <w:rFonts w:ascii="Book Antiqua" w:eastAsia="Times New Roman" w:hAnsi="Book Antiqua" w:cs="Times New Roman"/>
        </w:rPr>
        <w:t xml:space="preserve"> </w:t>
      </w:r>
      <w:proofErr w:type="spellStart"/>
      <w:r w:rsidRPr="000513B4">
        <w:rPr>
          <w:rFonts w:ascii="Book Antiqua" w:eastAsia="Times New Roman" w:hAnsi="Book Antiqua" w:cs="Times New Roman"/>
        </w:rPr>
        <w:t>dy</w:t>
      </w:r>
      <w:proofErr w:type="spellEnd"/>
      <w:r w:rsidRPr="000513B4">
        <w:rPr>
          <w:rFonts w:ascii="Book Antiqua" w:eastAsia="Times New Roman" w:hAnsi="Book Antiqua" w:cs="Times New Roman"/>
        </w:rPr>
        <w:t xml:space="preserve"> </w:t>
      </w:r>
      <w:proofErr w:type="spellStart"/>
      <w:r w:rsidRPr="000513B4">
        <w:rPr>
          <w:rFonts w:ascii="Book Antiqua" w:eastAsia="Times New Roman" w:hAnsi="Book Antiqua" w:cs="Times New Roman"/>
        </w:rPr>
        <w:t>vendet</w:t>
      </w:r>
      <w:proofErr w:type="spellEnd"/>
      <w:r w:rsidRPr="000513B4">
        <w:rPr>
          <w:rFonts w:ascii="Book Antiqua" w:eastAsia="Times New Roman" w:hAnsi="Book Antiqua" w:cs="Times New Roman"/>
        </w:rPr>
        <w:t xml:space="preserve"> </w:t>
      </w:r>
      <w:proofErr w:type="spellStart"/>
      <w:r w:rsidRPr="000513B4">
        <w:rPr>
          <w:rFonts w:ascii="Book Antiqua" w:eastAsia="Times New Roman" w:hAnsi="Book Antiqua" w:cs="Times New Roman"/>
        </w:rPr>
        <w:t>tona</w:t>
      </w:r>
      <w:proofErr w:type="spellEnd"/>
      <w:r w:rsidRPr="000513B4">
        <w:rPr>
          <w:rFonts w:ascii="Book Antiqua" w:eastAsia="Times New Roman" w:hAnsi="Book Antiqua" w:cs="Times New Roman"/>
        </w:rPr>
        <w:t xml:space="preserve"> </w:t>
      </w:r>
      <w:proofErr w:type="spellStart"/>
      <w:r w:rsidRPr="000513B4">
        <w:rPr>
          <w:rFonts w:ascii="Book Antiqua" w:eastAsia="Times New Roman" w:hAnsi="Book Antiqua" w:cs="Times New Roman"/>
        </w:rPr>
        <w:t>në</w:t>
      </w:r>
      <w:proofErr w:type="spellEnd"/>
      <w:r w:rsidRPr="000513B4">
        <w:rPr>
          <w:rFonts w:ascii="Book Antiqua" w:eastAsia="Times New Roman" w:hAnsi="Book Antiqua" w:cs="Times New Roman"/>
        </w:rPr>
        <w:t xml:space="preserve"> </w:t>
      </w:r>
      <w:proofErr w:type="spellStart"/>
      <w:r w:rsidRPr="000513B4">
        <w:rPr>
          <w:rFonts w:ascii="Book Antiqua" w:eastAsia="Times New Roman" w:hAnsi="Book Antiqua" w:cs="Times New Roman"/>
        </w:rPr>
        <w:t>fushat</w:t>
      </w:r>
      <w:proofErr w:type="spellEnd"/>
      <w:r w:rsidRPr="000513B4">
        <w:rPr>
          <w:rFonts w:ascii="Book Antiqua" w:eastAsia="Times New Roman" w:hAnsi="Book Antiqua" w:cs="Times New Roman"/>
        </w:rPr>
        <w:t xml:space="preserve"> </w:t>
      </w:r>
      <w:proofErr w:type="spellStart"/>
      <w:r w:rsidRPr="000513B4">
        <w:rPr>
          <w:rFonts w:ascii="Book Antiqua" w:eastAsia="Times New Roman" w:hAnsi="Book Antiqua" w:cs="Times New Roman"/>
        </w:rPr>
        <w:t>si</w:t>
      </w:r>
      <w:proofErr w:type="spellEnd"/>
      <w:r w:rsidRPr="000513B4">
        <w:rPr>
          <w:rFonts w:ascii="Book Antiqua" w:eastAsia="Times New Roman" w:hAnsi="Book Antiqua" w:cs="Times New Roman"/>
        </w:rPr>
        <w:t xml:space="preserve"> </w:t>
      </w:r>
      <w:proofErr w:type="spellStart"/>
      <w:r w:rsidRPr="000513B4">
        <w:rPr>
          <w:rFonts w:ascii="Book Antiqua" w:eastAsia="Times New Roman" w:hAnsi="Book Antiqua" w:cs="Times New Roman"/>
        </w:rPr>
        <w:t>në</w:t>
      </w:r>
      <w:proofErr w:type="spellEnd"/>
      <w:r w:rsidRPr="000513B4">
        <w:rPr>
          <w:rFonts w:ascii="Book Antiqua" w:eastAsia="Times New Roman" w:hAnsi="Book Antiqua" w:cs="Times New Roman"/>
        </w:rPr>
        <w:t xml:space="preserve"> </w:t>
      </w:r>
      <w:proofErr w:type="spellStart"/>
      <w:r w:rsidRPr="000513B4">
        <w:rPr>
          <w:rFonts w:ascii="Book Antiqua" w:eastAsia="Times New Roman" w:hAnsi="Book Antiqua" w:cs="Times New Roman"/>
        </w:rPr>
        <w:t>vijim</w:t>
      </w:r>
      <w:proofErr w:type="spellEnd"/>
      <w:r w:rsidRPr="000513B4">
        <w:rPr>
          <w:rFonts w:ascii="Book Antiqua" w:eastAsia="Times New Roman" w:hAnsi="Book Antiqua" w:cs="Times New Roman"/>
        </w:rPr>
        <w:t>:</w:t>
      </w:r>
    </w:p>
    <w:p w:rsidR="00202138" w:rsidRPr="000513B4" w:rsidRDefault="00202138" w:rsidP="000513B4">
      <w:pPr>
        <w:suppressAutoHyphens/>
        <w:autoSpaceDN w:val="0"/>
        <w:spacing w:after="0" w:line="240" w:lineRule="auto"/>
        <w:jc w:val="both"/>
        <w:rPr>
          <w:rFonts w:ascii="Book Antiqua" w:eastAsia="Times New Roman" w:hAnsi="Book Antiqua" w:cs="Times New Roman"/>
          <w:lang w:val="sq-AL"/>
        </w:rPr>
      </w:pPr>
    </w:p>
    <w:p w:rsidR="00202138" w:rsidRPr="000513B4" w:rsidRDefault="00202138" w:rsidP="000513B4">
      <w:pPr>
        <w:numPr>
          <w:ilvl w:val="0"/>
          <w:numId w:val="6"/>
        </w:numPr>
        <w:spacing w:after="0" w:line="240" w:lineRule="auto"/>
        <w:jc w:val="both"/>
        <w:rPr>
          <w:rFonts w:ascii="Book Antiqua" w:eastAsia="Calibri" w:hAnsi="Book Antiqua" w:cs="Times New Roman"/>
          <w:i/>
          <w:lang w:val="sq-AL"/>
        </w:rPr>
      </w:pPr>
      <w:r w:rsidRPr="000513B4">
        <w:rPr>
          <w:rFonts w:ascii="Book Antiqua" w:eastAsia="Calibri" w:hAnsi="Book Antiqua" w:cs="Times New Roman"/>
          <w:i/>
          <w:lang w:val="sq-AL"/>
        </w:rPr>
        <w:t>Diasporës 3 marrëveshje</w:t>
      </w:r>
      <w:r w:rsidR="00C06534" w:rsidRPr="000513B4">
        <w:rPr>
          <w:rFonts w:ascii="Book Antiqua" w:eastAsia="Calibri" w:hAnsi="Book Antiqua" w:cs="Times New Roman"/>
          <w:i/>
          <w:lang w:val="sq-AL"/>
        </w:rPr>
        <w:t>;</w:t>
      </w:r>
      <w:r w:rsidRPr="000513B4">
        <w:rPr>
          <w:rFonts w:ascii="Book Antiqua" w:eastAsia="Calibri" w:hAnsi="Book Antiqua" w:cs="Times New Roman"/>
          <w:i/>
          <w:lang w:val="sq-AL"/>
        </w:rPr>
        <w:t xml:space="preserve"> </w:t>
      </w:r>
    </w:p>
    <w:p w:rsidR="00202138" w:rsidRPr="000513B4" w:rsidRDefault="00202138" w:rsidP="000513B4">
      <w:pPr>
        <w:numPr>
          <w:ilvl w:val="0"/>
          <w:numId w:val="6"/>
        </w:numPr>
        <w:spacing w:after="0" w:line="240" w:lineRule="auto"/>
        <w:jc w:val="both"/>
        <w:rPr>
          <w:rFonts w:ascii="Book Antiqua" w:eastAsia="Calibri" w:hAnsi="Book Antiqua" w:cs="Times New Roman"/>
          <w:i/>
          <w:lang w:val="sq-AL"/>
        </w:rPr>
      </w:pPr>
      <w:r w:rsidRPr="000513B4">
        <w:rPr>
          <w:rFonts w:ascii="Book Antiqua" w:eastAsia="Calibri" w:hAnsi="Book Antiqua" w:cs="Times New Roman"/>
          <w:i/>
          <w:lang w:val="sq-AL"/>
        </w:rPr>
        <w:t>Politik</w:t>
      </w:r>
      <w:r w:rsidR="00C06534" w:rsidRPr="000513B4">
        <w:rPr>
          <w:rFonts w:ascii="Book Antiqua" w:eastAsia="Calibri" w:hAnsi="Book Antiqua" w:cs="Times New Roman"/>
          <w:i/>
          <w:lang w:val="sq-AL"/>
        </w:rPr>
        <w:t>ë</w:t>
      </w:r>
      <w:r w:rsidRPr="000513B4">
        <w:rPr>
          <w:rFonts w:ascii="Book Antiqua" w:eastAsia="Calibri" w:hAnsi="Book Antiqua" w:cs="Times New Roman"/>
          <w:i/>
          <w:lang w:val="sq-AL"/>
        </w:rPr>
        <w:t>s së Jashtme 1 marrëveshje</w:t>
      </w:r>
      <w:r w:rsidR="00C06534" w:rsidRPr="000513B4">
        <w:rPr>
          <w:rFonts w:ascii="Book Antiqua" w:eastAsia="Calibri" w:hAnsi="Book Antiqua" w:cs="Times New Roman"/>
          <w:i/>
          <w:lang w:val="sq-AL"/>
        </w:rPr>
        <w:t>;</w:t>
      </w:r>
      <w:r w:rsidRPr="000513B4">
        <w:rPr>
          <w:rFonts w:ascii="Book Antiqua" w:eastAsia="Calibri" w:hAnsi="Book Antiqua" w:cs="Times New Roman"/>
          <w:i/>
          <w:lang w:val="sq-AL"/>
        </w:rPr>
        <w:t xml:space="preserve"> </w:t>
      </w:r>
    </w:p>
    <w:p w:rsidR="00202138" w:rsidRPr="000513B4" w:rsidRDefault="00202138" w:rsidP="000513B4">
      <w:pPr>
        <w:numPr>
          <w:ilvl w:val="0"/>
          <w:numId w:val="6"/>
        </w:numPr>
        <w:spacing w:after="0" w:line="240" w:lineRule="auto"/>
        <w:jc w:val="both"/>
        <w:rPr>
          <w:rFonts w:ascii="Book Antiqua" w:eastAsia="Calibri" w:hAnsi="Book Antiqua" w:cs="Times New Roman"/>
          <w:i/>
          <w:lang w:val="sq-AL"/>
        </w:rPr>
      </w:pPr>
      <w:r w:rsidRPr="000513B4">
        <w:rPr>
          <w:rFonts w:ascii="Book Antiqua" w:eastAsia="Calibri" w:hAnsi="Book Antiqua" w:cs="Times New Roman"/>
          <w:i/>
          <w:lang w:val="sq-AL"/>
        </w:rPr>
        <w:t>Në kuadër të anëtarësimit në Bashkimin Evropian një marrëveshje</w:t>
      </w:r>
      <w:r w:rsidR="00C06534" w:rsidRPr="000513B4">
        <w:rPr>
          <w:rFonts w:ascii="Book Antiqua" w:eastAsia="Calibri" w:hAnsi="Book Antiqua" w:cs="Times New Roman"/>
          <w:i/>
          <w:lang w:val="sq-AL"/>
        </w:rPr>
        <w:t>;</w:t>
      </w:r>
    </w:p>
    <w:p w:rsidR="00202138" w:rsidRPr="000513B4" w:rsidRDefault="00202138" w:rsidP="000513B4">
      <w:pPr>
        <w:numPr>
          <w:ilvl w:val="0"/>
          <w:numId w:val="6"/>
        </w:numPr>
        <w:spacing w:after="0" w:line="240" w:lineRule="auto"/>
        <w:jc w:val="both"/>
        <w:rPr>
          <w:rFonts w:ascii="Book Antiqua" w:eastAsia="Calibri" w:hAnsi="Book Antiqua" w:cs="Times New Roman"/>
          <w:i/>
          <w:lang w:val="sq-AL"/>
        </w:rPr>
      </w:pPr>
      <w:r w:rsidRPr="000513B4">
        <w:rPr>
          <w:rFonts w:ascii="Book Antiqua" w:eastAsia="Calibri" w:hAnsi="Book Antiqua" w:cs="Times New Roman"/>
          <w:i/>
          <w:lang w:val="sq-AL"/>
        </w:rPr>
        <w:t>Bashkëpunimit në mes të Zyrave të Kryeministrit një marrëveshje</w:t>
      </w:r>
      <w:r w:rsidR="00C06534" w:rsidRPr="000513B4">
        <w:rPr>
          <w:rFonts w:ascii="Book Antiqua" w:eastAsia="Calibri" w:hAnsi="Book Antiqua" w:cs="Times New Roman"/>
          <w:i/>
          <w:lang w:val="sq-AL"/>
        </w:rPr>
        <w:t>;</w:t>
      </w:r>
      <w:r w:rsidRPr="000513B4">
        <w:rPr>
          <w:rFonts w:ascii="Book Antiqua" w:eastAsia="Calibri" w:hAnsi="Book Antiqua" w:cs="Times New Roman"/>
          <w:i/>
          <w:lang w:val="sq-AL"/>
        </w:rPr>
        <w:t xml:space="preserve"> </w:t>
      </w:r>
    </w:p>
    <w:p w:rsidR="00202138" w:rsidRPr="000513B4" w:rsidRDefault="00202138" w:rsidP="000513B4">
      <w:pPr>
        <w:numPr>
          <w:ilvl w:val="0"/>
          <w:numId w:val="6"/>
        </w:numPr>
        <w:spacing w:after="0" w:line="240" w:lineRule="auto"/>
        <w:jc w:val="both"/>
        <w:rPr>
          <w:rFonts w:ascii="Book Antiqua" w:eastAsia="Calibri" w:hAnsi="Book Antiqua" w:cs="Times New Roman"/>
          <w:i/>
          <w:lang w:val="sq-AL"/>
        </w:rPr>
      </w:pPr>
      <w:r w:rsidRPr="000513B4">
        <w:rPr>
          <w:rFonts w:ascii="Book Antiqua" w:eastAsia="Calibri" w:hAnsi="Book Antiqua" w:cs="Times New Roman"/>
          <w:i/>
          <w:lang w:val="sq-AL"/>
        </w:rPr>
        <w:t>Sigurimit për realizimin e të Drejtës për Pension një marrëveshje</w:t>
      </w:r>
      <w:r w:rsidR="00C06534" w:rsidRPr="000513B4">
        <w:rPr>
          <w:rFonts w:ascii="Book Antiqua" w:eastAsia="Calibri" w:hAnsi="Book Antiqua" w:cs="Times New Roman"/>
          <w:i/>
          <w:lang w:val="sq-AL"/>
        </w:rPr>
        <w:t>;</w:t>
      </w:r>
      <w:r w:rsidRPr="000513B4">
        <w:rPr>
          <w:rFonts w:ascii="Book Antiqua" w:eastAsia="Calibri" w:hAnsi="Book Antiqua" w:cs="Times New Roman"/>
          <w:i/>
          <w:lang w:val="sq-AL"/>
        </w:rPr>
        <w:t xml:space="preserve"> </w:t>
      </w:r>
    </w:p>
    <w:p w:rsidR="00202138" w:rsidRPr="000513B4" w:rsidRDefault="00202138" w:rsidP="000513B4">
      <w:pPr>
        <w:numPr>
          <w:ilvl w:val="0"/>
          <w:numId w:val="6"/>
        </w:numPr>
        <w:spacing w:after="0" w:line="240" w:lineRule="auto"/>
        <w:jc w:val="both"/>
        <w:rPr>
          <w:rFonts w:ascii="Book Antiqua" w:eastAsia="Calibri" w:hAnsi="Book Antiqua" w:cs="Times New Roman"/>
          <w:i/>
          <w:lang w:val="sq-AL"/>
        </w:rPr>
      </w:pPr>
      <w:r w:rsidRPr="000513B4">
        <w:rPr>
          <w:rFonts w:ascii="Book Antiqua" w:eastAsia="Calibri" w:hAnsi="Book Antiqua" w:cs="Times New Roman"/>
          <w:i/>
          <w:lang w:val="sq-AL"/>
        </w:rPr>
        <w:t>Zhvillimit të Investimeve një marrëveshje</w:t>
      </w:r>
      <w:r w:rsidR="00C06534" w:rsidRPr="000513B4">
        <w:rPr>
          <w:rFonts w:ascii="Book Antiqua" w:eastAsia="Calibri" w:hAnsi="Book Antiqua" w:cs="Times New Roman"/>
          <w:i/>
          <w:lang w:val="sq-AL"/>
        </w:rPr>
        <w:t>;</w:t>
      </w:r>
    </w:p>
    <w:p w:rsidR="00202138" w:rsidRPr="000513B4" w:rsidRDefault="00202138" w:rsidP="000513B4">
      <w:pPr>
        <w:numPr>
          <w:ilvl w:val="0"/>
          <w:numId w:val="6"/>
        </w:numPr>
        <w:spacing w:after="0" w:line="240" w:lineRule="auto"/>
        <w:jc w:val="both"/>
        <w:rPr>
          <w:rFonts w:ascii="Book Antiqua" w:eastAsia="Calibri" w:hAnsi="Book Antiqua" w:cs="Times New Roman"/>
          <w:i/>
          <w:lang w:val="sq-AL"/>
        </w:rPr>
      </w:pPr>
      <w:r w:rsidRPr="000513B4">
        <w:rPr>
          <w:rFonts w:ascii="Book Antiqua" w:eastAsia="Calibri" w:hAnsi="Book Antiqua" w:cs="Calibri"/>
          <w:i/>
          <w:lang w:val="sq-AL"/>
        </w:rPr>
        <w:t xml:space="preserve">Të drejtës së autorit </w:t>
      </w:r>
      <w:r w:rsidRPr="000513B4">
        <w:rPr>
          <w:rFonts w:ascii="Book Antiqua" w:eastAsia="Calibri" w:hAnsi="Book Antiqua" w:cs="Times New Roman"/>
          <w:i/>
          <w:lang w:val="sq-AL"/>
        </w:rPr>
        <w:t>një marrëveshje</w:t>
      </w:r>
      <w:r w:rsidR="00C06534" w:rsidRPr="000513B4">
        <w:rPr>
          <w:rFonts w:ascii="Book Antiqua" w:eastAsia="Calibri" w:hAnsi="Book Antiqua" w:cs="Times New Roman"/>
          <w:i/>
          <w:lang w:val="sq-AL"/>
        </w:rPr>
        <w:t>;</w:t>
      </w:r>
    </w:p>
    <w:p w:rsidR="00202138" w:rsidRPr="000513B4" w:rsidRDefault="00202138" w:rsidP="000513B4">
      <w:pPr>
        <w:numPr>
          <w:ilvl w:val="0"/>
          <w:numId w:val="6"/>
        </w:numPr>
        <w:spacing w:after="0" w:line="240" w:lineRule="auto"/>
        <w:jc w:val="both"/>
        <w:rPr>
          <w:rFonts w:ascii="Book Antiqua" w:eastAsia="Calibri" w:hAnsi="Book Antiqua" w:cs="Calibri"/>
          <w:i/>
          <w:lang w:val="sq-AL"/>
        </w:rPr>
      </w:pPr>
      <w:r w:rsidRPr="000513B4">
        <w:rPr>
          <w:rFonts w:ascii="Book Antiqua" w:eastAsia="Calibri" w:hAnsi="Book Antiqua" w:cs="Calibri"/>
          <w:i/>
          <w:lang w:val="sq-AL"/>
        </w:rPr>
        <w:t xml:space="preserve">Bujqësisë </w:t>
      </w:r>
      <w:r w:rsidRPr="000513B4">
        <w:rPr>
          <w:rFonts w:ascii="Book Antiqua" w:eastAsia="Calibri" w:hAnsi="Book Antiqua" w:cs="Times New Roman"/>
          <w:i/>
          <w:lang w:val="sq-AL"/>
        </w:rPr>
        <w:t>një marrëveshje</w:t>
      </w:r>
      <w:r w:rsidR="00C06534" w:rsidRPr="000513B4">
        <w:rPr>
          <w:rFonts w:ascii="Book Antiqua" w:eastAsia="Calibri" w:hAnsi="Book Antiqua" w:cs="Times New Roman"/>
          <w:i/>
          <w:lang w:val="sq-AL"/>
        </w:rPr>
        <w:t>;</w:t>
      </w:r>
    </w:p>
    <w:p w:rsidR="00202138" w:rsidRPr="000513B4" w:rsidRDefault="00202138" w:rsidP="000513B4">
      <w:pPr>
        <w:numPr>
          <w:ilvl w:val="0"/>
          <w:numId w:val="6"/>
        </w:numPr>
        <w:spacing w:after="0" w:line="240" w:lineRule="auto"/>
        <w:jc w:val="both"/>
        <w:rPr>
          <w:rFonts w:ascii="Book Antiqua" w:eastAsia="Calibri" w:hAnsi="Book Antiqua" w:cs="Times New Roman"/>
          <w:i/>
          <w:lang w:val="sq-AL"/>
        </w:rPr>
      </w:pPr>
      <w:r w:rsidRPr="000513B4">
        <w:rPr>
          <w:rFonts w:ascii="Book Antiqua" w:eastAsia="Calibri" w:hAnsi="Book Antiqua" w:cs="Times New Roman"/>
          <w:i/>
          <w:lang w:val="sq-AL"/>
        </w:rPr>
        <w:t>Në fushën e mjedisit një marrëveshje</w:t>
      </w:r>
      <w:r w:rsidR="00C06534" w:rsidRPr="000513B4">
        <w:rPr>
          <w:rFonts w:ascii="Book Antiqua" w:eastAsia="Calibri" w:hAnsi="Book Antiqua" w:cs="Times New Roman"/>
          <w:i/>
          <w:lang w:val="sq-AL"/>
        </w:rPr>
        <w:t>;</w:t>
      </w:r>
    </w:p>
    <w:p w:rsidR="00202138" w:rsidRPr="000513B4" w:rsidRDefault="00202138" w:rsidP="000513B4">
      <w:pPr>
        <w:numPr>
          <w:ilvl w:val="0"/>
          <w:numId w:val="6"/>
        </w:numPr>
        <w:spacing w:after="0" w:line="240" w:lineRule="auto"/>
        <w:jc w:val="both"/>
        <w:rPr>
          <w:rFonts w:ascii="Book Antiqua" w:eastAsia="Calibri" w:hAnsi="Book Antiqua" w:cs="Calibri"/>
          <w:i/>
          <w:lang w:val="sq-AL"/>
        </w:rPr>
      </w:pPr>
      <w:r w:rsidRPr="000513B4">
        <w:rPr>
          <w:rFonts w:ascii="Book Antiqua" w:eastAsia="Calibri" w:hAnsi="Book Antiqua" w:cs="Calibri"/>
          <w:i/>
          <w:lang w:val="sq-AL"/>
        </w:rPr>
        <w:t xml:space="preserve">Energjisë </w:t>
      </w:r>
      <w:r w:rsidRPr="000513B4">
        <w:rPr>
          <w:rFonts w:ascii="Book Antiqua" w:eastAsia="Calibri" w:hAnsi="Book Antiqua" w:cs="Times New Roman"/>
          <w:i/>
          <w:lang w:val="sq-AL"/>
        </w:rPr>
        <w:t>një marrëveshje</w:t>
      </w:r>
      <w:r w:rsidR="00C06534" w:rsidRPr="000513B4">
        <w:rPr>
          <w:rFonts w:ascii="Book Antiqua" w:eastAsia="Calibri" w:hAnsi="Book Antiqua" w:cs="Times New Roman"/>
          <w:i/>
          <w:lang w:val="sq-AL"/>
        </w:rPr>
        <w:t>.</w:t>
      </w:r>
    </w:p>
    <w:p w:rsidR="00202138" w:rsidRPr="000513B4" w:rsidRDefault="00202138" w:rsidP="000513B4">
      <w:pPr>
        <w:spacing w:after="0" w:line="240" w:lineRule="auto"/>
        <w:jc w:val="both"/>
        <w:rPr>
          <w:rFonts w:ascii="Book Antiqua" w:eastAsia="Calibri" w:hAnsi="Book Antiqua" w:cs="Calibri"/>
          <w:i/>
          <w:lang w:val="sq-AL"/>
        </w:rPr>
      </w:pPr>
    </w:p>
    <w:p w:rsidR="00202138" w:rsidRPr="000513B4" w:rsidRDefault="00202138" w:rsidP="000513B4">
      <w:pPr>
        <w:numPr>
          <w:ilvl w:val="0"/>
          <w:numId w:val="7"/>
        </w:numPr>
        <w:suppressAutoHyphens/>
        <w:autoSpaceDN w:val="0"/>
        <w:spacing w:after="0" w:line="240" w:lineRule="auto"/>
        <w:ind w:left="360"/>
        <w:jc w:val="both"/>
        <w:rPr>
          <w:rFonts w:ascii="Book Antiqua" w:eastAsia="Times New Roman" w:hAnsi="Book Antiqua" w:cs="Times New Roman"/>
          <w:lang w:val="sq-AL"/>
        </w:rPr>
      </w:pPr>
      <w:r w:rsidRPr="000513B4">
        <w:rPr>
          <w:rFonts w:ascii="Book Antiqua" w:eastAsia="Times New Roman" w:hAnsi="Book Antiqua" w:cs="Times New Roman"/>
          <w:lang w:val="sq-AL"/>
        </w:rPr>
        <w:t>Është përgatitur drafti i Planit Vjetor të Punës së Qeverisë për vitin 2018</w:t>
      </w:r>
      <w:r w:rsidR="00D94F1A" w:rsidRPr="000513B4">
        <w:rPr>
          <w:rFonts w:ascii="Book Antiqua" w:eastAsia="Times New Roman" w:hAnsi="Book Antiqua" w:cs="Times New Roman"/>
          <w:lang w:val="sq-AL"/>
        </w:rPr>
        <w:t>.</w:t>
      </w:r>
    </w:p>
    <w:p w:rsidR="00202138" w:rsidRPr="000513B4" w:rsidRDefault="00202138" w:rsidP="000513B4">
      <w:pPr>
        <w:numPr>
          <w:ilvl w:val="0"/>
          <w:numId w:val="7"/>
        </w:numPr>
        <w:suppressAutoHyphens/>
        <w:autoSpaceDN w:val="0"/>
        <w:spacing w:after="0" w:line="240" w:lineRule="auto"/>
        <w:ind w:left="360"/>
        <w:jc w:val="both"/>
        <w:rPr>
          <w:rFonts w:ascii="Book Antiqua" w:eastAsia="Times New Roman" w:hAnsi="Book Antiqua" w:cs="Times New Roman"/>
          <w:lang w:val="sq-AL"/>
        </w:rPr>
      </w:pPr>
      <w:r w:rsidRPr="000513B4">
        <w:rPr>
          <w:rFonts w:ascii="Book Antiqua" w:eastAsia="Times New Roman" w:hAnsi="Book Antiqua" w:cs="Times New Roman"/>
          <w:lang w:val="sq-AL"/>
        </w:rPr>
        <w:t>Është përgatitur drafti i Programit për zbatimin e Marrëveshjes së Stabilizim-</w:t>
      </w:r>
      <w:proofErr w:type="spellStart"/>
      <w:r w:rsidRPr="000513B4">
        <w:rPr>
          <w:rFonts w:ascii="Book Antiqua" w:eastAsia="Times New Roman" w:hAnsi="Book Antiqua" w:cs="Times New Roman"/>
          <w:lang w:val="sq-AL"/>
        </w:rPr>
        <w:t>asociimit</w:t>
      </w:r>
      <w:proofErr w:type="spellEnd"/>
      <w:r w:rsidR="00D94F1A" w:rsidRPr="000513B4">
        <w:rPr>
          <w:rFonts w:ascii="Book Antiqua" w:eastAsia="Times New Roman" w:hAnsi="Book Antiqua" w:cs="Times New Roman"/>
          <w:lang w:val="sq-AL"/>
        </w:rPr>
        <w:t>.</w:t>
      </w:r>
    </w:p>
    <w:p w:rsidR="00202138" w:rsidRPr="000513B4" w:rsidRDefault="00202138" w:rsidP="000513B4">
      <w:pPr>
        <w:numPr>
          <w:ilvl w:val="0"/>
          <w:numId w:val="7"/>
        </w:numPr>
        <w:suppressAutoHyphens/>
        <w:autoSpaceDN w:val="0"/>
        <w:spacing w:after="0" w:line="240" w:lineRule="auto"/>
        <w:ind w:left="360"/>
        <w:jc w:val="both"/>
        <w:rPr>
          <w:rFonts w:ascii="Book Antiqua" w:eastAsia="Times New Roman" w:hAnsi="Book Antiqua" w:cs="Times New Roman"/>
          <w:lang w:val="sq-AL"/>
        </w:rPr>
      </w:pPr>
      <w:r w:rsidRPr="000513B4">
        <w:rPr>
          <w:rFonts w:ascii="Book Antiqua" w:eastAsia="Times New Roman" w:hAnsi="Book Antiqua" w:cs="Times New Roman"/>
          <w:lang w:val="sq-AL"/>
        </w:rPr>
        <w:t>Është përfunduar Manuali për hartimin e Koncept Dokumenteve, për të përmirësuar zhvillimin dhe hartimin e dokumenteve të politikave.</w:t>
      </w:r>
    </w:p>
    <w:p w:rsidR="00780EFB" w:rsidRDefault="00202138" w:rsidP="000513B4">
      <w:pPr>
        <w:numPr>
          <w:ilvl w:val="0"/>
          <w:numId w:val="7"/>
        </w:numPr>
        <w:suppressAutoHyphens/>
        <w:autoSpaceDN w:val="0"/>
        <w:spacing w:after="0" w:line="240" w:lineRule="auto"/>
        <w:ind w:left="360"/>
        <w:jc w:val="both"/>
        <w:rPr>
          <w:rFonts w:ascii="Book Antiqua" w:eastAsia="Times New Roman" w:hAnsi="Book Antiqua" w:cs="Times New Roman"/>
          <w:lang w:val="sq-AL"/>
        </w:rPr>
      </w:pPr>
      <w:r w:rsidRPr="000513B4">
        <w:rPr>
          <w:rFonts w:ascii="Book Antiqua" w:eastAsia="Times New Roman" w:hAnsi="Book Antiqua" w:cs="Times New Roman"/>
          <w:lang w:val="sq-AL"/>
        </w:rPr>
        <w:t>Është hartuar koncept dokumenti për Planin e Hershëm Indikativ të Punës së Qeverisë me qëllim të planifikimit më të mir</w:t>
      </w:r>
      <w:r w:rsidR="00D94F1A" w:rsidRPr="000513B4">
        <w:rPr>
          <w:rFonts w:ascii="Book Antiqua" w:eastAsia="Times New Roman" w:hAnsi="Book Antiqua" w:cs="Times New Roman"/>
          <w:lang w:val="sq-AL"/>
        </w:rPr>
        <w:t>ë</w:t>
      </w:r>
      <w:r w:rsidRPr="000513B4">
        <w:rPr>
          <w:rFonts w:ascii="Book Antiqua" w:eastAsia="Times New Roman" w:hAnsi="Book Antiqua" w:cs="Times New Roman"/>
          <w:lang w:val="sq-AL"/>
        </w:rPr>
        <w:t xml:space="preserve"> të punës së Qeverisë</w:t>
      </w:r>
      <w:r w:rsidR="00D94F1A" w:rsidRPr="000513B4">
        <w:rPr>
          <w:rFonts w:ascii="Book Antiqua" w:eastAsia="Times New Roman" w:hAnsi="Book Antiqua" w:cs="Times New Roman"/>
          <w:lang w:val="sq-AL"/>
        </w:rPr>
        <w:t>.</w:t>
      </w:r>
    </w:p>
    <w:p w:rsidR="00202138" w:rsidRPr="00780EFB" w:rsidRDefault="00780EFB" w:rsidP="000513B4">
      <w:pPr>
        <w:numPr>
          <w:ilvl w:val="0"/>
          <w:numId w:val="7"/>
        </w:numPr>
        <w:suppressAutoHyphens/>
        <w:autoSpaceDN w:val="0"/>
        <w:spacing w:after="0" w:line="240" w:lineRule="auto"/>
        <w:ind w:left="360"/>
        <w:jc w:val="both"/>
        <w:rPr>
          <w:rFonts w:ascii="Book Antiqua" w:eastAsia="Times New Roman" w:hAnsi="Book Antiqua" w:cs="Times New Roman"/>
          <w:lang w:val="sq-AL"/>
        </w:rPr>
      </w:pPr>
      <w:r w:rsidRPr="00780EFB">
        <w:rPr>
          <w:rFonts w:ascii="Book Antiqua" w:eastAsia="Times New Roman" w:hAnsi="Book Antiqua" w:cs="Times New Roman"/>
          <w:lang w:val="sq-AL"/>
        </w:rPr>
        <w:t xml:space="preserve">Është hartuar </w:t>
      </w:r>
      <w:proofErr w:type="spellStart"/>
      <w:r w:rsidRPr="00780EFB">
        <w:rPr>
          <w:rFonts w:ascii="Book Antiqua" w:eastAsia="Calibri" w:hAnsi="Book Antiqua" w:cs="Times New Roman"/>
        </w:rPr>
        <w:t>Koncept-dokumenti</w:t>
      </w:r>
      <w:proofErr w:type="spellEnd"/>
      <w:r w:rsidRPr="00780EFB">
        <w:rPr>
          <w:rFonts w:ascii="Book Antiqua" w:eastAsia="Calibri" w:hAnsi="Book Antiqua" w:cs="Times New Roman"/>
        </w:rPr>
        <w:t xml:space="preserve"> </w:t>
      </w:r>
      <w:proofErr w:type="spellStart"/>
      <w:r w:rsidRPr="00780EFB">
        <w:rPr>
          <w:rFonts w:ascii="Book Antiqua" w:eastAsia="Calibri" w:hAnsi="Book Antiqua" w:cs="Times New Roman"/>
        </w:rPr>
        <w:t>për</w:t>
      </w:r>
      <w:proofErr w:type="spellEnd"/>
      <w:r w:rsidRPr="00780EFB">
        <w:rPr>
          <w:rFonts w:ascii="Book Antiqua" w:eastAsia="Calibri" w:hAnsi="Book Antiqua" w:cs="Times New Roman"/>
        </w:rPr>
        <w:t xml:space="preserve"> </w:t>
      </w:r>
      <w:proofErr w:type="spellStart"/>
      <w:r w:rsidRPr="00780EFB">
        <w:rPr>
          <w:rFonts w:ascii="Book Antiqua" w:eastAsia="Calibri" w:hAnsi="Book Antiqua" w:cs="Times New Roman"/>
        </w:rPr>
        <w:t>Shërbimin</w:t>
      </w:r>
      <w:proofErr w:type="spellEnd"/>
      <w:r w:rsidRPr="00780EFB">
        <w:rPr>
          <w:rFonts w:ascii="Book Antiqua" w:eastAsia="Calibri" w:hAnsi="Book Antiqua" w:cs="Times New Roman"/>
        </w:rPr>
        <w:t xml:space="preserve"> e </w:t>
      </w:r>
      <w:proofErr w:type="spellStart"/>
      <w:r w:rsidRPr="00780EFB">
        <w:rPr>
          <w:rFonts w:ascii="Book Antiqua" w:eastAsia="Calibri" w:hAnsi="Book Antiqua" w:cs="Times New Roman"/>
        </w:rPr>
        <w:t>Komunikimit</w:t>
      </w:r>
      <w:proofErr w:type="spellEnd"/>
      <w:r w:rsidRPr="00780EFB">
        <w:rPr>
          <w:rFonts w:ascii="Book Antiqua" w:eastAsia="Calibri" w:hAnsi="Book Antiqua" w:cs="Times New Roman"/>
        </w:rPr>
        <w:t xml:space="preserve"> </w:t>
      </w:r>
      <w:proofErr w:type="spellStart"/>
      <w:r w:rsidRPr="00780EFB">
        <w:rPr>
          <w:rFonts w:ascii="Book Antiqua" w:eastAsia="Calibri" w:hAnsi="Book Antiqua" w:cs="Times New Roman"/>
        </w:rPr>
        <w:t>Qeveritar</w:t>
      </w:r>
      <w:proofErr w:type="spellEnd"/>
      <w:r w:rsidRPr="00780EFB">
        <w:rPr>
          <w:rFonts w:ascii="Book Antiqua" w:eastAsia="Calibri" w:hAnsi="Book Antiqua" w:cs="Times New Roman"/>
        </w:rPr>
        <w:t xml:space="preserve"> me </w:t>
      </w:r>
      <w:proofErr w:type="spellStart"/>
      <w:r w:rsidRPr="00780EFB">
        <w:rPr>
          <w:rFonts w:ascii="Book Antiqua" w:eastAsia="Calibri" w:hAnsi="Book Antiqua" w:cs="Times New Roman"/>
        </w:rPr>
        <w:t>Publikun</w:t>
      </w:r>
      <w:proofErr w:type="spellEnd"/>
      <w:r w:rsidRPr="00780EFB">
        <w:rPr>
          <w:rFonts w:ascii="Book Antiqua" w:eastAsia="Calibri" w:hAnsi="Book Antiqua" w:cs="Times New Roman"/>
        </w:rPr>
        <w:t>.</w:t>
      </w:r>
    </w:p>
    <w:p w:rsidR="00202138" w:rsidRPr="000513B4" w:rsidRDefault="00202138" w:rsidP="000513B4">
      <w:pPr>
        <w:numPr>
          <w:ilvl w:val="0"/>
          <w:numId w:val="7"/>
        </w:numPr>
        <w:spacing w:after="200" w:line="276" w:lineRule="auto"/>
        <w:ind w:left="360"/>
        <w:contextualSpacing/>
        <w:jc w:val="both"/>
        <w:rPr>
          <w:rFonts w:ascii="Book Antiqua" w:eastAsia="Calibri" w:hAnsi="Book Antiqua" w:cs="Times New Roman"/>
          <w:lang w:val="sq-AL"/>
        </w:rPr>
      </w:pPr>
      <w:r w:rsidRPr="000513B4">
        <w:rPr>
          <w:rFonts w:ascii="Book Antiqua" w:eastAsia="Calibri" w:hAnsi="Book Antiqua" w:cs="Times New Roman"/>
          <w:lang w:val="sq-AL"/>
        </w:rPr>
        <w:t>Është shpallur Konkursi për dy (2) Borde të Ndërmarrjeve Publike</w:t>
      </w:r>
      <w:r w:rsidR="00D94F1A" w:rsidRPr="000513B4">
        <w:rPr>
          <w:rFonts w:ascii="Book Antiqua" w:eastAsia="Calibri" w:hAnsi="Book Antiqua" w:cs="Times New Roman"/>
          <w:lang w:val="sq-AL"/>
        </w:rPr>
        <w:t>,</w:t>
      </w:r>
      <w:r w:rsidRPr="000513B4">
        <w:rPr>
          <w:rFonts w:ascii="Book Antiqua" w:eastAsia="Calibri" w:hAnsi="Book Antiqua" w:cs="Times New Roman"/>
          <w:lang w:val="sq-AL"/>
        </w:rPr>
        <w:t xml:space="preserve">  për Anëtar të Bordit Mbikëqyrës të Trepça Sh. A.  dhe  </w:t>
      </w:r>
      <w:proofErr w:type="spellStart"/>
      <w:r w:rsidRPr="000513B4">
        <w:rPr>
          <w:rFonts w:ascii="Book Antiqua" w:eastAsia="Calibri" w:hAnsi="Book Antiqua" w:cs="Times New Roman"/>
          <w:lang w:val="sq-AL"/>
        </w:rPr>
        <w:t>Telekomit</w:t>
      </w:r>
      <w:proofErr w:type="spellEnd"/>
      <w:r w:rsidRPr="000513B4">
        <w:rPr>
          <w:rFonts w:ascii="Book Antiqua" w:eastAsia="Calibri" w:hAnsi="Book Antiqua" w:cs="Times New Roman"/>
          <w:lang w:val="sq-AL"/>
        </w:rPr>
        <w:t xml:space="preserve"> të Kosovës me qëllim të funksionalizimit të Trepçës</w:t>
      </w:r>
      <w:r w:rsidR="00D94F1A" w:rsidRPr="000513B4">
        <w:rPr>
          <w:rFonts w:ascii="Book Antiqua" w:eastAsia="Calibri" w:hAnsi="Book Antiqua" w:cs="Times New Roman"/>
          <w:lang w:val="sq-AL"/>
        </w:rPr>
        <w:t>.</w:t>
      </w:r>
      <w:r w:rsidRPr="000513B4">
        <w:rPr>
          <w:rFonts w:ascii="Book Antiqua" w:eastAsia="Calibri" w:hAnsi="Book Antiqua" w:cs="Times New Roman"/>
          <w:lang w:val="sq-AL"/>
        </w:rPr>
        <w:t xml:space="preserve"> </w:t>
      </w:r>
    </w:p>
    <w:p w:rsidR="00202138" w:rsidRPr="000513B4" w:rsidRDefault="00202138" w:rsidP="000513B4">
      <w:pPr>
        <w:numPr>
          <w:ilvl w:val="0"/>
          <w:numId w:val="7"/>
        </w:numPr>
        <w:spacing w:before="100" w:beforeAutospacing="1" w:after="100" w:afterAutospacing="1" w:line="276" w:lineRule="auto"/>
        <w:ind w:left="360"/>
        <w:contextualSpacing/>
        <w:jc w:val="both"/>
        <w:rPr>
          <w:rFonts w:ascii="Book Antiqua" w:eastAsia="Calibri" w:hAnsi="Book Antiqua" w:cs="Times New Roman"/>
          <w:lang w:val="sq-AL"/>
        </w:rPr>
      </w:pPr>
      <w:r w:rsidRPr="000513B4">
        <w:rPr>
          <w:rFonts w:ascii="Book Antiqua" w:eastAsia="SimSun" w:hAnsi="Book Antiqua" w:cs="Times New Roman"/>
          <w:lang w:val="sq-AL"/>
        </w:rPr>
        <w:lastRenderedPageBreak/>
        <w:t>Është përgatitur programi legjislativ i Qeverisë së Republikës së Kosovës; që përmban gjithsej 74 Projektligje, prej të cilave deri m</w:t>
      </w:r>
      <w:r w:rsidR="00D94F1A" w:rsidRPr="000513B4">
        <w:rPr>
          <w:rFonts w:ascii="Book Antiqua" w:eastAsia="SimSun" w:hAnsi="Book Antiqua" w:cs="Times New Roman"/>
          <w:lang w:val="sq-AL"/>
        </w:rPr>
        <w:t>ë</w:t>
      </w:r>
      <w:r w:rsidRPr="000513B4">
        <w:rPr>
          <w:rFonts w:ascii="Book Antiqua" w:eastAsia="SimSun" w:hAnsi="Book Antiqua" w:cs="Times New Roman"/>
          <w:lang w:val="sq-AL"/>
        </w:rPr>
        <w:t xml:space="preserve"> tani janë miratuar nga Qeveria e Republikës së Kosovës gjithsej 36 Projektligje</w:t>
      </w:r>
      <w:r w:rsidR="00D94F1A" w:rsidRPr="000513B4">
        <w:rPr>
          <w:rFonts w:ascii="Book Antiqua" w:eastAsia="SimSun" w:hAnsi="Book Antiqua" w:cs="Times New Roman"/>
          <w:lang w:val="sq-AL"/>
        </w:rPr>
        <w:t>.</w:t>
      </w:r>
      <w:r w:rsidRPr="000513B4">
        <w:rPr>
          <w:rFonts w:ascii="Book Antiqua" w:eastAsia="SimSun" w:hAnsi="Book Antiqua" w:cs="Times New Roman"/>
          <w:lang w:val="sq-AL"/>
        </w:rPr>
        <w:t xml:space="preserve"> </w:t>
      </w:r>
    </w:p>
    <w:p w:rsidR="00202138" w:rsidRPr="000513B4" w:rsidRDefault="00202138" w:rsidP="000513B4">
      <w:pPr>
        <w:numPr>
          <w:ilvl w:val="0"/>
          <w:numId w:val="7"/>
        </w:numPr>
        <w:spacing w:after="200" w:line="276" w:lineRule="auto"/>
        <w:ind w:left="360"/>
        <w:contextualSpacing/>
        <w:jc w:val="both"/>
        <w:rPr>
          <w:rFonts w:ascii="Book Antiqua" w:eastAsia="Book Antiqua" w:hAnsi="Book Antiqua" w:cs="Book Antiqua"/>
          <w:lang w:val="sq-AL"/>
        </w:rPr>
      </w:pPr>
      <w:r w:rsidRPr="000513B4">
        <w:rPr>
          <w:rFonts w:ascii="Book Antiqua" w:eastAsia="Book Antiqua" w:hAnsi="Book Antiqua" w:cs="Book Antiqua"/>
          <w:lang w:val="sq-AL"/>
        </w:rPr>
        <w:t>Me q</w:t>
      </w:r>
      <w:r w:rsidR="00D94F1A" w:rsidRPr="000513B4">
        <w:rPr>
          <w:rFonts w:ascii="Book Antiqua" w:eastAsia="Book Antiqua" w:hAnsi="Book Antiqua" w:cs="Book Antiqua"/>
          <w:lang w:val="sq-AL"/>
        </w:rPr>
        <w:t>ë</w:t>
      </w:r>
      <w:r w:rsidRPr="000513B4">
        <w:rPr>
          <w:rFonts w:ascii="Book Antiqua" w:eastAsia="Book Antiqua" w:hAnsi="Book Antiqua" w:cs="Book Antiqua"/>
          <w:lang w:val="sq-AL"/>
        </w:rPr>
        <w:t>llim t</w:t>
      </w:r>
      <w:r w:rsidR="00D94F1A" w:rsidRPr="000513B4">
        <w:rPr>
          <w:rFonts w:ascii="Book Antiqua" w:eastAsia="Book Antiqua" w:hAnsi="Book Antiqua" w:cs="Book Antiqua"/>
          <w:lang w:val="sq-AL"/>
        </w:rPr>
        <w:t>ë</w:t>
      </w:r>
      <w:r w:rsidRPr="000513B4">
        <w:rPr>
          <w:rFonts w:ascii="Book Antiqua" w:eastAsia="Book Antiqua" w:hAnsi="Book Antiqua" w:cs="Book Antiqua"/>
          <w:lang w:val="sq-AL"/>
        </w:rPr>
        <w:t xml:space="preserve"> rritjes së pjesëmarrjes së qytetareve n</w:t>
      </w:r>
      <w:r w:rsidR="00D94F1A" w:rsidRPr="000513B4">
        <w:rPr>
          <w:rFonts w:ascii="Book Antiqua" w:eastAsia="Book Antiqua" w:hAnsi="Book Antiqua" w:cs="Book Antiqua"/>
          <w:lang w:val="sq-AL"/>
        </w:rPr>
        <w:t>ë</w:t>
      </w:r>
      <w:r w:rsidRPr="000513B4">
        <w:rPr>
          <w:rFonts w:ascii="Book Antiqua" w:eastAsia="Book Antiqua" w:hAnsi="Book Antiqua" w:cs="Book Antiqua"/>
          <w:lang w:val="sq-AL"/>
        </w:rPr>
        <w:t xml:space="preserve"> vendimmarrje janë </w:t>
      </w:r>
      <w:proofErr w:type="spellStart"/>
      <w:r w:rsidRPr="000513B4">
        <w:rPr>
          <w:rFonts w:ascii="Book Antiqua" w:eastAsia="Book Antiqua" w:hAnsi="Book Antiqua" w:cs="Book Antiqua"/>
          <w:lang w:val="sq-AL"/>
        </w:rPr>
        <w:t>dalur</w:t>
      </w:r>
      <w:proofErr w:type="spellEnd"/>
      <w:r w:rsidRPr="000513B4">
        <w:rPr>
          <w:rFonts w:ascii="Book Antiqua" w:eastAsia="Book Antiqua" w:hAnsi="Book Antiqua" w:cs="Book Antiqua"/>
          <w:lang w:val="sq-AL"/>
        </w:rPr>
        <w:t xml:space="preserve"> për konsultim publik 59 dokumente</w:t>
      </w:r>
      <w:r w:rsidR="00D94F1A" w:rsidRPr="000513B4">
        <w:rPr>
          <w:rFonts w:ascii="Book Antiqua" w:eastAsia="Book Antiqua" w:hAnsi="Book Antiqua" w:cs="Book Antiqua"/>
          <w:lang w:val="sq-AL"/>
        </w:rPr>
        <w:t>,</w:t>
      </w:r>
      <w:r w:rsidRPr="000513B4">
        <w:rPr>
          <w:rFonts w:ascii="Book Antiqua" w:eastAsia="Book Antiqua" w:hAnsi="Book Antiqua" w:cs="Book Antiqua"/>
          <w:lang w:val="sq-AL"/>
        </w:rPr>
        <w:t xml:space="preserve"> të cilat janë aprovuar në Qeveri.</w:t>
      </w:r>
    </w:p>
    <w:p w:rsidR="00202138" w:rsidRPr="000513B4" w:rsidRDefault="00202138" w:rsidP="000513B4">
      <w:pPr>
        <w:numPr>
          <w:ilvl w:val="0"/>
          <w:numId w:val="7"/>
        </w:numPr>
        <w:spacing w:after="200" w:line="276" w:lineRule="auto"/>
        <w:ind w:left="360"/>
        <w:contextualSpacing/>
        <w:jc w:val="both"/>
        <w:rPr>
          <w:rFonts w:ascii="Book Antiqua" w:eastAsia="Calibri" w:hAnsi="Book Antiqua" w:cs="Times New Roman"/>
          <w:b/>
          <w:lang w:val="sq-AL"/>
        </w:rPr>
      </w:pPr>
      <w:r w:rsidRPr="000513B4">
        <w:rPr>
          <w:rFonts w:ascii="Book Antiqua" w:eastAsia="SimSun" w:hAnsi="Book Antiqua" w:cs="Times New Roman"/>
          <w:lang w:val="sq-AL"/>
        </w:rPr>
        <w:t>Është aprovuar Planit Nacional për të Drejtat e Personave me Aftësi të Kufizuar në Republikën e Kosovës 2018-2020</w:t>
      </w:r>
      <w:r w:rsidR="00D94F1A" w:rsidRPr="000513B4">
        <w:rPr>
          <w:rFonts w:ascii="Book Antiqua" w:eastAsia="SimSun" w:hAnsi="Book Antiqua" w:cs="Times New Roman"/>
          <w:lang w:val="sq-AL"/>
        </w:rPr>
        <w:t>,</w:t>
      </w:r>
      <w:r w:rsidRPr="000513B4">
        <w:rPr>
          <w:rFonts w:ascii="Book Antiqua" w:eastAsia="SimSun" w:hAnsi="Book Antiqua" w:cs="Times New Roman"/>
          <w:lang w:val="sq-AL"/>
        </w:rPr>
        <w:t xml:space="preserve"> qëllimet janë: shëndetësia, mirëqenia sociale, punësimi, mbrojtja ligjore dhe qasja gjithëpërfshirëse.</w:t>
      </w:r>
    </w:p>
    <w:p w:rsidR="00202138" w:rsidRPr="000513B4" w:rsidRDefault="00202138" w:rsidP="000513B4">
      <w:pPr>
        <w:numPr>
          <w:ilvl w:val="0"/>
          <w:numId w:val="7"/>
        </w:numPr>
        <w:spacing w:after="200" w:line="276" w:lineRule="auto"/>
        <w:ind w:left="360"/>
        <w:contextualSpacing/>
        <w:jc w:val="both"/>
        <w:rPr>
          <w:rFonts w:ascii="Book Antiqua" w:eastAsia="SimSun" w:hAnsi="Book Antiqua" w:cs="Times New Roman"/>
          <w:i/>
          <w:lang w:val="sq-AL"/>
        </w:rPr>
      </w:pPr>
      <w:r w:rsidRPr="000513B4">
        <w:rPr>
          <w:rFonts w:ascii="Book Antiqua" w:eastAsia="SimSun" w:hAnsi="Book Antiqua" w:cs="Times New Roman"/>
          <w:lang w:val="sq-AL"/>
        </w:rPr>
        <w:t xml:space="preserve">Të gjithë qytetarët me </w:t>
      </w:r>
      <w:proofErr w:type="spellStart"/>
      <w:r w:rsidRPr="000513B4">
        <w:rPr>
          <w:rFonts w:ascii="Book Antiqua" w:eastAsia="SimSun" w:hAnsi="Book Antiqua" w:cs="Times New Roman"/>
          <w:lang w:val="sq-AL"/>
        </w:rPr>
        <w:t>paraplegji</w:t>
      </w:r>
      <w:proofErr w:type="spellEnd"/>
      <w:r w:rsidRPr="000513B4">
        <w:rPr>
          <w:rFonts w:ascii="Book Antiqua" w:eastAsia="SimSun" w:hAnsi="Book Antiqua" w:cs="Times New Roman"/>
          <w:lang w:val="sq-AL"/>
        </w:rPr>
        <w:t xml:space="preserve"> dhe tetraplegji do të kompensohen në shumën prej 150 euro, duke siguruar gjithashtu edhe kujdestarin i cili kompensohet me shumën e njëjtë</w:t>
      </w:r>
      <w:r w:rsidR="00D94F1A" w:rsidRPr="000513B4">
        <w:rPr>
          <w:rFonts w:ascii="Book Antiqua" w:eastAsia="SimSun" w:hAnsi="Book Antiqua" w:cs="Times New Roman"/>
          <w:lang w:val="sq-AL"/>
        </w:rPr>
        <w:t>,</w:t>
      </w:r>
      <w:r w:rsidRPr="000513B4">
        <w:rPr>
          <w:rFonts w:ascii="Book Antiqua" w:eastAsia="SimSun" w:hAnsi="Book Antiqua" w:cs="Times New Roman"/>
          <w:lang w:val="sq-AL"/>
        </w:rPr>
        <w:t xml:space="preserve"> </w:t>
      </w:r>
      <w:r w:rsidRPr="000513B4">
        <w:rPr>
          <w:rFonts w:ascii="Book Antiqua" w:eastAsia="SimSun" w:hAnsi="Book Antiqua" w:cs="Times New Roman"/>
          <w:i/>
          <w:lang w:val="sq-AL"/>
        </w:rPr>
        <w:t xml:space="preserve">ku përfitues do të </w:t>
      </w:r>
      <w:r w:rsidRPr="000513B4">
        <w:rPr>
          <w:rFonts w:ascii="Book Antiqua" w:eastAsia="SimSun" w:hAnsi="Book Antiqua" w:cs="Times New Roman"/>
          <w:lang w:val="sq-AL"/>
        </w:rPr>
        <w:t xml:space="preserve">jenë afërsisht mbi 2500 qytetarë me </w:t>
      </w:r>
      <w:proofErr w:type="spellStart"/>
      <w:r w:rsidRPr="000513B4">
        <w:rPr>
          <w:rFonts w:ascii="Book Antiqua" w:eastAsia="SimSun" w:hAnsi="Book Antiqua" w:cs="Times New Roman"/>
          <w:lang w:val="sq-AL"/>
        </w:rPr>
        <w:t>parapegji</w:t>
      </w:r>
      <w:proofErr w:type="spellEnd"/>
      <w:r w:rsidRPr="000513B4">
        <w:rPr>
          <w:rFonts w:ascii="Book Antiqua" w:eastAsia="SimSun" w:hAnsi="Book Antiqua" w:cs="Times New Roman"/>
          <w:lang w:val="sq-AL"/>
        </w:rPr>
        <w:t xml:space="preserve"> dhe tetraplegji</w:t>
      </w:r>
      <w:r w:rsidRPr="000513B4">
        <w:rPr>
          <w:rFonts w:ascii="Book Antiqua" w:eastAsia="SimSun" w:hAnsi="Book Antiqua" w:cs="Times New Roman"/>
          <w:i/>
          <w:lang w:val="sq-AL"/>
        </w:rPr>
        <w:t xml:space="preserve">. </w:t>
      </w:r>
    </w:p>
    <w:p w:rsidR="00202138" w:rsidRPr="000513B4" w:rsidRDefault="00202138" w:rsidP="000513B4">
      <w:pPr>
        <w:numPr>
          <w:ilvl w:val="0"/>
          <w:numId w:val="7"/>
        </w:numPr>
        <w:spacing w:after="200" w:line="276" w:lineRule="auto"/>
        <w:ind w:left="360"/>
        <w:contextualSpacing/>
        <w:jc w:val="both"/>
        <w:rPr>
          <w:rFonts w:ascii="Book Antiqua" w:eastAsia="Times New Roman" w:hAnsi="Book Antiqua" w:cs="Times New Roman"/>
          <w:lang w:val="sq-AL"/>
        </w:rPr>
      </w:pPr>
      <w:r w:rsidRPr="000513B4">
        <w:rPr>
          <w:rFonts w:ascii="Book Antiqua" w:eastAsia="SimSun" w:hAnsi="Book Antiqua" w:cs="Times New Roman"/>
          <w:lang w:val="sq-AL"/>
        </w:rPr>
        <w:t>Janë ofruar 460 orë shërbime në gjuhën  e shenjave në të gjitha institucione publike</w:t>
      </w:r>
      <w:r w:rsidR="00D94F1A" w:rsidRPr="000513B4">
        <w:rPr>
          <w:rFonts w:ascii="Book Antiqua" w:eastAsia="SimSun" w:hAnsi="Book Antiqua" w:cs="Times New Roman"/>
          <w:lang w:val="sq-AL"/>
        </w:rPr>
        <w:t>,</w:t>
      </w:r>
      <w:r w:rsidRPr="000513B4">
        <w:rPr>
          <w:rFonts w:ascii="Book Antiqua" w:eastAsia="SimSun" w:hAnsi="Book Antiqua" w:cs="Times New Roman"/>
          <w:lang w:val="sq-AL"/>
        </w:rPr>
        <w:t xml:space="preserve"> </w:t>
      </w:r>
      <w:r w:rsidRPr="000513B4">
        <w:rPr>
          <w:rFonts w:ascii="Book Antiqua" w:eastAsia="SimSun" w:hAnsi="Book Antiqua" w:cs="Times New Roman"/>
          <w:iCs/>
          <w:lang w:val="sq-AL"/>
        </w:rPr>
        <w:t>për afërsisht  400 persona.</w:t>
      </w:r>
    </w:p>
    <w:p w:rsidR="00202138" w:rsidRPr="000513B4" w:rsidRDefault="00202138" w:rsidP="000513B4">
      <w:pPr>
        <w:numPr>
          <w:ilvl w:val="0"/>
          <w:numId w:val="7"/>
        </w:numPr>
        <w:spacing w:after="200" w:line="276" w:lineRule="auto"/>
        <w:ind w:left="360"/>
        <w:contextualSpacing/>
        <w:jc w:val="both"/>
        <w:rPr>
          <w:rFonts w:ascii="Book Antiqua" w:eastAsia="Calibri" w:hAnsi="Book Antiqua" w:cs="Times New Roman"/>
          <w:b/>
          <w:lang w:val="sq-AL"/>
        </w:rPr>
      </w:pPr>
      <w:r w:rsidRPr="000513B4">
        <w:rPr>
          <w:rFonts w:ascii="Book Antiqua" w:eastAsia="SimSun" w:hAnsi="Book Antiqua" w:cs="Times New Roman"/>
          <w:lang w:val="sq-AL"/>
        </w:rPr>
        <w:t>Janë ndarë mjetet prej 18,400 euro për Forumin Kosovar të Aftësisë së Kufizuar me qëllim të rehabilitimit të tetëdhjetë (80) qytetarëve me aftësi të kufizuar.</w:t>
      </w:r>
    </w:p>
    <w:p w:rsidR="00202138" w:rsidRPr="000513B4" w:rsidRDefault="00202138" w:rsidP="000513B4">
      <w:pPr>
        <w:numPr>
          <w:ilvl w:val="0"/>
          <w:numId w:val="7"/>
        </w:numPr>
        <w:spacing w:after="200" w:line="276" w:lineRule="auto"/>
        <w:ind w:left="360"/>
        <w:contextualSpacing/>
        <w:jc w:val="both"/>
        <w:rPr>
          <w:rFonts w:ascii="Book Antiqua" w:eastAsia="Book Antiqua" w:hAnsi="Book Antiqua" w:cs="Book Antiqua"/>
          <w:b/>
          <w:lang w:val="sq-AL"/>
        </w:rPr>
      </w:pPr>
      <w:r w:rsidRPr="000513B4">
        <w:rPr>
          <w:rFonts w:ascii="Book Antiqua" w:eastAsia="SimSun" w:hAnsi="Book Antiqua" w:cs="Times New Roman"/>
          <w:lang w:val="sq-AL"/>
        </w:rPr>
        <w:t>Janë ndarë mjetet në shumë prej 478,876 euro për rregullimin e protezave të invalidë</w:t>
      </w:r>
      <w:r w:rsidR="00D94F1A" w:rsidRPr="000513B4">
        <w:rPr>
          <w:rFonts w:ascii="Book Antiqua" w:eastAsia="SimSun" w:hAnsi="Book Antiqua" w:cs="Times New Roman"/>
          <w:lang w:val="sq-AL"/>
        </w:rPr>
        <w:t>ve</w:t>
      </w:r>
      <w:r w:rsidRPr="000513B4">
        <w:rPr>
          <w:rFonts w:ascii="Book Antiqua" w:eastAsia="SimSun" w:hAnsi="Book Antiqua" w:cs="Times New Roman"/>
          <w:lang w:val="sq-AL"/>
        </w:rPr>
        <w:t xml:space="preserve"> </w:t>
      </w:r>
      <w:r w:rsidR="00D94F1A" w:rsidRPr="000513B4">
        <w:rPr>
          <w:rFonts w:ascii="Book Antiqua" w:eastAsia="SimSun" w:hAnsi="Book Antiqua" w:cs="Times New Roman"/>
          <w:lang w:val="sq-AL"/>
        </w:rPr>
        <w:t>të</w:t>
      </w:r>
      <w:r w:rsidRPr="000513B4">
        <w:rPr>
          <w:rFonts w:ascii="Book Antiqua" w:eastAsia="SimSun" w:hAnsi="Book Antiqua" w:cs="Times New Roman"/>
          <w:lang w:val="sq-AL"/>
        </w:rPr>
        <w:t xml:space="preserve"> luftës.</w:t>
      </w:r>
    </w:p>
    <w:p w:rsidR="00202138" w:rsidRPr="000513B4" w:rsidRDefault="00D94F1A" w:rsidP="000513B4">
      <w:pPr>
        <w:numPr>
          <w:ilvl w:val="0"/>
          <w:numId w:val="7"/>
        </w:numPr>
        <w:spacing w:after="200" w:line="276" w:lineRule="auto"/>
        <w:ind w:left="360"/>
        <w:contextualSpacing/>
        <w:jc w:val="both"/>
        <w:rPr>
          <w:rFonts w:ascii="Book Antiqua" w:eastAsia="Times New Roman" w:hAnsi="Book Antiqua" w:cs="Times New Roman"/>
          <w:lang w:val="sq-AL"/>
        </w:rPr>
      </w:pPr>
      <w:r w:rsidRPr="000513B4">
        <w:rPr>
          <w:rFonts w:ascii="Book Antiqua" w:eastAsia="SimSun" w:hAnsi="Book Antiqua" w:cs="Times New Roman"/>
          <w:lang w:val="sq-AL"/>
        </w:rPr>
        <w:t>J</w:t>
      </w:r>
      <w:r w:rsidR="00202138" w:rsidRPr="000513B4">
        <w:rPr>
          <w:rFonts w:ascii="Book Antiqua" w:eastAsia="SimSun" w:hAnsi="Book Antiqua" w:cs="Times New Roman"/>
          <w:lang w:val="sq-AL"/>
        </w:rPr>
        <w:t>anë ndarë 50,000 euro për Shoqatën e Invalidëve të Luftës</w:t>
      </w:r>
      <w:r w:rsidRPr="000513B4">
        <w:rPr>
          <w:rFonts w:ascii="Book Antiqua" w:eastAsia="SimSun" w:hAnsi="Book Antiqua" w:cs="Times New Roman"/>
          <w:lang w:val="sq-AL"/>
        </w:rPr>
        <w:t>,</w:t>
      </w:r>
      <w:r w:rsidR="00202138" w:rsidRPr="000513B4">
        <w:rPr>
          <w:rFonts w:ascii="Book Antiqua" w:eastAsia="SimSun" w:hAnsi="Book Antiqua" w:cs="Times New Roman"/>
          <w:lang w:val="sq-AL"/>
        </w:rPr>
        <w:t xml:space="preserve"> me qëllim të rehabilitimit të invalidëve.</w:t>
      </w:r>
    </w:p>
    <w:p w:rsidR="00202138" w:rsidRPr="000513B4" w:rsidRDefault="00D94F1A" w:rsidP="000513B4">
      <w:pPr>
        <w:numPr>
          <w:ilvl w:val="0"/>
          <w:numId w:val="7"/>
        </w:numPr>
        <w:spacing w:after="200" w:line="276" w:lineRule="auto"/>
        <w:ind w:left="360"/>
        <w:contextualSpacing/>
        <w:jc w:val="both"/>
        <w:rPr>
          <w:rFonts w:ascii="Book Antiqua" w:eastAsia="Calibri" w:hAnsi="Book Antiqua" w:cs="Times New Roman"/>
          <w:lang w:val="sq-AL"/>
        </w:rPr>
      </w:pPr>
      <w:r w:rsidRPr="000513B4">
        <w:rPr>
          <w:rFonts w:ascii="Book Antiqua" w:eastAsia="SimSun" w:hAnsi="Book Antiqua" w:cs="Times New Roman"/>
          <w:lang w:val="sq-AL"/>
        </w:rPr>
        <w:t>J</w:t>
      </w:r>
      <w:r w:rsidR="00202138" w:rsidRPr="000513B4">
        <w:rPr>
          <w:rFonts w:ascii="Book Antiqua" w:eastAsia="SimSun" w:hAnsi="Book Antiqua" w:cs="Times New Roman"/>
          <w:lang w:val="sq-AL"/>
        </w:rPr>
        <w:t xml:space="preserve">anë ndarë mjetet prej 200,000 euro për procesin e  njohjes dhe verifikimit të statusit të personave të dhunuar gjatë luftës çlirimtare në Kosovë. </w:t>
      </w:r>
    </w:p>
    <w:p w:rsidR="00202138" w:rsidRPr="000513B4" w:rsidRDefault="00202138" w:rsidP="000513B4">
      <w:pPr>
        <w:numPr>
          <w:ilvl w:val="0"/>
          <w:numId w:val="7"/>
        </w:numPr>
        <w:autoSpaceDE w:val="0"/>
        <w:autoSpaceDN w:val="0"/>
        <w:adjustRightInd w:val="0"/>
        <w:spacing w:after="200" w:line="276" w:lineRule="auto"/>
        <w:ind w:left="360"/>
        <w:contextualSpacing/>
        <w:jc w:val="both"/>
        <w:rPr>
          <w:rFonts w:ascii="Book Antiqua" w:eastAsia="SimSun" w:hAnsi="Book Antiqua" w:cs="Book Antiqua"/>
          <w:bCs/>
          <w:lang w:val="sq-AL"/>
        </w:rPr>
      </w:pPr>
      <w:r w:rsidRPr="000513B4">
        <w:rPr>
          <w:rFonts w:ascii="Book Antiqua" w:eastAsia="SimSun" w:hAnsi="Book Antiqua" w:cs="Book Antiqua"/>
          <w:bCs/>
          <w:lang w:val="sq-AL"/>
        </w:rPr>
        <w:t>Është emëruar Hetuesi i Hekurudhave në kuadër të Komisionit p</w:t>
      </w:r>
      <w:r w:rsidR="00D94F1A" w:rsidRPr="000513B4">
        <w:rPr>
          <w:rFonts w:ascii="Book Antiqua" w:eastAsia="SimSun" w:hAnsi="Book Antiqua" w:cs="Book Antiqua"/>
          <w:bCs/>
          <w:lang w:val="sq-AL"/>
        </w:rPr>
        <w:t>ë</w:t>
      </w:r>
      <w:r w:rsidRPr="000513B4">
        <w:rPr>
          <w:rFonts w:ascii="Book Antiqua" w:eastAsia="SimSun" w:hAnsi="Book Antiqua" w:cs="Book Antiqua"/>
          <w:bCs/>
          <w:lang w:val="sq-AL"/>
        </w:rPr>
        <w:t>r hetimin e aksidenteve dhe incidenteve aeronautike.</w:t>
      </w:r>
    </w:p>
    <w:p w:rsidR="00202138" w:rsidRPr="000513B4" w:rsidRDefault="00D94F1A" w:rsidP="000513B4">
      <w:pPr>
        <w:numPr>
          <w:ilvl w:val="0"/>
          <w:numId w:val="7"/>
        </w:numPr>
        <w:spacing w:after="200" w:line="276" w:lineRule="auto"/>
        <w:ind w:left="360"/>
        <w:contextualSpacing/>
        <w:jc w:val="both"/>
        <w:rPr>
          <w:rFonts w:ascii="Book Antiqua" w:eastAsia="Times New Roman" w:hAnsi="Book Antiqua" w:cs="Times New Roman"/>
          <w:lang w:val="sq-AL"/>
        </w:rPr>
      </w:pPr>
      <w:r w:rsidRPr="000513B4">
        <w:rPr>
          <w:rFonts w:ascii="Book Antiqua" w:eastAsia="Times New Roman" w:hAnsi="Book Antiqua" w:cs="Times New Roman"/>
          <w:lang w:val="sq-AL"/>
        </w:rPr>
        <w:t>F</w:t>
      </w:r>
      <w:r w:rsidR="00202138" w:rsidRPr="000513B4">
        <w:rPr>
          <w:rFonts w:ascii="Book Antiqua" w:eastAsia="Times New Roman" w:hAnsi="Book Antiqua" w:cs="Times New Roman"/>
          <w:lang w:val="sq-AL"/>
        </w:rPr>
        <w:t>amiljeve të personave të zhdukur iu janë dorëzuar për rivarrim mbetjet mortore të 30 personave</w:t>
      </w:r>
      <w:r w:rsidRPr="000513B4">
        <w:rPr>
          <w:rFonts w:ascii="Book Antiqua" w:eastAsia="Times New Roman" w:hAnsi="Book Antiqua" w:cs="Times New Roman"/>
          <w:lang w:val="sq-AL"/>
        </w:rPr>
        <w:t>,</w:t>
      </w:r>
      <w:r w:rsidR="00202138" w:rsidRPr="000513B4">
        <w:rPr>
          <w:rFonts w:ascii="Book Antiqua" w:eastAsia="Times New Roman" w:hAnsi="Book Antiqua" w:cs="Times New Roman"/>
          <w:lang w:val="sq-AL"/>
        </w:rPr>
        <w:t xml:space="preserve"> ku në të gjitha rastet e lartshënuara, shpenzimet e rivarrimit janë kompensuar nga buxheti </w:t>
      </w:r>
      <w:r w:rsidRPr="000513B4">
        <w:rPr>
          <w:rFonts w:ascii="Book Antiqua" w:eastAsia="Times New Roman" w:hAnsi="Book Antiqua" w:cs="Times New Roman"/>
          <w:lang w:val="sq-AL"/>
        </w:rPr>
        <w:t>i</w:t>
      </w:r>
      <w:r w:rsidR="00202138" w:rsidRPr="000513B4">
        <w:rPr>
          <w:rFonts w:ascii="Book Antiqua" w:eastAsia="Times New Roman" w:hAnsi="Book Antiqua" w:cs="Times New Roman"/>
          <w:lang w:val="sq-AL"/>
        </w:rPr>
        <w:t xml:space="preserve"> shtetit.  </w:t>
      </w:r>
    </w:p>
    <w:p w:rsidR="00202138" w:rsidRPr="000513B4" w:rsidRDefault="00202138" w:rsidP="000513B4">
      <w:pPr>
        <w:numPr>
          <w:ilvl w:val="0"/>
          <w:numId w:val="7"/>
        </w:numPr>
        <w:spacing w:after="200" w:line="276" w:lineRule="auto"/>
        <w:ind w:left="360"/>
        <w:contextualSpacing/>
        <w:jc w:val="both"/>
        <w:rPr>
          <w:rFonts w:ascii="Book Antiqua" w:eastAsia="Times New Roman" w:hAnsi="Book Antiqua" w:cs="Times New Roman"/>
          <w:lang w:val="sq-AL"/>
        </w:rPr>
      </w:pPr>
      <w:r w:rsidRPr="000513B4">
        <w:rPr>
          <w:rFonts w:ascii="Book Antiqua" w:eastAsia="Times New Roman" w:hAnsi="Book Antiqua" w:cs="Times New Roman"/>
          <w:lang w:val="sq-AL"/>
        </w:rPr>
        <w:t xml:space="preserve">Është publikuar monografia ‘Fshati i Vrarë’ (në nderim të viktimave të Masakrës së 26 Marsit 1999 në </w:t>
      </w:r>
      <w:proofErr w:type="spellStart"/>
      <w:r w:rsidRPr="000513B4">
        <w:rPr>
          <w:rFonts w:ascii="Book Antiqua" w:eastAsia="Times New Roman" w:hAnsi="Book Antiqua" w:cs="Times New Roman"/>
          <w:lang w:val="sq-AL"/>
        </w:rPr>
        <w:t>Krushë</w:t>
      </w:r>
      <w:proofErr w:type="spellEnd"/>
      <w:r w:rsidRPr="000513B4">
        <w:rPr>
          <w:rFonts w:ascii="Book Antiqua" w:eastAsia="Times New Roman" w:hAnsi="Book Antiqua" w:cs="Times New Roman"/>
          <w:lang w:val="sq-AL"/>
        </w:rPr>
        <w:t xml:space="preserve"> të Vogël)</w:t>
      </w:r>
      <w:r w:rsidR="00D94F1A" w:rsidRPr="000513B4">
        <w:rPr>
          <w:rFonts w:ascii="Book Antiqua" w:eastAsia="Times New Roman" w:hAnsi="Book Antiqua" w:cs="Times New Roman"/>
          <w:lang w:val="sq-AL"/>
        </w:rPr>
        <w:t>.</w:t>
      </w:r>
      <w:r w:rsidRPr="000513B4">
        <w:rPr>
          <w:rFonts w:ascii="Book Antiqua" w:eastAsia="Times New Roman" w:hAnsi="Book Antiqua" w:cs="Times New Roman"/>
          <w:lang w:val="sq-AL"/>
        </w:rPr>
        <w:t xml:space="preserve"> </w:t>
      </w:r>
    </w:p>
    <w:p w:rsidR="00202138" w:rsidRPr="000513B4" w:rsidRDefault="00202138" w:rsidP="000513B4">
      <w:pPr>
        <w:numPr>
          <w:ilvl w:val="0"/>
          <w:numId w:val="7"/>
        </w:numPr>
        <w:spacing w:after="200" w:line="276" w:lineRule="auto"/>
        <w:ind w:left="360"/>
        <w:contextualSpacing/>
        <w:jc w:val="both"/>
        <w:rPr>
          <w:rFonts w:ascii="Book Antiqua" w:eastAsia="Times New Roman" w:hAnsi="Book Antiqua" w:cs="Times New Roman"/>
          <w:lang w:val="sq-AL"/>
        </w:rPr>
      </w:pPr>
      <w:r w:rsidRPr="000513B4">
        <w:rPr>
          <w:rFonts w:ascii="Book Antiqua" w:eastAsia="SimSun" w:hAnsi="Book Antiqua" w:cs="Times New Roman"/>
          <w:lang w:val="sq-AL"/>
        </w:rPr>
        <w:t xml:space="preserve">Është nënshkruar Memorandum Bashkëpunimi me Agjencinë për Ndihmë Juridike Falas, agjenci e cila ka filluar ndihmën për veteranët, invalidët e familjet e dëshmorëve që kanë nevojë për këshilla apo përfaqësim juridik. </w:t>
      </w:r>
    </w:p>
    <w:p w:rsidR="00202138" w:rsidRPr="000513B4" w:rsidRDefault="00202138" w:rsidP="000513B4">
      <w:pPr>
        <w:numPr>
          <w:ilvl w:val="0"/>
          <w:numId w:val="7"/>
        </w:numPr>
        <w:spacing w:after="200" w:line="276" w:lineRule="auto"/>
        <w:ind w:left="360"/>
        <w:contextualSpacing/>
        <w:jc w:val="both"/>
        <w:rPr>
          <w:rFonts w:ascii="Book Antiqua" w:eastAsia="Times New Roman" w:hAnsi="Book Antiqua" w:cs="Times New Roman"/>
          <w:lang w:val="sq-AL"/>
        </w:rPr>
      </w:pPr>
      <w:r w:rsidRPr="000513B4">
        <w:rPr>
          <w:rFonts w:ascii="Book Antiqua" w:eastAsia="SimSun" w:hAnsi="Book Antiqua" w:cs="Times New Roman"/>
          <w:lang w:val="sq-AL"/>
        </w:rPr>
        <w:t>Rreth 600 studentë të këtyre kategorive t</w:t>
      </w:r>
      <w:r w:rsidR="00D94F1A" w:rsidRPr="000513B4">
        <w:rPr>
          <w:rFonts w:ascii="Book Antiqua" w:eastAsia="SimSun" w:hAnsi="Book Antiqua" w:cs="Times New Roman"/>
          <w:lang w:val="sq-AL"/>
        </w:rPr>
        <w:t>ë</w:t>
      </w:r>
      <w:r w:rsidRPr="000513B4">
        <w:rPr>
          <w:rFonts w:ascii="Book Antiqua" w:eastAsia="SimSun" w:hAnsi="Book Antiqua" w:cs="Times New Roman"/>
          <w:lang w:val="sq-AL"/>
        </w:rPr>
        <w:t xml:space="preserve"> dala nga Lufta janë trajtuar dhe pajisur me vërtetime të nevojshme per studime falas dhe vendosje n</w:t>
      </w:r>
      <w:r w:rsidR="00D94F1A" w:rsidRPr="000513B4">
        <w:rPr>
          <w:rFonts w:ascii="Book Antiqua" w:eastAsia="SimSun" w:hAnsi="Book Antiqua" w:cs="Times New Roman"/>
          <w:lang w:val="sq-AL"/>
        </w:rPr>
        <w:t>ë</w:t>
      </w:r>
      <w:r w:rsidRPr="000513B4">
        <w:rPr>
          <w:rFonts w:ascii="Book Antiqua" w:eastAsia="SimSun" w:hAnsi="Book Antiqua" w:cs="Times New Roman"/>
          <w:lang w:val="sq-AL"/>
        </w:rPr>
        <w:t xml:space="preserve"> Konvikte falas.</w:t>
      </w:r>
    </w:p>
    <w:p w:rsidR="00202138" w:rsidRPr="000513B4" w:rsidRDefault="00202138" w:rsidP="000513B4">
      <w:pPr>
        <w:numPr>
          <w:ilvl w:val="0"/>
          <w:numId w:val="7"/>
        </w:numPr>
        <w:spacing w:after="200" w:line="276" w:lineRule="auto"/>
        <w:ind w:left="360"/>
        <w:contextualSpacing/>
        <w:jc w:val="both"/>
        <w:rPr>
          <w:rFonts w:ascii="Book Antiqua" w:eastAsia="SimSun" w:hAnsi="Book Antiqua" w:cs="Times New Roman"/>
          <w:lang w:val="sq-AL"/>
        </w:rPr>
      </w:pPr>
      <w:r w:rsidRPr="000513B4">
        <w:rPr>
          <w:rFonts w:ascii="Book Antiqua" w:eastAsia="SimSun" w:hAnsi="Book Antiqua" w:cs="Times New Roman"/>
          <w:lang w:val="sq-AL"/>
        </w:rPr>
        <w:t xml:space="preserve">Është përpiluar Udhëzuesi për rolin dhe përgjegjësitë e Rrjetit për politika të gjuhëve. </w:t>
      </w:r>
    </w:p>
    <w:p w:rsidR="00202138" w:rsidRPr="000513B4" w:rsidRDefault="00202138" w:rsidP="000513B4">
      <w:pPr>
        <w:numPr>
          <w:ilvl w:val="0"/>
          <w:numId w:val="7"/>
        </w:numPr>
        <w:spacing w:after="200" w:line="276" w:lineRule="auto"/>
        <w:ind w:left="360"/>
        <w:contextualSpacing/>
        <w:jc w:val="both"/>
        <w:rPr>
          <w:rFonts w:ascii="Book Antiqua" w:eastAsia="SimSun" w:hAnsi="Book Antiqua" w:cs="Times New Roman"/>
          <w:lang w:val="sq-AL"/>
        </w:rPr>
      </w:pPr>
      <w:r w:rsidRPr="000513B4">
        <w:rPr>
          <w:rFonts w:ascii="Book Antiqua" w:eastAsia="MS Mincho" w:hAnsi="Book Antiqua" w:cs="Times New Roman"/>
          <w:lang w:val="sq-AL"/>
        </w:rPr>
        <w:t>Janë ndarë mjete financiare n</w:t>
      </w:r>
      <w:r w:rsidR="00D94F1A" w:rsidRPr="000513B4">
        <w:rPr>
          <w:rFonts w:ascii="Book Antiqua" w:eastAsia="MS Mincho" w:hAnsi="Book Antiqua" w:cs="Times New Roman"/>
          <w:lang w:val="sq-AL"/>
        </w:rPr>
        <w:t>ë</w:t>
      </w:r>
      <w:r w:rsidRPr="000513B4">
        <w:rPr>
          <w:rFonts w:ascii="Book Antiqua" w:eastAsia="MS Mincho" w:hAnsi="Book Antiqua" w:cs="Times New Roman"/>
          <w:lang w:val="sq-AL"/>
        </w:rPr>
        <w:t xml:space="preserve"> vler</w:t>
      </w:r>
      <w:r w:rsidR="00D94F1A" w:rsidRPr="000513B4">
        <w:rPr>
          <w:rFonts w:ascii="Book Antiqua" w:eastAsia="MS Mincho" w:hAnsi="Book Antiqua" w:cs="Times New Roman"/>
          <w:lang w:val="sq-AL"/>
        </w:rPr>
        <w:t>ë</w:t>
      </w:r>
      <w:r w:rsidRPr="000513B4">
        <w:rPr>
          <w:rFonts w:ascii="Book Antiqua" w:eastAsia="MS Mincho" w:hAnsi="Book Antiqua" w:cs="Times New Roman"/>
          <w:lang w:val="sq-AL"/>
        </w:rPr>
        <w:t xml:space="preserve"> prej 24.950 euro për komunitetet në Komunën e Leposaviqit me q</w:t>
      </w:r>
      <w:r w:rsidR="00D94F1A" w:rsidRPr="000513B4">
        <w:rPr>
          <w:rFonts w:ascii="Book Antiqua" w:eastAsia="MS Mincho" w:hAnsi="Book Antiqua" w:cs="Times New Roman"/>
          <w:lang w:val="sq-AL"/>
        </w:rPr>
        <w:t>ë</w:t>
      </w:r>
      <w:r w:rsidRPr="000513B4">
        <w:rPr>
          <w:rFonts w:ascii="Book Antiqua" w:eastAsia="MS Mincho" w:hAnsi="Book Antiqua" w:cs="Times New Roman"/>
          <w:lang w:val="sq-AL"/>
        </w:rPr>
        <w:t>llim t</w:t>
      </w:r>
      <w:r w:rsidR="00D94F1A" w:rsidRPr="000513B4">
        <w:rPr>
          <w:rFonts w:ascii="Book Antiqua" w:eastAsia="MS Mincho" w:hAnsi="Book Antiqua" w:cs="Times New Roman"/>
          <w:lang w:val="sq-AL"/>
        </w:rPr>
        <w:t>ë</w:t>
      </w:r>
      <w:r w:rsidRPr="000513B4">
        <w:rPr>
          <w:rFonts w:ascii="Book Antiqua" w:eastAsia="MS Mincho" w:hAnsi="Book Antiqua" w:cs="Times New Roman"/>
          <w:lang w:val="sq-AL"/>
        </w:rPr>
        <w:t xml:space="preserve"> ofrimit t</w:t>
      </w:r>
      <w:r w:rsidR="00D94F1A" w:rsidRPr="000513B4">
        <w:rPr>
          <w:rFonts w:ascii="Book Antiqua" w:eastAsia="MS Mincho" w:hAnsi="Book Antiqua" w:cs="Times New Roman"/>
          <w:lang w:val="sq-AL"/>
        </w:rPr>
        <w:t>ë</w:t>
      </w:r>
      <w:r w:rsidRPr="000513B4">
        <w:rPr>
          <w:rFonts w:ascii="Book Antiqua" w:eastAsia="MS Mincho" w:hAnsi="Book Antiqua" w:cs="Times New Roman"/>
          <w:lang w:val="sq-AL"/>
        </w:rPr>
        <w:t xml:space="preserve"> shërbimeve në shëndetësi</w:t>
      </w:r>
      <w:r w:rsidR="00D94F1A" w:rsidRPr="000513B4">
        <w:rPr>
          <w:rFonts w:ascii="Book Antiqua" w:eastAsia="MS Mincho" w:hAnsi="Book Antiqua" w:cs="Times New Roman"/>
          <w:lang w:val="sq-AL"/>
        </w:rPr>
        <w:t>.</w:t>
      </w:r>
    </w:p>
    <w:p w:rsidR="00202138" w:rsidRPr="000513B4" w:rsidRDefault="00202138" w:rsidP="000513B4">
      <w:pPr>
        <w:numPr>
          <w:ilvl w:val="0"/>
          <w:numId w:val="7"/>
        </w:numPr>
        <w:spacing w:after="200" w:line="276" w:lineRule="auto"/>
        <w:ind w:left="360"/>
        <w:contextualSpacing/>
        <w:jc w:val="both"/>
        <w:rPr>
          <w:rFonts w:ascii="Book Antiqua" w:eastAsia="SimSun" w:hAnsi="Book Antiqua" w:cs="Times New Roman"/>
          <w:lang w:val="sq-AL"/>
        </w:rPr>
      </w:pPr>
      <w:r w:rsidRPr="000513B4">
        <w:rPr>
          <w:rFonts w:ascii="Book Antiqua" w:eastAsia="Calibri" w:hAnsi="Book Antiqua" w:cs="Times New Roman"/>
          <w:lang w:val="sq-AL" w:eastAsia="sq-AL"/>
        </w:rPr>
        <w:t xml:space="preserve">Kryeministri i Republikës së Kosovës më </w:t>
      </w:r>
      <w:r w:rsidRPr="000513B4">
        <w:rPr>
          <w:rFonts w:ascii="Book Antiqua" w:eastAsia="Calibri" w:hAnsi="Book Antiqua" w:cs="Times New Roman"/>
          <w:bCs/>
          <w:lang w:val="sq-AL" w:eastAsia="sq-AL"/>
        </w:rPr>
        <w:t>27 shtator 2017</w:t>
      </w:r>
      <w:r w:rsidRPr="000513B4">
        <w:rPr>
          <w:rFonts w:ascii="Book Antiqua" w:eastAsia="Calibri" w:hAnsi="Book Antiqua" w:cs="Times New Roman"/>
          <w:lang w:val="sq-AL" w:eastAsia="sq-AL"/>
        </w:rPr>
        <w:t xml:space="preserve"> ka vizituar Republikën e Shqipërisë. Gjatë vizitës ka zhvilluar takime me drejtuesit e shtetit shqiptar.</w:t>
      </w:r>
    </w:p>
    <w:p w:rsidR="00202138" w:rsidRPr="000513B4" w:rsidRDefault="00202138" w:rsidP="000513B4">
      <w:pPr>
        <w:numPr>
          <w:ilvl w:val="0"/>
          <w:numId w:val="7"/>
        </w:numPr>
        <w:spacing w:after="0" w:line="240" w:lineRule="auto"/>
        <w:ind w:left="360"/>
        <w:contextualSpacing/>
        <w:jc w:val="both"/>
        <w:rPr>
          <w:rFonts w:ascii="Book Antiqua" w:eastAsia="Calibri" w:hAnsi="Book Antiqua" w:cs="Times New Roman"/>
          <w:b/>
          <w:bCs/>
          <w:lang w:val="sq-AL" w:eastAsia="sq-AL"/>
        </w:rPr>
      </w:pPr>
      <w:r w:rsidRPr="000513B4">
        <w:rPr>
          <w:rFonts w:ascii="Book Antiqua" w:eastAsia="Calibri" w:hAnsi="Book Antiqua" w:cs="Times New Roman"/>
          <w:lang w:val="sq-AL" w:eastAsia="sq-AL"/>
        </w:rPr>
        <w:t xml:space="preserve">Kryeministri Haradinaj ka vizituar Brukselin më </w:t>
      </w:r>
      <w:r w:rsidRPr="000513B4">
        <w:rPr>
          <w:rFonts w:ascii="Book Antiqua" w:eastAsia="Calibri" w:hAnsi="Book Antiqua" w:cs="Times New Roman"/>
          <w:bCs/>
          <w:lang w:val="sq-AL" w:eastAsia="sq-AL"/>
        </w:rPr>
        <w:t>17 nëntor 2017</w:t>
      </w:r>
      <w:r w:rsidRPr="000513B4">
        <w:rPr>
          <w:rFonts w:ascii="Book Antiqua" w:eastAsia="Calibri" w:hAnsi="Book Antiqua" w:cs="Times New Roman"/>
          <w:b/>
          <w:bCs/>
          <w:lang w:val="sq-AL" w:eastAsia="sq-AL"/>
        </w:rPr>
        <w:t xml:space="preserve">, </w:t>
      </w:r>
      <w:r w:rsidRPr="000513B4">
        <w:rPr>
          <w:rFonts w:ascii="Book Antiqua" w:eastAsia="Calibri" w:hAnsi="Book Antiqua" w:cs="Times New Roman"/>
          <w:bCs/>
          <w:lang w:val="sq-AL" w:eastAsia="sq-AL"/>
        </w:rPr>
        <w:t xml:space="preserve">ku ka marr pjesë në takimin e dytë të Këshillit </w:t>
      </w:r>
      <w:r w:rsidR="00D94F1A" w:rsidRPr="000513B4">
        <w:rPr>
          <w:rFonts w:ascii="Book Antiqua" w:eastAsia="Calibri" w:hAnsi="Book Antiqua" w:cs="Times New Roman"/>
          <w:bCs/>
          <w:lang w:val="sq-AL" w:eastAsia="sq-AL"/>
        </w:rPr>
        <w:t xml:space="preserve"> të </w:t>
      </w:r>
      <w:r w:rsidRPr="000513B4">
        <w:rPr>
          <w:rFonts w:ascii="Book Antiqua" w:eastAsia="Calibri" w:hAnsi="Book Antiqua" w:cs="Times New Roman"/>
          <w:bCs/>
          <w:lang w:val="sq-AL" w:eastAsia="sq-AL"/>
        </w:rPr>
        <w:t>Stabilizim-</w:t>
      </w:r>
      <w:proofErr w:type="spellStart"/>
      <w:r w:rsidRPr="000513B4">
        <w:rPr>
          <w:rFonts w:ascii="Book Antiqua" w:eastAsia="Calibri" w:hAnsi="Book Antiqua" w:cs="Times New Roman"/>
          <w:bCs/>
          <w:lang w:val="sq-AL" w:eastAsia="sq-AL"/>
        </w:rPr>
        <w:t>Asocimit</w:t>
      </w:r>
      <w:proofErr w:type="spellEnd"/>
      <w:r w:rsidR="00D94F1A" w:rsidRPr="000513B4">
        <w:rPr>
          <w:rFonts w:ascii="Book Antiqua" w:eastAsia="Calibri" w:hAnsi="Book Antiqua" w:cs="Times New Roman"/>
          <w:bCs/>
          <w:lang w:val="sq-AL" w:eastAsia="sq-AL"/>
        </w:rPr>
        <w:t>.</w:t>
      </w:r>
      <w:r w:rsidRPr="000513B4">
        <w:rPr>
          <w:rFonts w:ascii="Book Antiqua" w:eastAsia="Calibri" w:hAnsi="Book Antiqua" w:cs="Times New Roman"/>
          <w:bCs/>
          <w:lang w:val="sq-AL" w:eastAsia="sq-AL"/>
        </w:rPr>
        <w:t xml:space="preserve"> </w:t>
      </w:r>
    </w:p>
    <w:p w:rsidR="00202138" w:rsidRPr="000513B4" w:rsidRDefault="00202138" w:rsidP="000513B4">
      <w:pPr>
        <w:numPr>
          <w:ilvl w:val="0"/>
          <w:numId w:val="7"/>
        </w:numPr>
        <w:spacing w:after="200" w:line="276" w:lineRule="auto"/>
        <w:ind w:left="360"/>
        <w:contextualSpacing/>
        <w:jc w:val="both"/>
        <w:rPr>
          <w:rFonts w:ascii="Book Antiqua" w:eastAsia="SimSun" w:hAnsi="Book Antiqua" w:cs="Times New Roman"/>
          <w:lang w:val="sq-AL"/>
        </w:rPr>
      </w:pPr>
      <w:r w:rsidRPr="000513B4">
        <w:rPr>
          <w:rFonts w:ascii="Book Antiqua" w:eastAsia="SimSun" w:hAnsi="Book Antiqua" w:cs="Times New Roman"/>
          <w:lang w:val="sq-AL"/>
        </w:rPr>
        <w:t>Janë  kryer inspektime në 20 ndërmarrje të cilat zhvillojnë praktika me rrezatim bërthamor</w:t>
      </w:r>
      <w:r w:rsidR="00D94F1A" w:rsidRPr="000513B4">
        <w:rPr>
          <w:rFonts w:ascii="Book Antiqua" w:eastAsia="SimSun" w:hAnsi="Book Antiqua" w:cs="Times New Roman"/>
          <w:lang w:val="sq-AL"/>
        </w:rPr>
        <w:t>.</w:t>
      </w:r>
      <w:r w:rsidRPr="000513B4">
        <w:rPr>
          <w:rFonts w:ascii="Book Antiqua" w:eastAsia="SimSun" w:hAnsi="Book Antiqua" w:cs="Times New Roman"/>
          <w:lang w:val="sq-AL"/>
        </w:rPr>
        <w:t xml:space="preserve"> </w:t>
      </w:r>
    </w:p>
    <w:p w:rsidR="00202138" w:rsidRPr="000513B4" w:rsidRDefault="00202138" w:rsidP="000513B4">
      <w:pPr>
        <w:numPr>
          <w:ilvl w:val="0"/>
          <w:numId w:val="7"/>
        </w:numPr>
        <w:spacing w:after="200" w:line="276" w:lineRule="auto"/>
        <w:ind w:left="360"/>
        <w:contextualSpacing/>
        <w:jc w:val="both"/>
        <w:rPr>
          <w:rFonts w:ascii="Book Antiqua" w:eastAsia="SimSun" w:hAnsi="Book Antiqua" w:cs="Times New Roman"/>
          <w:lang w:val="sq-AL"/>
        </w:rPr>
      </w:pPr>
      <w:r w:rsidRPr="000513B4">
        <w:rPr>
          <w:rFonts w:ascii="Book Antiqua" w:eastAsia="SimSun" w:hAnsi="Book Antiqua" w:cs="Times New Roman"/>
          <w:lang w:val="sq-AL"/>
        </w:rPr>
        <w:lastRenderedPageBreak/>
        <w:t xml:space="preserve">Janë </w:t>
      </w:r>
      <w:proofErr w:type="spellStart"/>
      <w:r w:rsidRPr="000513B4">
        <w:rPr>
          <w:rFonts w:ascii="Book Antiqua" w:eastAsia="SimSun" w:hAnsi="Book Antiqua" w:cs="Times New Roman"/>
          <w:lang w:val="sq-AL"/>
        </w:rPr>
        <w:t>l</w:t>
      </w:r>
      <w:r w:rsidR="00D94F1A" w:rsidRPr="000513B4">
        <w:rPr>
          <w:rFonts w:ascii="Book Antiqua" w:eastAsia="SimSun" w:hAnsi="Book Antiqua" w:cs="Times New Roman"/>
          <w:lang w:val="sq-AL"/>
        </w:rPr>
        <w:t>ë</w:t>
      </w:r>
      <w:r w:rsidRPr="000513B4">
        <w:rPr>
          <w:rFonts w:ascii="Book Antiqua" w:eastAsia="SimSun" w:hAnsi="Book Antiqua" w:cs="Times New Roman"/>
          <w:lang w:val="sq-AL"/>
        </w:rPr>
        <w:t>shura</w:t>
      </w:r>
      <w:proofErr w:type="spellEnd"/>
      <w:r w:rsidRPr="000513B4">
        <w:rPr>
          <w:rFonts w:ascii="Book Antiqua" w:eastAsia="SimSun" w:hAnsi="Book Antiqua" w:cs="Times New Roman"/>
          <w:lang w:val="sq-AL"/>
        </w:rPr>
        <w:t xml:space="preserve"> 13 leje për Import – transport të burimeve radioaktiv</w:t>
      </w:r>
      <w:r w:rsidR="00D94F1A" w:rsidRPr="000513B4">
        <w:rPr>
          <w:rFonts w:ascii="Book Antiqua" w:eastAsia="SimSun" w:hAnsi="Book Antiqua" w:cs="Times New Roman"/>
          <w:lang w:val="sq-AL"/>
        </w:rPr>
        <w:t>e</w:t>
      </w:r>
      <w:r w:rsidRPr="000513B4">
        <w:rPr>
          <w:rFonts w:ascii="Book Antiqua" w:eastAsia="SimSun" w:hAnsi="Book Antiqua" w:cs="Times New Roman"/>
          <w:lang w:val="sq-AL"/>
        </w:rPr>
        <w:t>, 17 Licenca për praktika me rrezatim, 7 Regjistrime për rrezatim jo-jonizues, 7 Autorizime për Ekspertë për Mbrojtje nga Rrezatimi dhe 2 njohje.</w:t>
      </w:r>
    </w:p>
    <w:p w:rsidR="00202138" w:rsidRPr="000513B4" w:rsidRDefault="00202138" w:rsidP="000513B4">
      <w:pPr>
        <w:numPr>
          <w:ilvl w:val="0"/>
          <w:numId w:val="7"/>
        </w:numPr>
        <w:spacing w:after="200" w:line="276" w:lineRule="auto"/>
        <w:ind w:left="360"/>
        <w:contextualSpacing/>
        <w:jc w:val="both"/>
        <w:rPr>
          <w:rFonts w:ascii="Book Antiqua" w:eastAsia="SimSun" w:hAnsi="Book Antiqua" w:cs="Times New Roman"/>
          <w:lang w:val="sq-AL"/>
        </w:rPr>
      </w:pPr>
      <w:r w:rsidRPr="000513B4">
        <w:rPr>
          <w:rFonts w:ascii="Book Antiqua" w:eastAsia="SimSun" w:hAnsi="Book Antiqua" w:cs="Times New Roman"/>
          <w:lang w:val="sq-AL"/>
        </w:rPr>
        <w:t>Është bërë kompensimi i fermerëve për kafshët e ngordhura në vitin 2016 nga sëmundja gungore në shumë prej</w:t>
      </w:r>
      <w:r w:rsidR="00D94F1A" w:rsidRPr="000513B4">
        <w:rPr>
          <w:rFonts w:ascii="Book Antiqua" w:eastAsia="SimSun" w:hAnsi="Book Antiqua" w:cs="Times New Roman"/>
          <w:lang w:val="sq-AL"/>
        </w:rPr>
        <w:t xml:space="preserve"> </w:t>
      </w:r>
      <w:r w:rsidRPr="000513B4">
        <w:rPr>
          <w:rFonts w:ascii="Book Antiqua" w:eastAsia="SimSun" w:hAnsi="Book Antiqua" w:cs="Times New Roman"/>
          <w:lang w:val="sq-AL"/>
        </w:rPr>
        <w:t>1,362,332.82 €.</w:t>
      </w:r>
    </w:p>
    <w:p w:rsidR="00202138" w:rsidRPr="000513B4" w:rsidRDefault="00202138" w:rsidP="000513B4">
      <w:pPr>
        <w:numPr>
          <w:ilvl w:val="0"/>
          <w:numId w:val="7"/>
        </w:numPr>
        <w:spacing w:after="200" w:line="276" w:lineRule="auto"/>
        <w:ind w:left="360"/>
        <w:contextualSpacing/>
        <w:jc w:val="both"/>
        <w:rPr>
          <w:rFonts w:ascii="Book Antiqua" w:eastAsia="SimSun" w:hAnsi="Book Antiqua" w:cs="Times New Roman"/>
          <w:lang w:val="sq-AL"/>
        </w:rPr>
      </w:pPr>
      <w:r w:rsidRPr="000513B4">
        <w:rPr>
          <w:rFonts w:ascii="Book Antiqua" w:eastAsia="SimSun" w:hAnsi="Book Antiqua" w:cs="Times New Roman"/>
          <w:lang w:val="sq-AL"/>
        </w:rPr>
        <w:t xml:space="preserve">Me qëllim të mbrojtjes së shëndetit të kafshëve, janë realizuar programet </w:t>
      </w:r>
      <w:r w:rsidR="00D94F1A" w:rsidRPr="000513B4">
        <w:rPr>
          <w:rFonts w:ascii="Book Antiqua" w:eastAsia="SimSun" w:hAnsi="Book Antiqua" w:cs="Times New Roman"/>
          <w:lang w:val="sq-AL"/>
        </w:rPr>
        <w:t xml:space="preserve">e </w:t>
      </w:r>
      <w:r w:rsidRPr="000513B4">
        <w:rPr>
          <w:rFonts w:ascii="Book Antiqua" w:eastAsia="SimSun" w:hAnsi="Book Antiqua" w:cs="Times New Roman"/>
          <w:lang w:val="sq-AL"/>
        </w:rPr>
        <w:t xml:space="preserve">vaksinimit për parandalimin e sëmundjeve infektive të kafshëve në territorin e Republikës së  Kosovës. </w:t>
      </w:r>
    </w:p>
    <w:p w:rsidR="00202138" w:rsidRPr="000513B4" w:rsidRDefault="00D94F1A" w:rsidP="000513B4">
      <w:pPr>
        <w:numPr>
          <w:ilvl w:val="0"/>
          <w:numId w:val="7"/>
        </w:numPr>
        <w:spacing w:after="200" w:line="276" w:lineRule="auto"/>
        <w:ind w:left="360"/>
        <w:contextualSpacing/>
        <w:jc w:val="both"/>
        <w:rPr>
          <w:rFonts w:ascii="Book Antiqua" w:eastAsia="SimSun" w:hAnsi="Book Antiqua" w:cs="Times New Roman"/>
          <w:lang w:val="sq-AL"/>
        </w:rPr>
      </w:pPr>
      <w:r w:rsidRPr="000513B4">
        <w:rPr>
          <w:rFonts w:ascii="Book Antiqua" w:eastAsia="SimSun" w:hAnsi="Book Antiqua" w:cs="Times New Roman"/>
          <w:lang w:val="sq-AL"/>
        </w:rPr>
        <w:t>N</w:t>
      </w:r>
      <w:r w:rsidR="00202138" w:rsidRPr="000513B4">
        <w:rPr>
          <w:rFonts w:ascii="Book Antiqua" w:eastAsia="SimSun" w:hAnsi="Book Antiqua" w:cs="Times New Roman"/>
          <w:lang w:val="sq-AL"/>
        </w:rPr>
        <w:t>ë aspektin e sigurisë ushqimore gjithsej janë kontrolluar 5673 mostra</w:t>
      </w:r>
      <w:r w:rsidRPr="000513B4">
        <w:rPr>
          <w:rFonts w:ascii="Book Antiqua" w:eastAsia="SimSun" w:hAnsi="Book Antiqua" w:cs="Times New Roman"/>
          <w:lang w:val="sq-AL"/>
        </w:rPr>
        <w:t>.</w:t>
      </w:r>
      <w:r w:rsidR="00202138" w:rsidRPr="000513B4">
        <w:rPr>
          <w:rFonts w:ascii="Book Antiqua" w:eastAsia="SimSun" w:hAnsi="Book Antiqua" w:cs="Times New Roman"/>
          <w:lang w:val="sq-AL"/>
        </w:rPr>
        <w:t xml:space="preserve"> </w:t>
      </w:r>
    </w:p>
    <w:p w:rsidR="00202138" w:rsidRPr="000513B4" w:rsidRDefault="00202138" w:rsidP="000513B4">
      <w:pPr>
        <w:numPr>
          <w:ilvl w:val="0"/>
          <w:numId w:val="7"/>
        </w:numPr>
        <w:spacing w:after="200" w:line="276" w:lineRule="auto"/>
        <w:ind w:left="360"/>
        <w:contextualSpacing/>
        <w:jc w:val="both"/>
        <w:rPr>
          <w:rFonts w:ascii="Book Antiqua" w:eastAsia="SimSun" w:hAnsi="Book Antiqua" w:cs="Times New Roman"/>
          <w:lang w:val="sq-AL"/>
        </w:rPr>
      </w:pPr>
      <w:r w:rsidRPr="000513B4">
        <w:rPr>
          <w:rFonts w:ascii="Book Antiqua" w:eastAsia="SimSun" w:hAnsi="Book Antiqua" w:cs="Times New Roman"/>
          <w:lang w:val="sq-AL"/>
        </w:rPr>
        <w:t>Me qëllim të testimit të kualitetit të qumështit janë kryer 13928 analiza</w:t>
      </w:r>
      <w:r w:rsidR="00D94F1A" w:rsidRPr="000513B4">
        <w:rPr>
          <w:rFonts w:ascii="Book Antiqua" w:eastAsia="SimSun" w:hAnsi="Book Antiqua" w:cs="Times New Roman"/>
          <w:lang w:val="sq-AL"/>
        </w:rPr>
        <w:t>.</w:t>
      </w:r>
      <w:r w:rsidRPr="000513B4">
        <w:rPr>
          <w:rFonts w:ascii="Book Antiqua" w:eastAsia="SimSun" w:hAnsi="Book Antiqua" w:cs="Times New Roman"/>
          <w:lang w:val="sq-AL"/>
        </w:rPr>
        <w:t xml:space="preserve"> </w:t>
      </w:r>
    </w:p>
    <w:p w:rsidR="00202138" w:rsidRPr="000513B4" w:rsidRDefault="00202138" w:rsidP="000513B4">
      <w:pPr>
        <w:numPr>
          <w:ilvl w:val="0"/>
          <w:numId w:val="7"/>
        </w:numPr>
        <w:spacing w:after="200" w:line="276" w:lineRule="auto"/>
        <w:ind w:left="360"/>
        <w:contextualSpacing/>
        <w:jc w:val="both"/>
        <w:rPr>
          <w:rFonts w:ascii="Book Antiqua" w:eastAsia="SimSun" w:hAnsi="Book Antiqua" w:cs="Times New Roman"/>
          <w:lang w:val="sq-AL"/>
        </w:rPr>
      </w:pPr>
      <w:r w:rsidRPr="000513B4">
        <w:rPr>
          <w:rFonts w:ascii="Book Antiqua" w:eastAsia="SimSun" w:hAnsi="Book Antiqua" w:cs="Times New Roman"/>
          <w:lang w:val="sq-AL"/>
        </w:rPr>
        <w:t>Në aspektin e shëndetit të kafshëve janë testuar mbi 1500 mostra</w:t>
      </w:r>
      <w:r w:rsidR="00D94F1A" w:rsidRPr="000513B4">
        <w:rPr>
          <w:rFonts w:ascii="Book Antiqua" w:eastAsia="SimSun" w:hAnsi="Book Antiqua" w:cs="Times New Roman"/>
          <w:lang w:val="sq-AL"/>
        </w:rPr>
        <w:t>.</w:t>
      </w:r>
      <w:r w:rsidRPr="000513B4">
        <w:rPr>
          <w:rFonts w:ascii="Book Antiqua" w:eastAsia="SimSun" w:hAnsi="Book Antiqua" w:cs="Times New Roman"/>
          <w:lang w:val="sq-AL"/>
        </w:rPr>
        <w:t xml:space="preserve"> </w:t>
      </w:r>
    </w:p>
    <w:p w:rsidR="00202138" w:rsidRPr="000513B4" w:rsidRDefault="00202138" w:rsidP="000513B4">
      <w:pPr>
        <w:tabs>
          <w:tab w:val="left" w:pos="5595"/>
        </w:tabs>
        <w:spacing w:after="200" w:line="276" w:lineRule="auto"/>
        <w:ind w:left="360" w:right="-360"/>
        <w:contextualSpacing/>
        <w:jc w:val="both"/>
        <w:rPr>
          <w:rFonts w:ascii="Book Antiqua" w:eastAsia="MS Mincho" w:hAnsi="Book Antiqua" w:cs="Book Antiqua"/>
          <w:lang w:val="sq-AL"/>
        </w:rPr>
      </w:pPr>
      <w:r w:rsidRPr="000513B4">
        <w:rPr>
          <w:rFonts w:ascii="Book Antiqua" w:eastAsia="MS Mincho" w:hAnsi="Book Antiqua" w:cs="Book Antiqua"/>
          <w:lang w:val="sq-AL"/>
        </w:rPr>
        <w:t>Janë prodhuar 38 statistika në fushën e bujqësisë dhe të ambientit, ekonomike dhe llogarive kombëtar</w:t>
      </w:r>
      <w:r w:rsidR="00D94F1A" w:rsidRPr="000513B4">
        <w:rPr>
          <w:rFonts w:ascii="Book Antiqua" w:eastAsia="MS Mincho" w:hAnsi="Book Antiqua" w:cs="Book Antiqua"/>
          <w:lang w:val="sq-AL"/>
        </w:rPr>
        <w:t>e</w:t>
      </w:r>
      <w:r w:rsidRPr="000513B4">
        <w:rPr>
          <w:rFonts w:ascii="Book Antiqua" w:eastAsia="MS Mincho" w:hAnsi="Book Antiqua" w:cs="Book Antiqua"/>
          <w:lang w:val="sq-AL"/>
        </w:rPr>
        <w:t>, çështje Sociale dhe të popullsisë.</w:t>
      </w:r>
    </w:p>
    <w:p w:rsidR="00202138" w:rsidRPr="000513B4" w:rsidRDefault="00202138" w:rsidP="000513B4">
      <w:pPr>
        <w:spacing w:after="0" w:line="240" w:lineRule="auto"/>
        <w:jc w:val="both"/>
        <w:rPr>
          <w:rFonts w:ascii="Book Antiqua" w:eastAsia="Calibri" w:hAnsi="Book Antiqua" w:cs="Times New Roman"/>
          <w:lang w:val="sq-AL"/>
        </w:rPr>
      </w:pPr>
    </w:p>
    <w:p w:rsidR="00202138" w:rsidRPr="000513B4" w:rsidRDefault="00202138" w:rsidP="000513B4">
      <w:pPr>
        <w:spacing w:after="0" w:line="240" w:lineRule="auto"/>
        <w:jc w:val="both"/>
        <w:rPr>
          <w:rFonts w:ascii="Book Antiqua" w:eastAsia="Calibri" w:hAnsi="Book Antiqua" w:cs="Times New Roman"/>
          <w:lang w:val="sq-AL"/>
        </w:rPr>
      </w:pPr>
    </w:p>
    <w:p w:rsidR="00202138" w:rsidRPr="000513B4" w:rsidRDefault="00202138" w:rsidP="000513B4">
      <w:pPr>
        <w:spacing w:after="0" w:line="240" w:lineRule="auto"/>
        <w:jc w:val="both"/>
        <w:rPr>
          <w:rFonts w:ascii="Book Antiqua" w:eastAsia="Times New Roman" w:hAnsi="Book Antiqua" w:cs="Times New Roman"/>
          <w:b/>
          <w:spacing w:val="5"/>
          <w:kern w:val="28"/>
          <w:lang w:val="sq-AL"/>
        </w:rPr>
      </w:pPr>
      <w:r w:rsidRPr="000513B4">
        <w:rPr>
          <w:rFonts w:ascii="Book Antiqua" w:eastAsia="Times New Roman" w:hAnsi="Book Antiqua" w:cs="Times New Roman"/>
          <w:b/>
          <w:spacing w:val="5"/>
          <w:kern w:val="28"/>
          <w:lang w:val="sq-AL"/>
        </w:rPr>
        <w:t>MINISTRIA E ADMINISTRATËS PUBLIKE</w:t>
      </w:r>
    </w:p>
    <w:p w:rsidR="00202138" w:rsidRPr="000513B4" w:rsidRDefault="00202138" w:rsidP="000513B4">
      <w:pPr>
        <w:spacing w:after="0" w:line="240" w:lineRule="auto"/>
        <w:jc w:val="both"/>
        <w:rPr>
          <w:rFonts w:ascii="Book Antiqua" w:eastAsia="Times New Roman" w:hAnsi="Book Antiqua" w:cs="Times New Roman"/>
          <w:b/>
          <w:spacing w:val="5"/>
          <w:kern w:val="28"/>
          <w:lang w:val="sq-AL"/>
        </w:rPr>
      </w:pPr>
    </w:p>
    <w:p w:rsidR="00202138" w:rsidRPr="000513B4" w:rsidRDefault="00202138" w:rsidP="000513B4">
      <w:pPr>
        <w:numPr>
          <w:ilvl w:val="0"/>
          <w:numId w:val="8"/>
        </w:numPr>
        <w:spacing w:after="200" w:line="276" w:lineRule="auto"/>
        <w:contextualSpacing/>
        <w:jc w:val="both"/>
        <w:rPr>
          <w:rFonts w:ascii="Book Antiqua" w:eastAsia="Calibri" w:hAnsi="Book Antiqua" w:cs="Times New Roman"/>
          <w:lang w:val="sq-AL"/>
        </w:rPr>
      </w:pPr>
      <w:r w:rsidRPr="000513B4">
        <w:rPr>
          <w:rFonts w:ascii="Book Antiqua" w:eastAsia="Calibri" w:hAnsi="Book Antiqua" w:cs="Times New Roman"/>
          <w:lang w:val="sq-AL"/>
        </w:rPr>
        <w:t xml:space="preserve">Është </w:t>
      </w:r>
      <w:proofErr w:type="spellStart"/>
      <w:r w:rsidRPr="000513B4">
        <w:rPr>
          <w:rFonts w:ascii="Book Antiqua" w:eastAsia="Calibri" w:hAnsi="Book Antiqua" w:cs="Times New Roman"/>
          <w:lang w:val="sq-AL"/>
        </w:rPr>
        <w:t>procesuar</w:t>
      </w:r>
      <w:proofErr w:type="spellEnd"/>
      <w:r w:rsidRPr="000513B4">
        <w:rPr>
          <w:rFonts w:ascii="Book Antiqua" w:eastAsia="Calibri" w:hAnsi="Book Antiqua" w:cs="Times New Roman"/>
          <w:lang w:val="sq-AL"/>
        </w:rPr>
        <w:t xml:space="preserve"> Kontrata për mbështetje të drejtpërdrejtë buxhetore nga Komisioni Evropian, për Reformën në Administratë Publike, deri më 15 dhjetor</w:t>
      </w:r>
      <w:r w:rsidRPr="000513B4">
        <w:rPr>
          <w:rFonts w:ascii="Book Antiqua" w:eastAsia="Calibri" w:hAnsi="Book Antiqua" w:cs="Times New Roman"/>
          <w:i/>
          <w:lang w:val="sq-AL"/>
        </w:rPr>
        <w:t xml:space="preserve"> (25 milion euro)</w:t>
      </w:r>
      <w:r w:rsidR="00166CF2" w:rsidRPr="000513B4">
        <w:rPr>
          <w:rFonts w:ascii="Book Antiqua" w:eastAsia="Calibri" w:hAnsi="Book Antiqua" w:cs="Times New Roman"/>
          <w:i/>
          <w:lang w:val="sq-AL"/>
        </w:rPr>
        <w:t>.</w:t>
      </w:r>
      <w:r w:rsidRPr="000513B4">
        <w:rPr>
          <w:rFonts w:ascii="Book Antiqua" w:eastAsia="Calibri" w:hAnsi="Book Antiqua" w:cs="Times New Roman"/>
          <w:i/>
          <w:lang w:val="sq-AL"/>
        </w:rPr>
        <w:t xml:space="preserve"> </w:t>
      </w:r>
    </w:p>
    <w:p w:rsidR="00202138" w:rsidRPr="000513B4" w:rsidRDefault="00202138" w:rsidP="000513B4">
      <w:pPr>
        <w:numPr>
          <w:ilvl w:val="0"/>
          <w:numId w:val="8"/>
        </w:numPr>
        <w:spacing w:after="200" w:line="276" w:lineRule="auto"/>
        <w:contextualSpacing/>
        <w:jc w:val="both"/>
        <w:rPr>
          <w:rFonts w:ascii="Book Antiqua" w:eastAsia="Calibri" w:hAnsi="Book Antiqua" w:cs="Times New Roman"/>
          <w:lang w:val="sq-AL"/>
        </w:rPr>
      </w:pPr>
      <w:r w:rsidRPr="000513B4">
        <w:rPr>
          <w:rFonts w:ascii="Book Antiqua" w:eastAsia="Calibri" w:hAnsi="Book Antiqua" w:cs="Times New Roman"/>
          <w:lang w:val="sq-AL"/>
        </w:rPr>
        <w:t>Për ndërmarrjen e vlerësimit të gatishmërisë për Hapjen e të Dhënave është hartuar një plan veprimi gjithëpërfshirës</w:t>
      </w:r>
      <w:r w:rsidR="00AF55D8" w:rsidRPr="000513B4">
        <w:rPr>
          <w:rFonts w:ascii="Book Antiqua" w:eastAsia="Calibri" w:hAnsi="Book Antiqua" w:cs="Times New Roman"/>
          <w:lang w:val="sq-AL"/>
        </w:rPr>
        <w:t>.</w:t>
      </w:r>
      <w:r w:rsidRPr="000513B4">
        <w:rPr>
          <w:rFonts w:ascii="Book Antiqua" w:eastAsia="Calibri" w:hAnsi="Book Antiqua" w:cs="Times New Roman"/>
          <w:lang w:val="sq-AL"/>
        </w:rPr>
        <w:t xml:space="preserve"> </w:t>
      </w:r>
    </w:p>
    <w:p w:rsidR="00202138" w:rsidRPr="000513B4" w:rsidRDefault="00202138" w:rsidP="000513B4">
      <w:pPr>
        <w:numPr>
          <w:ilvl w:val="0"/>
          <w:numId w:val="8"/>
        </w:numPr>
        <w:spacing w:after="200" w:line="276" w:lineRule="auto"/>
        <w:contextualSpacing/>
        <w:jc w:val="both"/>
        <w:rPr>
          <w:rFonts w:ascii="Book Antiqua" w:eastAsia="Calibri" w:hAnsi="Book Antiqua" w:cs="Times New Roman"/>
          <w:lang w:val="sq-AL"/>
        </w:rPr>
      </w:pPr>
      <w:r w:rsidRPr="000513B4">
        <w:rPr>
          <w:rFonts w:ascii="Book Antiqua" w:eastAsia="Calibri" w:hAnsi="Book Antiqua" w:cs="Times New Roman"/>
          <w:lang w:val="sq-AL"/>
        </w:rPr>
        <w:t>Është hartuar Memorandumit i Bashkëpunimit në mes të Kuvendit dhe Qeverisë për të racionalizuar dhe vendosur vijat e llogaridhënies për agjencitë e pavarura</w:t>
      </w:r>
      <w:r w:rsidR="00AF55D8" w:rsidRPr="000513B4">
        <w:rPr>
          <w:rFonts w:ascii="Book Antiqua" w:eastAsia="Calibri" w:hAnsi="Book Antiqua" w:cs="Times New Roman"/>
          <w:lang w:val="sq-AL"/>
        </w:rPr>
        <w:t>,</w:t>
      </w:r>
      <w:r w:rsidRPr="000513B4">
        <w:rPr>
          <w:rFonts w:ascii="Book Antiqua" w:eastAsia="Calibri" w:hAnsi="Book Antiqua" w:cs="Times New Roman"/>
          <w:lang w:val="sq-AL"/>
        </w:rPr>
        <w:t xml:space="preserve"> të themeluara sipas nenit 142 të Kushtetutës së Kosovës. </w:t>
      </w:r>
    </w:p>
    <w:p w:rsidR="00202138" w:rsidRPr="000513B4" w:rsidRDefault="00202138" w:rsidP="000513B4">
      <w:pPr>
        <w:numPr>
          <w:ilvl w:val="0"/>
          <w:numId w:val="8"/>
        </w:numPr>
        <w:spacing w:after="200" w:line="276" w:lineRule="auto"/>
        <w:contextualSpacing/>
        <w:jc w:val="both"/>
        <w:rPr>
          <w:rFonts w:ascii="Book Antiqua" w:eastAsia="Calibri" w:hAnsi="Book Antiqua" w:cs="Times New Roman"/>
          <w:lang w:val="sq-AL"/>
        </w:rPr>
      </w:pPr>
      <w:r w:rsidRPr="000513B4">
        <w:rPr>
          <w:rFonts w:ascii="Book Antiqua" w:eastAsia="Calibri" w:hAnsi="Book Antiqua" w:cs="Times New Roman"/>
          <w:lang w:val="sq-AL"/>
        </w:rPr>
        <w:t>Është hartuar plani i veprimit për racionalizimin e agjencive të pavarura dhe organeve qendrore në kuadër të Qeverisë (agjencive ekzekutive)</w:t>
      </w:r>
      <w:r w:rsidR="00AF55D8" w:rsidRPr="000513B4">
        <w:rPr>
          <w:rFonts w:ascii="Book Antiqua" w:eastAsia="Calibri" w:hAnsi="Book Antiqua" w:cs="Times New Roman"/>
          <w:lang w:val="sq-AL"/>
        </w:rPr>
        <w:t>.</w:t>
      </w:r>
    </w:p>
    <w:p w:rsidR="00202138" w:rsidRPr="000513B4" w:rsidRDefault="00202138" w:rsidP="000513B4">
      <w:pPr>
        <w:numPr>
          <w:ilvl w:val="0"/>
          <w:numId w:val="8"/>
        </w:numPr>
        <w:spacing w:after="200" w:line="276" w:lineRule="auto"/>
        <w:contextualSpacing/>
        <w:jc w:val="both"/>
        <w:rPr>
          <w:rFonts w:ascii="Book Antiqua" w:eastAsia="MS Mincho" w:hAnsi="Book Antiqua" w:cs="Times New Roman"/>
          <w:lang w:val="sq-AL"/>
        </w:rPr>
      </w:pPr>
      <w:r w:rsidRPr="000513B4">
        <w:rPr>
          <w:rFonts w:ascii="Book Antiqua" w:eastAsia="MS Mincho" w:hAnsi="Book Antiqua" w:cs="Times New Roman"/>
          <w:lang w:val="sq-AL"/>
        </w:rPr>
        <w:t xml:space="preserve">Në bashkëpunim me Ministrinë e Arsimit të Shkencës dhe të Teknologjisë është punuar në hartimin e projektit për ndërtesën e shkollës profesionale në </w:t>
      </w:r>
      <w:proofErr w:type="spellStart"/>
      <w:r w:rsidRPr="000513B4">
        <w:rPr>
          <w:rFonts w:ascii="Book Antiqua" w:eastAsia="MS Mincho" w:hAnsi="Book Antiqua" w:cs="Times New Roman"/>
          <w:lang w:val="sq-AL"/>
        </w:rPr>
        <w:t>Komoran</w:t>
      </w:r>
      <w:proofErr w:type="spellEnd"/>
      <w:r w:rsidRPr="000513B4">
        <w:rPr>
          <w:rFonts w:ascii="Book Antiqua" w:eastAsia="MS Mincho" w:hAnsi="Book Antiqua" w:cs="Times New Roman"/>
          <w:lang w:val="sq-AL"/>
        </w:rPr>
        <w:t xml:space="preserve">, shkollës fillore në </w:t>
      </w:r>
      <w:proofErr w:type="spellStart"/>
      <w:r w:rsidRPr="000513B4">
        <w:rPr>
          <w:rFonts w:ascii="Book Antiqua" w:eastAsia="MS Mincho" w:hAnsi="Book Antiqua" w:cs="Times New Roman"/>
          <w:lang w:val="sq-AL"/>
        </w:rPr>
        <w:t>Fushticë</w:t>
      </w:r>
      <w:proofErr w:type="spellEnd"/>
      <w:r w:rsidRPr="000513B4">
        <w:rPr>
          <w:rFonts w:ascii="Book Antiqua" w:eastAsia="MS Mincho" w:hAnsi="Book Antiqua" w:cs="Times New Roman"/>
          <w:lang w:val="sq-AL"/>
        </w:rPr>
        <w:t xml:space="preserve"> të Epërme të komunës së Drenasit, kurse në bashkëpunim me Universitetin e Mitrovicës është punuar në ndërtimin e ndërtesës së Rektoratit të këtij universiteti dhe të ndërtesës së </w:t>
      </w:r>
      <w:proofErr w:type="spellStart"/>
      <w:r w:rsidRPr="000513B4">
        <w:rPr>
          <w:rFonts w:ascii="Book Antiqua" w:eastAsia="MS Mincho" w:hAnsi="Book Antiqua" w:cs="Times New Roman"/>
          <w:lang w:val="sq-AL"/>
        </w:rPr>
        <w:t>gjeoshkencës</w:t>
      </w:r>
      <w:proofErr w:type="spellEnd"/>
      <w:r w:rsidRPr="000513B4">
        <w:rPr>
          <w:rFonts w:ascii="Book Antiqua" w:eastAsia="MS Mincho" w:hAnsi="Book Antiqua" w:cs="Times New Roman"/>
          <w:lang w:val="sq-AL"/>
        </w:rPr>
        <w:t xml:space="preserve">. </w:t>
      </w:r>
    </w:p>
    <w:p w:rsidR="00202138" w:rsidRPr="000513B4" w:rsidRDefault="00202138" w:rsidP="000513B4">
      <w:pPr>
        <w:numPr>
          <w:ilvl w:val="0"/>
          <w:numId w:val="8"/>
        </w:numPr>
        <w:spacing w:after="200" w:line="276" w:lineRule="auto"/>
        <w:contextualSpacing/>
        <w:jc w:val="both"/>
        <w:rPr>
          <w:rFonts w:ascii="Book Antiqua" w:eastAsia="Times New Roman" w:hAnsi="Book Antiqua" w:cs="Book Antiqua"/>
          <w:lang w:val="sq-AL"/>
        </w:rPr>
      </w:pPr>
      <w:r w:rsidRPr="000513B4">
        <w:rPr>
          <w:rFonts w:ascii="Book Antiqua" w:eastAsia="Times New Roman" w:hAnsi="Book Antiqua" w:cs="Book Antiqua"/>
          <w:lang w:val="sq-AL"/>
        </w:rPr>
        <w:t>Janë trajnuar 1649 nëpunës civilë, nëpërmjet 45 moduleve të trajnimit  në fusha të ndryshme</w:t>
      </w:r>
      <w:r w:rsidR="00AF55D8" w:rsidRPr="000513B4">
        <w:rPr>
          <w:rFonts w:ascii="Book Antiqua" w:eastAsia="Times New Roman" w:hAnsi="Book Antiqua" w:cs="Book Antiqua"/>
          <w:lang w:val="sq-AL"/>
        </w:rPr>
        <w:t>.</w:t>
      </w:r>
      <w:r w:rsidRPr="000513B4">
        <w:rPr>
          <w:rFonts w:ascii="Book Antiqua" w:eastAsia="Times New Roman" w:hAnsi="Book Antiqua" w:cs="Book Antiqua"/>
          <w:lang w:val="sq-AL"/>
        </w:rPr>
        <w:t xml:space="preserve"> </w:t>
      </w:r>
    </w:p>
    <w:p w:rsidR="00202138" w:rsidRPr="000513B4" w:rsidRDefault="00202138" w:rsidP="000513B4">
      <w:pPr>
        <w:autoSpaceDE w:val="0"/>
        <w:autoSpaceDN w:val="0"/>
        <w:adjustRightInd w:val="0"/>
        <w:spacing w:after="0" w:line="240" w:lineRule="auto"/>
        <w:jc w:val="both"/>
        <w:rPr>
          <w:rFonts w:ascii="Book Antiqua" w:eastAsia="Calibri" w:hAnsi="Book Antiqua" w:cs="Book Antiqua"/>
          <w:b/>
          <w:i/>
          <w:lang w:val="sq-AL"/>
        </w:rPr>
      </w:pPr>
    </w:p>
    <w:p w:rsidR="000513B4" w:rsidRPr="000513B4" w:rsidRDefault="000513B4" w:rsidP="000513B4">
      <w:pPr>
        <w:autoSpaceDE w:val="0"/>
        <w:autoSpaceDN w:val="0"/>
        <w:adjustRightInd w:val="0"/>
        <w:spacing w:after="0" w:line="240" w:lineRule="auto"/>
        <w:jc w:val="both"/>
        <w:rPr>
          <w:rFonts w:ascii="Book Antiqua" w:eastAsia="Calibri" w:hAnsi="Book Antiqua" w:cs="Book Antiqua"/>
          <w:b/>
          <w:i/>
          <w:lang w:val="sq-AL"/>
        </w:rPr>
      </w:pPr>
    </w:p>
    <w:p w:rsidR="00202138" w:rsidRPr="000513B4" w:rsidRDefault="00202138" w:rsidP="000513B4">
      <w:pPr>
        <w:autoSpaceDE w:val="0"/>
        <w:autoSpaceDN w:val="0"/>
        <w:adjustRightInd w:val="0"/>
        <w:spacing w:after="0" w:line="240" w:lineRule="auto"/>
        <w:jc w:val="both"/>
        <w:rPr>
          <w:rFonts w:ascii="Book Antiqua" w:eastAsia="Calibri" w:hAnsi="Book Antiqua" w:cs="Book Antiqua"/>
          <w:b/>
          <w:lang w:val="sq-AL"/>
        </w:rPr>
      </w:pPr>
      <w:r w:rsidRPr="000513B4">
        <w:rPr>
          <w:rFonts w:ascii="Book Antiqua" w:eastAsia="Calibri" w:hAnsi="Book Antiqua" w:cs="Book Antiqua"/>
          <w:b/>
          <w:lang w:val="sq-AL"/>
        </w:rPr>
        <w:t xml:space="preserve">MINISTRIA E ADMINISTRIMIT DHE PUSHTETIT LOKAL </w:t>
      </w:r>
    </w:p>
    <w:p w:rsidR="00202138" w:rsidRPr="000513B4" w:rsidRDefault="00202138" w:rsidP="000513B4">
      <w:pPr>
        <w:autoSpaceDE w:val="0"/>
        <w:autoSpaceDN w:val="0"/>
        <w:adjustRightInd w:val="0"/>
        <w:spacing w:after="0" w:line="240" w:lineRule="auto"/>
        <w:jc w:val="both"/>
        <w:rPr>
          <w:rFonts w:ascii="Book Antiqua" w:eastAsia="Calibri" w:hAnsi="Book Antiqua" w:cs="Book Antiqua"/>
          <w:b/>
          <w:lang w:val="sq-AL"/>
        </w:rPr>
      </w:pPr>
    </w:p>
    <w:p w:rsidR="00202138" w:rsidRPr="000513B4" w:rsidRDefault="00AF55D8" w:rsidP="000513B4">
      <w:pPr>
        <w:numPr>
          <w:ilvl w:val="0"/>
          <w:numId w:val="9"/>
        </w:numPr>
        <w:autoSpaceDE w:val="0"/>
        <w:autoSpaceDN w:val="0"/>
        <w:adjustRightInd w:val="0"/>
        <w:spacing w:after="21" w:line="240" w:lineRule="auto"/>
        <w:ind w:left="360"/>
        <w:jc w:val="both"/>
        <w:rPr>
          <w:rFonts w:ascii="Book Antiqua" w:eastAsia="Calibri" w:hAnsi="Book Antiqua" w:cs="Book Antiqua"/>
          <w:lang w:val="sq-AL"/>
        </w:rPr>
      </w:pPr>
      <w:r w:rsidRPr="000513B4">
        <w:rPr>
          <w:rFonts w:ascii="Book Antiqua" w:eastAsia="Calibri" w:hAnsi="Book Antiqua" w:cs="Book Antiqua"/>
          <w:lang w:val="sq-AL"/>
        </w:rPr>
        <w:t>P</w:t>
      </w:r>
      <w:r w:rsidR="00202138" w:rsidRPr="000513B4">
        <w:rPr>
          <w:rFonts w:ascii="Book Antiqua" w:eastAsia="Calibri" w:hAnsi="Book Antiqua" w:cs="Book Antiqua"/>
          <w:lang w:val="sq-AL"/>
        </w:rPr>
        <w:t xml:space="preserve">ërmes mekanizmave të mbikëqyrjes së punës së komunave MAPL ka monitoruar 70 mbledhje të mbajtura të </w:t>
      </w:r>
      <w:r w:rsidRPr="000513B4">
        <w:rPr>
          <w:rFonts w:ascii="Book Antiqua" w:eastAsia="Calibri" w:hAnsi="Book Antiqua" w:cs="Book Antiqua"/>
          <w:lang w:val="sq-AL"/>
        </w:rPr>
        <w:t>K</w:t>
      </w:r>
      <w:r w:rsidR="00202138" w:rsidRPr="000513B4">
        <w:rPr>
          <w:rFonts w:ascii="Book Antiqua" w:eastAsia="Calibri" w:hAnsi="Book Antiqua" w:cs="Book Antiqua"/>
          <w:lang w:val="sq-AL"/>
        </w:rPr>
        <w:t xml:space="preserve">uvendeve të </w:t>
      </w:r>
      <w:r w:rsidRPr="000513B4">
        <w:rPr>
          <w:rFonts w:ascii="Book Antiqua" w:eastAsia="Calibri" w:hAnsi="Book Antiqua" w:cs="Book Antiqua"/>
          <w:lang w:val="sq-AL"/>
        </w:rPr>
        <w:t>K</w:t>
      </w:r>
      <w:r w:rsidR="00202138" w:rsidRPr="000513B4">
        <w:rPr>
          <w:rFonts w:ascii="Book Antiqua" w:eastAsia="Calibri" w:hAnsi="Book Antiqua" w:cs="Book Antiqua"/>
          <w:lang w:val="sq-AL"/>
        </w:rPr>
        <w:t xml:space="preserve">omunave të Republikës së Kosovës, prej të cilave 65 kanë qenë mbledhje të rregullta dhe 5 të jashtëzakonshme. </w:t>
      </w:r>
    </w:p>
    <w:p w:rsidR="00202138" w:rsidRPr="000513B4" w:rsidRDefault="00202138" w:rsidP="000513B4">
      <w:pPr>
        <w:numPr>
          <w:ilvl w:val="0"/>
          <w:numId w:val="9"/>
        </w:numPr>
        <w:autoSpaceDE w:val="0"/>
        <w:autoSpaceDN w:val="0"/>
        <w:adjustRightInd w:val="0"/>
        <w:spacing w:after="21" w:line="240" w:lineRule="auto"/>
        <w:ind w:left="360"/>
        <w:jc w:val="both"/>
        <w:rPr>
          <w:rFonts w:ascii="Book Antiqua" w:eastAsia="Calibri" w:hAnsi="Book Antiqua" w:cs="Book Antiqua"/>
          <w:lang w:val="sq-AL"/>
        </w:rPr>
      </w:pPr>
      <w:r w:rsidRPr="000513B4">
        <w:rPr>
          <w:rFonts w:ascii="Book Antiqua" w:eastAsia="Calibri" w:hAnsi="Book Antiqua" w:cs="Book Antiqua"/>
          <w:lang w:val="sq-AL"/>
        </w:rPr>
        <w:t>Kuvendet e Komunave kanë miratuar  gjithsej 233  akte (218 vendime dhe 15 rregullore)</w:t>
      </w:r>
      <w:r w:rsidR="00AF55D8" w:rsidRPr="000513B4">
        <w:rPr>
          <w:rFonts w:ascii="Book Antiqua" w:eastAsia="Calibri" w:hAnsi="Book Antiqua" w:cs="Book Antiqua"/>
          <w:lang w:val="sq-AL"/>
        </w:rPr>
        <w:t>,</w:t>
      </w:r>
      <w:r w:rsidRPr="000513B4">
        <w:rPr>
          <w:rFonts w:ascii="Book Antiqua" w:eastAsia="Calibri" w:hAnsi="Book Antiqua" w:cs="Book Antiqua"/>
          <w:lang w:val="sq-AL"/>
        </w:rPr>
        <w:t xml:space="preserve"> prej të cilave MAPL ka vlerësuar 80 akte të ligjshme, ndërsa 153  akte janë duke u shqyrtuar. </w:t>
      </w:r>
    </w:p>
    <w:p w:rsidR="00202138" w:rsidRPr="000513B4" w:rsidRDefault="00202138" w:rsidP="000513B4">
      <w:pPr>
        <w:numPr>
          <w:ilvl w:val="0"/>
          <w:numId w:val="9"/>
        </w:numPr>
        <w:autoSpaceDE w:val="0"/>
        <w:autoSpaceDN w:val="0"/>
        <w:adjustRightInd w:val="0"/>
        <w:spacing w:after="0" w:line="240" w:lineRule="auto"/>
        <w:ind w:left="360"/>
        <w:jc w:val="both"/>
        <w:rPr>
          <w:rFonts w:ascii="Book Antiqua" w:eastAsia="Calibri" w:hAnsi="Book Antiqua" w:cs="Book Antiqua"/>
          <w:lang w:val="sq-AL"/>
        </w:rPr>
      </w:pPr>
      <w:r w:rsidRPr="000513B4">
        <w:rPr>
          <w:rFonts w:ascii="Book Antiqua" w:eastAsia="Calibri" w:hAnsi="Book Antiqua" w:cs="Book Antiqua"/>
          <w:lang w:val="sq-AL"/>
        </w:rPr>
        <w:t xml:space="preserve">MAPL-ja  ka zhvilluar platformën për vlerësim elektronik të akteve komunale ku qëllimi është avancimi i sistemit të monitorimit si dhe vlerësimi i ligjshmërisë së akteve komunale. </w:t>
      </w:r>
    </w:p>
    <w:p w:rsidR="00202138" w:rsidRPr="000513B4" w:rsidRDefault="00AF55D8" w:rsidP="000513B4">
      <w:pPr>
        <w:numPr>
          <w:ilvl w:val="0"/>
          <w:numId w:val="9"/>
        </w:numPr>
        <w:autoSpaceDE w:val="0"/>
        <w:autoSpaceDN w:val="0"/>
        <w:adjustRightInd w:val="0"/>
        <w:spacing w:after="0" w:line="240" w:lineRule="auto"/>
        <w:ind w:left="360"/>
        <w:jc w:val="both"/>
        <w:rPr>
          <w:rFonts w:ascii="Book Antiqua" w:eastAsia="Calibri" w:hAnsi="Book Antiqua" w:cs="Book Antiqua"/>
          <w:lang w:val="sq-AL"/>
        </w:rPr>
      </w:pPr>
      <w:r w:rsidRPr="000513B4">
        <w:rPr>
          <w:rFonts w:ascii="Book Antiqua" w:eastAsia="Calibri" w:hAnsi="Book Antiqua" w:cs="Book Antiqua"/>
          <w:lang w:val="sq-AL"/>
        </w:rPr>
        <w:lastRenderedPageBreak/>
        <w:t>Ë</w:t>
      </w:r>
      <w:r w:rsidR="00202138" w:rsidRPr="000513B4">
        <w:rPr>
          <w:rFonts w:ascii="Book Antiqua" w:eastAsia="Calibri" w:hAnsi="Book Antiqua" w:cs="Book Antiqua"/>
          <w:lang w:val="sq-AL"/>
        </w:rPr>
        <w:t xml:space="preserve">shtë hartuar dhe dorëzuar </w:t>
      </w:r>
      <w:r w:rsidR="00202138" w:rsidRPr="000513B4">
        <w:rPr>
          <w:rFonts w:ascii="Book Antiqua" w:eastAsia="Calibri" w:hAnsi="Book Antiqua" w:cs="Book Antiqua"/>
          <w:b/>
          <w:i/>
          <w:lang w:val="sq-AL"/>
        </w:rPr>
        <w:t>Udhëzuesi për Obligimet e Komunave Para dhe Pas Procesit Zgjedhor</w:t>
      </w:r>
      <w:r w:rsidRPr="000513B4">
        <w:rPr>
          <w:rFonts w:ascii="Book Antiqua" w:eastAsia="Calibri" w:hAnsi="Book Antiqua" w:cs="Book Antiqua"/>
          <w:b/>
          <w:i/>
          <w:lang w:val="sq-AL"/>
        </w:rPr>
        <w:t>.</w:t>
      </w:r>
    </w:p>
    <w:p w:rsidR="00202138" w:rsidRPr="000513B4" w:rsidRDefault="00202138" w:rsidP="000513B4">
      <w:pPr>
        <w:numPr>
          <w:ilvl w:val="0"/>
          <w:numId w:val="9"/>
        </w:numPr>
        <w:autoSpaceDE w:val="0"/>
        <w:autoSpaceDN w:val="0"/>
        <w:adjustRightInd w:val="0"/>
        <w:spacing w:after="0" w:line="240" w:lineRule="auto"/>
        <w:ind w:left="360"/>
        <w:jc w:val="both"/>
        <w:rPr>
          <w:rFonts w:ascii="Book Antiqua" w:eastAsia="Calibri" w:hAnsi="Book Antiqua" w:cs="Book Antiqua"/>
          <w:lang w:val="sq-AL"/>
        </w:rPr>
      </w:pPr>
      <w:r w:rsidRPr="000513B4">
        <w:rPr>
          <w:rFonts w:ascii="Book Antiqua" w:eastAsia="Calibri" w:hAnsi="Book Antiqua" w:cs="Book Antiqua"/>
          <w:lang w:val="sq-AL"/>
        </w:rPr>
        <w:t>Janë realizuar gjithsej 57 trajnime</w:t>
      </w:r>
      <w:r w:rsidR="00AF55D8" w:rsidRPr="000513B4">
        <w:rPr>
          <w:rFonts w:ascii="Book Antiqua" w:eastAsia="Calibri" w:hAnsi="Book Antiqua" w:cs="Book Antiqua"/>
          <w:lang w:val="sq-AL"/>
        </w:rPr>
        <w:t>,</w:t>
      </w:r>
      <w:r w:rsidRPr="000513B4">
        <w:rPr>
          <w:rFonts w:ascii="Book Antiqua" w:eastAsia="Calibri" w:hAnsi="Book Antiqua" w:cs="Book Antiqua"/>
          <w:lang w:val="sq-AL"/>
        </w:rPr>
        <w:t xml:space="preserve"> ku janë trajnuar 1726 zyrtarë komunal. </w:t>
      </w:r>
    </w:p>
    <w:p w:rsidR="00202138" w:rsidRPr="000513B4" w:rsidRDefault="00AF55D8" w:rsidP="000513B4">
      <w:pPr>
        <w:numPr>
          <w:ilvl w:val="0"/>
          <w:numId w:val="9"/>
        </w:numPr>
        <w:autoSpaceDE w:val="0"/>
        <w:autoSpaceDN w:val="0"/>
        <w:adjustRightInd w:val="0"/>
        <w:spacing w:after="0" w:line="240" w:lineRule="auto"/>
        <w:ind w:left="360"/>
        <w:jc w:val="both"/>
        <w:rPr>
          <w:rFonts w:ascii="Book Antiqua" w:eastAsia="Calibri" w:hAnsi="Book Antiqua" w:cs="Book Antiqua"/>
          <w:lang w:val="sq-AL"/>
        </w:rPr>
      </w:pPr>
      <w:r w:rsidRPr="000513B4">
        <w:rPr>
          <w:rFonts w:ascii="Book Antiqua" w:eastAsia="Calibri" w:hAnsi="Book Antiqua" w:cs="Book Antiqua"/>
          <w:lang w:val="sq-AL"/>
        </w:rPr>
        <w:t>N</w:t>
      </w:r>
      <w:r w:rsidR="00202138" w:rsidRPr="000513B4">
        <w:rPr>
          <w:rFonts w:ascii="Book Antiqua" w:eastAsia="Calibri" w:hAnsi="Book Antiqua" w:cs="Book Antiqua"/>
          <w:lang w:val="sq-AL"/>
        </w:rPr>
        <w:t>ga fondi bashkëfinancimi</w:t>
      </w:r>
      <w:r w:rsidRPr="000513B4">
        <w:rPr>
          <w:rFonts w:ascii="Book Antiqua" w:eastAsia="Calibri" w:hAnsi="Book Antiqua" w:cs="Book Antiqua"/>
          <w:lang w:val="sq-AL"/>
        </w:rPr>
        <w:t>t</w:t>
      </w:r>
      <w:r w:rsidR="00202138" w:rsidRPr="000513B4">
        <w:rPr>
          <w:rFonts w:ascii="Book Antiqua" w:eastAsia="Calibri" w:hAnsi="Book Antiqua" w:cs="Book Antiqua"/>
          <w:lang w:val="sq-AL"/>
        </w:rPr>
        <w:t xml:space="preserve"> me IPA, vetëm për zhvillimin </w:t>
      </w:r>
      <w:r w:rsidRPr="000513B4">
        <w:rPr>
          <w:rFonts w:ascii="Book Antiqua" w:eastAsia="Calibri" w:hAnsi="Book Antiqua" w:cs="Book Antiqua"/>
          <w:lang w:val="sq-AL"/>
        </w:rPr>
        <w:t>e</w:t>
      </w:r>
      <w:r w:rsidR="00202138" w:rsidRPr="000513B4">
        <w:rPr>
          <w:rFonts w:ascii="Book Antiqua" w:eastAsia="Calibri" w:hAnsi="Book Antiqua" w:cs="Book Antiqua"/>
          <w:lang w:val="sq-AL"/>
        </w:rPr>
        <w:t xml:space="preserve"> infrastrukturës ekonomike lokale janë paraparë 3.5 mil</w:t>
      </w:r>
      <w:r w:rsidRPr="000513B4">
        <w:rPr>
          <w:rFonts w:ascii="Book Antiqua" w:eastAsia="Calibri" w:hAnsi="Book Antiqua" w:cs="Book Antiqua"/>
          <w:lang w:val="sq-AL"/>
        </w:rPr>
        <w:t>.</w:t>
      </w:r>
      <w:r w:rsidR="00202138" w:rsidRPr="000513B4">
        <w:rPr>
          <w:rFonts w:ascii="Book Antiqua" w:eastAsia="Calibri" w:hAnsi="Book Antiqua" w:cs="Book Antiqua"/>
          <w:lang w:val="sq-AL"/>
        </w:rPr>
        <w:t xml:space="preserve"> €, për fushat (objekte publike, rrugë, ndriçim solar dhe trotuare, kanalizime, fusha të sportit, ujësjellës si dhe vendosja e kamerave në vendet publike)</w:t>
      </w:r>
      <w:r w:rsidRPr="000513B4">
        <w:rPr>
          <w:rFonts w:ascii="Book Antiqua" w:eastAsia="Calibri" w:hAnsi="Book Antiqua" w:cs="Book Antiqua"/>
          <w:lang w:val="sq-AL"/>
        </w:rPr>
        <w:t>.</w:t>
      </w:r>
    </w:p>
    <w:p w:rsidR="00202138" w:rsidRPr="000513B4" w:rsidRDefault="00AF55D8" w:rsidP="000513B4">
      <w:pPr>
        <w:numPr>
          <w:ilvl w:val="0"/>
          <w:numId w:val="9"/>
        </w:numPr>
        <w:autoSpaceDE w:val="0"/>
        <w:autoSpaceDN w:val="0"/>
        <w:adjustRightInd w:val="0"/>
        <w:spacing w:after="0" w:line="240" w:lineRule="auto"/>
        <w:ind w:left="360"/>
        <w:jc w:val="both"/>
        <w:rPr>
          <w:rFonts w:ascii="Book Antiqua" w:eastAsia="Calibri" w:hAnsi="Book Antiqua" w:cs="Book Antiqua"/>
          <w:lang w:val="sq-AL"/>
        </w:rPr>
      </w:pPr>
      <w:r w:rsidRPr="000513B4">
        <w:rPr>
          <w:rFonts w:ascii="Book Antiqua" w:eastAsia="Calibri" w:hAnsi="Book Antiqua" w:cs="Book Antiqua"/>
          <w:lang w:val="sq-AL"/>
        </w:rPr>
        <w:t>N</w:t>
      </w:r>
      <w:r w:rsidR="00202138" w:rsidRPr="000513B4">
        <w:rPr>
          <w:rFonts w:ascii="Book Antiqua" w:eastAsia="Calibri" w:hAnsi="Book Antiqua" w:cs="Book Antiqua"/>
          <w:lang w:val="sq-AL"/>
        </w:rPr>
        <w:t xml:space="preserve">ga 59 projekte janë përfunduar 32 projekte komunale dhe në proces të zbatimit janë edhe 27 projekte në vlerë prej 865,572.00 €. </w:t>
      </w:r>
    </w:p>
    <w:p w:rsidR="00202138" w:rsidRPr="000513B4" w:rsidRDefault="00AF55D8" w:rsidP="000513B4">
      <w:pPr>
        <w:numPr>
          <w:ilvl w:val="0"/>
          <w:numId w:val="9"/>
        </w:numPr>
        <w:autoSpaceDE w:val="0"/>
        <w:autoSpaceDN w:val="0"/>
        <w:adjustRightInd w:val="0"/>
        <w:spacing w:after="0" w:line="240" w:lineRule="auto"/>
        <w:ind w:left="360"/>
        <w:jc w:val="both"/>
        <w:rPr>
          <w:rFonts w:ascii="Book Antiqua" w:eastAsia="Calibri" w:hAnsi="Book Antiqua" w:cs="Book Antiqua"/>
          <w:lang w:val="sq-AL"/>
        </w:rPr>
      </w:pPr>
      <w:r w:rsidRPr="000513B4">
        <w:rPr>
          <w:rFonts w:ascii="Book Antiqua" w:eastAsia="Calibri" w:hAnsi="Book Antiqua" w:cs="Book Antiqua"/>
          <w:lang w:val="sq-AL"/>
        </w:rPr>
        <w:t>Ë</w:t>
      </w:r>
      <w:r w:rsidR="00202138" w:rsidRPr="000513B4">
        <w:rPr>
          <w:rFonts w:ascii="Book Antiqua" w:eastAsia="Calibri" w:hAnsi="Book Antiqua" w:cs="Book Antiqua"/>
          <w:lang w:val="sq-AL"/>
        </w:rPr>
        <w:t xml:space="preserve">shtë shënuar progres edhe në kuadër të zbatimit të programeve për bashkëpunim ndërkufitar, si dhe është vazhduar puna e implementimit të 3 programeve të Bashkëpunimit ndërkufitar për IPA II: Shqipëri – Kosovë, Kosovë - Maqedoni dhe Mali i Zi – Kosovë, duke u </w:t>
      </w:r>
      <w:proofErr w:type="spellStart"/>
      <w:r w:rsidR="00202138" w:rsidRPr="000513B4">
        <w:rPr>
          <w:rFonts w:ascii="Book Antiqua" w:eastAsia="Calibri" w:hAnsi="Book Antiqua" w:cs="Book Antiqua"/>
          <w:lang w:val="sq-AL"/>
        </w:rPr>
        <w:t>zyrtarizuar</w:t>
      </w:r>
      <w:proofErr w:type="spellEnd"/>
      <w:r w:rsidR="00202138" w:rsidRPr="000513B4">
        <w:rPr>
          <w:rFonts w:ascii="Book Antiqua" w:eastAsia="Calibri" w:hAnsi="Book Antiqua" w:cs="Book Antiqua"/>
          <w:lang w:val="sq-AL"/>
        </w:rPr>
        <w:t xml:space="preserve"> shpalljet për thirrje për projekt propozime për të tri programet</w:t>
      </w:r>
      <w:r w:rsidRPr="000513B4">
        <w:rPr>
          <w:rFonts w:ascii="Book Antiqua" w:eastAsia="Calibri" w:hAnsi="Book Antiqua" w:cs="Book Antiqua"/>
          <w:lang w:val="sq-AL"/>
        </w:rPr>
        <w:t>,</w:t>
      </w:r>
      <w:r w:rsidR="00202138" w:rsidRPr="000513B4">
        <w:rPr>
          <w:rFonts w:ascii="Book Antiqua" w:eastAsia="Calibri" w:hAnsi="Book Antiqua" w:cs="Book Antiqua"/>
          <w:lang w:val="sq-AL"/>
        </w:rPr>
        <w:t xml:space="preserve"> në vlerë total</w:t>
      </w:r>
      <w:r w:rsidRPr="000513B4">
        <w:rPr>
          <w:rFonts w:ascii="Book Antiqua" w:eastAsia="Calibri" w:hAnsi="Book Antiqua" w:cs="Book Antiqua"/>
          <w:lang w:val="sq-AL"/>
        </w:rPr>
        <w:t>e</w:t>
      </w:r>
      <w:r w:rsidR="00202138" w:rsidRPr="000513B4">
        <w:rPr>
          <w:rFonts w:ascii="Book Antiqua" w:eastAsia="Calibri" w:hAnsi="Book Antiqua" w:cs="Book Antiqua"/>
          <w:lang w:val="sq-AL"/>
        </w:rPr>
        <w:t xml:space="preserve"> financiare prej 6,120,000.00 Euro, nga të cilat:</w:t>
      </w:r>
    </w:p>
    <w:p w:rsidR="00202138" w:rsidRPr="000513B4" w:rsidRDefault="00202138" w:rsidP="000513B4">
      <w:pPr>
        <w:numPr>
          <w:ilvl w:val="0"/>
          <w:numId w:val="9"/>
        </w:numPr>
        <w:spacing w:after="200" w:line="240" w:lineRule="auto"/>
        <w:ind w:left="360"/>
        <w:contextualSpacing/>
        <w:jc w:val="both"/>
        <w:rPr>
          <w:rFonts w:ascii="Book Antiqua" w:eastAsia="SimSun" w:hAnsi="Book Antiqua" w:cs="Arial"/>
          <w:b/>
          <w:lang w:val="sq-AL"/>
        </w:rPr>
      </w:pPr>
      <w:r w:rsidRPr="000513B4">
        <w:rPr>
          <w:rFonts w:ascii="Book Antiqua" w:eastAsia="SimSun" w:hAnsi="Book Antiqua" w:cs="Arial"/>
          <w:lang w:val="sq-AL"/>
        </w:rPr>
        <w:t xml:space="preserve">Programi BNK-së IPA II Mali i Zi – Kosovë 2014-2020, </w:t>
      </w:r>
      <w:r w:rsidRPr="000513B4">
        <w:rPr>
          <w:rFonts w:ascii="Book Antiqua" w:eastAsia="SimSun" w:hAnsi="Book Antiqua" w:cs="Arial"/>
          <w:b/>
          <w:lang w:val="sq-AL"/>
        </w:rPr>
        <w:t xml:space="preserve">Shuma në dispozicion </w:t>
      </w:r>
      <w:r w:rsidR="00AF55D8" w:rsidRPr="000513B4">
        <w:rPr>
          <w:rFonts w:ascii="Book Antiqua" w:eastAsia="SimSun" w:hAnsi="Book Antiqua" w:cs="Arial"/>
          <w:b/>
          <w:lang w:val="sq-AL"/>
        </w:rPr>
        <w:t>e</w:t>
      </w:r>
      <w:r w:rsidRPr="000513B4">
        <w:rPr>
          <w:rFonts w:ascii="Book Antiqua" w:eastAsia="SimSun" w:hAnsi="Book Antiqua" w:cs="Arial"/>
          <w:b/>
          <w:lang w:val="sq-AL"/>
        </w:rPr>
        <w:t xml:space="preserve"> kësaj thirrje është 2,040,000.00</w:t>
      </w:r>
      <w:r w:rsidR="00AF55D8" w:rsidRPr="000513B4">
        <w:rPr>
          <w:rFonts w:ascii="Book Antiqua" w:eastAsia="SimSun" w:hAnsi="Book Antiqua" w:cs="Arial"/>
          <w:b/>
          <w:lang w:val="sq-AL"/>
        </w:rPr>
        <w:t xml:space="preserve"> </w:t>
      </w:r>
      <w:r w:rsidR="00AF55D8" w:rsidRPr="000513B4">
        <w:rPr>
          <w:rFonts w:ascii="Book Antiqua" w:eastAsia="Calibri" w:hAnsi="Book Antiqua" w:cs="Book Antiqua"/>
          <w:lang w:val="sq-AL"/>
        </w:rPr>
        <w:t>€</w:t>
      </w:r>
      <w:r w:rsidRPr="000513B4">
        <w:rPr>
          <w:rFonts w:ascii="Book Antiqua" w:eastAsia="SimSun" w:hAnsi="Book Antiqua" w:cs="Arial"/>
          <w:b/>
          <w:lang w:val="sq-AL"/>
        </w:rPr>
        <w:t>;</w:t>
      </w:r>
    </w:p>
    <w:p w:rsidR="00202138" w:rsidRPr="000513B4" w:rsidRDefault="00202138" w:rsidP="000513B4">
      <w:pPr>
        <w:numPr>
          <w:ilvl w:val="0"/>
          <w:numId w:val="9"/>
        </w:numPr>
        <w:spacing w:after="200" w:line="240" w:lineRule="auto"/>
        <w:ind w:left="360"/>
        <w:contextualSpacing/>
        <w:jc w:val="both"/>
        <w:rPr>
          <w:rFonts w:ascii="Book Antiqua" w:eastAsia="SimSun" w:hAnsi="Book Antiqua" w:cs="Arial"/>
          <w:lang w:val="sq-AL"/>
        </w:rPr>
      </w:pPr>
      <w:r w:rsidRPr="000513B4">
        <w:rPr>
          <w:rFonts w:ascii="Book Antiqua" w:eastAsia="SimSun" w:hAnsi="Book Antiqua" w:cs="Arial"/>
          <w:lang w:val="sq-AL"/>
        </w:rPr>
        <w:t xml:space="preserve">Programi BNK-së IPA II Shqipëri – Kosovë 2014-2020, </w:t>
      </w:r>
      <w:r w:rsidRPr="000513B4">
        <w:rPr>
          <w:rFonts w:ascii="Book Antiqua" w:eastAsia="SimSun" w:hAnsi="Book Antiqua" w:cs="Arial"/>
          <w:b/>
          <w:lang w:val="sq-AL"/>
        </w:rPr>
        <w:t xml:space="preserve">Përfituese janë gjithsej 5 projekte, </w:t>
      </w:r>
      <w:r w:rsidRPr="000513B4">
        <w:rPr>
          <w:rFonts w:ascii="Book Antiqua" w:eastAsia="SimSun" w:hAnsi="Book Antiqua" w:cs="Arial"/>
          <w:b/>
          <w:i/>
          <w:lang w:val="sq-AL"/>
        </w:rPr>
        <w:t>s</w:t>
      </w:r>
      <w:r w:rsidRPr="000513B4">
        <w:rPr>
          <w:rFonts w:ascii="Book Antiqua" w:eastAsia="SimSun" w:hAnsi="Book Antiqua" w:cs="Arial"/>
          <w:b/>
          <w:lang w:val="sq-AL"/>
        </w:rPr>
        <w:t xml:space="preserve">huma në dispozicion e kësaj thirrje është 2,040,000.00 </w:t>
      </w:r>
      <w:r w:rsidR="00AF55D8" w:rsidRPr="000513B4">
        <w:rPr>
          <w:rFonts w:ascii="Book Antiqua" w:eastAsia="Calibri" w:hAnsi="Book Antiqua" w:cs="Book Antiqua"/>
          <w:b/>
          <w:lang w:val="sq-AL"/>
        </w:rPr>
        <w:t xml:space="preserve">€ </w:t>
      </w:r>
      <w:r w:rsidRPr="000513B4">
        <w:rPr>
          <w:rFonts w:ascii="Book Antiqua" w:eastAsia="SimSun" w:hAnsi="Book Antiqua" w:cs="Arial"/>
          <w:b/>
          <w:lang w:val="sq-AL"/>
        </w:rPr>
        <w:t>dhe</w:t>
      </w:r>
    </w:p>
    <w:p w:rsidR="00202138" w:rsidRPr="000513B4" w:rsidRDefault="00202138" w:rsidP="000513B4">
      <w:pPr>
        <w:numPr>
          <w:ilvl w:val="0"/>
          <w:numId w:val="9"/>
        </w:numPr>
        <w:spacing w:after="200" w:line="240" w:lineRule="auto"/>
        <w:ind w:left="360"/>
        <w:contextualSpacing/>
        <w:jc w:val="both"/>
        <w:rPr>
          <w:rFonts w:ascii="Book Antiqua" w:eastAsia="SimSun" w:hAnsi="Book Antiqua" w:cs="Arial"/>
          <w:lang w:val="sq-AL"/>
        </w:rPr>
      </w:pPr>
      <w:r w:rsidRPr="000513B4">
        <w:rPr>
          <w:rFonts w:ascii="Book Antiqua" w:eastAsia="SimSun" w:hAnsi="Book Antiqua" w:cs="Arial"/>
          <w:lang w:val="sq-AL"/>
        </w:rPr>
        <w:t xml:space="preserve">Programi BNK-së IPA II Maqedoni– Kosovë 2014-2020, </w:t>
      </w:r>
      <w:r w:rsidRPr="000513B4">
        <w:rPr>
          <w:rFonts w:ascii="Book Antiqua" w:eastAsia="SimSun" w:hAnsi="Book Antiqua" w:cs="Arial"/>
          <w:b/>
          <w:i/>
          <w:lang w:val="sq-AL"/>
        </w:rPr>
        <w:t>S</w:t>
      </w:r>
      <w:r w:rsidRPr="000513B4">
        <w:rPr>
          <w:rFonts w:ascii="Book Antiqua" w:eastAsia="SimSun" w:hAnsi="Book Antiqua" w:cs="Arial"/>
          <w:b/>
          <w:lang w:val="sq-AL"/>
        </w:rPr>
        <w:t>huma në dispozicion e kësaj thirrje është 2,040,000.00</w:t>
      </w:r>
      <w:r w:rsidR="00AF55D8" w:rsidRPr="000513B4">
        <w:rPr>
          <w:rFonts w:ascii="Book Antiqua" w:eastAsia="SimSun" w:hAnsi="Book Antiqua" w:cs="Arial"/>
          <w:b/>
          <w:lang w:val="sq-AL"/>
        </w:rPr>
        <w:t xml:space="preserve"> </w:t>
      </w:r>
      <w:r w:rsidR="00AF55D8" w:rsidRPr="000513B4">
        <w:rPr>
          <w:rFonts w:ascii="Book Antiqua" w:eastAsia="Calibri" w:hAnsi="Book Antiqua" w:cs="Book Antiqua"/>
          <w:b/>
          <w:lang w:val="sq-AL"/>
        </w:rPr>
        <w:t>€</w:t>
      </w:r>
      <w:r w:rsidRPr="000513B4">
        <w:rPr>
          <w:rFonts w:ascii="Book Antiqua" w:eastAsia="SimSun" w:hAnsi="Book Antiqua" w:cs="Arial"/>
          <w:b/>
          <w:lang w:val="sq-AL"/>
        </w:rPr>
        <w:t>.</w:t>
      </w:r>
      <w:r w:rsidRPr="000513B4">
        <w:rPr>
          <w:rFonts w:ascii="Book Antiqua" w:eastAsia="SimSun" w:hAnsi="Book Antiqua" w:cs="Arial"/>
          <w:lang w:val="sq-AL"/>
        </w:rPr>
        <w:t xml:space="preserve">  </w:t>
      </w:r>
    </w:p>
    <w:p w:rsidR="00202138" w:rsidRPr="000513B4" w:rsidRDefault="00202138" w:rsidP="000513B4">
      <w:pPr>
        <w:numPr>
          <w:ilvl w:val="0"/>
          <w:numId w:val="9"/>
        </w:numPr>
        <w:autoSpaceDE w:val="0"/>
        <w:autoSpaceDN w:val="0"/>
        <w:adjustRightInd w:val="0"/>
        <w:spacing w:after="0" w:line="240" w:lineRule="auto"/>
        <w:ind w:left="360"/>
        <w:contextualSpacing/>
        <w:jc w:val="both"/>
        <w:rPr>
          <w:rFonts w:ascii="Book Antiqua" w:eastAsia="Calibri" w:hAnsi="Book Antiqua" w:cs="Book Antiqua"/>
          <w:lang w:val="sq-AL"/>
        </w:rPr>
      </w:pPr>
      <w:proofErr w:type="spellStart"/>
      <w:r w:rsidRPr="000513B4">
        <w:rPr>
          <w:rFonts w:ascii="Book Antiqua" w:eastAsia="SimSun" w:hAnsi="Book Antiqua" w:cs="Book Antiqua"/>
        </w:rPr>
        <w:t>Në</w:t>
      </w:r>
      <w:proofErr w:type="spellEnd"/>
      <w:r w:rsidRPr="000513B4">
        <w:rPr>
          <w:rFonts w:ascii="Book Antiqua" w:eastAsia="SimSun" w:hAnsi="Book Antiqua" w:cs="Book Antiqua"/>
        </w:rPr>
        <w:t xml:space="preserve"> </w:t>
      </w:r>
      <w:proofErr w:type="spellStart"/>
      <w:r w:rsidRPr="000513B4">
        <w:rPr>
          <w:rFonts w:ascii="Book Antiqua" w:eastAsia="SimSun" w:hAnsi="Book Antiqua" w:cs="Book Antiqua"/>
        </w:rPr>
        <w:t>kuadër</w:t>
      </w:r>
      <w:proofErr w:type="spellEnd"/>
      <w:r w:rsidRPr="000513B4">
        <w:rPr>
          <w:rFonts w:ascii="Book Antiqua" w:eastAsia="SimSun" w:hAnsi="Book Antiqua" w:cs="Book Antiqua"/>
        </w:rPr>
        <w:t xml:space="preserve"> </w:t>
      </w:r>
      <w:proofErr w:type="spellStart"/>
      <w:r w:rsidRPr="000513B4">
        <w:rPr>
          <w:rFonts w:ascii="Book Antiqua" w:eastAsia="SimSun" w:hAnsi="Book Antiqua" w:cs="Book Antiqua"/>
        </w:rPr>
        <w:t>të</w:t>
      </w:r>
      <w:proofErr w:type="spellEnd"/>
      <w:r w:rsidRPr="000513B4">
        <w:rPr>
          <w:rFonts w:ascii="Book Antiqua" w:eastAsia="SimSun" w:hAnsi="Book Antiqua" w:cs="Book Antiqua"/>
        </w:rPr>
        <w:t xml:space="preserve"> </w:t>
      </w:r>
      <w:proofErr w:type="spellStart"/>
      <w:r w:rsidRPr="000513B4">
        <w:rPr>
          <w:rFonts w:ascii="Book Antiqua" w:eastAsia="SimSun" w:hAnsi="Book Antiqua" w:cs="Book Antiqua"/>
        </w:rPr>
        <w:t>programeve</w:t>
      </w:r>
      <w:proofErr w:type="spellEnd"/>
      <w:r w:rsidRPr="000513B4">
        <w:rPr>
          <w:rFonts w:ascii="Book Antiqua" w:eastAsia="SimSun" w:hAnsi="Book Antiqua" w:cs="Book Antiqua"/>
        </w:rPr>
        <w:t xml:space="preserve"> </w:t>
      </w:r>
      <w:proofErr w:type="spellStart"/>
      <w:r w:rsidRPr="000513B4">
        <w:rPr>
          <w:rFonts w:ascii="Book Antiqua" w:eastAsia="SimSun" w:hAnsi="Book Antiqua" w:cs="Book Antiqua"/>
        </w:rPr>
        <w:t>të</w:t>
      </w:r>
      <w:proofErr w:type="spellEnd"/>
      <w:r w:rsidRPr="000513B4">
        <w:rPr>
          <w:rFonts w:ascii="Book Antiqua" w:eastAsia="SimSun" w:hAnsi="Book Antiqua" w:cs="Book Antiqua"/>
        </w:rPr>
        <w:t xml:space="preserve"> IPA  </w:t>
      </w:r>
      <w:proofErr w:type="spellStart"/>
      <w:r w:rsidRPr="000513B4">
        <w:rPr>
          <w:rFonts w:ascii="Book Antiqua" w:eastAsia="SimSun" w:hAnsi="Book Antiqua" w:cs="Book Antiqua"/>
        </w:rPr>
        <w:t>janë</w:t>
      </w:r>
      <w:proofErr w:type="spellEnd"/>
      <w:r w:rsidRPr="000513B4">
        <w:rPr>
          <w:rFonts w:ascii="Book Antiqua" w:eastAsia="SimSun" w:hAnsi="Book Antiqua" w:cs="Book Antiqua"/>
        </w:rPr>
        <w:t xml:space="preserve"> </w:t>
      </w:r>
      <w:proofErr w:type="spellStart"/>
      <w:r w:rsidRPr="000513B4">
        <w:rPr>
          <w:rFonts w:ascii="Book Antiqua" w:eastAsia="SimSun" w:hAnsi="Book Antiqua" w:cs="Book Antiqua"/>
        </w:rPr>
        <w:t>realizuar</w:t>
      </w:r>
      <w:proofErr w:type="spellEnd"/>
      <w:r w:rsidRPr="000513B4">
        <w:rPr>
          <w:rFonts w:ascii="Book Antiqua" w:eastAsia="SimSun" w:hAnsi="Book Antiqua" w:cs="Book Antiqua"/>
        </w:rPr>
        <w:t xml:space="preserve"> </w:t>
      </w:r>
      <w:proofErr w:type="spellStart"/>
      <w:r w:rsidRPr="000513B4">
        <w:rPr>
          <w:rFonts w:ascii="Book Antiqua" w:eastAsia="SimSun" w:hAnsi="Book Antiqua" w:cs="Book Antiqua"/>
        </w:rPr>
        <w:t>gjithsej</w:t>
      </w:r>
      <w:proofErr w:type="spellEnd"/>
      <w:r w:rsidRPr="000513B4">
        <w:rPr>
          <w:rFonts w:ascii="Book Antiqua" w:eastAsia="SimSun" w:hAnsi="Book Antiqua" w:cs="Book Antiqua"/>
        </w:rPr>
        <w:t xml:space="preserve"> 21 </w:t>
      </w:r>
      <w:proofErr w:type="spellStart"/>
      <w:r w:rsidRPr="000513B4">
        <w:rPr>
          <w:rFonts w:ascii="Book Antiqua" w:eastAsia="SimSun" w:hAnsi="Book Antiqua" w:cs="Book Antiqua"/>
        </w:rPr>
        <w:t>projekte</w:t>
      </w:r>
      <w:proofErr w:type="spellEnd"/>
      <w:r w:rsidRPr="000513B4">
        <w:rPr>
          <w:rFonts w:ascii="Book Antiqua" w:eastAsia="SimSun" w:hAnsi="Book Antiqua" w:cs="Book Antiqua"/>
        </w:rPr>
        <w:t xml:space="preserve"> </w:t>
      </w:r>
      <w:proofErr w:type="spellStart"/>
      <w:r w:rsidRPr="000513B4">
        <w:rPr>
          <w:rFonts w:ascii="Book Antiqua" w:eastAsia="SimSun" w:hAnsi="Book Antiqua" w:cs="Book Antiqua"/>
        </w:rPr>
        <w:t>në</w:t>
      </w:r>
      <w:proofErr w:type="spellEnd"/>
      <w:r w:rsidRPr="000513B4">
        <w:rPr>
          <w:rFonts w:ascii="Book Antiqua" w:eastAsia="SimSun" w:hAnsi="Book Antiqua" w:cs="Book Antiqua"/>
        </w:rPr>
        <w:t xml:space="preserve"> </w:t>
      </w:r>
      <w:proofErr w:type="spellStart"/>
      <w:r w:rsidRPr="000513B4">
        <w:rPr>
          <w:rFonts w:ascii="Book Antiqua" w:eastAsia="SimSun" w:hAnsi="Book Antiqua" w:cs="Book Antiqua"/>
        </w:rPr>
        <w:t>vlerë</w:t>
      </w:r>
      <w:proofErr w:type="spellEnd"/>
      <w:r w:rsidRPr="000513B4">
        <w:rPr>
          <w:rFonts w:ascii="Book Antiqua" w:eastAsia="SimSun" w:hAnsi="Book Antiqua" w:cs="Book Antiqua"/>
        </w:rPr>
        <w:t xml:space="preserve"> </w:t>
      </w:r>
      <w:proofErr w:type="spellStart"/>
      <w:r w:rsidRPr="000513B4">
        <w:rPr>
          <w:rFonts w:ascii="Book Antiqua" w:eastAsia="SimSun" w:hAnsi="Book Antiqua" w:cs="Book Antiqua"/>
        </w:rPr>
        <w:t>prej</w:t>
      </w:r>
      <w:proofErr w:type="spellEnd"/>
      <w:r w:rsidRPr="000513B4">
        <w:rPr>
          <w:rFonts w:ascii="Book Antiqua" w:eastAsia="SimSun" w:hAnsi="Book Antiqua" w:cs="Book Antiqua"/>
        </w:rPr>
        <w:t xml:space="preserve"> 6,820,971.67 Euro, </w:t>
      </w:r>
      <w:proofErr w:type="spellStart"/>
      <w:r w:rsidRPr="000513B4">
        <w:rPr>
          <w:rFonts w:ascii="Book Antiqua" w:eastAsia="SimSun" w:hAnsi="Book Antiqua" w:cs="Book Antiqua"/>
        </w:rPr>
        <w:t>të</w:t>
      </w:r>
      <w:proofErr w:type="spellEnd"/>
      <w:r w:rsidRPr="000513B4">
        <w:rPr>
          <w:rFonts w:ascii="Book Antiqua" w:eastAsia="SimSun" w:hAnsi="Book Antiqua" w:cs="Book Antiqua"/>
        </w:rPr>
        <w:t xml:space="preserve"> </w:t>
      </w:r>
      <w:proofErr w:type="spellStart"/>
      <w:r w:rsidRPr="000513B4">
        <w:rPr>
          <w:rFonts w:ascii="Book Antiqua" w:eastAsia="SimSun" w:hAnsi="Book Antiqua" w:cs="Book Antiqua"/>
        </w:rPr>
        <w:t>ndara</w:t>
      </w:r>
      <w:proofErr w:type="spellEnd"/>
      <w:r w:rsidRPr="000513B4">
        <w:rPr>
          <w:rFonts w:ascii="Book Antiqua" w:eastAsia="SimSun" w:hAnsi="Book Antiqua" w:cs="Book Antiqua"/>
        </w:rPr>
        <w:t xml:space="preserve"> </w:t>
      </w:r>
      <w:proofErr w:type="spellStart"/>
      <w:r w:rsidRPr="000513B4">
        <w:rPr>
          <w:rFonts w:ascii="Book Antiqua" w:eastAsia="SimSun" w:hAnsi="Book Antiqua" w:cs="Book Antiqua"/>
        </w:rPr>
        <w:t>kështu</w:t>
      </w:r>
      <w:proofErr w:type="spellEnd"/>
      <w:r w:rsidRPr="000513B4">
        <w:rPr>
          <w:rFonts w:ascii="Book Antiqua" w:eastAsia="SimSun" w:hAnsi="Book Antiqua" w:cs="Book Antiqua"/>
        </w:rPr>
        <w:t>:</w:t>
      </w:r>
    </w:p>
    <w:p w:rsidR="00202138" w:rsidRPr="000513B4" w:rsidRDefault="00202138" w:rsidP="000513B4">
      <w:pPr>
        <w:numPr>
          <w:ilvl w:val="0"/>
          <w:numId w:val="9"/>
        </w:numPr>
        <w:spacing w:after="200" w:line="240" w:lineRule="auto"/>
        <w:ind w:left="360"/>
        <w:contextualSpacing/>
        <w:jc w:val="both"/>
        <w:rPr>
          <w:rFonts w:ascii="Book Antiqua" w:eastAsia="SimSun" w:hAnsi="Book Antiqua" w:cs="Arial"/>
          <w:b/>
          <w:lang w:val="sq-AL"/>
        </w:rPr>
      </w:pPr>
      <w:r w:rsidRPr="000513B4">
        <w:rPr>
          <w:rFonts w:ascii="Book Antiqua" w:eastAsia="Times New Roman" w:hAnsi="Book Antiqua" w:cs="Calibri"/>
          <w:lang w:val="sq-AL" w:eastAsia="de-DE"/>
        </w:rPr>
        <w:t>Programi i BNK-së IPA I Mali i Zi – Kosovë 2011-2013,</w:t>
      </w:r>
      <w:r w:rsidRPr="000513B4">
        <w:rPr>
          <w:rFonts w:ascii="Book Antiqua" w:eastAsia="SimSun" w:hAnsi="Book Antiqua" w:cs="Arial"/>
          <w:b/>
          <w:i/>
          <w:lang w:val="sq-AL"/>
        </w:rPr>
        <w:t xml:space="preserve"> </w:t>
      </w:r>
      <w:r w:rsidRPr="000513B4">
        <w:rPr>
          <w:rFonts w:ascii="Book Antiqua" w:eastAsia="SimSun" w:hAnsi="Book Antiqua" w:cs="Arial"/>
          <w:b/>
          <w:lang w:val="sq-AL"/>
        </w:rPr>
        <w:t xml:space="preserve">janë financuar 9 projekte  në vlerë të përgjithshme </w:t>
      </w:r>
      <w:r w:rsidRPr="000513B4">
        <w:rPr>
          <w:rFonts w:ascii="Book Antiqua" w:eastAsia="SimSun" w:hAnsi="Book Antiqua" w:cs="Arial"/>
          <w:b/>
          <w:bCs/>
          <w:lang w:val="sq-AL"/>
        </w:rPr>
        <w:t xml:space="preserve">3,135,275.14 </w:t>
      </w:r>
      <w:r w:rsidR="00D047BD" w:rsidRPr="000513B4">
        <w:rPr>
          <w:rFonts w:ascii="Book Antiqua" w:eastAsia="Calibri" w:hAnsi="Book Antiqua" w:cs="Book Antiqua"/>
          <w:b/>
          <w:lang w:val="sq-AL"/>
        </w:rPr>
        <w:t>€</w:t>
      </w:r>
      <w:r w:rsidRPr="000513B4">
        <w:rPr>
          <w:rFonts w:ascii="Book Antiqua" w:eastAsia="SimSun" w:hAnsi="Book Antiqua" w:cs="Arial"/>
          <w:b/>
          <w:lang w:val="sq-AL"/>
        </w:rPr>
        <w:t xml:space="preserve">; </w:t>
      </w:r>
    </w:p>
    <w:p w:rsidR="00202138" w:rsidRPr="000513B4" w:rsidRDefault="00202138" w:rsidP="000513B4">
      <w:pPr>
        <w:numPr>
          <w:ilvl w:val="0"/>
          <w:numId w:val="9"/>
        </w:numPr>
        <w:spacing w:after="200" w:line="240" w:lineRule="auto"/>
        <w:ind w:left="360"/>
        <w:contextualSpacing/>
        <w:jc w:val="both"/>
        <w:rPr>
          <w:rFonts w:ascii="Book Antiqua" w:eastAsia="SimSun" w:hAnsi="Book Antiqua" w:cs="Arial"/>
          <w:b/>
          <w:lang w:val="sq-AL"/>
        </w:rPr>
      </w:pPr>
      <w:r w:rsidRPr="000513B4">
        <w:rPr>
          <w:rFonts w:ascii="Book Antiqua" w:eastAsia="Times New Roman" w:hAnsi="Book Antiqua" w:cs="Calibri"/>
          <w:lang w:val="sq-AL" w:eastAsia="de-DE"/>
        </w:rPr>
        <w:t>Programi i BNK-së IPA I Shqipëri – Kosovë 2010-2013,</w:t>
      </w:r>
      <w:r w:rsidRPr="000513B4">
        <w:rPr>
          <w:rFonts w:ascii="Book Antiqua" w:eastAsia="Times New Roman" w:hAnsi="Book Antiqua" w:cs="Calibri"/>
          <w:i/>
          <w:lang w:val="sq-AL" w:eastAsia="de-DE"/>
        </w:rPr>
        <w:t xml:space="preserve"> </w:t>
      </w:r>
      <w:r w:rsidRPr="000513B4">
        <w:rPr>
          <w:rFonts w:ascii="Book Antiqua" w:eastAsia="Times New Roman" w:hAnsi="Book Antiqua" w:cs="Calibri"/>
          <w:b/>
          <w:lang w:val="sq-AL" w:eastAsia="de-DE"/>
        </w:rPr>
        <w:t>janë financuar</w:t>
      </w:r>
      <w:r w:rsidRPr="000513B4">
        <w:rPr>
          <w:rFonts w:ascii="Book Antiqua" w:eastAsia="Times New Roman" w:hAnsi="Book Antiqua" w:cs="Calibri"/>
          <w:b/>
          <w:i/>
          <w:lang w:val="sq-AL" w:eastAsia="de-DE"/>
        </w:rPr>
        <w:t xml:space="preserve"> </w:t>
      </w:r>
      <w:r w:rsidRPr="000513B4">
        <w:rPr>
          <w:rFonts w:ascii="Book Antiqua" w:eastAsia="Times New Roman" w:hAnsi="Book Antiqua" w:cs="Calibri"/>
          <w:b/>
          <w:lang w:val="sq-AL" w:eastAsia="de-DE"/>
        </w:rPr>
        <w:t>6 projekte në vlerë të përgjithshme 1,049,115.00</w:t>
      </w:r>
      <w:r w:rsidRPr="000513B4">
        <w:rPr>
          <w:rFonts w:ascii="Book Antiqua" w:eastAsia="Times New Roman" w:hAnsi="Book Antiqua" w:cs="Calibri"/>
          <w:lang w:val="sq-AL" w:eastAsia="de-DE"/>
        </w:rPr>
        <w:t xml:space="preserve"> </w:t>
      </w:r>
      <w:r w:rsidR="00D047BD" w:rsidRPr="000513B4">
        <w:rPr>
          <w:rFonts w:ascii="Book Antiqua" w:eastAsia="Calibri" w:hAnsi="Book Antiqua" w:cs="Book Antiqua"/>
          <w:b/>
          <w:lang w:val="sq-AL"/>
        </w:rPr>
        <w:t xml:space="preserve">€ </w:t>
      </w:r>
      <w:r w:rsidRPr="000513B4">
        <w:rPr>
          <w:rFonts w:ascii="Book Antiqua" w:eastAsia="Times New Roman" w:hAnsi="Book Antiqua" w:cs="Calibri"/>
          <w:lang w:val="sq-AL" w:eastAsia="de-DE"/>
        </w:rPr>
        <w:t>dhe</w:t>
      </w:r>
    </w:p>
    <w:p w:rsidR="00202138" w:rsidRPr="000513B4" w:rsidRDefault="00202138" w:rsidP="000513B4">
      <w:pPr>
        <w:numPr>
          <w:ilvl w:val="0"/>
          <w:numId w:val="9"/>
        </w:numPr>
        <w:spacing w:after="200" w:line="240" w:lineRule="auto"/>
        <w:ind w:left="360"/>
        <w:contextualSpacing/>
        <w:jc w:val="both"/>
        <w:rPr>
          <w:rFonts w:ascii="Book Antiqua" w:eastAsia="SimSun" w:hAnsi="Book Antiqua" w:cs="Times New Roman"/>
          <w:lang w:val="sq-AL"/>
        </w:rPr>
      </w:pPr>
      <w:r w:rsidRPr="000513B4">
        <w:rPr>
          <w:rFonts w:ascii="Book Antiqua" w:eastAsia="Times New Roman" w:hAnsi="Book Antiqua" w:cs="Calibri"/>
          <w:lang w:val="sq-AL" w:eastAsia="de-DE"/>
        </w:rPr>
        <w:t xml:space="preserve">Programi i BNK-së IPA I Maqedoni – Kosovë 2010-2013, </w:t>
      </w:r>
      <w:r w:rsidRPr="000513B4">
        <w:rPr>
          <w:rFonts w:ascii="Book Antiqua" w:eastAsia="SimSun" w:hAnsi="Book Antiqua" w:cs="Arial"/>
          <w:b/>
          <w:i/>
          <w:lang w:val="sq-AL"/>
        </w:rPr>
        <w:t xml:space="preserve">janë financuar </w:t>
      </w:r>
      <w:r w:rsidRPr="000513B4">
        <w:rPr>
          <w:rFonts w:ascii="Book Antiqua" w:eastAsia="SimSun" w:hAnsi="Book Antiqua" w:cs="Arial"/>
          <w:b/>
          <w:lang w:val="sq-AL"/>
        </w:rPr>
        <w:t>6 projekte në vlerë të përgjithshme 2,636,581.53</w:t>
      </w:r>
      <w:r w:rsidR="00D047BD" w:rsidRPr="000513B4">
        <w:rPr>
          <w:rFonts w:ascii="Book Antiqua" w:eastAsia="SimSun" w:hAnsi="Book Antiqua" w:cs="Arial"/>
          <w:b/>
          <w:lang w:val="sq-AL"/>
        </w:rPr>
        <w:t xml:space="preserve"> </w:t>
      </w:r>
      <w:r w:rsidR="00D047BD" w:rsidRPr="000513B4">
        <w:rPr>
          <w:rFonts w:ascii="Book Antiqua" w:eastAsia="Calibri" w:hAnsi="Book Antiqua" w:cs="Book Antiqua"/>
          <w:b/>
          <w:lang w:val="sq-AL"/>
        </w:rPr>
        <w:t>€</w:t>
      </w:r>
      <w:r w:rsidRPr="000513B4">
        <w:rPr>
          <w:rFonts w:ascii="Book Antiqua" w:eastAsia="SimSun" w:hAnsi="Book Antiqua" w:cs="Arial"/>
          <w:b/>
          <w:lang w:val="sq-AL"/>
        </w:rPr>
        <w:t xml:space="preserve">. </w:t>
      </w:r>
    </w:p>
    <w:p w:rsidR="00202138" w:rsidRPr="000513B4" w:rsidRDefault="00202138" w:rsidP="000513B4">
      <w:pPr>
        <w:spacing w:after="0" w:line="240" w:lineRule="auto"/>
        <w:jc w:val="both"/>
        <w:rPr>
          <w:rFonts w:ascii="Book Antiqua" w:eastAsia="Calibri" w:hAnsi="Book Antiqua" w:cs="Times New Roman"/>
          <w:b/>
          <w:i/>
          <w:lang w:val="sq-AL"/>
        </w:rPr>
      </w:pPr>
    </w:p>
    <w:p w:rsidR="00202138" w:rsidRPr="000513B4" w:rsidRDefault="00202138" w:rsidP="000513B4">
      <w:pPr>
        <w:spacing w:after="0" w:line="240" w:lineRule="auto"/>
        <w:jc w:val="both"/>
        <w:rPr>
          <w:rFonts w:ascii="Book Antiqua" w:eastAsia="Calibri" w:hAnsi="Book Antiqua" w:cs="Times New Roman"/>
          <w:b/>
          <w:i/>
          <w:lang w:val="sq-AL"/>
        </w:rPr>
      </w:pPr>
    </w:p>
    <w:p w:rsidR="00202138" w:rsidRPr="000513B4" w:rsidRDefault="00202138" w:rsidP="000513B4">
      <w:pPr>
        <w:spacing w:after="0" w:line="240" w:lineRule="auto"/>
        <w:jc w:val="both"/>
        <w:rPr>
          <w:rFonts w:ascii="Book Antiqua" w:eastAsia="Calibri" w:hAnsi="Book Antiqua" w:cs="Times New Roman"/>
          <w:b/>
          <w:lang w:val="sq-AL"/>
        </w:rPr>
      </w:pPr>
      <w:r w:rsidRPr="000513B4">
        <w:rPr>
          <w:rFonts w:ascii="Book Antiqua" w:eastAsia="Calibri" w:hAnsi="Book Antiqua" w:cs="Times New Roman"/>
          <w:b/>
          <w:lang w:val="sq-AL"/>
        </w:rPr>
        <w:t>MINISTRIA E ARSIMIT, SHKENCËS DHE TEKNOLOGJISË</w:t>
      </w:r>
    </w:p>
    <w:p w:rsidR="00202138" w:rsidRPr="000513B4" w:rsidRDefault="00202138" w:rsidP="000513B4">
      <w:pPr>
        <w:spacing w:after="0" w:line="240" w:lineRule="auto"/>
        <w:jc w:val="both"/>
        <w:rPr>
          <w:rFonts w:ascii="Book Antiqua" w:eastAsia="Calibri" w:hAnsi="Book Antiqua" w:cs="Times New Roman"/>
          <w:b/>
          <w:i/>
          <w:lang w:val="sq-AL"/>
        </w:rPr>
      </w:pPr>
    </w:p>
    <w:p w:rsidR="00202138" w:rsidRPr="000513B4" w:rsidRDefault="00202138" w:rsidP="000513B4">
      <w:pPr>
        <w:numPr>
          <w:ilvl w:val="0"/>
          <w:numId w:val="10"/>
        </w:numPr>
        <w:spacing w:after="200" w:line="276" w:lineRule="auto"/>
        <w:contextualSpacing/>
        <w:jc w:val="both"/>
        <w:rPr>
          <w:rFonts w:ascii="Book Antiqua" w:eastAsia="SimSun" w:hAnsi="Book Antiqua" w:cs="Times New Roman"/>
          <w:lang w:val="sq-AL"/>
        </w:rPr>
      </w:pPr>
      <w:r w:rsidRPr="000513B4">
        <w:rPr>
          <w:rFonts w:ascii="Book Antiqua" w:eastAsia="SimSun" w:hAnsi="Book Antiqua" w:cs="Times New Roman"/>
          <w:lang w:val="sq-AL"/>
        </w:rPr>
        <w:t xml:space="preserve">Është </w:t>
      </w:r>
      <w:r w:rsidRPr="000513B4">
        <w:rPr>
          <w:rFonts w:ascii="Book Antiqua" w:eastAsia="Times New Roman" w:hAnsi="Book Antiqua" w:cs="Times New Roman"/>
          <w:lang w:val="sq-AL"/>
        </w:rPr>
        <w:t xml:space="preserve">hartuar programi për aftësim të edukatoreve në shërbim që punojnë me fëmijë të moshës 0-3 vjeçare dhe </w:t>
      </w:r>
      <w:r w:rsidRPr="000513B4">
        <w:rPr>
          <w:rFonts w:ascii="Book Antiqua" w:eastAsia="SimSun" w:hAnsi="Book Antiqua" w:cs="Times New Roman"/>
          <w:lang w:val="sq-AL"/>
        </w:rPr>
        <w:t xml:space="preserve">moduli i trajnimit “Bashkëpunimi edukatore-prind në institucionet parashkollore”. </w:t>
      </w:r>
    </w:p>
    <w:p w:rsidR="00202138" w:rsidRPr="000513B4" w:rsidRDefault="00202138" w:rsidP="000513B4">
      <w:pPr>
        <w:numPr>
          <w:ilvl w:val="0"/>
          <w:numId w:val="10"/>
        </w:numPr>
        <w:spacing w:after="200" w:line="276" w:lineRule="auto"/>
        <w:contextualSpacing/>
        <w:jc w:val="both"/>
        <w:rPr>
          <w:rFonts w:ascii="Book Antiqua" w:eastAsia="SimSun" w:hAnsi="Book Antiqua" w:cs="Times New Roman"/>
          <w:lang w:val="sq-AL"/>
        </w:rPr>
      </w:pPr>
      <w:r w:rsidRPr="000513B4">
        <w:rPr>
          <w:rFonts w:ascii="Book Antiqua" w:eastAsia="Times New Roman" w:hAnsi="Book Antiqua" w:cs="Times New Roman"/>
          <w:lang w:val="sq-AL"/>
        </w:rPr>
        <w:t xml:space="preserve">Ka vazhduar pajisja e klasave për </w:t>
      </w:r>
      <w:proofErr w:type="spellStart"/>
      <w:r w:rsidRPr="000513B4">
        <w:rPr>
          <w:rFonts w:ascii="Book Antiqua" w:eastAsia="Times New Roman" w:hAnsi="Book Antiqua" w:cs="Times New Roman"/>
          <w:lang w:val="sq-AL"/>
        </w:rPr>
        <w:t>parafillor</w:t>
      </w:r>
      <w:r w:rsidR="002F436E" w:rsidRPr="000513B4">
        <w:rPr>
          <w:rFonts w:ascii="Book Antiqua" w:eastAsia="Times New Roman" w:hAnsi="Book Antiqua" w:cs="Times New Roman"/>
          <w:lang w:val="sq-AL"/>
        </w:rPr>
        <w:t>ë</w:t>
      </w:r>
      <w:proofErr w:type="spellEnd"/>
      <w:r w:rsidRPr="000513B4">
        <w:rPr>
          <w:rFonts w:ascii="Book Antiqua" w:eastAsia="Times New Roman" w:hAnsi="Book Antiqua" w:cs="Times New Roman"/>
          <w:lang w:val="sq-AL"/>
        </w:rPr>
        <w:t xml:space="preserve"> me pajisje moderne </w:t>
      </w:r>
      <w:r w:rsidRPr="000513B4">
        <w:rPr>
          <w:rFonts w:ascii="Book Antiqua" w:eastAsia="SimSun" w:hAnsi="Book Antiqua" w:cs="Times New Roman"/>
          <w:lang w:val="sq-AL"/>
        </w:rPr>
        <w:t xml:space="preserve">në komunën e Gjakovës dhe monitorimi i trajnimit të mësuesve në të gjitha komunat. </w:t>
      </w:r>
    </w:p>
    <w:p w:rsidR="00202138" w:rsidRPr="000513B4" w:rsidRDefault="00202138" w:rsidP="000513B4">
      <w:pPr>
        <w:numPr>
          <w:ilvl w:val="0"/>
          <w:numId w:val="10"/>
        </w:numPr>
        <w:spacing w:after="200" w:line="276" w:lineRule="auto"/>
        <w:contextualSpacing/>
        <w:jc w:val="both"/>
        <w:rPr>
          <w:rFonts w:ascii="Book Antiqua" w:eastAsia="SimSun" w:hAnsi="Book Antiqua" w:cs="Times New Roman"/>
          <w:b/>
          <w:lang w:val="sq-AL"/>
        </w:rPr>
      </w:pPr>
      <w:r w:rsidRPr="000513B4">
        <w:rPr>
          <w:rFonts w:ascii="Book Antiqua" w:eastAsia="SimSun" w:hAnsi="Book Antiqua" w:cs="Times New Roman"/>
          <w:lang w:val="sq-AL"/>
        </w:rPr>
        <w:t xml:space="preserve">Janë licencuar 8 kopshte private si dhe janë në procedurë të licencimit 52 të tjera. </w:t>
      </w:r>
    </w:p>
    <w:p w:rsidR="00202138" w:rsidRPr="000513B4" w:rsidRDefault="00202138" w:rsidP="000513B4">
      <w:pPr>
        <w:numPr>
          <w:ilvl w:val="0"/>
          <w:numId w:val="10"/>
        </w:numPr>
        <w:tabs>
          <w:tab w:val="left" w:pos="851"/>
        </w:tabs>
        <w:spacing w:after="200" w:line="276" w:lineRule="auto"/>
        <w:contextualSpacing/>
        <w:jc w:val="both"/>
        <w:rPr>
          <w:rFonts w:ascii="Book Antiqua" w:eastAsia="SimSun" w:hAnsi="Book Antiqua" w:cs="Times New Roman"/>
          <w:lang w:val="sq-AL" w:eastAsia="sr-Latn-CS"/>
        </w:rPr>
      </w:pPr>
      <w:r w:rsidRPr="000513B4">
        <w:rPr>
          <w:rFonts w:ascii="Book Antiqua" w:eastAsia="SimSun" w:hAnsi="Book Antiqua" w:cs="Times New Roman"/>
          <w:lang w:val="sq-AL" w:eastAsia="en-GB"/>
        </w:rPr>
        <w:t>Janë certifikuar 30 mësimdhënës nga 7 shkolla  për arsimin gjithëpërfshirës, j</w:t>
      </w:r>
      <w:r w:rsidRPr="000513B4">
        <w:rPr>
          <w:rFonts w:ascii="Book Antiqua" w:eastAsia="SimSun" w:hAnsi="Book Antiqua" w:cs="Times New Roman"/>
          <w:lang w:val="sq-AL" w:eastAsia="sr-Latn-CS"/>
        </w:rPr>
        <w:t>anë trajnuar dhe certifikuar 50 anëtarë të ekipeve komunale të vlerësimit</w:t>
      </w:r>
      <w:r w:rsidR="002030B9" w:rsidRPr="000513B4">
        <w:rPr>
          <w:rFonts w:ascii="Book Antiqua" w:eastAsia="SimSun" w:hAnsi="Book Antiqua" w:cs="Times New Roman"/>
          <w:lang w:val="sq-AL" w:eastAsia="sr-Latn-CS"/>
        </w:rPr>
        <w:t>.</w:t>
      </w:r>
    </w:p>
    <w:p w:rsidR="00202138" w:rsidRPr="000513B4" w:rsidRDefault="00202138" w:rsidP="000513B4">
      <w:pPr>
        <w:numPr>
          <w:ilvl w:val="0"/>
          <w:numId w:val="10"/>
        </w:numPr>
        <w:spacing w:after="200" w:line="276" w:lineRule="auto"/>
        <w:contextualSpacing/>
        <w:jc w:val="both"/>
        <w:rPr>
          <w:rFonts w:ascii="Book Antiqua" w:eastAsia="SimSun" w:hAnsi="Book Antiqua" w:cs="Times New Roman"/>
          <w:lang w:val="sq-AL"/>
        </w:rPr>
      </w:pPr>
      <w:r w:rsidRPr="000513B4">
        <w:rPr>
          <w:rFonts w:ascii="Book Antiqua" w:eastAsia="SimSun" w:hAnsi="Book Antiqua" w:cs="Times New Roman"/>
          <w:lang w:val="sq-AL"/>
        </w:rPr>
        <w:t xml:space="preserve">Ka përfunduar hartimi i programeve lëndore për lëndët nacionale: gjuhë, histori, art dhe muzikë. Janë hartuar programet lëndore për lëndët nacionale për klasat 0, 1, 2, 6, 7, 10 dhe 11, janë përkthyer udhëzuesit për fusha sipas KKK-së nga gjuha shqipe në gjuhët turke dhe boshnjake, si dhe është hartuar dhe përgatitur dokumentacioni shkollor pilot në gjuhët turke dhe boshnjake. </w:t>
      </w:r>
    </w:p>
    <w:p w:rsidR="00202138" w:rsidRPr="000513B4" w:rsidRDefault="00202138" w:rsidP="000513B4">
      <w:pPr>
        <w:numPr>
          <w:ilvl w:val="0"/>
          <w:numId w:val="10"/>
        </w:numPr>
        <w:spacing w:after="200" w:line="276" w:lineRule="auto"/>
        <w:contextualSpacing/>
        <w:jc w:val="both"/>
        <w:rPr>
          <w:rFonts w:ascii="Book Antiqua" w:eastAsia="SimSun" w:hAnsi="Book Antiqua" w:cs="Times New Roman"/>
          <w:lang w:val="sq-AL"/>
        </w:rPr>
      </w:pPr>
      <w:r w:rsidRPr="000513B4">
        <w:rPr>
          <w:rFonts w:ascii="Book Antiqua" w:eastAsia="SimSun" w:hAnsi="Book Antiqua" w:cs="Times New Roman"/>
          <w:lang w:val="sq-AL"/>
        </w:rPr>
        <w:lastRenderedPageBreak/>
        <w:t>Për nxënësit e komuniteteve</w:t>
      </w:r>
      <w:r w:rsidR="002030B9" w:rsidRPr="000513B4">
        <w:rPr>
          <w:rFonts w:ascii="Book Antiqua" w:eastAsia="SimSun" w:hAnsi="Book Antiqua" w:cs="Times New Roman"/>
          <w:lang w:val="sq-AL"/>
        </w:rPr>
        <w:t>,</w:t>
      </w:r>
      <w:r w:rsidRPr="000513B4">
        <w:rPr>
          <w:rFonts w:ascii="Book Antiqua" w:eastAsia="SimSun" w:hAnsi="Book Antiqua" w:cs="Times New Roman"/>
          <w:lang w:val="sq-AL"/>
        </w:rPr>
        <w:t xml:space="preserve"> </w:t>
      </w:r>
      <w:r w:rsidR="002030B9" w:rsidRPr="000513B4">
        <w:rPr>
          <w:rFonts w:ascii="Book Antiqua" w:eastAsia="SimSun" w:hAnsi="Book Antiqua" w:cs="Times New Roman"/>
          <w:lang w:val="sq-AL"/>
        </w:rPr>
        <w:t>t</w:t>
      </w:r>
      <w:r w:rsidRPr="000513B4">
        <w:rPr>
          <w:rFonts w:ascii="Book Antiqua" w:eastAsia="SimSun" w:hAnsi="Book Antiqua" w:cs="Times New Roman"/>
          <w:lang w:val="sq-AL"/>
        </w:rPr>
        <w:t>urk dhe boshnjak</w:t>
      </w:r>
      <w:r w:rsidR="002030B9" w:rsidRPr="000513B4">
        <w:rPr>
          <w:rFonts w:ascii="Book Antiqua" w:eastAsia="SimSun" w:hAnsi="Book Antiqua" w:cs="Times New Roman"/>
          <w:lang w:val="sq-AL"/>
        </w:rPr>
        <w:t xml:space="preserve">, </w:t>
      </w:r>
      <w:r w:rsidRPr="000513B4">
        <w:rPr>
          <w:rFonts w:ascii="Book Antiqua" w:eastAsia="SimSun" w:hAnsi="Book Antiqua" w:cs="Times New Roman"/>
          <w:lang w:val="sq-AL"/>
        </w:rPr>
        <w:t xml:space="preserve"> janë furnizuar me tekste shkollore falas në gjuhën e tyre edhe për vitin shkollor 2017/2018 për klasat 1-5.  </w:t>
      </w:r>
    </w:p>
    <w:p w:rsidR="00202138" w:rsidRPr="000513B4" w:rsidRDefault="00202138" w:rsidP="000513B4">
      <w:pPr>
        <w:numPr>
          <w:ilvl w:val="0"/>
          <w:numId w:val="10"/>
        </w:numPr>
        <w:spacing w:after="200" w:line="276" w:lineRule="auto"/>
        <w:contextualSpacing/>
        <w:jc w:val="both"/>
        <w:rPr>
          <w:rFonts w:ascii="Book Antiqua" w:eastAsia="SimSun" w:hAnsi="Book Antiqua" w:cs="Times New Roman"/>
          <w:lang w:val="sq-AL"/>
        </w:rPr>
      </w:pPr>
      <w:r w:rsidRPr="000513B4">
        <w:rPr>
          <w:rFonts w:ascii="Book Antiqua" w:eastAsia="SimSun" w:hAnsi="Book Antiqua" w:cs="Times New Roman"/>
          <w:lang w:val="sq-AL"/>
        </w:rPr>
        <w:t xml:space="preserve">Janë përzgjedhur  506 nxënës të shkollave të mesme të larta për komunitetet rom, </w:t>
      </w:r>
      <w:proofErr w:type="spellStart"/>
      <w:r w:rsidRPr="000513B4">
        <w:rPr>
          <w:rFonts w:ascii="Book Antiqua" w:eastAsia="SimSun" w:hAnsi="Book Antiqua" w:cs="Times New Roman"/>
          <w:lang w:val="sq-AL"/>
        </w:rPr>
        <w:t>ashkali</w:t>
      </w:r>
      <w:proofErr w:type="spellEnd"/>
      <w:r w:rsidRPr="000513B4">
        <w:rPr>
          <w:rFonts w:ascii="Book Antiqua" w:eastAsia="SimSun" w:hAnsi="Book Antiqua" w:cs="Times New Roman"/>
          <w:lang w:val="sq-AL"/>
        </w:rPr>
        <w:t xml:space="preserve"> dhe egjiptian përfitues të bursave</w:t>
      </w:r>
      <w:r w:rsidR="002030B9" w:rsidRPr="000513B4">
        <w:rPr>
          <w:rFonts w:ascii="Book Antiqua" w:eastAsia="SimSun" w:hAnsi="Book Antiqua" w:cs="Times New Roman"/>
          <w:lang w:val="sq-AL"/>
        </w:rPr>
        <w:t>.</w:t>
      </w:r>
      <w:r w:rsidRPr="000513B4">
        <w:rPr>
          <w:rFonts w:ascii="Book Antiqua" w:eastAsia="SimSun" w:hAnsi="Book Antiqua" w:cs="Times New Roman"/>
          <w:lang w:val="sq-AL"/>
        </w:rPr>
        <w:t xml:space="preserve"> </w:t>
      </w:r>
    </w:p>
    <w:p w:rsidR="00202138" w:rsidRPr="000513B4" w:rsidRDefault="00202138" w:rsidP="000513B4">
      <w:pPr>
        <w:numPr>
          <w:ilvl w:val="0"/>
          <w:numId w:val="10"/>
        </w:numPr>
        <w:spacing w:after="200" w:line="276" w:lineRule="auto"/>
        <w:contextualSpacing/>
        <w:jc w:val="both"/>
        <w:rPr>
          <w:rFonts w:ascii="Book Antiqua" w:eastAsia="SimSun" w:hAnsi="Book Antiqua" w:cs="Times New Roman"/>
          <w:iCs/>
          <w:lang w:val="sq-AL"/>
        </w:rPr>
      </w:pPr>
      <w:r w:rsidRPr="000513B4">
        <w:rPr>
          <w:rFonts w:ascii="Book Antiqua" w:eastAsia="SimSun" w:hAnsi="Book Antiqua" w:cs="Times New Roman"/>
          <w:iCs/>
          <w:lang w:val="sq-AL"/>
        </w:rPr>
        <w:t xml:space="preserve">Gjatë kësaj periudhe është realizuar monitorimi dhe </w:t>
      </w:r>
      <w:proofErr w:type="spellStart"/>
      <w:r w:rsidRPr="000513B4">
        <w:rPr>
          <w:rFonts w:ascii="Book Antiqua" w:eastAsia="SimSun" w:hAnsi="Book Antiqua" w:cs="Times New Roman"/>
          <w:iCs/>
          <w:lang w:val="sq-AL"/>
        </w:rPr>
        <w:t>mentorimi</w:t>
      </w:r>
      <w:proofErr w:type="spellEnd"/>
      <w:r w:rsidRPr="000513B4">
        <w:rPr>
          <w:rFonts w:ascii="Book Antiqua" w:eastAsia="SimSun" w:hAnsi="Book Antiqua" w:cs="Times New Roman"/>
          <w:iCs/>
          <w:lang w:val="sq-AL"/>
        </w:rPr>
        <w:t xml:space="preserve"> i 21 komunave, si dhe i 25 shkollave në lidhje me zbatimin e politikave për parandalim dhe reagim ndaj braktisjes dhe mos regjistrimit të shkollës</w:t>
      </w:r>
      <w:r w:rsidR="002030B9" w:rsidRPr="000513B4">
        <w:rPr>
          <w:rFonts w:ascii="Book Antiqua" w:eastAsia="SimSun" w:hAnsi="Book Antiqua" w:cs="Times New Roman"/>
          <w:iCs/>
          <w:lang w:val="sq-AL"/>
        </w:rPr>
        <w:t>.</w:t>
      </w:r>
      <w:r w:rsidRPr="000513B4">
        <w:rPr>
          <w:rFonts w:ascii="Book Antiqua" w:eastAsia="SimSun" w:hAnsi="Book Antiqua" w:cs="Times New Roman"/>
          <w:iCs/>
          <w:lang w:val="sq-AL"/>
        </w:rPr>
        <w:t xml:space="preserve"> </w:t>
      </w:r>
    </w:p>
    <w:p w:rsidR="00202138" w:rsidRPr="000513B4" w:rsidRDefault="00202138" w:rsidP="000513B4">
      <w:pPr>
        <w:numPr>
          <w:ilvl w:val="0"/>
          <w:numId w:val="10"/>
        </w:numPr>
        <w:spacing w:after="200" w:line="276" w:lineRule="auto"/>
        <w:contextualSpacing/>
        <w:jc w:val="both"/>
        <w:rPr>
          <w:rFonts w:ascii="Book Antiqua" w:eastAsia="SimSun" w:hAnsi="Book Antiqua" w:cs="Times New Roman"/>
          <w:lang w:val="sq-AL"/>
        </w:rPr>
      </w:pPr>
      <w:r w:rsidRPr="000513B4">
        <w:rPr>
          <w:rFonts w:ascii="Book Antiqua" w:eastAsia="SimSun" w:hAnsi="Book Antiqua" w:cs="Times New Roman"/>
          <w:lang w:val="sq-AL"/>
        </w:rPr>
        <w:t xml:space="preserve">Janë organizuar trajnime për zbatimin e Kornizës </w:t>
      </w:r>
      <w:proofErr w:type="spellStart"/>
      <w:r w:rsidRPr="000513B4">
        <w:rPr>
          <w:rFonts w:ascii="Book Antiqua" w:eastAsia="SimSun" w:hAnsi="Book Antiqua" w:cs="Times New Roman"/>
          <w:lang w:val="sq-AL"/>
        </w:rPr>
        <w:t>Kurrikulare</w:t>
      </w:r>
      <w:proofErr w:type="spellEnd"/>
      <w:r w:rsidRPr="000513B4">
        <w:rPr>
          <w:rFonts w:ascii="Book Antiqua" w:eastAsia="SimSun" w:hAnsi="Book Antiqua" w:cs="Times New Roman"/>
          <w:lang w:val="sq-AL"/>
        </w:rPr>
        <w:t xml:space="preserve"> në 6 komuna, trajnime për </w:t>
      </w:r>
      <w:proofErr w:type="spellStart"/>
      <w:r w:rsidRPr="000513B4">
        <w:rPr>
          <w:rFonts w:ascii="Book Antiqua" w:eastAsia="SimSun" w:hAnsi="Book Antiqua" w:cs="Times New Roman"/>
          <w:lang w:val="sq-AL"/>
        </w:rPr>
        <w:t>gjithëpërfshirje</w:t>
      </w:r>
      <w:proofErr w:type="spellEnd"/>
      <w:r w:rsidRPr="000513B4">
        <w:rPr>
          <w:rFonts w:ascii="Book Antiqua" w:eastAsia="SimSun" w:hAnsi="Book Antiqua" w:cs="Times New Roman"/>
          <w:lang w:val="sq-AL"/>
        </w:rPr>
        <w:t xml:space="preserve"> për 7 grupe  të mësimdhënësve, si dhe është rifreskuar katalogu i programeve për zhvillimin profesional të mësimdhënësve. </w:t>
      </w:r>
    </w:p>
    <w:p w:rsidR="00202138" w:rsidRPr="000513B4" w:rsidRDefault="00202138" w:rsidP="000513B4">
      <w:pPr>
        <w:numPr>
          <w:ilvl w:val="0"/>
          <w:numId w:val="10"/>
        </w:numPr>
        <w:spacing w:after="200" w:line="276" w:lineRule="auto"/>
        <w:contextualSpacing/>
        <w:jc w:val="both"/>
        <w:rPr>
          <w:rFonts w:ascii="Book Antiqua" w:eastAsia="SimSun" w:hAnsi="Book Antiqua" w:cs="Times New Roman"/>
          <w:lang w:val="sq-AL"/>
        </w:rPr>
      </w:pPr>
      <w:r w:rsidRPr="000513B4">
        <w:rPr>
          <w:rFonts w:ascii="Book Antiqua" w:eastAsia="SimSun" w:hAnsi="Book Antiqua" w:cs="Times New Roman"/>
          <w:lang w:val="sq-AL"/>
        </w:rPr>
        <w:t xml:space="preserve">Janë dhënë licenca të karrierës për 1100 mësimdhënës, ka angazhuar 5 zyrtarë të Qendrave Didaktike për vendosjen e aplikimeve për licencë në bazën e të dhënave (deri tani janë </w:t>
      </w:r>
      <w:proofErr w:type="spellStart"/>
      <w:r w:rsidRPr="000513B4">
        <w:rPr>
          <w:rFonts w:ascii="Book Antiqua" w:eastAsia="SimSun" w:hAnsi="Book Antiqua" w:cs="Times New Roman"/>
          <w:lang w:val="sq-AL"/>
        </w:rPr>
        <w:t>procesuar</w:t>
      </w:r>
      <w:proofErr w:type="spellEnd"/>
      <w:r w:rsidRPr="000513B4">
        <w:rPr>
          <w:rFonts w:ascii="Book Antiqua" w:eastAsia="SimSun" w:hAnsi="Book Antiqua" w:cs="Times New Roman"/>
          <w:lang w:val="sq-AL"/>
        </w:rPr>
        <w:t xml:space="preserve"> 330 licenca), si dhe ka aprovuar Rregulloren e punës së Këshillit Shtetëror për Licencimin e Mësimdhënësve. </w:t>
      </w:r>
    </w:p>
    <w:p w:rsidR="00202138" w:rsidRPr="000513B4" w:rsidRDefault="00202138" w:rsidP="000513B4">
      <w:pPr>
        <w:numPr>
          <w:ilvl w:val="0"/>
          <w:numId w:val="10"/>
        </w:numPr>
        <w:spacing w:after="200" w:line="276" w:lineRule="auto"/>
        <w:contextualSpacing/>
        <w:jc w:val="both"/>
        <w:rPr>
          <w:rFonts w:ascii="Book Antiqua" w:eastAsia="SimSun" w:hAnsi="Book Antiqua" w:cs="Times New Roman"/>
          <w:lang w:val="sq-AL"/>
        </w:rPr>
      </w:pPr>
      <w:r w:rsidRPr="000513B4">
        <w:rPr>
          <w:rFonts w:ascii="Book Antiqua" w:eastAsia="SimSun" w:hAnsi="Book Antiqua" w:cs="Times New Roman"/>
          <w:lang w:val="sq-AL"/>
        </w:rPr>
        <w:t xml:space="preserve">Është realizuar një kampanjë për ndërgjegjësimin dhe vetëdijesimin e pjesëmarrësve në PISA 2018. </w:t>
      </w:r>
    </w:p>
    <w:p w:rsidR="00202138" w:rsidRPr="000513B4" w:rsidRDefault="00202138" w:rsidP="000513B4">
      <w:pPr>
        <w:numPr>
          <w:ilvl w:val="0"/>
          <w:numId w:val="10"/>
        </w:numPr>
        <w:spacing w:after="120" w:line="276" w:lineRule="auto"/>
        <w:ind w:right="29"/>
        <w:contextualSpacing/>
        <w:jc w:val="both"/>
        <w:rPr>
          <w:rFonts w:ascii="Book Antiqua" w:eastAsia="SimSun" w:hAnsi="Book Antiqua" w:cs="Book Antiqua"/>
          <w:lang w:val="sq-AL"/>
        </w:rPr>
      </w:pPr>
      <w:r w:rsidRPr="000513B4">
        <w:rPr>
          <w:rFonts w:ascii="Book Antiqua" w:eastAsia="SimSun" w:hAnsi="Book Antiqua" w:cs="Book Antiqua"/>
          <w:lang w:val="sq-AL"/>
        </w:rPr>
        <w:t>Janë furnizuar me inventar 15 objekte shkollore.</w:t>
      </w:r>
    </w:p>
    <w:p w:rsidR="00202138" w:rsidRPr="000513B4" w:rsidRDefault="00202138" w:rsidP="000513B4">
      <w:pPr>
        <w:numPr>
          <w:ilvl w:val="0"/>
          <w:numId w:val="10"/>
        </w:numPr>
        <w:spacing w:after="200" w:line="276" w:lineRule="auto"/>
        <w:contextualSpacing/>
        <w:jc w:val="both"/>
        <w:rPr>
          <w:rFonts w:ascii="Book Antiqua" w:eastAsia="SimSun" w:hAnsi="Book Antiqua" w:cs="Times New Roman"/>
          <w:lang w:val="sq-AL"/>
        </w:rPr>
      </w:pPr>
      <w:r w:rsidRPr="000513B4">
        <w:rPr>
          <w:rFonts w:ascii="Book Antiqua" w:eastAsia="SimSun" w:hAnsi="Book Antiqua" w:cs="Times New Roman"/>
          <w:lang w:val="sq-AL"/>
        </w:rPr>
        <w:t xml:space="preserve">Janë formuar 7 Këshillat industriale në 7 fakultete, si dhe ka filluar projekti për </w:t>
      </w:r>
      <w:proofErr w:type="spellStart"/>
      <w:r w:rsidRPr="000513B4">
        <w:rPr>
          <w:rFonts w:ascii="Book Antiqua" w:eastAsia="SimSun" w:hAnsi="Book Antiqua" w:cs="Times New Roman"/>
          <w:lang w:val="sq-AL"/>
        </w:rPr>
        <w:t>rangimin</w:t>
      </w:r>
      <w:proofErr w:type="spellEnd"/>
      <w:r w:rsidRPr="000513B4">
        <w:rPr>
          <w:rFonts w:ascii="Book Antiqua" w:eastAsia="SimSun" w:hAnsi="Book Antiqua" w:cs="Times New Roman"/>
          <w:lang w:val="sq-AL"/>
        </w:rPr>
        <w:t xml:space="preserve"> e institucioneve të arsimit të lartë. </w:t>
      </w:r>
    </w:p>
    <w:p w:rsidR="00202138" w:rsidRPr="000513B4" w:rsidRDefault="00202138" w:rsidP="000513B4">
      <w:pPr>
        <w:numPr>
          <w:ilvl w:val="0"/>
          <w:numId w:val="10"/>
        </w:numPr>
        <w:spacing w:after="200" w:line="276" w:lineRule="auto"/>
        <w:contextualSpacing/>
        <w:jc w:val="both"/>
        <w:rPr>
          <w:rFonts w:ascii="Book Antiqua" w:eastAsia="SimSun" w:hAnsi="Book Antiqua" w:cs="Times New Roman"/>
          <w:b/>
          <w:lang w:val="sq-AL"/>
        </w:rPr>
      </w:pPr>
      <w:r w:rsidRPr="000513B4">
        <w:rPr>
          <w:rFonts w:ascii="Book Antiqua" w:eastAsia="SimSun" w:hAnsi="Book Antiqua" w:cs="Times New Roman"/>
          <w:lang w:val="sq-AL"/>
        </w:rPr>
        <w:t xml:space="preserve">Në bazë të Marrëveshjes me Universitetin e </w:t>
      </w:r>
      <w:proofErr w:type="spellStart"/>
      <w:r w:rsidRPr="000513B4">
        <w:rPr>
          <w:rFonts w:ascii="Book Antiqua" w:eastAsia="SimSun" w:hAnsi="Book Antiqua" w:cs="Times New Roman"/>
          <w:lang w:val="sq-AL"/>
        </w:rPr>
        <w:t>Sheffieldit</w:t>
      </w:r>
      <w:proofErr w:type="spellEnd"/>
      <w:r w:rsidRPr="000513B4">
        <w:rPr>
          <w:rFonts w:ascii="Book Antiqua" w:eastAsia="SimSun" w:hAnsi="Book Antiqua" w:cs="Times New Roman"/>
          <w:lang w:val="sq-AL"/>
        </w:rPr>
        <w:t xml:space="preserve">, është bërë përzgjedhja e 62 studentëve përfitues sipas programeve me bursë 100 % dhe 50 %.  </w:t>
      </w:r>
    </w:p>
    <w:p w:rsidR="00202138" w:rsidRPr="000513B4" w:rsidRDefault="00202138" w:rsidP="000513B4">
      <w:pPr>
        <w:numPr>
          <w:ilvl w:val="0"/>
          <w:numId w:val="10"/>
        </w:numPr>
        <w:spacing w:after="200" w:line="276" w:lineRule="auto"/>
        <w:contextualSpacing/>
        <w:jc w:val="both"/>
        <w:rPr>
          <w:rFonts w:ascii="Book Antiqua" w:eastAsia="SimSun" w:hAnsi="Book Antiqua" w:cs="Times New Roman"/>
          <w:b/>
          <w:lang w:val="sq-AL"/>
        </w:rPr>
      </w:pPr>
      <w:r w:rsidRPr="000513B4">
        <w:rPr>
          <w:rFonts w:ascii="Book Antiqua" w:eastAsia="SimSun" w:hAnsi="Book Antiqua" w:cs="Times New Roman"/>
          <w:lang w:val="sq-AL"/>
        </w:rPr>
        <w:t>Është nënshkruar Marrëveshja e Pajtimit për themelimin e Institutit Ballkanik për Teknologji të Qëndrueshme në bashkëpunim me CERN (Qendra Evropiane për Hulumtime Nukleare).</w:t>
      </w:r>
    </w:p>
    <w:p w:rsidR="00202138" w:rsidRPr="000513B4" w:rsidRDefault="00202138" w:rsidP="000513B4">
      <w:pPr>
        <w:spacing w:after="0" w:line="240" w:lineRule="auto"/>
        <w:jc w:val="both"/>
        <w:rPr>
          <w:rFonts w:ascii="Book Antiqua" w:eastAsia="Calibri" w:hAnsi="Book Antiqua" w:cs="Times New Roman"/>
          <w:b/>
          <w:lang w:val="sq-AL"/>
        </w:rPr>
      </w:pPr>
    </w:p>
    <w:p w:rsidR="00202138" w:rsidRPr="000513B4" w:rsidRDefault="00202138" w:rsidP="000513B4">
      <w:pPr>
        <w:spacing w:after="0" w:line="240" w:lineRule="auto"/>
        <w:jc w:val="both"/>
        <w:rPr>
          <w:rFonts w:ascii="Book Antiqua" w:eastAsia="Calibri" w:hAnsi="Book Antiqua" w:cs="Times New Roman"/>
          <w:b/>
          <w:lang w:val="sq-AL"/>
        </w:rPr>
      </w:pPr>
    </w:p>
    <w:p w:rsidR="00202138" w:rsidRPr="000513B4" w:rsidRDefault="00202138" w:rsidP="000513B4">
      <w:pPr>
        <w:spacing w:after="0" w:line="240" w:lineRule="auto"/>
        <w:jc w:val="both"/>
        <w:rPr>
          <w:rFonts w:ascii="Book Antiqua" w:eastAsia="Calibri" w:hAnsi="Book Antiqua" w:cs="Times New Roman"/>
          <w:b/>
          <w:lang w:val="sq-AL"/>
        </w:rPr>
      </w:pPr>
      <w:r w:rsidRPr="000513B4">
        <w:rPr>
          <w:rFonts w:ascii="Book Antiqua" w:eastAsia="Calibri" w:hAnsi="Book Antiqua" w:cs="Times New Roman"/>
          <w:b/>
          <w:lang w:val="sq-AL"/>
        </w:rPr>
        <w:t>MINISTRIA E BUJQËSISË, PYLLTARISË DHE ZHVILLIMIT RURAL</w:t>
      </w:r>
    </w:p>
    <w:p w:rsidR="00202138" w:rsidRPr="000513B4" w:rsidRDefault="00202138" w:rsidP="000513B4">
      <w:pPr>
        <w:spacing w:after="0" w:line="240" w:lineRule="auto"/>
        <w:jc w:val="both"/>
        <w:rPr>
          <w:rFonts w:ascii="Book Antiqua" w:eastAsia="Calibri" w:hAnsi="Book Antiqua" w:cs="Times New Roman"/>
          <w:b/>
          <w:lang w:val="sq-AL"/>
        </w:rPr>
      </w:pPr>
    </w:p>
    <w:p w:rsidR="00202138" w:rsidRPr="000513B4" w:rsidRDefault="00202138" w:rsidP="000513B4">
      <w:pPr>
        <w:numPr>
          <w:ilvl w:val="0"/>
          <w:numId w:val="11"/>
        </w:numPr>
        <w:spacing w:after="200" w:line="276" w:lineRule="auto"/>
        <w:ind w:left="360"/>
        <w:contextualSpacing/>
        <w:jc w:val="both"/>
        <w:rPr>
          <w:rFonts w:ascii="Book Antiqua" w:eastAsia="SimSun" w:hAnsi="Book Antiqua" w:cs="Times New Roman"/>
          <w:lang w:val="sq-AL"/>
        </w:rPr>
      </w:pPr>
      <w:r w:rsidRPr="000513B4">
        <w:rPr>
          <w:rFonts w:ascii="Book Antiqua" w:eastAsia="Times New Roman" w:hAnsi="Book Antiqua" w:cs="Times New Roman"/>
          <w:lang w:val="sq-AL"/>
        </w:rPr>
        <w:t>P</w:t>
      </w:r>
      <w:r w:rsidRPr="000513B4">
        <w:rPr>
          <w:rFonts w:ascii="Book Antiqua" w:eastAsia="SimSun" w:hAnsi="Book Antiqua" w:cs="Times New Roman"/>
          <w:lang w:val="sq-AL"/>
        </w:rPr>
        <w:t xml:space="preserve">rogrami për Pagesa </w:t>
      </w:r>
      <w:proofErr w:type="spellStart"/>
      <w:r w:rsidRPr="000513B4">
        <w:rPr>
          <w:rFonts w:ascii="Book Antiqua" w:eastAsia="SimSun" w:hAnsi="Book Antiqua" w:cs="Times New Roman"/>
          <w:lang w:val="sq-AL"/>
        </w:rPr>
        <w:t>Direkte</w:t>
      </w:r>
      <w:proofErr w:type="spellEnd"/>
      <w:r w:rsidRPr="000513B4">
        <w:rPr>
          <w:rFonts w:ascii="Book Antiqua" w:eastAsia="SimSun" w:hAnsi="Book Antiqua" w:cs="Times New Roman"/>
          <w:lang w:val="sq-AL"/>
        </w:rPr>
        <w:t xml:space="preserve"> që nënkupton subvencionimin e fermerëve, p</w:t>
      </w:r>
      <w:r w:rsidR="002030B9" w:rsidRPr="000513B4">
        <w:rPr>
          <w:rFonts w:ascii="Book Antiqua" w:eastAsia="SimSun" w:hAnsi="Book Antiqua" w:cs="Times New Roman"/>
          <w:lang w:val="sq-AL"/>
        </w:rPr>
        <w:t>ë</w:t>
      </w:r>
      <w:r w:rsidRPr="000513B4">
        <w:rPr>
          <w:rFonts w:ascii="Book Antiqua" w:eastAsia="SimSun" w:hAnsi="Book Antiqua" w:cs="Times New Roman"/>
          <w:lang w:val="sq-AL"/>
        </w:rPr>
        <w:t>r vitin 2017 ka buxhet prej 23 milion euro dhe përfshinë subvencionimin në tri kategori: blegtori, hortikulturë dhe drithëra</w:t>
      </w:r>
      <w:r w:rsidR="002030B9" w:rsidRPr="000513B4">
        <w:rPr>
          <w:rFonts w:ascii="Book Antiqua" w:eastAsia="SimSun" w:hAnsi="Book Antiqua" w:cs="Times New Roman"/>
          <w:lang w:val="sq-AL"/>
        </w:rPr>
        <w:t>.</w:t>
      </w:r>
    </w:p>
    <w:p w:rsidR="00202138" w:rsidRPr="000513B4" w:rsidRDefault="00202138" w:rsidP="000513B4">
      <w:pPr>
        <w:numPr>
          <w:ilvl w:val="0"/>
          <w:numId w:val="11"/>
        </w:numPr>
        <w:spacing w:after="200" w:line="276" w:lineRule="auto"/>
        <w:ind w:left="360"/>
        <w:contextualSpacing/>
        <w:jc w:val="both"/>
        <w:rPr>
          <w:rFonts w:ascii="Book Antiqua" w:eastAsia="SimSun" w:hAnsi="Book Antiqua" w:cs="Times New Roman"/>
          <w:lang w:val="sq-AL"/>
        </w:rPr>
      </w:pPr>
      <w:r w:rsidRPr="000513B4">
        <w:rPr>
          <w:rFonts w:ascii="Book Antiqua" w:eastAsia="Times New Roman" w:hAnsi="Book Antiqua" w:cs="Times New Roman"/>
          <w:lang w:val="sq-AL"/>
        </w:rPr>
        <w:t>Janë bër</w:t>
      </w:r>
      <w:r w:rsidR="002030B9" w:rsidRPr="000513B4">
        <w:rPr>
          <w:rFonts w:ascii="Book Antiqua" w:eastAsia="Times New Roman" w:hAnsi="Book Antiqua" w:cs="Times New Roman"/>
          <w:lang w:val="sq-AL"/>
        </w:rPr>
        <w:t>ë</w:t>
      </w:r>
      <w:r w:rsidRPr="000513B4">
        <w:rPr>
          <w:rFonts w:ascii="Book Antiqua" w:eastAsia="Times New Roman" w:hAnsi="Book Antiqua" w:cs="Times New Roman"/>
          <w:lang w:val="sq-AL"/>
        </w:rPr>
        <w:t xml:space="preserve"> t</w:t>
      </w:r>
      <w:r w:rsidR="002030B9" w:rsidRPr="000513B4">
        <w:rPr>
          <w:rFonts w:ascii="Book Antiqua" w:eastAsia="Times New Roman" w:hAnsi="Book Antiqua" w:cs="Times New Roman"/>
          <w:lang w:val="sq-AL"/>
        </w:rPr>
        <w:t>ë</w:t>
      </w:r>
      <w:r w:rsidRPr="000513B4">
        <w:rPr>
          <w:rFonts w:ascii="Book Antiqua" w:eastAsia="Times New Roman" w:hAnsi="Book Antiqua" w:cs="Times New Roman"/>
          <w:lang w:val="sq-AL"/>
        </w:rPr>
        <w:t xml:space="preserve"> gjitha përgatitjet p</w:t>
      </w:r>
      <w:r w:rsidR="002030B9" w:rsidRPr="000513B4">
        <w:rPr>
          <w:rFonts w:ascii="Book Antiqua" w:eastAsia="Times New Roman" w:hAnsi="Book Antiqua" w:cs="Times New Roman"/>
          <w:lang w:val="sq-AL"/>
        </w:rPr>
        <w:t>ë</w:t>
      </w:r>
      <w:r w:rsidRPr="000513B4">
        <w:rPr>
          <w:rFonts w:ascii="Book Antiqua" w:eastAsia="Times New Roman" w:hAnsi="Book Antiqua" w:cs="Times New Roman"/>
          <w:lang w:val="sq-AL"/>
        </w:rPr>
        <w:t>r realizimin e mbjelljeve vjeshtore me kulturat bujqësore, ku janë  mbjellën gjithsej 70,513.3 ha me grurë dhe 3955 ha me kultura t</w:t>
      </w:r>
      <w:r w:rsidR="002030B9" w:rsidRPr="000513B4">
        <w:rPr>
          <w:rFonts w:ascii="Book Antiqua" w:eastAsia="Times New Roman" w:hAnsi="Book Antiqua" w:cs="Times New Roman"/>
          <w:lang w:val="sq-AL"/>
        </w:rPr>
        <w:t>ë</w:t>
      </w:r>
      <w:r w:rsidRPr="000513B4">
        <w:rPr>
          <w:rFonts w:ascii="Book Antiqua" w:eastAsia="Times New Roman" w:hAnsi="Book Antiqua" w:cs="Times New Roman"/>
          <w:lang w:val="sq-AL"/>
        </w:rPr>
        <w:t xml:space="preserve"> tjera bujqësore (elb, thekër, bimë foragjere), pra gjithsej 74,508.3 ha</w:t>
      </w:r>
      <w:r w:rsidR="002030B9" w:rsidRPr="000513B4">
        <w:rPr>
          <w:rFonts w:ascii="Book Antiqua" w:eastAsia="Times New Roman" w:hAnsi="Book Antiqua" w:cs="Times New Roman"/>
          <w:lang w:val="sq-AL"/>
        </w:rPr>
        <w:t>.</w:t>
      </w:r>
    </w:p>
    <w:p w:rsidR="00202138" w:rsidRPr="000513B4" w:rsidRDefault="00202138" w:rsidP="000513B4">
      <w:pPr>
        <w:numPr>
          <w:ilvl w:val="0"/>
          <w:numId w:val="11"/>
        </w:numPr>
        <w:spacing w:after="200" w:line="276" w:lineRule="auto"/>
        <w:ind w:left="360"/>
        <w:contextualSpacing/>
        <w:jc w:val="both"/>
        <w:rPr>
          <w:rFonts w:ascii="Book Antiqua" w:eastAsia="Times New Roman" w:hAnsi="Book Antiqua" w:cs="Times New Roman"/>
          <w:lang w:val="sq-AL"/>
        </w:rPr>
      </w:pPr>
      <w:r w:rsidRPr="000513B4">
        <w:rPr>
          <w:rFonts w:ascii="Book Antiqua" w:eastAsia="Times New Roman" w:hAnsi="Book Antiqua" w:cs="Times New Roman"/>
          <w:lang w:val="sq-AL"/>
        </w:rPr>
        <w:t>Janë nënshkruar tri (3) marrëveshje t</w:t>
      </w:r>
      <w:r w:rsidR="002030B9" w:rsidRPr="000513B4">
        <w:rPr>
          <w:rFonts w:ascii="Book Antiqua" w:eastAsia="Times New Roman" w:hAnsi="Book Antiqua" w:cs="Times New Roman"/>
          <w:lang w:val="sq-AL"/>
        </w:rPr>
        <w:t>ë</w:t>
      </w:r>
      <w:r w:rsidRPr="000513B4">
        <w:rPr>
          <w:rFonts w:ascii="Book Antiqua" w:eastAsia="Times New Roman" w:hAnsi="Book Antiqua" w:cs="Times New Roman"/>
          <w:lang w:val="sq-AL"/>
        </w:rPr>
        <w:t xml:space="preserve"> bashkëpunimit me  KK Vushtrri, KK Mitrovic</w:t>
      </w:r>
      <w:r w:rsidR="002030B9" w:rsidRPr="000513B4">
        <w:rPr>
          <w:rFonts w:ascii="Book Antiqua" w:eastAsia="Times New Roman" w:hAnsi="Book Antiqua" w:cs="Times New Roman"/>
          <w:lang w:val="sq-AL"/>
        </w:rPr>
        <w:t>ë</w:t>
      </w:r>
      <w:r w:rsidRPr="000513B4">
        <w:rPr>
          <w:rFonts w:ascii="Book Antiqua" w:eastAsia="Times New Roman" w:hAnsi="Book Antiqua" w:cs="Times New Roman"/>
          <w:lang w:val="sq-AL"/>
        </w:rPr>
        <w:t xml:space="preserve">, KK Prizren, NH </w:t>
      </w:r>
      <w:proofErr w:type="spellStart"/>
      <w:r w:rsidRPr="000513B4">
        <w:rPr>
          <w:rFonts w:ascii="Book Antiqua" w:eastAsia="Times New Roman" w:hAnsi="Book Antiqua" w:cs="Times New Roman"/>
          <w:lang w:val="sq-AL"/>
        </w:rPr>
        <w:t>Ib</w:t>
      </w:r>
      <w:r w:rsidR="002030B9" w:rsidRPr="000513B4">
        <w:rPr>
          <w:rFonts w:ascii="Book Antiqua" w:eastAsia="Times New Roman" w:hAnsi="Book Antiqua" w:cs="Times New Roman"/>
          <w:lang w:val="sq-AL"/>
        </w:rPr>
        <w:t>ë</w:t>
      </w:r>
      <w:r w:rsidRPr="000513B4">
        <w:rPr>
          <w:rFonts w:ascii="Book Antiqua" w:eastAsia="Times New Roman" w:hAnsi="Book Antiqua" w:cs="Times New Roman"/>
          <w:lang w:val="sq-AL"/>
        </w:rPr>
        <w:t>r</w:t>
      </w:r>
      <w:proofErr w:type="spellEnd"/>
      <w:r w:rsidRPr="000513B4">
        <w:rPr>
          <w:rFonts w:ascii="Book Antiqua" w:eastAsia="Times New Roman" w:hAnsi="Book Antiqua" w:cs="Times New Roman"/>
          <w:lang w:val="sq-AL"/>
        </w:rPr>
        <w:t xml:space="preserve"> </w:t>
      </w:r>
      <w:proofErr w:type="spellStart"/>
      <w:r w:rsidRPr="000513B4">
        <w:rPr>
          <w:rFonts w:ascii="Book Antiqua" w:eastAsia="Times New Roman" w:hAnsi="Book Antiqua" w:cs="Times New Roman"/>
          <w:lang w:val="sq-AL"/>
        </w:rPr>
        <w:t>Lepenc</w:t>
      </w:r>
      <w:proofErr w:type="spellEnd"/>
      <w:r w:rsidRPr="000513B4">
        <w:rPr>
          <w:rFonts w:ascii="Book Antiqua" w:eastAsia="Times New Roman" w:hAnsi="Book Antiqua" w:cs="Times New Roman"/>
          <w:lang w:val="sq-AL"/>
        </w:rPr>
        <w:t xml:space="preserve"> dhe KRU </w:t>
      </w:r>
      <w:proofErr w:type="spellStart"/>
      <w:r w:rsidRPr="000513B4">
        <w:rPr>
          <w:rFonts w:ascii="Book Antiqua" w:eastAsia="Times New Roman" w:hAnsi="Book Antiqua" w:cs="Times New Roman"/>
          <w:lang w:val="sq-AL"/>
        </w:rPr>
        <w:t>Radoniqi</w:t>
      </w:r>
      <w:proofErr w:type="spellEnd"/>
      <w:r w:rsidRPr="000513B4">
        <w:rPr>
          <w:rFonts w:ascii="Book Antiqua" w:eastAsia="Times New Roman" w:hAnsi="Book Antiqua" w:cs="Times New Roman"/>
          <w:lang w:val="sq-AL"/>
        </w:rPr>
        <w:t xml:space="preserve"> &amp; Dukagjini me q</w:t>
      </w:r>
      <w:r w:rsidR="002030B9" w:rsidRPr="000513B4">
        <w:rPr>
          <w:rFonts w:ascii="Book Antiqua" w:eastAsia="Times New Roman" w:hAnsi="Book Antiqua" w:cs="Times New Roman"/>
          <w:lang w:val="sq-AL"/>
        </w:rPr>
        <w:t>ë</w:t>
      </w:r>
      <w:r w:rsidRPr="000513B4">
        <w:rPr>
          <w:rFonts w:ascii="Book Antiqua" w:eastAsia="Times New Roman" w:hAnsi="Book Antiqua" w:cs="Times New Roman"/>
          <w:lang w:val="sq-AL"/>
        </w:rPr>
        <w:t>llim t</w:t>
      </w:r>
      <w:r w:rsidR="002030B9" w:rsidRPr="000513B4">
        <w:rPr>
          <w:rFonts w:ascii="Book Antiqua" w:eastAsia="Times New Roman" w:hAnsi="Book Antiqua" w:cs="Times New Roman"/>
          <w:lang w:val="sq-AL"/>
        </w:rPr>
        <w:t>ë</w:t>
      </w:r>
      <w:r w:rsidRPr="000513B4">
        <w:rPr>
          <w:rFonts w:ascii="Book Antiqua" w:eastAsia="Times New Roman" w:hAnsi="Book Antiqua" w:cs="Times New Roman"/>
          <w:lang w:val="sq-AL"/>
        </w:rPr>
        <w:t xml:space="preserve"> mundësimit t</w:t>
      </w:r>
      <w:r w:rsidR="002030B9" w:rsidRPr="000513B4">
        <w:rPr>
          <w:rFonts w:ascii="Book Antiqua" w:eastAsia="Times New Roman" w:hAnsi="Book Antiqua" w:cs="Times New Roman"/>
          <w:lang w:val="sq-AL"/>
        </w:rPr>
        <w:t>ë</w:t>
      </w:r>
      <w:r w:rsidRPr="000513B4">
        <w:rPr>
          <w:rFonts w:ascii="Book Antiqua" w:eastAsia="Times New Roman" w:hAnsi="Book Antiqua" w:cs="Times New Roman"/>
          <w:lang w:val="sq-AL"/>
        </w:rPr>
        <w:t xml:space="preserve"> realizimit t</w:t>
      </w:r>
      <w:r w:rsidR="002030B9" w:rsidRPr="000513B4">
        <w:rPr>
          <w:rFonts w:ascii="Book Antiqua" w:eastAsia="Times New Roman" w:hAnsi="Book Antiqua" w:cs="Times New Roman"/>
          <w:lang w:val="sq-AL"/>
        </w:rPr>
        <w:t>ë</w:t>
      </w:r>
      <w:r w:rsidRPr="000513B4">
        <w:rPr>
          <w:rFonts w:ascii="Book Antiqua" w:eastAsia="Times New Roman" w:hAnsi="Book Antiqua" w:cs="Times New Roman"/>
          <w:lang w:val="sq-AL"/>
        </w:rPr>
        <w:t>  projekteve p</w:t>
      </w:r>
      <w:r w:rsidR="002030B9" w:rsidRPr="000513B4">
        <w:rPr>
          <w:rFonts w:ascii="Book Antiqua" w:eastAsia="Times New Roman" w:hAnsi="Book Antiqua" w:cs="Times New Roman"/>
          <w:lang w:val="sq-AL"/>
        </w:rPr>
        <w:t>ë</w:t>
      </w:r>
      <w:r w:rsidRPr="000513B4">
        <w:rPr>
          <w:rFonts w:ascii="Book Antiqua" w:eastAsia="Times New Roman" w:hAnsi="Book Antiqua" w:cs="Times New Roman"/>
          <w:lang w:val="sq-AL"/>
        </w:rPr>
        <w:t>r rehabilitimin dhe zgjerimin e sistemit t</w:t>
      </w:r>
      <w:r w:rsidR="002030B9" w:rsidRPr="000513B4">
        <w:rPr>
          <w:rFonts w:ascii="Book Antiqua" w:eastAsia="Times New Roman" w:hAnsi="Book Antiqua" w:cs="Times New Roman"/>
          <w:lang w:val="sq-AL"/>
        </w:rPr>
        <w:t>ë</w:t>
      </w:r>
      <w:r w:rsidRPr="000513B4">
        <w:rPr>
          <w:rFonts w:ascii="Book Antiqua" w:eastAsia="Times New Roman" w:hAnsi="Book Antiqua" w:cs="Times New Roman"/>
          <w:lang w:val="sq-AL"/>
        </w:rPr>
        <w:t xml:space="preserve">  ujitjes.</w:t>
      </w:r>
    </w:p>
    <w:p w:rsidR="00202138" w:rsidRPr="000513B4" w:rsidRDefault="00202138" w:rsidP="000513B4">
      <w:pPr>
        <w:numPr>
          <w:ilvl w:val="0"/>
          <w:numId w:val="11"/>
        </w:numPr>
        <w:spacing w:after="200" w:line="276" w:lineRule="auto"/>
        <w:ind w:left="360"/>
        <w:contextualSpacing/>
        <w:jc w:val="both"/>
        <w:rPr>
          <w:rFonts w:ascii="Book Antiqua" w:eastAsia="Times New Roman" w:hAnsi="Book Antiqua" w:cs="Times New Roman"/>
          <w:lang w:val="sq-AL"/>
        </w:rPr>
      </w:pPr>
      <w:r w:rsidRPr="000513B4">
        <w:rPr>
          <w:rFonts w:ascii="Book Antiqua" w:eastAsia="Times New Roman" w:hAnsi="Book Antiqua" w:cs="Times New Roman"/>
          <w:lang w:val="sq-AL"/>
        </w:rPr>
        <w:t>Janë përzgjedhur kompanitë pun</w:t>
      </w:r>
      <w:r w:rsidR="002030B9" w:rsidRPr="000513B4">
        <w:rPr>
          <w:rFonts w:ascii="Book Antiqua" w:eastAsia="Times New Roman" w:hAnsi="Book Antiqua" w:cs="Times New Roman"/>
          <w:lang w:val="sq-AL"/>
        </w:rPr>
        <w:t>ë</w:t>
      </w:r>
      <w:r w:rsidRPr="000513B4">
        <w:rPr>
          <w:rFonts w:ascii="Book Antiqua" w:eastAsia="Times New Roman" w:hAnsi="Book Antiqua" w:cs="Times New Roman"/>
          <w:lang w:val="sq-AL"/>
        </w:rPr>
        <w:t xml:space="preserve"> kryese p</w:t>
      </w:r>
      <w:r w:rsidR="002030B9" w:rsidRPr="000513B4">
        <w:rPr>
          <w:rFonts w:ascii="Book Antiqua" w:eastAsia="Times New Roman" w:hAnsi="Book Antiqua" w:cs="Times New Roman"/>
          <w:lang w:val="sq-AL"/>
        </w:rPr>
        <w:t>ë</w:t>
      </w:r>
      <w:r w:rsidRPr="000513B4">
        <w:rPr>
          <w:rFonts w:ascii="Book Antiqua" w:eastAsia="Times New Roman" w:hAnsi="Book Antiqua" w:cs="Times New Roman"/>
          <w:lang w:val="sq-AL"/>
        </w:rPr>
        <w:t>r realizimin e projekteve t</w:t>
      </w:r>
      <w:r w:rsidR="002030B9" w:rsidRPr="000513B4">
        <w:rPr>
          <w:rFonts w:ascii="Book Antiqua" w:eastAsia="Times New Roman" w:hAnsi="Book Antiqua" w:cs="Times New Roman"/>
          <w:lang w:val="sq-AL"/>
        </w:rPr>
        <w:t>ë</w:t>
      </w:r>
      <w:r w:rsidRPr="000513B4">
        <w:rPr>
          <w:rFonts w:ascii="Book Antiqua" w:eastAsia="Times New Roman" w:hAnsi="Book Antiqua" w:cs="Times New Roman"/>
          <w:lang w:val="sq-AL"/>
        </w:rPr>
        <w:t xml:space="preserve"> ujitjes, ku parashihen t</w:t>
      </w:r>
      <w:r w:rsidR="002030B9" w:rsidRPr="000513B4">
        <w:rPr>
          <w:rFonts w:ascii="Book Antiqua" w:eastAsia="Times New Roman" w:hAnsi="Book Antiqua" w:cs="Times New Roman"/>
          <w:lang w:val="sq-AL"/>
        </w:rPr>
        <w:t>ë</w:t>
      </w:r>
      <w:r w:rsidRPr="000513B4">
        <w:rPr>
          <w:rFonts w:ascii="Book Antiqua" w:eastAsia="Times New Roman" w:hAnsi="Book Antiqua" w:cs="Times New Roman"/>
          <w:lang w:val="sq-AL"/>
        </w:rPr>
        <w:t xml:space="preserve"> futen n</w:t>
      </w:r>
      <w:r w:rsidR="002030B9" w:rsidRPr="000513B4">
        <w:rPr>
          <w:rFonts w:ascii="Book Antiqua" w:eastAsia="Times New Roman" w:hAnsi="Book Antiqua" w:cs="Times New Roman"/>
          <w:lang w:val="sq-AL"/>
        </w:rPr>
        <w:t>ë</w:t>
      </w:r>
      <w:r w:rsidRPr="000513B4">
        <w:rPr>
          <w:rFonts w:ascii="Book Antiqua" w:eastAsia="Times New Roman" w:hAnsi="Book Antiqua" w:cs="Times New Roman"/>
          <w:lang w:val="sq-AL"/>
        </w:rPr>
        <w:t>n ujitje rreth 738 ha tok</w:t>
      </w:r>
      <w:r w:rsidR="002030B9" w:rsidRPr="000513B4">
        <w:rPr>
          <w:rFonts w:ascii="Book Antiqua" w:eastAsia="Times New Roman" w:hAnsi="Book Antiqua" w:cs="Times New Roman"/>
          <w:lang w:val="sq-AL"/>
        </w:rPr>
        <w:t>ë</w:t>
      </w:r>
      <w:r w:rsidRPr="000513B4">
        <w:rPr>
          <w:rFonts w:ascii="Book Antiqua" w:eastAsia="Times New Roman" w:hAnsi="Book Antiqua" w:cs="Times New Roman"/>
          <w:lang w:val="sq-AL"/>
        </w:rPr>
        <w:t xml:space="preserve"> bujqësore.</w:t>
      </w:r>
    </w:p>
    <w:p w:rsidR="00202138" w:rsidRPr="000513B4" w:rsidRDefault="00202138" w:rsidP="000513B4">
      <w:pPr>
        <w:numPr>
          <w:ilvl w:val="0"/>
          <w:numId w:val="11"/>
        </w:numPr>
        <w:spacing w:after="200" w:line="240" w:lineRule="auto"/>
        <w:ind w:left="360"/>
        <w:contextualSpacing/>
        <w:jc w:val="both"/>
        <w:rPr>
          <w:rFonts w:ascii="Book Antiqua" w:eastAsia="SimSun" w:hAnsi="Book Antiqua" w:cs="Times New Roman"/>
          <w:lang w:val="sq-AL"/>
        </w:rPr>
      </w:pPr>
      <w:r w:rsidRPr="000513B4">
        <w:rPr>
          <w:rFonts w:ascii="Book Antiqua" w:eastAsia="SimSun" w:hAnsi="Book Antiqua" w:cs="Times New Roman"/>
          <w:lang w:val="sq-AL" w:eastAsia="en-GB"/>
        </w:rPr>
        <w:t>Nga Projekti</w:t>
      </w:r>
      <w:r w:rsidRPr="000513B4">
        <w:rPr>
          <w:rFonts w:ascii="Book Antiqua" w:eastAsia="SimSun" w:hAnsi="Book Antiqua" w:cs="Times New Roman"/>
          <w:lang w:val="sq-AL"/>
        </w:rPr>
        <w:t xml:space="preserve"> “Zhvillimi i Zonave Rurale përmes Avancimit të Shërbimeve Këshillimore”</w:t>
      </w:r>
      <w:r w:rsidRPr="000513B4">
        <w:rPr>
          <w:rFonts w:ascii="Book Antiqua" w:eastAsia="SimSun" w:hAnsi="Book Antiqua" w:cs="Times New Roman"/>
          <w:lang w:val="sq-AL" w:eastAsia="en-GB"/>
        </w:rPr>
        <w:t xml:space="preserve"> është arritur realizimi  i aktiviteteve në 34 komunat e Kosovës; organizimi i 229 </w:t>
      </w:r>
      <w:r w:rsidRPr="000513B4">
        <w:rPr>
          <w:rFonts w:ascii="Book Antiqua" w:eastAsia="SimSun" w:hAnsi="Book Antiqua" w:cs="Times New Roman"/>
          <w:lang w:val="sq-AL"/>
        </w:rPr>
        <w:t xml:space="preserve">këshillimeve </w:t>
      </w:r>
      <w:r w:rsidRPr="000513B4">
        <w:rPr>
          <w:rFonts w:ascii="Book Antiqua" w:eastAsia="SimSun" w:hAnsi="Book Antiqua" w:cs="Times New Roman"/>
          <w:lang w:val="sq-AL"/>
        </w:rPr>
        <w:lastRenderedPageBreak/>
        <w:t>nga ekspertë, ku pjesëmarr</w:t>
      </w:r>
      <w:r w:rsidR="002030B9" w:rsidRPr="000513B4">
        <w:rPr>
          <w:rFonts w:ascii="Book Antiqua" w:eastAsia="SimSun" w:hAnsi="Book Antiqua" w:cs="Times New Roman"/>
          <w:lang w:val="sq-AL"/>
        </w:rPr>
        <w:t>ës</w:t>
      </w:r>
      <w:r w:rsidRPr="000513B4">
        <w:rPr>
          <w:rFonts w:ascii="Book Antiqua" w:eastAsia="SimSun" w:hAnsi="Book Antiqua" w:cs="Times New Roman"/>
          <w:lang w:val="sq-AL"/>
        </w:rPr>
        <w:t xml:space="preserve">  në këto këshillime ish</w:t>
      </w:r>
      <w:r w:rsidR="002030B9" w:rsidRPr="000513B4">
        <w:rPr>
          <w:rFonts w:ascii="Book Antiqua" w:eastAsia="SimSun" w:hAnsi="Book Antiqua" w:cs="Times New Roman"/>
          <w:lang w:val="sq-AL"/>
        </w:rPr>
        <w:t>in</w:t>
      </w:r>
      <w:r w:rsidRPr="000513B4">
        <w:rPr>
          <w:rFonts w:ascii="Book Antiqua" w:eastAsia="SimSun" w:hAnsi="Book Antiqua" w:cs="Times New Roman"/>
          <w:lang w:val="sq-AL"/>
        </w:rPr>
        <w:t xml:space="preserve"> 2,766 fermerë. Janë trajtuar 25 tema në sektorë të ndryshëm, t</w:t>
      </w:r>
      <w:r w:rsidR="002030B9" w:rsidRPr="000513B4">
        <w:rPr>
          <w:rFonts w:ascii="Book Antiqua" w:eastAsia="SimSun" w:hAnsi="Book Antiqua" w:cs="Times New Roman"/>
          <w:lang w:val="sq-AL"/>
        </w:rPr>
        <w:t>ë</w:t>
      </w:r>
      <w:r w:rsidRPr="000513B4">
        <w:rPr>
          <w:rFonts w:ascii="Book Antiqua" w:eastAsia="SimSun" w:hAnsi="Book Antiqua" w:cs="Times New Roman"/>
          <w:lang w:val="sq-AL"/>
        </w:rPr>
        <w:t xml:space="preserve"> bujqësisë. </w:t>
      </w:r>
      <w:r w:rsidRPr="000513B4">
        <w:rPr>
          <w:rFonts w:ascii="Book Antiqua" w:eastAsia="SimSun" w:hAnsi="Book Antiqua" w:cs="Times New Roman"/>
          <w:lang w:val="sq-AL" w:eastAsia="en-GB"/>
        </w:rPr>
        <w:t>Është b</w:t>
      </w:r>
      <w:r w:rsidR="002030B9" w:rsidRPr="000513B4">
        <w:rPr>
          <w:rFonts w:ascii="Book Antiqua" w:eastAsia="SimSun" w:hAnsi="Book Antiqua" w:cs="Times New Roman"/>
          <w:lang w:val="sq-AL" w:eastAsia="en-GB"/>
        </w:rPr>
        <w:t>ë</w:t>
      </w:r>
      <w:r w:rsidRPr="000513B4">
        <w:rPr>
          <w:rFonts w:ascii="Book Antiqua" w:eastAsia="SimSun" w:hAnsi="Book Antiqua" w:cs="Times New Roman"/>
          <w:lang w:val="sq-AL" w:eastAsia="en-GB"/>
        </w:rPr>
        <w:t>r</w:t>
      </w:r>
      <w:r w:rsidR="002030B9" w:rsidRPr="000513B4">
        <w:rPr>
          <w:rFonts w:ascii="Book Antiqua" w:eastAsia="SimSun" w:hAnsi="Book Antiqua" w:cs="Times New Roman"/>
          <w:lang w:val="sq-AL" w:eastAsia="en-GB"/>
        </w:rPr>
        <w:t>ë</w:t>
      </w:r>
      <w:r w:rsidRPr="000513B4">
        <w:rPr>
          <w:rFonts w:ascii="Book Antiqua" w:eastAsia="SimSun" w:hAnsi="Book Antiqua" w:cs="Times New Roman"/>
          <w:lang w:val="sq-AL" w:eastAsia="en-GB"/>
        </w:rPr>
        <w:t xml:space="preserve"> organizimi i 102 këshillimeve me tema të ndryshme, kanë përfituar 1673  fermer</w:t>
      </w:r>
      <w:r w:rsidR="002030B9" w:rsidRPr="000513B4">
        <w:rPr>
          <w:rFonts w:ascii="Book Antiqua" w:eastAsia="SimSun" w:hAnsi="Book Antiqua" w:cs="Times New Roman"/>
          <w:lang w:val="sq-AL" w:eastAsia="en-GB"/>
        </w:rPr>
        <w:t>ë</w:t>
      </w:r>
      <w:r w:rsidRPr="000513B4">
        <w:rPr>
          <w:rFonts w:ascii="Book Antiqua" w:eastAsia="SimSun" w:hAnsi="Book Antiqua" w:cs="Times New Roman"/>
          <w:lang w:val="sq-AL" w:eastAsia="en-GB"/>
        </w:rPr>
        <w:t>.</w:t>
      </w:r>
    </w:p>
    <w:p w:rsidR="00202138" w:rsidRPr="000513B4" w:rsidRDefault="00202138" w:rsidP="000513B4">
      <w:pPr>
        <w:numPr>
          <w:ilvl w:val="0"/>
          <w:numId w:val="11"/>
        </w:numPr>
        <w:spacing w:after="200" w:line="276" w:lineRule="auto"/>
        <w:ind w:left="360"/>
        <w:contextualSpacing/>
        <w:jc w:val="both"/>
        <w:rPr>
          <w:rFonts w:ascii="Book Antiqua" w:eastAsia="SimSun" w:hAnsi="Book Antiqua" w:cs="Times New Roman"/>
          <w:lang w:val="sq-AL"/>
        </w:rPr>
      </w:pPr>
      <w:r w:rsidRPr="000513B4">
        <w:rPr>
          <w:rFonts w:ascii="Book Antiqua" w:eastAsia="SimSun" w:hAnsi="Book Antiqua" w:cs="Times New Roman"/>
          <w:lang w:val="sq-AL"/>
        </w:rPr>
        <w:t>Janë realizuar pyllëzime n</w:t>
      </w:r>
      <w:r w:rsidR="002030B9" w:rsidRPr="000513B4">
        <w:rPr>
          <w:rFonts w:ascii="Book Antiqua" w:eastAsia="SimSun" w:hAnsi="Book Antiqua" w:cs="Times New Roman"/>
          <w:lang w:val="sq-AL"/>
        </w:rPr>
        <w:t>ë</w:t>
      </w:r>
      <w:r w:rsidRPr="000513B4">
        <w:rPr>
          <w:rFonts w:ascii="Book Antiqua" w:eastAsia="SimSun" w:hAnsi="Book Antiqua" w:cs="Times New Roman"/>
          <w:lang w:val="sq-AL"/>
        </w:rPr>
        <w:t xml:space="preserve"> sipërfaqet e zhveshura prej </w:t>
      </w:r>
      <w:r w:rsidRPr="000513B4">
        <w:rPr>
          <w:rFonts w:ascii="Book Antiqua" w:eastAsia="SimSun" w:hAnsi="Book Antiqua" w:cs="Times New Roman"/>
          <w:b/>
          <w:lang w:val="sq-AL"/>
        </w:rPr>
        <w:t>290.00 ha,</w:t>
      </w:r>
      <w:r w:rsidRPr="000513B4">
        <w:rPr>
          <w:rFonts w:ascii="Book Antiqua" w:eastAsia="SimSun" w:hAnsi="Book Antiqua" w:cs="Times New Roman"/>
          <w:lang w:val="sq-AL"/>
        </w:rPr>
        <w:t xml:space="preserve"> ku janë angazhuar 600 punëtor</w:t>
      </w:r>
      <w:r w:rsidR="002030B9" w:rsidRPr="000513B4">
        <w:rPr>
          <w:rFonts w:ascii="Book Antiqua" w:eastAsia="SimSun" w:hAnsi="Book Antiqua" w:cs="Times New Roman"/>
          <w:lang w:val="sq-AL"/>
        </w:rPr>
        <w:t>ë</w:t>
      </w:r>
      <w:r w:rsidRPr="000513B4">
        <w:rPr>
          <w:rFonts w:ascii="Book Antiqua" w:eastAsia="SimSun" w:hAnsi="Book Antiqua" w:cs="Times New Roman"/>
          <w:lang w:val="sq-AL"/>
        </w:rPr>
        <w:t xml:space="preserve"> për një periudhë 2 mujore. </w:t>
      </w:r>
    </w:p>
    <w:p w:rsidR="000513B4" w:rsidRDefault="000513B4" w:rsidP="000513B4">
      <w:pPr>
        <w:spacing w:after="200" w:line="276" w:lineRule="auto"/>
        <w:contextualSpacing/>
        <w:jc w:val="both"/>
        <w:rPr>
          <w:rFonts w:ascii="Book Antiqua" w:eastAsia="SimSun" w:hAnsi="Book Antiqua" w:cs="Times New Roman"/>
          <w:lang w:val="sq-AL"/>
        </w:rPr>
      </w:pPr>
    </w:p>
    <w:p w:rsidR="00F61534" w:rsidRDefault="00F61534" w:rsidP="000513B4">
      <w:pPr>
        <w:autoSpaceDE w:val="0"/>
        <w:autoSpaceDN w:val="0"/>
        <w:adjustRightInd w:val="0"/>
        <w:spacing w:after="0" w:line="240" w:lineRule="auto"/>
        <w:jc w:val="both"/>
        <w:rPr>
          <w:rFonts w:ascii="Book Antiqua" w:eastAsia="Calibri" w:hAnsi="Book Antiqua" w:cs="Times New Roman"/>
          <w:b/>
          <w:lang w:val="sq-AL"/>
        </w:rPr>
      </w:pPr>
    </w:p>
    <w:p w:rsidR="00202138" w:rsidRPr="000513B4" w:rsidRDefault="00202138" w:rsidP="000513B4">
      <w:pPr>
        <w:autoSpaceDE w:val="0"/>
        <w:autoSpaceDN w:val="0"/>
        <w:adjustRightInd w:val="0"/>
        <w:spacing w:after="0" w:line="240" w:lineRule="auto"/>
        <w:jc w:val="both"/>
        <w:rPr>
          <w:rFonts w:ascii="Book Antiqua" w:eastAsia="Calibri" w:hAnsi="Book Antiqua" w:cs="Times New Roman"/>
          <w:b/>
          <w:lang w:val="sq-AL"/>
        </w:rPr>
      </w:pPr>
      <w:r w:rsidRPr="000513B4">
        <w:rPr>
          <w:rFonts w:ascii="Book Antiqua" w:eastAsia="Calibri" w:hAnsi="Book Antiqua" w:cs="Times New Roman"/>
          <w:b/>
          <w:lang w:val="sq-AL"/>
        </w:rPr>
        <w:t>MINISTRIA E DIASPORËS DHE INVESTIMEVE STRATEGJIKE</w:t>
      </w:r>
    </w:p>
    <w:p w:rsidR="00202138" w:rsidRPr="000513B4" w:rsidRDefault="00202138" w:rsidP="000513B4">
      <w:pPr>
        <w:spacing w:after="0" w:line="240" w:lineRule="auto"/>
        <w:jc w:val="both"/>
        <w:rPr>
          <w:rFonts w:ascii="Book Antiqua" w:eastAsia="Times New Roman" w:hAnsi="Book Antiqua" w:cs="Times New Roman"/>
          <w:lang w:val="sq-AL"/>
        </w:rPr>
      </w:pPr>
    </w:p>
    <w:p w:rsidR="00202138" w:rsidRPr="000513B4" w:rsidRDefault="00202138" w:rsidP="000513B4">
      <w:pPr>
        <w:numPr>
          <w:ilvl w:val="0"/>
          <w:numId w:val="12"/>
        </w:numPr>
        <w:spacing w:after="200" w:line="276" w:lineRule="auto"/>
        <w:contextualSpacing/>
        <w:jc w:val="both"/>
        <w:rPr>
          <w:rFonts w:ascii="Book Antiqua" w:eastAsia="Times New Roman" w:hAnsi="Book Antiqua" w:cs="Times New Roman"/>
          <w:lang w:val="sq-AL"/>
        </w:rPr>
      </w:pPr>
      <w:r w:rsidRPr="000513B4">
        <w:rPr>
          <w:rFonts w:ascii="Book Antiqua" w:eastAsia="Times New Roman" w:hAnsi="Book Antiqua" w:cs="Times New Roman"/>
          <w:lang w:val="sq-AL"/>
        </w:rPr>
        <w:t xml:space="preserve">Në Berlin u organizua Forumi i parë ekonomik i Diasporës Shqiptare, ku u nënshkruan tri marrëveshje bashkëpunimi: marrëveshja </w:t>
      </w:r>
      <w:r w:rsidR="00DA6B97" w:rsidRPr="000513B4">
        <w:rPr>
          <w:rFonts w:ascii="Book Antiqua" w:eastAsia="Times New Roman" w:hAnsi="Book Antiqua" w:cs="Times New Roman"/>
          <w:lang w:val="sq-AL"/>
        </w:rPr>
        <w:t xml:space="preserve">ndërmjet </w:t>
      </w:r>
      <w:r w:rsidRPr="000513B4">
        <w:rPr>
          <w:rFonts w:ascii="Book Antiqua" w:eastAsia="Times New Roman" w:hAnsi="Book Antiqua" w:cs="Times New Roman"/>
          <w:lang w:val="sq-AL"/>
        </w:rPr>
        <w:t xml:space="preserve">NTP “Arta </w:t>
      </w:r>
      <w:proofErr w:type="spellStart"/>
      <w:r w:rsidRPr="000513B4">
        <w:rPr>
          <w:rFonts w:ascii="Book Antiqua" w:eastAsia="Times New Roman" w:hAnsi="Book Antiqua" w:cs="Times New Roman"/>
          <w:lang w:val="sq-AL"/>
        </w:rPr>
        <w:t>Tex</w:t>
      </w:r>
      <w:proofErr w:type="spellEnd"/>
      <w:r w:rsidRPr="000513B4">
        <w:rPr>
          <w:rFonts w:ascii="Book Antiqua" w:eastAsia="Times New Roman" w:hAnsi="Book Antiqua" w:cs="Times New Roman"/>
          <w:lang w:val="sq-AL"/>
        </w:rPr>
        <w:t>” dhe AO “</w:t>
      </w:r>
      <w:proofErr w:type="spellStart"/>
      <w:r w:rsidRPr="000513B4">
        <w:rPr>
          <w:rFonts w:ascii="Book Antiqua" w:eastAsia="Times New Roman" w:hAnsi="Book Antiqua" w:cs="Times New Roman"/>
          <w:lang w:val="sq-AL"/>
        </w:rPr>
        <w:t>Dienstleistung</w:t>
      </w:r>
      <w:proofErr w:type="spellEnd"/>
      <w:r w:rsidRPr="000513B4">
        <w:rPr>
          <w:rFonts w:ascii="Book Antiqua" w:eastAsia="Times New Roman" w:hAnsi="Book Antiqua" w:cs="Times New Roman"/>
          <w:lang w:val="sq-AL"/>
        </w:rPr>
        <w:t xml:space="preserve"> </w:t>
      </w:r>
      <w:proofErr w:type="spellStart"/>
      <w:r w:rsidRPr="000513B4">
        <w:rPr>
          <w:rFonts w:ascii="Book Antiqua" w:eastAsia="Times New Roman" w:hAnsi="Book Antiqua" w:cs="Times New Roman"/>
          <w:lang w:val="sq-AL"/>
        </w:rPr>
        <w:t>GmbH</w:t>
      </w:r>
      <w:proofErr w:type="spellEnd"/>
      <w:r w:rsidRPr="000513B4">
        <w:rPr>
          <w:rFonts w:ascii="Book Antiqua" w:eastAsia="Times New Roman" w:hAnsi="Book Antiqua" w:cs="Times New Roman"/>
          <w:lang w:val="sq-AL"/>
        </w:rPr>
        <w:t xml:space="preserve">” nga Gjermania, nga sektori i drurit; marrëveshja </w:t>
      </w:r>
      <w:r w:rsidR="00DA6B97" w:rsidRPr="000513B4">
        <w:rPr>
          <w:rFonts w:ascii="Book Antiqua" w:eastAsia="Times New Roman" w:hAnsi="Book Antiqua" w:cs="Times New Roman"/>
          <w:lang w:val="sq-AL"/>
        </w:rPr>
        <w:t xml:space="preserve">ndërmjet </w:t>
      </w:r>
      <w:r w:rsidRPr="000513B4">
        <w:rPr>
          <w:rFonts w:ascii="Book Antiqua" w:eastAsia="Times New Roman" w:hAnsi="Book Antiqua" w:cs="Times New Roman"/>
          <w:lang w:val="sq-AL"/>
        </w:rPr>
        <w:t>mobilierisë “</w:t>
      </w:r>
      <w:proofErr w:type="spellStart"/>
      <w:r w:rsidRPr="000513B4">
        <w:rPr>
          <w:rFonts w:ascii="Book Antiqua" w:eastAsia="Times New Roman" w:hAnsi="Book Antiqua" w:cs="Times New Roman"/>
          <w:lang w:val="sq-AL"/>
        </w:rPr>
        <w:t>Max</w:t>
      </w:r>
      <w:proofErr w:type="spellEnd"/>
      <w:r w:rsidRPr="000513B4">
        <w:rPr>
          <w:rFonts w:ascii="Book Antiqua" w:eastAsia="Times New Roman" w:hAnsi="Book Antiqua" w:cs="Times New Roman"/>
          <w:lang w:val="sq-AL"/>
        </w:rPr>
        <w:t>” dhe “</w:t>
      </w:r>
      <w:proofErr w:type="spellStart"/>
      <w:r w:rsidRPr="000513B4">
        <w:rPr>
          <w:rFonts w:ascii="Book Antiqua" w:eastAsia="Times New Roman" w:hAnsi="Book Antiqua" w:cs="Times New Roman"/>
          <w:lang w:val="sq-AL"/>
        </w:rPr>
        <w:t>Bau</w:t>
      </w:r>
      <w:proofErr w:type="spellEnd"/>
      <w:r w:rsidRPr="000513B4">
        <w:rPr>
          <w:rFonts w:ascii="Book Antiqua" w:eastAsia="Times New Roman" w:hAnsi="Book Antiqua" w:cs="Times New Roman"/>
          <w:lang w:val="sq-AL"/>
        </w:rPr>
        <w:t xml:space="preserve"> </w:t>
      </w:r>
      <w:proofErr w:type="spellStart"/>
      <w:r w:rsidRPr="000513B4">
        <w:rPr>
          <w:rFonts w:ascii="Book Antiqua" w:eastAsia="Times New Roman" w:hAnsi="Book Antiqua" w:cs="Times New Roman"/>
          <w:lang w:val="sq-AL"/>
        </w:rPr>
        <w:t>Tec</w:t>
      </w:r>
      <w:proofErr w:type="spellEnd"/>
      <w:r w:rsidRPr="000513B4">
        <w:rPr>
          <w:rFonts w:ascii="Book Antiqua" w:eastAsia="Times New Roman" w:hAnsi="Book Antiqua" w:cs="Times New Roman"/>
          <w:lang w:val="sq-AL"/>
        </w:rPr>
        <w:t xml:space="preserve">”, ndërsa kontratë u nënshkrua edhe </w:t>
      </w:r>
      <w:r w:rsidR="00DA6B97" w:rsidRPr="000513B4">
        <w:rPr>
          <w:rFonts w:ascii="Book Antiqua" w:eastAsia="Times New Roman" w:hAnsi="Book Antiqua" w:cs="Times New Roman"/>
          <w:lang w:val="sq-AL"/>
        </w:rPr>
        <w:t xml:space="preserve">ndërmjet </w:t>
      </w:r>
      <w:r w:rsidRPr="000513B4">
        <w:rPr>
          <w:rFonts w:ascii="Book Antiqua" w:eastAsia="Times New Roman" w:hAnsi="Book Antiqua" w:cs="Times New Roman"/>
          <w:lang w:val="sq-AL"/>
        </w:rPr>
        <w:t>Rrjetit të bizneseve shqiptare në Kanada dhe Rrjetit të bizneseve shqiptare në Amerikë.</w:t>
      </w:r>
    </w:p>
    <w:p w:rsidR="00202138" w:rsidRPr="000513B4" w:rsidRDefault="00202138" w:rsidP="000513B4">
      <w:pPr>
        <w:numPr>
          <w:ilvl w:val="0"/>
          <w:numId w:val="12"/>
        </w:numPr>
        <w:spacing w:after="200" w:line="276" w:lineRule="auto"/>
        <w:contextualSpacing/>
        <w:jc w:val="both"/>
        <w:rPr>
          <w:rFonts w:ascii="Book Antiqua" w:eastAsia="Times New Roman" w:hAnsi="Book Antiqua" w:cs="Times New Roman"/>
          <w:lang w:val="sq-AL"/>
        </w:rPr>
      </w:pPr>
      <w:r w:rsidRPr="000513B4">
        <w:rPr>
          <w:rFonts w:ascii="Book Antiqua" w:eastAsia="Times New Roman" w:hAnsi="Book Antiqua" w:cs="Times New Roman"/>
          <w:lang w:val="sq-AL"/>
        </w:rPr>
        <w:t xml:space="preserve">Me qëllim të shmangies së procedurave dhe pritjeve të gjata në kalimet kufitare nga  bashkatdhetarët tanë </w:t>
      </w:r>
      <w:r w:rsidR="00DA6B97" w:rsidRPr="000513B4">
        <w:rPr>
          <w:rFonts w:ascii="Book Antiqua" w:eastAsia="Times New Roman" w:hAnsi="Book Antiqua" w:cs="Times New Roman"/>
          <w:lang w:val="sq-AL"/>
        </w:rPr>
        <w:t>ë</w:t>
      </w:r>
      <w:r w:rsidRPr="000513B4">
        <w:rPr>
          <w:rFonts w:ascii="Book Antiqua" w:eastAsia="Times New Roman" w:hAnsi="Book Antiqua" w:cs="Times New Roman"/>
          <w:lang w:val="sq-AL"/>
        </w:rPr>
        <w:t>sht</w:t>
      </w:r>
      <w:r w:rsidR="00DA6B97" w:rsidRPr="000513B4">
        <w:rPr>
          <w:rFonts w:ascii="Book Antiqua" w:eastAsia="Times New Roman" w:hAnsi="Book Antiqua" w:cs="Times New Roman"/>
          <w:lang w:val="sq-AL"/>
        </w:rPr>
        <w:t>ë</w:t>
      </w:r>
      <w:r w:rsidRPr="000513B4">
        <w:rPr>
          <w:rFonts w:ascii="Book Antiqua" w:eastAsia="Times New Roman" w:hAnsi="Book Antiqua" w:cs="Times New Roman"/>
          <w:lang w:val="sq-AL"/>
        </w:rPr>
        <w:t xml:space="preserve"> nënshkruar një memorandum bashkëpunimi me Ministrinë e Punëve të Brendshme dhe me Byronë Kosovare të Sigurimit, me </w:t>
      </w:r>
      <w:proofErr w:type="spellStart"/>
      <w:r w:rsidRPr="000513B4">
        <w:rPr>
          <w:rFonts w:ascii="Book Antiqua" w:eastAsia="Times New Roman" w:hAnsi="Book Antiqua" w:cs="Times New Roman"/>
          <w:lang w:val="sq-AL"/>
        </w:rPr>
        <w:t>ç’rast</w:t>
      </w:r>
      <w:proofErr w:type="spellEnd"/>
      <w:r w:rsidRPr="000513B4">
        <w:rPr>
          <w:rFonts w:ascii="Book Antiqua" w:eastAsia="Times New Roman" w:hAnsi="Book Antiqua" w:cs="Times New Roman"/>
          <w:lang w:val="sq-AL"/>
        </w:rPr>
        <w:t xml:space="preserve"> është arritur pajtimi që pagesat për Kartonin e gjelbër të bëhen përmes formës “</w:t>
      </w:r>
      <w:proofErr w:type="spellStart"/>
      <w:r w:rsidRPr="000513B4">
        <w:rPr>
          <w:rFonts w:ascii="Book Antiqua" w:eastAsia="Times New Roman" w:hAnsi="Book Antiqua" w:cs="Times New Roman"/>
          <w:lang w:val="sq-AL"/>
        </w:rPr>
        <w:t>online</w:t>
      </w:r>
      <w:proofErr w:type="spellEnd"/>
      <w:r w:rsidRPr="000513B4">
        <w:rPr>
          <w:rFonts w:ascii="Book Antiqua" w:eastAsia="Times New Roman" w:hAnsi="Book Antiqua" w:cs="Times New Roman"/>
          <w:lang w:val="sq-AL"/>
        </w:rPr>
        <w:t xml:space="preserve">”, duke shmangur kështu pritjet e gjata në kalimet kufitare. </w:t>
      </w:r>
    </w:p>
    <w:p w:rsidR="00202138" w:rsidRPr="000513B4" w:rsidRDefault="00202138" w:rsidP="000513B4">
      <w:pPr>
        <w:numPr>
          <w:ilvl w:val="0"/>
          <w:numId w:val="12"/>
        </w:numPr>
        <w:spacing w:after="200" w:line="276" w:lineRule="auto"/>
        <w:contextualSpacing/>
        <w:jc w:val="both"/>
        <w:rPr>
          <w:rFonts w:ascii="Book Antiqua" w:eastAsia="Calibri" w:hAnsi="Book Antiqua" w:cs="Times New Roman"/>
          <w:lang w:val="sq-AL"/>
        </w:rPr>
      </w:pPr>
      <w:r w:rsidRPr="000513B4">
        <w:rPr>
          <w:rFonts w:ascii="Book Antiqua" w:eastAsia="SimSun" w:hAnsi="Book Antiqua" w:cs="Times New Roman"/>
          <w:lang w:val="sq-AL"/>
        </w:rPr>
        <w:t>Ministria e Diasporës dhe Investimeve Strategjike ka dërguar rreth 14.000 tekste dhe mjete mësimore në 11 shtete të botës</w:t>
      </w:r>
      <w:r w:rsidR="00DA6B97" w:rsidRPr="000513B4">
        <w:rPr>
          <w:rFonts w:ascii="Book Antiqua" w:eastAsia="SimSun" w:hAnsi="Book Antiqua" w:cs="Times New Roman"/>
          <w:lang w:val="sq-AL"/>
        </w:rPr>
        <w:t>.</w:t>
      </w:r>
    </w:p>
    <w:p w:rsidR="00202138" w:rsidRPr="000513B4" w:rsidRDefault="00202138" w:rsidP="000513B4">
      <w:pPr>
        <w:numPr>
          <w:ilvl w:val="0"/>
          <w:numId w:val="12"/>
        </w:numPr>
        <w:spacing w:after="200" w:line="276" w:lineRule="auto"/>
        <w:contextualSpacing/>
        <w:jc w:val="both"/>
        <w:rPr>
          <w:rFonts w:ascii="Book Antiqua" w:eastAsia="SimSun" w:hAnsi="Book Antiqua" w:cs="Times New Roman"/>
          <w:lang w:val="sq-AL"/>
        </w:rPr>
      </w:pPr>
      <w:r w:rsidRPr="000513B4">
        <w:rPr>
          <w:rFonts w:ascii="Book Antiqua" w:eastAsia="SimSun" w:hAnsi="Book Antiqua" w:cs="Times New Roman"/>
          <w:lang w:val="sq-AL"/>
        </w:rPr>
        <w:t xml:space="preserve">Janë hapur dhe funksionalizuar mbi 10 shkolla/klasë të mësimit plotësues në Gjermani dhe Itali, me 150 nxënës. </w:t>
      </w:r>
    </w:p>
    <w:p w:rsidR="00202138" w:rsidRPr="000513B4" w:rsidRDefault="00202138" w:rsidP="000513B4">
      <w:pPr>
        <w:numPr>
          <w:ilvl w:val="0"/>
          <w:numId w:val="12"/>
        </w:numPr>
        <w:spacing w:after="200" w:line="276" w:lineRule="auto"/>
        <w:contextualSpacing/>
        <w:jc w:val="both"/>
        <w:rPr>
          <w:rFonts w:ascii="Book Antiqua" w:eastAsia="SimSun" w:hAnsi="Book Antiqua" w:cs="Times New Roman"/>
          <w:lang w:val="sq-AL"/>
        </w:rPr>
      </w:pPr>
      <w:r w:rsidRPr="000513B4">
        <w:rPr>
          <w:rFonts w:ascii="Book Antiqua" w:eastAsia="SimSun" w:hAnsi="Book Antiqua" w:cs="Times New Roman"/>
          <w:lang w:val="sq-AL"/>
        </w:rPr>
        <w:t xml:space="preserve">Projekti tradicional “Ditët e Kulturës Shqiptare në Diasporë” këtë vit është realizuar në Slloveni, Austri, Zvicër dhe Greqi. </w:t>
      </w:r>
    </w:p>
    <w:p w:rsidR="00202138" w:rsidRPr="000513B4" w:rsidRDefault="00202138" w:rsidP="000513B4">
      <w:pPr>
        <w:numPr>
          <w:ilvl w:val="0"/>
          <w:numId w:val="12"/>
        </w:numPr>
        <w:spacing w:after="200" w:line="276" w:lineRule="auto"/>
        <w:contextualSpacing/>
        <w:jc w:val="both"/>
        <w:rPr>
          <w:rFonts w:ascii="Book Antiqua" w:eastAsia="SimSun" w:hAnsi="Book Antiqua" w:cs="Times New Roman"/>
          <w:lang w:val="sq-AL"/>
        </w:rPr>
      </w:pPr>
      <w:r w:rsidRPr="000513B4">
        <w:rPr>
          <w:rFonts w:ascii="Book Antiqua" w:eastAsia="SimSun" w:hAnsi="Book Antiqua" w:cs="Times New Roman"/>
          <w:lang w:val="sq-AL"/>
        </w:rPr>
        <w:t>Janë realizuar më shumë se 30 aktivitete të ndryshme kulturore, letrare, shkencore dhe sportive, me pjesëmarrje të mbi 150  pjesëtarëve të diasporës</w:t>
      </w:r>
      <w:r w:rsidR="00DA6B97" w:rsidRPr="000513B4">
        <w:rPr>
          <w:rFonts w:ascii="Book Antiqua" w:eastAsia="SimSun" w:hAnsi="Book Antiqua" w:cs="Times New Roman"/>
          <w:lang w:val="sq-AL"/>
        </w:rPr>
        <w:t>.</w:t>
      </w:r>
      <w:r w:rsidRPr="000513B4">
        <w:rPr>
          <w:rFonts w:ascii="Book Antiqua" w:eastAsia="SimSun" w:hAnsi="Book Antiqua" w:cs="Times New Roman"/>
          <w:lang w:val="sq-AL"/>
        </w:rPr>
        <w:t xml:space="preserve"> </w:t>
      </w:r>
    </w:p>
    <w:p w:rsidR="00202138" w:rsidRPr="000513B4" w:rsidRDefault="00202138" w:rsidP="000513B4">
      <w:pPr>
        <w:numPr>
          <w:ilvl w:val="0"/>
          <w:numId w:val="12"/>
        </w:numPr>
        <w:spacing w:after="200" w:line="276" w:lineRule="auto"/>
        <w:contextualSpacing/>
        <w:jc w:val="both"/>
        <w:rPr>
          <w:rFonts w:ascii="Book Antiqua" w:eastAsia="SimSun" w:hAnsi="Book Antiqua" w:cs="Times New Roman"/>
          <w:lang w:val="sq-AL"/>
        </w:rPr>
      </w:pPr>
      <w:r w:rsidRPr="000513B4">
        <w:rPr>
          <w:rFonts w:ascii="Book Antiqua" w:eastAsia="SimSun" w:hAnsi="Book Antiqua" w:cs="Times New Roman"/>
          <w:lang w:val="sq-AL"/>
        </w:rPr>
        <w:t xml:space="preserve">Qendrat Kulturore në Diasporë, në tri shtete </w:t>
      </w:r>
      <w:r w:rsidR="00DA6B97" w:rsidRPr="000513B4">
        <w:rPr>
          <w:rFonts w:ascii="Book Antiqua" w:eastAsia="SimSun" w:hAnsi="Book Antiqua" w:cs="Times New Roman"/>
          <w:lang w:val="sq-AL"/>
        </w:rPr>
        <w:t>,</w:t>
      </w:r>
      <w:r w:rsidRPr="000513B4">
        <w:rPr>
          <w:rFonts w:ascii="Book Antiqua" w:eastAsia="SimSun" w:hAnsi="Book Antiqua" w:cs="Times New Roman"/>
          <w:lang w:val="sq-AL"/>
        </w:rPr>
        <w:t xml:space="preserve"> Turqi, Zvicër dhe Suedi</w:t>
      </w:r>
      <w:r w:rsidR="00DA6B97" w:rsidRPr="000513B4">
        <w:rPr>
          <w:rFonts w:ascii="Book Antiqua" w:eastAsia="SimSun" w:hAnsi="Book Antiqua" w:cs="Times New Roman"/>
          <w:lang w:val="sq-AL"/>
        </w:rPr>
        <w:t>,</w:t>
      </w:r>
      <w:r w:rsidRPr="000513B4">
        <w:rPr>
          <w:rFonts w:ascii="Book Antiqua" w:eastAsia="SimSun" w:hAnsi="Book Antiqua" w:cs="Times New Roman"/>
          <w:lang w:val="sq-AL"/>
        </w:rPr>
        <w:t xml:space="preserve"> kanë organizuar më shumë se 35 aktivitete, me qëllim të ruajtjes dhe promovimit të identitetit shqiptar në diasporë. </w:t>
      </w:r>
    </w:p>
    <w:p w:rsidR="00202138" w:rsidRPr="000513B4" w:rsidRDefault="00202138" w:rsidP="000513B4">
      <w:pPr>
        <w:spacing w:after="200" w:line="276" w:lineRule="auto"/>
        <w:contextualSpacing/>
        <w:jc w:val="both"/>
        <w:rPr>
          <w:rFonts w:ascii="Book Antiqua" w:eastAsia="SimSun" w:hAnsi="Book Antiqua" w:cs="Times New Roman"/>
          <w:lang w:val="sq-AL"/>
        </w:rPr>
      </w:pPr>
    </w:p>
    <w:p w:rsidR="00F61534" w:rsidRDefault="00F61534" w:rsidP="000513B4">
      <w:pPr>
        <w:spacing w:after="0" w:line="240" w:lineRule="auto"/>
        <w:jc w:val="both"/>
        <w:rPr>
          <w:rFonts w:ascii="Book Antiqua" w:eastAsia="Calibri" w:hAnsi="Book Antiqua" w:cs="Times New Roman"/>
          <w:b/>
          <w:lang w:val="sq-AL"/>
        </w:rPr>
      </w:pPr>
    </w:p>
    <w:p w:rsidR="00202138" w:rsidRPr="000513B4" w:rsidRDefault="00202138" w:rsidP="000513B4">
      <w:pPr>
        <w:spacing w:after="0" w:line="240" w:lineRule="auto"/>
        <w:jc w:val="both"/>
        <w:rPr>
          <w:rFonts w:ascii="Book Antiqua" w:eastAsia="Calibri" w:hAnsi="Book Antiqua" w:cs="Times New Roman"/>
          <w:b/>
          <w:lang w:val="sq-AL"/>
        </w:rPr>
      </w:pPr>
      <w:r w:rsidRPr="000513B4">
        <w:rPr>
          <w:rFonts w:ascii="Book Antiqua" w:eastAsia="Calibri" w:hAnsi="Book Antiqua" w:cs="Times New Roman"/>
          <w:b/>
          <w:lang w:val="sq-AL"/>
        </w:rPr>
        <w:t>MINISTRIA E DREJTËSISË</w:t>
      </w:r>
    </w:p>
    <w:p w:rsidR="00202138" w:rsidRPr="000513B4" w:rsidRDefault="00202138" w:rsidP="000513B4">
      <w:pPr>
        <w:spacing w:after="0" w:line="240" w:lineRule="auto"/>
        <w:jc w:val="both"/>
        <w:rPr>
          <w:rFonts w:ascii="Book Antiqua" w:eastAsia="Calibri" w:hAnsi="Book Antiqua" w:cs="Times New Roman"/>
          <w:b/>
          <w:lang w:val="sq-AL"/>
        </w:rPr>
      </w:pPr>
    </w:p>
    <w:p w:rsidR="00202138" w:rsidRPr="000513B4" w:rsidRDefault="00202138" w:rsidP="000513B4">
      <w:pPr>
        <w:numPr>
          <w:ilvl w:val="0"/>
          <w:numId w:val="30"/>
        </w:numPr>
        <w:tabs>
          <w:tab w:val="left" w:pos="0"/>
        </w:tabs>
        <w:spacing w:after="200" w:line="276" w:lineRule="auto"/>
        <w:contextualSpacing/>
        <w:jc w:val="both"/>
        <w:rPr>
          <w:rFonts w:ascii="Book Antiqua" w:eastAsia="SimSun" w:hAnsi="Book Antiqua" w:cs="Times New Roman"/>
          <w:lang w:val="sq-AL"/>
        </w:rPr>
      </w:pPr>
      <w:r w:rsidRPr="000513B4">
        <w:rPr>
          <w:rFonts w:ascii="Book Antiqua" w:eastAsia="SimSun" w:hAnsi="Book Antiqua" w:cs="Calibri"/>
          <w:lang w:val="sq-AL"/>
        </w:rPr>
        <w:t xml:space="preserve">Është  hartuar, aprovuar dhe ka filluar punën në zbatimin e Planit Zhvillimor Strategjik 2018-2021. </w:t>
      </w:r>
      <w:r w:rsidRPr="000513B4">
        <w:rPr>
          <w:rFonts w:ascii="Book Antiqua" w:eastAsia="SimSun" w:hAnsi="Book Antiqua" w:cs="Times New Roman"/>
          <w:lang w:val="sq-AL"/>
        </w:rPr>
        <w:t>Qëllimi i këtij Plani është të përcaktoj</w:t>
      </w:r>
      <w:r w:rsidR="00DA6B97" w:rsidRPr="000513B4">
        <w:rPr>
          <w:rFonts w:ascii="Book Antiqua" w:eastAsia="SimSun" w:hAnsi="Book Antiqua" w:cs="Times New Roman"/>
          <w:lang w:val="sq-AL"/>
        </w:rPr>
        <w:t>ë</w:t>
      </w:r>
      <w:r w:rsidRPr="000513B4">
        <w:rPr>
          <w:rFonts w:ascii="Book Antiqua" w:eastAsia="SimSun" w:hAnsi="Book Antiqua" w:cs="Times New Roman"/>
          <w:lang w:val="sq-AL"/>
        </w:rPr>
        <w:t xml:space="preserve"> drejtimet e zhvillimit të sistemit të drejtësisë në periudhën 2018-2021</w:t>
      </w:r>
      <w:r w:rsidR="00DA6B97" w:rsidRPr="000513B4">
        <w:rPr>
          <w:rFonts w:ascii="Book Antiqua" w:eastAsia="SimSun" w:hAnsi="Book Antiqua" w:cs="Times New Roman"/>
          <w:lang w:val="sq-AL"/>
        </w:rPr>
        <w:t>.</w:t>
      </w:r>
      <w:r w:rsidRPr="000513B4">
        <w:rPr>
          <w:rFonts w:ascii="Book Antiqua" w:eastAsia="SimSun" w:hAnsi="Book Antiqua" w:cs="Times New Roman"/>
          <w:lang w:val="sq-AL"/>
        </w:rPr>
        <w:t xml:space="preserve"> </w:t>
      </w:r>
    </w:p>
    <w:p w:rsidR="00202138" w:rsidRPr="000513B4" w:rsidRDefault="00DA6B97" w:rsidP="000513B4">
      <w:pPr>
        <w:numPr>
          <w:ilvl w:val="0"/>
          <w:numId w:val="30"/>
        </w:numPr>
        <w:spacing w:after="200" w:line="240" w:lineRule="auto"/>
        <w:contextualSpacing/>
        <w:jc w:val="both"/>
        <w:rPr>
          <w:rFonts w:ascii="Book Antiqua" w:eastAsia="SimSun" w:hAnsi="Book Antiqua" w:cs="Times New Roman"/>
          <w:lang w:val="sq-AL"/>
        </w:rPr>
      </w:pPr>
      <w:r w:rsidRPr="000513B4">
        <w:rPr>
          <w:rFonts w:ascii="Book Antiqua" w:eastAsia="SimSun" w:hAnsi="Book Antiqua" w:cs="Arial"/>
          <w:lang w:val="sq-AL"/>
        </w:rPr>
        <w:t>K</w:t>
      </w:r>
      <w:r w:rsidR="00202138" w:rsidRPr="000513B4">
        <w:rPr>
          <w:rFonts w:ascii="Book Antiqua" w:eastAsia="SimSun" w:hAnsi="Book Antiqua" w:cs="Arial"/>
          <w:lang w:val="sq-AL"/>
        </w:rPr>
        <w:t>a filluar reformën legjislative përmes rishikimit/hartimit të Projektligjeve, Projekt-Kodeve dhe Koncept-Dok</w:t>
      </w:r>
      <w:r w:rsidR="00213909" w:rsidRPr="000513B4">
        <w:rPr>
          <w:rFonts w:ascii="Book Antiqua" w:eastAsia="SimSun" w:hAnsi="Book Antiqua" w:cs="Arial"/>
          <w:lang w:val="sq-AL"/>
        </w:rPr>
        <w:t>umenteve në fushat përkatëse të</w:t>
      </w:r>
      <w:r w:rsidR="00202138" w:rsidRPr="000513B4">
        <w:rPr>
          <w:rFonts w:ascii="Book Antiqua" w:eastAsia="SimSun" w:hAnsi="Book Antiqua" w:cs="Arial"/>
          <w:lang w:val="sq-AL"/>
        </w:rPr>
        <w:t xml:space="preserve"> </w:t>
      </w:r>
      <w:r w:rsidR="00512430" w:rsidRPr="000513B4">
        <w:rPr>
          <w:rFonts w:ascii="Book Antiqua" w:eastAsia="SimSun" w:hAnsi="Book Antiqua" w:cs="Arial"/>
          <w:lang w:val="sq-AL"/>
        </w:rPr>
        <w:t>L</w:t>
      </w:r>
      <w:r w:rsidR="00202138" w:rsidRPr="000513B4">
        <w:rPr>
          <w:rFonts w:ascii="Book Antiqua" w:eastAsia="SimSun" w:hAnsi="Book Antiqua" w:cs="Arial"/>
          <w:lang w:val="sq-AL"/>
        </w:rPr>
        <w:t xml:space="preserve">uftës kundër korrupsionit, me fokus në: </w:t>
      </w:r>
    </w:p>
    <w:p w:rsidR="00202138" w:rsidRPr="000513B4" w:rsidRDefault="00512430" w:rsidP="000513B4">
      <w:pPr>
        <w:pStyle w:val="ListParagraph"/>
        <w:numPr>
          <w:ilvl w:val="3"/>
          <w:numId w:val="2"/>
        </w:numPr>
        <w:spacing w:line="240" w:lineRule="auto"/>
        <w:jc w:val="both"/>
        <w:rPr>
          <w:rFonts w:ascii="Book Antiqua" w:hAnsi="Book Antiqua" w:cs="Arial"/>
        </w:rPr>
      </w:pPr>
      <w:r w:rsidRPr="000513B4">
        <w:rPr>
          <w:rFonts w:ascii="Book Antiqua" w:hAnsi="Book Antiqua" w:cs="Arial"/>
        </w:rPr>
        <w:t>K</w:t>
      </w:r>
      <w:r w:rsidR="00202138" w:rsidRPr="000513B4">
        <w:rPr>
          <w:rFonts w:ascii="Book Antiqua" w:hAnsi="Book Antiqua" w:cs="Arial"/>
        </w:rPr>
        <w:t>oncept-dokument</w:t>
      </w:r>
      <w:r w:rsidRPr="000513B4">
        <w:rPr>
          <w:rFonts w:ascii="Book Antiqua" w:hAnsi="Book Antiqua" w:cs="Arial"/>
        </w:rPr>
        <w:t>e</w:t>
      </w:r>
      <w:r w:rsidR="00202138" w:rsidRPr="000513B4">
        <w:rPr>
          <w:rFonts w:ascii="Book Antiqua" w:hAnsi="Book Antiqua" w:cs="Arial"/>
        </w:rPr>
        <w:t>t për Fushën e Agjencisë Kundër Korrupsionit dhe për deklarimin, prejardhjen e pasurisë; rishikimin e Ligjit për Mbrojtjen e Informatorëve dhe projektligjin për Përgjegjësitë Disiplinore për Gjyqtarë dhe Prokurorë</w:t>
      </w:r>
      <w:r w:rsidRPr="000513B4">
        <w:rPr>
          <w:rFonts w:ascii="Book Antiqua" w:hAnsi="Book Antiqua" w:cs="Arial"/>
        </w:rPr>
        <w:t>.</w:t>
      </w:r>
      <w:r w:rsidR="00202138" w:rsidRPr="000513B4">
        <w:rPr>
          <w:rFonts w:ascii="Book Antiqua" w:hAnsi="Book Antiqua" w:cs="Arial"/>
        </w:rPr>
        <w:t xml:space="preserve"> </w:t>
      </w:r>
    </w:p>
    <w:p w:rsidR="00202138" w:rsidRPr="000513B4" w:rsidRDefault="00512430" w:rsidP="000513B4">
      <w:pPr>
        <w:pStyle w:val="ListParagraph"/>
        <w:numPr>
          <w:ilvl w:val="3"/>
          <w:numId w:val="2"/>
        </w:numPr>
        <w:spacing w:line="240" w:lineRule="auto"/>
        <w:jc w:val="both"/>
        <w:rPr>
          <w:rFonts w:ascii="Book Antiqua" w:hAnsi="Book Antiqua" w:cs="Arial"/>
        </w:rPr>
      </w:pPr>
      <w:r w:rsidRPr="000513B4">
        <w:rPr>
          <w:rFonts w:ascii="Book Antiqua" w:hAnsi="Book Antiqua" w:cs="Arial"/>
        </w:rPr>
        <w:lastRenderedPageBreak/>
        <w:t>P</w:t>
      </w:r>
      <w:r w:rsidR="00202138" w:rsidRPr="000513B4">
        <w:rPr>
          <w:rFonts w:ascii="Book Antiqua" w:hAnsi="Book Antiqua" w:cs="Arial"/>
        </w:rPr>
        <w:t>ërmbushjes së obligimeve që dalin nga Agjenda Evropiane si vijon: Projektligjin për ndryshimin dhe plotësimin e Ligjit për Prokurorin e Shtetit, Projektligjin për Parandalimin e Konfliktit të Interesit, dhe koncept</w:t>
      </w:r>
      <w:r w:rsidRPr="000513B4">
        <w:rPr>
          <w:rFonts w:ascii="Book Antiqua" w:hAnsi="Book Antiqua" w:cs="Arial"/>
        </w:rPr>
        <w:t>-</w:t>
      </w:r>
      <w:r w:rsidR="00202138" w:rsidRPr="000513B4">
        <w:rPr>
          <w:rFonts w:ascii="Book Antiqua" w:hAnsi="Book Antiqua" w:cs="Arial"/>
        </w:rPr>
        <w:t xml:space="preserve">dokumentin për </w:t>
      </w:r>
      <w:r w:rsidR="00202138" w:rsidRPr="000513B4">
        <w:rPr>
          <w:rFonts w:ascii="Book Antiqua" w:hAnsi="Book Antiqua"/>
        </w:rPr>
        <w:t>Suspendimin</w:t>
      </w:r>
      <w:r w:rsidRPr="000513B4">
        <w:rPr>
          <w:rFonts w:ascii="Book Antiqua" w:hAnsi="Book Antiqua"/>
        </w:rPr>
        <w:t>,</w:t>
      </w:r>
      <w:r w:rsidR="00202138" w:rsidRPr="000513B4">
        <w:rPr>
          <w:rFonts w:ascii="Book Antiqua" w:hAnsi="Book Antiqua"/>
        </w:rPr>
        <w:t xml:space="preserve"> përkatësisht largimin nga puna të zyrtarëve publik</w:t>
      </w:r>
      <w:r w:rsidRPr="000513B4">
        <w:rPr>
          <w:rFonts w:ascii="Book Antiqua" w:hAnsi="Book Antiqua"/>
        </w:rPr>
        <w:t>ë.</w:t>
      </w:r>
      <w:r w:rsidR="00202138" w:rsidRPr="000513B4">
        <w:rPr>
          <w:rFonts w:ascii="Book Antiqua" w:hAnsi="Book Antiqua"/>
        </w:rPr>
        <w:t xml:space="preserve">  </w:t>
      </w:r>
    </w:p>
    <w:p w:rsidR="00202138" w:rsidRPr="000513B4" w:rsidRDefault="00213909" w:rsidP="000513B4">
      <w:pPr>
        <w:pStyle w:val="ListParagraph"/>
        <w:numPr>
          <w:ilvl w:val="3"/>
          <w:numId w:val="2"/>
        </w:numPr>
        <w:spacing w:line="240" w:lineRule="auto"/>
        <w:jc w:val="both"/>
        <w:rPr>
          <w:rFonts w:ascii="Book Antiqua" w:hAnsi="Book Antiqua" w:cs="Arial"/>
        </w:rPr>
      </w:pPr>
      <w:r w:rsidRPr="000513B4">
        <w:rPr>
          <w:rFonts w:ascii="Book Antiqua" w:hAnsi="Book Antiqua"/>
        </w:rPr>
        <w:t xml:space="preserve">Forcimin e </w:t>
      </w:r>
      <w:r w:rsidR="00512430" w:rsidRPr="000513B4">
        <w:rPr>
          <w:rFonts w:ascii="Book Antiqua" w:hAnsi="Book Antiqua"/>
        </w:rPr>
        <w:t>G</w:t>
      </w:r>
      <w:r w:rsidR="00202138" w:rsidRPr="000513B4">
        <w:rPr>
          <w:rFonts w:ascii="Book Antiqua" w:hAnsi="Book Antiqua"/>
        </w:rPr>
        <w:t xml:space="preserve">jyqësorit, përmes hartimit të pakos së ligjeve, që përfshijnë: Ligjin për Këshillin Gjyqësor të Kosovës, Ligjin për Këshillin </w:t>
      </w:r>
      <w:proofErr w:type="spellStart"/>
      <w:r w:rsidR="00202138" w:rsidRPr="000513B4">
        <w:rPr>
          <w:rFonts w:ascii="Book Antiqua" w:hAnsi="Book Antiqua"/>
        </w:rPr>
        <w:t>Prokurorial</w:t>
      </w:r>
      <w:proofErr w:type="spellEnd"/>
      <w:r w:rsidR="00202138" w:rsidRPr="000513B4">
        <w:rPr>
          <w:rFonts w:ascii="Book Antiqua" w:hAnsi="Book Antiqua"/>
        </w:rPr>
        <w:t xml:space="preserve"> të Kosovës dhe Ligjin për Gjykatat. Rëndësi të veçantë i është dhënë reformimit të fushës penale dhe asaj civile, përmes rishikimit dhe hartimit të Kodit Penal, Kodit të Procedurës Penale dhe Kodit të Drejtësisë për të Mitur, si dhe hartimit të Kodit Civil, që do </w:t>
      </w:r>
      <w:r w:rsidR="00512430" w:rsidRPr="000513B4">
        <w:rPr>
          <w:rFonts w:ascii="Book Antiqua" w:hAnsi="Book Antiqua"/>
        </w:rPr>
        <w:t xml:space="preserve">të </w:t>
      </w:r>
      <w:r w:rsidR="00202138" w:rsidRPr="000513B4">
        <w:rPr>
          <w:rFonts w:ascii="Book Antiqua" w:hAnsi="Book Antiqua"/>
        </w:rPr>
        <w:t>jetë një ndër arritjet më të mëdha të legjisla</w:t>
      </w:r>
      <w:r w:rsidRPr="000513B4">
        <w:rPr>
          <w:rFonts w:ascii="Book Antiqua" w:hAnsi="Book Antiqua"/>
        </w:rPr>
        <w:t>cionit të Republikës së Kosovës.</w:t>
      </w:r>
    </w:p>
    <w:p w:rsidR="00202138" w:rsidRPr="000513B4" w:rsidRDefault="00202138" w:rsidP="000513B4">
      <w:pPr>
        <w:numPr>
          <w:ilvl w:val="0"/>
          <w:numId w:val="31"/>
        </w:numPr>
        <w:spacing w:after="200" w:line="240" w:lineRule="auto"/>
        <w:contextualSpacing/>
        <w:jc w:val="both"/>
        <w:rPr>
          <w:rFonts w:ascii="Book Antiqua" w:eastAsia="SimSun" w:hAnsi="Book Antiqua" w:cs="Times New Roman"/>
          <w:lang w:val="sq-AL"/>
        </w:rPr>
      </w:pPr>
      <w:proofErr w:type="spellStart"/>
      <w:r w:rsidRPr="000513B4">
        <w:rPr>
          <w:rFonts w:ascii="Book Antiqua" w:eastAsia="MS Mincho" w:hAnsi="Book Antiqua" w:cs="Times New Roman"/>
        </w:rPr>
        <w:t>Janë</w:t>
      </w:r>
      <w:proofErr w:type="spellEnd"/>
      <w:r w:rsidRPr="000513B4">
        <w:rPr>
          <w:rFonts w:ascii="Book Antiqua" w:eastAsia="SimSun" w:hAnsi="Book Antiqua" w:cs="Times New Roman"/>
        </w:rPr>
        <w:t xml:space="preserve"> </w:t>
      </w:r>
      <w:proofErr w:type="spellStart"/>
      <w:r w:rsidRPr="000513B4">
        <w:rPr>
          <w:rFonts w:ascii="Book Antiqua" w:eastAsia="SimSun" w:hAnsi="Book Antiqua" w:cs="Times New Roman"/>
        </w:rPr>
        <w:t>nënshkruar</w:t>
      </w:r>
      <w:proofErr w:type="spellEnd"/>
      <w:r w:rsidRPr="000513B4">
        <w:rPr>
          <w:rFonts w:ascii="Book Antiqua" w:eastAsia="SimSun" w:hAnsi="Book Antiqua" w:cs="Times New Roman"/>
        </w:rPr>
        <w:t xml:space="preserve"> </w:t>
      </w:r>
      <w:proofErr w:type="spellStart"/>
      <w:proofErr w:type="gramStart"/>
      <w:r w:rsidRPr="000513B4">
        <w:rPr>
          <w:rFonts w:ascii="Book Antiqua" w:eastAsia="SimSun" w:hAnsi="Book Antiqua" w:cs="Times New Roman"/>
        </w:rPr>
        <w:t>dy</w:t>
      </w:r>
      <w:proofErr w:type="spellEnd"/>
      <w:proofErr w:type="gramEnd"/>
      <w:r w:rsidRPr="000513B4">
        <w:rPr>
          <w:rFonts w:ascii="Book Antiqua" w:eastAsia="SimSun" w:hAnsi="Book Antiqua" w:cs="Times New Roman"/>
        </w:rPr>
        <w:t xml:space="preserve"> </w:t>
      </w:r>
      <w:proofErr w:type="spellStart"/>
      <w:r w:rsidRPr="000513B4">
        <w:rPr>
          <w:rFonts w:ascii="Book Antiqua" w:eastAsia="SimSun" w:hAnsi="Book Antiqua" w:cs="Times New Roman"/>
        </w:rPr>
        <w:t>Marrëveshje</w:t>
      </w:r>
      <w:proofErr w:type="spellEnd"/>
      <w:r w:rsidRPr="000513B4">
        <w:rPr>
          <w:rFonts w:ascii="Book Antiqua" w:eastAsia="SimSun" w:hAnsi="Book Antiqua" w:cs="Times New Roman"/>
        </w:rPr>
        <w:t xml:space="preserve"> </w:t>
      </w:r>
      <w:proofErr w:type="spellStart"/>
      <w:r w:rsidRPr="000513B4">
        <w:rPr>
          <w:rFonts w:ascii="Book Antiqua" w:eastAsia="SimSun" w:hAnsi="Book Antiqua" w:cs="Times New Roman"/>
        </w:rPr>
        <w:t>Ndërkombëtare</w:t>
      </w:r>
      <w:proofErr w:type="spellEnd"/>
      <w:r w:rsidRPr="000513B4">
        <w:rPr>
          <w:rFonts w:ascii="Book Antiqua" w:eastAsia="SimSun" w:hAnsi="Book Antiqua" w:cs="Times New Roman"/>
        </w:rPr>
        <w:t xml:space="preserve">: 1) </w:t>
      </w:r>
      <w:proofErr w:type="spellStart"/>
      <w:r w:rsidRPr="000513B4">
        <w:rPr>
          <w:rFonts w:ascii="Book Antiqua" w:eastAsia="SimSun" w:hAnsi="Book Antiqua" w:cs="Times New Roman"/>
        </w:rPr>
        <w:t>Traktati</w:t>
      </w:r>
      <w:proofErr w:type="spellEnd"/>
      <w:r w:rsidRPr="000513B4">
        <w:rPr>
          <w:rFonts w:ascii="Book Antiqua" w:eastAsia="SimSun" w:hAnsi="Book Antiqua" w:cs="Times New Roman"/>
        </w:rPr>
        <w:t xml:space="preserve"> </w:t>
      </w:r>
      <w:proofErr w:type="spellStart"/>
      <w:r w:rsidR="00450CD5" w:rsidRPr="000513B4">
        <w:rPr>
          <w:rFonts w:ascii="Book Antiqua" w:eastAsia="SimSun" w:hAnsi="Book Antiqua" w:cs="Times New Roman"/>
        </w:rPr>
        <w:t>ndërmjet</w:t>
      </w:r>
      <w:proofErr w:type="spellEnd"/>
      <w:r w:rsidR="00450CD5" w:rsidRPr="000513B4">
        <w:rPr>
          <w:rFonts w:ascii="Book Antiqua" w:eastAsia="SimSun" w:hAnsi="Book Antiqua" w:cs="Times New Roman"/>
        </w:rPr>
        <w:t xml:space="preserve"> </w:t>
      </w:r>
      <w:proofErr w:type="spellStart"/>
      <w:r w:rsidRPr="000513B4">
        <w:rPr>
          <w:rFonts w:ascii="Book Antiqua" w:eastAsia="SimSun" w:hAnsi="Book Antiqua" w:cs="Times New Roman"/>
        </w:rPr>
        <w:t>Republikës</w:t>
      </w:r>
      <w:proofErr w:type="spellEnd"/>
      <w:r w:rsidRPr="000513B4">
        <w:rPr>
          <w:rFonts w:ascii="Book Antiqua" w:eastAsia="SimSun" w:hAnsi="Book Antiqua" w:cs="Times New Roman"/>
        </w:rPr>
        <w:t xml:space="preserve"> </w:t>
      </w:r>
      <w:proofErr w:type="spellStart"/>
      <w:r w:rsidRPr="000513B4">
        <w:rPr>
          <w:rFonts w:ascii="Book Antiqua" w:eastAsia="SimSun" w:hAnsi="Book Antiqua" w:cs="Times New Roman"/>
        </w:rPr>
        <w:t>së</w:t>
      </w:r>
      <w:proofErr w:type="spellEnd"/>
      <w:r w:rsidRPr="000513B4">
        <w:rPr>
          <w:rFonts w:ascii="Book Antiqua" w:eastAsia="SimSun" w:hAnsi="Book Antiqua" w:cs="Times New Roman"/>
        </w:rPr>
        <w:t xml:space="preserve"> </w:t>
      </w:r>
      <w:proofErr w:type="spellStart"/>
      <w:r w:rsidRPr="000513B4">
        <w:rPr>
          <w:rFonts w:ascii="Book Antiqua" w:eastAsia="SimSun" w:hAnsi="Book Antiqua" w:cs="Times New Roman"/>
        </w:rPr>
        <w:t>Kosovës</w:t>
      </w:r>
      <w:proofErr w:type="spellEnd"/>
      <w:r w:rsidRPr="000513B4">
        <w:rPr>
          <w:rFonts w:ascii="Book Antiqua" w:eastAsia="SimSun" w:hAnsi="Book Antiqua" w:cs="Times New Roman"/>
        </w:rPr>
        <w:t xml:space="preserve"> </w:t>
      </w:r>
      <w:proofErr w:type="spellStart"/>
      <w:r w:rsidRPr="000513B4">
        <w:rPr>
          <w:rFonts w:ascii="Book Antiqua" w:eastAsia="SimSun" w:hAnsi="Book Antiqua" w:cs="Times New Roman"/>
        </w:rPr>
        <w:t>dhe</w:t>
      </w:r>
      <w:proofErr w:type="spellEnd"/>
      <w:r w:rsidRPr="000513B4">
        <w:rPr>
          <w:rFonts w:ascii="Book Antiqua" w:eastAsia="SimSun" w:hAnsi="Book Antiqua" w:cs="Times New Roman"/>
        </w:rPr>
        <w:t xml:space="preserve"> </w:t>
      </w:r>
      <w:proofErr w:type="spellStart"/>
      <w:r w:rsidRPr="000513B4">
        <w:rPr>
          <w:rFonts w:ascii="Book Antiqua" w:eastAsia="SimSun" w:hAnsi="Book Antiqua" w:cs="Times New Roman"/>
        </w:rPr>
        <w:t>Hungarisë</w:t>
      </w:r>
      <w:proofErr w:type="spellEnd"/>
      <w:r w:rsidRPr="000513B4">
        <w:rPr>
          <w:rFonts w:ascii="Book Antiqua" w:eastAsia="SimSun" w:hAnsi="Book Antiqua" w:cs="Times New Roman"/>
        </w:rPr>
        <w:t xml:space="preserve"> </w:t>
      </w:r>
      <w:proofErr w:type="spellStart"/>
      <w:r w:rsidRPr="000513B4">
        <w:rPr>
          <w:rFonts w:ascii="Book Antiqua" w:eastAsia="SimSun" w:hAnsi="Book Antiqua" w:cs="Times New Roman"/>
        </w:rPr>
        <w:t>për</w:t>
      </w:r>
      <w:proofErr w:type="spellEnd"/>
      <w:r w:rsidRPr="000513B4">
        <w:rPr>
          <w:rFonts w:ascii="Book Antiqua" w:eastAsia="SimSun" w:hAnsi="Book Antiqua" w:cs="Times New Roman"/>
        </w:rPr>
        <w:t xml:space="preserve"> </w:t>
      </w:r>
      <w:proofErr w:type="spellStart"/>
      <w:r w:rsidRPr="000513B4">
        <w:rPr>
          <w:rFonts w:ascii="Book Antiqua" w:eastAsia="SimSun" w:hAnsi="Book Antiqua" w:cs="Times New Roman"/>
        </w:rPr>
        <w:t>Ekstradim</w:t>
      </w:r>
      <w:proofErr w:type="spellEnd"/>
      <w:r w:rsidRPr="000513B4">
        <w:rPr>
          <w:rFonts w:ascii="Book Antiqua" w:eastAsia="SimSun" w:hAnsi="Book Antiqua" w:cs="Times New Roman"/>
        </w:rPr>
        <w:t xml:space="preserve"> </w:t>
      </w:r>
      <w:proofErr w:type="spellStart"/>
      <w:r w:rsidRPr="000513B4">
        <w:rPr>
          <w:rFonts w:ascii="Book Antiqua" w:eastAsia="SimSun" w:hAnsi="Book Antiqua" w:cs="Times New Roman"/>
        </w:rPr>
        <w:t>dhe</w:t>
      </w:r>
      <w:proofErr w:type="spellEnd"/>
      <w:r w:rsidRPr="000513B4">
        <w:rPr>
          <w:rFonts w:ascii="Book Antiqua" w:eastAsia="SimSun" w:hAnsi="Book Antiqua" w:cs="Times New Roman"/>
        </w:rPr>
        <w:t xml:space="preserve"> 2) </w:t>
      </w:r>
      <w:proofErr w:type="spellStart"/>
      <w:r w:rsidRPr="000513B4">
        <w:rPr>
          <w:rFonts w:ascii="Book Antiqua" w:eastAsia="SimSun" w:hAnsi="Book Antiqua" w:cs="Times New Roman"/>
        </w:rPr>
        <w:t>Traktati</w:t>
      </w:r>
      <w:proofErr w:type="spellEnd"/>
      <w:r w:rsidRPr="000513B4">
        <w:rPr>
          <w:rFonts w:ascii="Book Antiqua" w:eastAsia="SimSun" w:hAnsi="Book Antiqua" w:cs="Times New Roman"/>
        </w:rPr>
        <w:t xml:space="preserve"> </w:t>
      </w:r>
      <w:proofErr w:type="spellStart"/>
      <w:r w:rsidR="00450CD5" w:rsidRPr="000513B4">
        <w:rPr>
          <w:rFonts w:ascii="Book Antiqua" w:eastAsia="SimSun" w:hAnsi="Book Antiqua" w:cs="Times New Roman"/>
        </w:rPr>
        <w:t>ndërmjet</w:t>
      </w:r>
      <w:proofErr w:type="spellEnd"/>
      <w:r w:rsidR="00450CD5" w:rsidRPr="000513B4">
        <w:rPr>
          <w:rFonts w:ascii="Book Antiqua" w:eastAsia="SimSun" w:hAnsi="Book Antiqua" w:cs="Times New Roman"/>
        </w:rPr>
        <w:t xml:space="preserve"> </w:t>
      </w:r>
      <w:proofErr w:type="spellStart"/>
      <w:r w:rsidRPr="000513B4">
        <w:rPr>
          <w:rFonts w:ascii="Book Antiqua" w:eastAsia="SimSun" w:hAnsi="Book Antiqua" w:cs="Times New Roman"/>
        </w:rPr>
        <w:t>Republikës</w:t>
      </w:r>
      <w:proofErr w:type="spellEnd"/>
      <w:r w:rsidRPr="000513B4">
        <w:rPr>
          <w:rFonts w:ascii="Book Antiqua" w:eastAsia="SimSun" w:hAnsi="Book Antiqua" w:cs="Times New Roman"/>
        </w:rPr>
        <w:t xml:space="preserve"> </w:t>
      </w:r>
      <w:proofErr w:type="spellStart"/>
      <w:r w:rsidRPr="000513B4">
        <w:rPr>
          <w:rFonts w:ascii="Book Antiqua" w:eastAsia="SimSun" w:hAnsi="Book Antiqua" w:cs="Times New Roman"/>
        </w:rPr>
        <w:t>së</w:t>
      </w:r>
      <w:proofErr w:type="spellEnd"/>
      <w:r w:rsidRPr="000513B4">
        <w:rPr>
          <w:rFonts w:ascii="Book Antiqua" w:eastAsia="SimSun" w:hAnsi="Book Antiqua" w:cs="Times New Roman"/>
        </w:rPr>
        <w:t xml:space="preserve"> </w:t>
      </w:r>
      <w:proofErr w:type="spellStart"/>
      <w:r w:rsidRPr="000513B4">
        <w:rPr>
          <w:rFonts w:ascii="Book Antiqua" w:eastAsia="SimSun" w:hAnsi="Book Antiqua" w:cs="Times New Roman"/>
        </w:rPr>
        <w:t>Kosovës</w:t>
      </w:r>
      <w:proofErr w:type="spellEnd"/>
      <w:r w:rsidRPr="000513B4">
        <w:rPr>
          <w:rFonts w:ascii="Book Antiqua" w:eastAsia="SimSun" w:hAnsi="Book Antiqua" w:cs="Times New Roman"/>
        </w:rPr>
        <w:t xml:space="preserve"> </w:t>
      </w:r>
      <w:proofErr w:type="spellStart"/>
      <w:r w:rsidRPr="000513B4">
        <w:rPr>
          <w:rFonts w:ascii="Book Antiqua" w:eastAsia="SimSun" w:hAnsi="Book Antiqua" w:cs="Times New Roman"/>
        </w:rPr>
        <w:t>dhe</w:t>
      </w:r>
      <w:proofErr w:type="spellEnd"/>
      <w:r w:rsidRPr="000513B4">
        <w:rPr>
          <w:rFonts w:ascii="Book Antiqua" w:eastAsia="SimSun" w:hAnsi="Book Antiqua" w:cs="Times New Roman"/>
        </w:rPr>
        <w:t xml:space="preserve"> </w:t>
      </w:r>
      <w:proofErr w:type="spellStart"/>
      <w:r w:rsidRPr="000513B4">
        <w:rPr>
          <w:rFonts w:ascii="Book Antiqua" w:eastAsia="SimSun" w:hAnsi="Book Antiqua" w:cs="Times New Roman"/>
        </w:rPr>
        <w:t>Hungarisë</w:t>
      </w:r>
      <w:proofErr w:type="spellEnd"/>
      <w:r w:rsidRPr="000513B4">
        <w:rPr>
          <w:rFonts w:ascii="Book Antiqua" w:eastAsia="SimSun" w:hAnsi="Book Antiqua" w:cs="Times New Roman"/>
        </w:rPr>
        <w:t xml:space="preserve"> </w:t>
      </w:r>
      <w:proofErr w:type="spellStart"/>
      <w:r w:rsidRPr="000513B4">
        <w:rPr>
          <w:rFonts w:ascii="Book Antiqua" w:eastAsia="SimSun" w:hAnsi="Book Antiqua" w:cs="Times New Roman"/>
        </w:rPr>
        <w:t>për</w:t>
      </w:r>
      <w:proofErr w:type="spellEnd"/>
      <w:r w:rsidRPr="000513B4">
        <w:rPr>
          <w:rFonts w:ascii="Book Antiqua" w:eastAsia="SimSun" w:hAnsi="Book Antiqua" w:cs="Times New Roman"/>
        </w:rPr>
        <w:t xml:space="preserve"> </w:t>
      </w:r>
      <w:proofErr w:type="spellStart"/>
      <w:r w:rsidRPr="000513B4">
        <w:rPr>
          <w:rFonts w:ascii="Book Antiqua" w:eastAsia="SimSun" w:hAnsi="Book Antiqua" w:cs="Times New Roman"/>
        </w:rPr>
        <w:t>Transferimin</w:t>
      </w:r>
      <w:proofErr w:type="spellEnd"/>
      <w:r w:rsidRPr="000513B4">
        <w:rPr>
          <w:rFonts w:ascii="Book Antiqua" w:eastAsia="SimSun" w:hAnsi="Book Antiqua" w:cs="Times New Roman"/>
        </w:rPr>
        <w:t xml:space="preserve"> e </w:t>
      </w:r>
      <w:proofErr w:type="spellStart"/>
      <w:r w:rsidRPr="000513B4">
        <w:rPr>
          <w:rFonts w:ascii="Book Antiqua" w:eastAsia="SimSun" w:hAnsi="Book Antiqua" w:cs="Times New Roman"/>
        </w:rPr>
        <w:t>Personave</w:t>
      </w:r>
      <w:proofErr w:type="spellEnd"/>
      <w:r w:rsidRPr="000513B4">
        <w:rPr>
          <w:rFonts w:ascii="Book Antiqua" w:eastAsia="SimSun" w:hAnsi="Book Antiqua" w:cs="Times New Roman"/>
        </w:rPr>
        <w:t xml:space="preserve"> </w:t>
      </w:r>
      <w:proofErr w:type="spellStart"/>
      <w:r w:rsidRPr="000513B4">
        <w:rPr>
          <w:rFonts w:ascii="Book Antiqua" w:eastAsia="SimSun" w:hAnsi="Book Antiqua" w:cs="Times New Roman"/>
        </w:rPr>
        <w:t>të</w:t>
      </w:r>
      <w:proofErr w:type="spellEnd"/>
      <w:r w:rsidRPr="000513B4">
        <w:rPr>
          <w:rFonts w:ascii="Book Antiqua" w:eastAsia="SimSun" w:hAnsi="Book Antiqua" w:cs="Times New Roman"/>
        </w:rPr>
        <w:t xml:space="preserve"> </w:t>
      </w:r>
      <w:proofErr w:type="spellStart"/>
      <w:r w:rsidRPr="000513B4">
        <w:rPr>
          <w:rFonts w:ascii="Book Antiqua" w:eastAsia="SimSun" w:hAnsi="Book Antiqua" w:cs="Times New Roman"/>
        </w:rPr>
        <w:t>Dënuar</w:t>
      </w:r>
      <w:proofErr w:type="spellEnd"/>
      <w:r w:rsidRPr="000513B4">
        <w:rPr>
          <w:rFonts w:ascii="Book Antiqua" w:eastAsia="SimSun" w:hAnsi="Book Antiqua" w:cs="Times New Roman"/>
        </w:rPr>
        <w:t xml:space="preserve">. </w:t>
      </w:r>
    </w:p>
    <w:p w:rsidR="00202138" w:rsidRPr="000513B4" w:rsidRDefault="00202138" w:rsidP="000513B4">
      <w:pPr>
        <w:numPr>
          <w:ilvl w:val="0"/>
          <w:numId w:val="31"/>
        </w:numPr>
        <w:spacing w:after="200" w:line="240" w:lineRule="auto"/>
        <w:contextualSpacing/>
        <w:jc w:val="both"/>
        <w:rPr>
          <w:rFonts w:ascii="Book Antiqua" w:eastAsia="SimSun" w:hAnsi="Book Antiqua" w:cs="Times New Roman"/>
        </w:rPr>
      </w:pPr>
      <w:proofErr w:type="spellStart"/>
      <w:r w:rsidRPr="000513B4">
        <w:rPr>
          <w:rFonts w:ascii="Book Antiqua" w:eastAsia="SimSun" w:hAnsi="Book Antiqua" w:cs="Times New Roman"/>
        </w:rPr>
        <w:t>Janë</w:t>
      </w:r>
      <w:proofErr w:type="spellEnd"/>
      <w:r w:rsidRPr="000513B4">
        <w:rPr>
          <w:rFonts w:ascii="Book Antiqua" w:eastAsia="SimSun" w:hAnsi="Book Antiqua" w:cs="Times New Roman"/>
        </w:rPr>
        <w:t xml:space="preserve"> </w:t>
      </w:r>
      <w:proofErr w:type="spellStart"/>
      <w:r w:rsidRPr="000513B4">
        <w:rPr>
          <w:rFonts w:ascii="Book Antiqua" w:eastAsia="SimSun" w:hAnsi="Book Antiqua" w:cs="Times New Roman"/>
        </w:rPr>
        <w:t>realizuar</w:t>
      </w:r>
      <w:proofErr w:type="spellEnd"/>
      <w:r w:rsidRPr="000513B4">
        <w:rPr>
          <w:rFonts w:ascii="Book Antiqua" w:eastAsia="SimSun" w:hAnsi="Book Antiqua" w:cs="Times New Roman"/>
        </w:rPr>
        <w:t xml:space="preserve"> 160 </w:t>
      </w:r>
      <w:proofErr w:type="spellStart"/>
      <w:r w:rsidRPr="000513B4">
        <w:rPr>
          <w:rFonts w:ascii="Book Antiqua" w:eastAsia="SimSun" w:hAnsi="Book Antiqua" w:cs="Times New Roman"/>
        </w:rPr>
        <w:t>trajnime</w:t>
      </w:r>
      <w:proofErr w:type="spellEnd"/>
      <w:r w:rsidRPr="000513B4">
        <w:rPr>
          <w:rFonts w:ascii="Book Antiqua" w:eastAsia="SimSun" w:hAnsi="Book Antiqua" w:cs="Times New Roman"/>
        </w:rPr>
        <w:t xml:space="preserve"> </w:t>
      </w:r>
      <w:proofErr w:type="spellStart"/>
      <w:r w:rsidRPr="000513B4">
        <w:rPr>
          <w:rFonts w:ascii="Book Antiqua" w:eastAsia="SimSun" w:hAnsi="Book Antiqua" w:cs="Times New Roman"/>
        </w:rPr>
        <w:t>të</w:t>
      </w:r>
      <w:proofErr w:type="spellEnd"/>
      <w:r w:rsidRPr="000513B4">
        <w:rPr>
          <w:rFonts w:ascii="Book Antiqua" w:eastAsia="SimSun" w:hAnsi="Book Antiqua" w:cs="Times New Roman"/>
        </w:rPr>
        <w:t xml:space="preserve"> </w:t>
      </w:r>
      <w:proofErr w:type="spellStart"/>
      <w:r w:rsidRPr="000513B4">
        <w:rPr>
          <w:rFonts w:ascii="Book Antiqua" w:eastAsia="SimSun" w:hAnsi="Book Antiqua" w:cs="Times New Roman"/>
        </w:rPr>
        <w:t>ndryshme</w:t>
      </w:r>
      <w:proofErr w:type="spellEnd"/>
      <w:r w:rsidRPr="000513B4">
        <w:rPr>
          <w:rFonts w:ascii="Book Antiqua" w:eastAsia="SimSun" w:hAnsi="Book Antiqua" w:cs="Times New Roman"/>
        </w:rPr>
        <w:t xml:space="preserve"> </w:t>
      </w:r>
      <w:proofErr w:type="spellStart"/>
      <w:r w:rsidRPr="000513B4">
        <w:rPr>
          <w:rFonts w:ascii="Book Antiqua" w:eastAsia="SimSun" w:hAnsi="Book Antiqua" w:cs="Times New Roman"/>
        </w:rPr>
        <w:t>në</w:t>
      </w:r>
      <w:proofErr w:type="spellEnd"/>
      <w:r w:rsidRPr="000513B4">
        <w:rPr>
          <w:rFonts w:ascii="Book Antiqua" w:eastAsia="SimSun" w:hAnsi="Book Antiqua" w:cs="Times New Roman"/>
        </w:rPr>
        <w:t xml:space="preserve"> </w:t>
      </w:r>
      <w:proofErr w:type="spellStart"/>
      <w:r w:rsidRPr="000513B4">
        <w:rPr>
          <w:rFonts w:ascii="Book Antiqua" w:eastAsia="SimSun" w:hAnsi="Book Antiqua" w:cs="Times New Roman"/>
        </w:rPr>
        <w:t>fushën</w:t>
      </w:r>
      <w:proofErr w:type="spellEnd"/>
      <w:r w:rsidRPr="000513B4">
        <w:rPr>
          <w:rFonts w:ascii="Book Antiqua" w:eastAsia="SimSun" w:hAnsi="Book Antiqua" w:cs="Times New Roman"/>
        </w:rPr>
        <w:t xml:space="preserve"> e </w:t>
      </w:r>
      <w:proofErr w:type="spellStart"/>
      <w:r w:rsidRPr="000513B4">
        <w:rPr>
          <w:rFonts w:ascii="Book Antiqua" w:eastAsia="SimSun" w:hAnsi="Book Antiqua" w:cs="Times New Roman"/>
        </w:rPr>
        <w:t>ekstremizmit</w:t>
      </w:r>
      <w:proofErr w:type="spellEnd"/>
      <w:r w:rsidRPr="000513B4">
        <w:rPr>
          <w:rFonts w:ascii="Book Antiqua" w:eastAsia="SimSun" w:hAnsi="Book Antiqua" w:cs="Times New Roman"/>
        </w:rPr>
        <w:t xml:space="preserve"> </w:t>
      </w:r>
      <w:proofErr w:type="spellStart"/>
      <w:r w:rsidRPr="000513B4">
        <w:rPr>
          <w:rFonts w:ascii="Book Antiqua" w:eastAsia="SimSun" w:hAnsi="Book Antiqua" w:cs="Times New Roman"/>
        </w:rPr>
        <w:t>dhe</w:t>
      </w:r>
      <w:proofErr w:type="spellEnd"/>
      <w:r w:rsidRPr="000513B4">
        <w:rPr>
          <w:rFonts w:ascii="Book Antiqua" w:eastAsia="SimSun" w:hAnsi="Book Antiqua" w:cs="Times New Roman"/>
        </w:rPr>
        <w:t xml:space="preserve"> de-</w:t>
      </w:r>
      <w:proofErr w:type="spellStart"/>
      <w:r w:rsidRPr="000513B4">
        <w:rPr>
          <w:rFonts w:ascii="Book Antiqua" w:eastAsia="SimSun" w:hAnsi="Book Antiqua" w:cs="Times New Roman"/>
        </w:rPr>
        <w:t>radikalizmit</w:t>
      </w:r>
      <w:proofErr w:type="spellEnd"/>
      <w:r w:rsidRPr="000513B4">
        <w:rPr>
          <w:rFonts w:ascii="Book Antiqua" w:eastAsia="SimSun" w:hAnsi="Book Antiqua" w:cs="Times New Roman"/>
        </w:rPr>
        <w:t xml:space="preserve"> </w:t>
      </w:r>
      <w:proofErr w:type="spellStart"/>
      <w:r w:rsidRPr="000513B4">
        <w:rPr>
          <w:rFonts w:ascii="Book Antiqua" w:eastAsia="SimSun" w:hAnsi="Book Antiqua" w:cs="Times New Roman"/>
        </w:rPr>
        <w:t>të</w:t>
      </w:r>
      <w:proofErr w:type="spellEnd"/>
      <w:r w:rsidRPr="000513B4">
        <w:rPr>
          <w:rFonts w:ascii="Book Antiqua" w:eastAsia="SimSun" w:hAnsi="Book Antiqua" w:cs="Times New Roman"/>
        </w:rPr>
        <w:t xml:space="preserve"> </w:t>
      </w:r>
      <w:proofErr w:type="spellStart"/>
      <w:r w:rsidRPr="000513B4">
        <w:rPr>
          <w:rFonts w:ascii="Book Antiqua" w:eastAsia="SimSun" w:hAnsi="Book Antiqua" w:cs="Times New Roman"/>
        </w:rPr>
        <w:t>të</w:t>
      </w:r>
      <w:proofErr w:type="spellEnd"/>
      <w:r w:rsidRPr="000513B4">
        <w:rPr>
          <w:rFonts w:ascii="Book Antiqua" w:eastAsia="SimSun" w:hAnsi="Book Antiqua" w:cs="Times New Roman"/>
        </w:rPr>
        <w:t xml:space="preserve"> </w:t>
      </w:r>
      <w:proofErr w:type="spellStart"/>
      <w:r w:rsidRPr="000513B4">
        <w:rPr>
          <w:rFonts w:ascii="Book Antiqua" w:eastAsia="SimSun" w:hAnsi="Book Antiqua" w:cs="Times New Roman"/>
        </w:rPr>
        <w:t>burgosurve</w:t>
      </w:r>
      <w:proofErr w:type="spellEnd"/>
      <w:r w:rsidRPr="000513B4">
        <w:rPr>
          <w:rFonts w:ascii="Book Antiqua" w:eastAsia="SimSun" w:hAnsi="Book Antiqua" w:cs="Times New Roman"/>
        </w:rPr>
        <w:t xml:space="preserve">, </w:t>
      </w:r>
      <w:proofErr w:type="spellStart"/>
      <w:r w:rsidRPr="000513B4">
        <w:rPr>
          <w:rFonts w:ascii="Book Antiqua" w:eastAsia="SimSun" w:hAnsi="Book Antiqua" w:cs="Times New Roman"/>
        </w:rPr>
        <w:t>në</w:t>
      </w:r>
      <w:proofErr w:type="spellEnd"/>
      <w:r w:rsidRPr="000513B4">
        <w:rPr>
          <w:rFonts w:ascii="Book Antiqua" w:eastAsia="SimSun" w:hAnsi="Book Antiqua" w:cs="Times New Roman"/>
        </w:rPr>
        <w:t xml:space="preserve"> </w:t>
      </w:r>
      <w:proofErr w:type="spellStart"/>
      <w:r w:rsidRPr="000513B4">
        <w:rPr>
          <w:rFonts w:ascii="Book Antiqua" w:eastAsia="SimSun" w:hAnsi="Book Antiqua" w:cs="Times New Roman"/>
        </w:rPr>
        <w:t>dhënien</w:t>
      </w:r>
      <w:proofErr w:type="spellEnd"/>
      <w:r w:rsidRPr="000513B4">
        <w:rPr>
          <w:rFonts w:ascii="Book Antiqua" w:eastAsia="SimSun" w:hAnsi="Book Antiqua" w:cs="Times New Roman"/>
        </w:rPr>
        <w:t xml:space="preserve"> e </w:t>
      </w:r>
      <w:proofErr w:type="spellStart"/>
      <w:r w:rsidRPr="000513B4">
        <w:rPr>
          <w:rFonts w:ascii="Book Antiqua" w:eastAsia="SimSun" w:hAnsi="Book Antiqua" w:cs="Times New Roman"/>
        </w:rPr>
        <w:t>ndihmës</w:t>
      </w:r>
      <w:proofErr w:type="spellEnd"/>
      <w:r w:rsidRPr="000513B4">
        <w:rPr>
          <w:rFonts w:ascii="Book Antiqua" w:eastAsia="SimSun" w:hAnsi="Book Antiqua" w:cs="Times New Roman"/>
        </w:rPr>
        <w:t xml:space="preserve"> </w:t>
      </w:r>
      <w:proofErr w:type="spellStart"/>
      <w:r w:rsidRPr="000513B4">
        <w:rPr>
          <w:rFonts w:ascii="Book Antiqua" w:eastAsia="SimSun" w:hAnsi="Book Antiqua" w:cs="Times New Roman"/>
        </w:rPr>
        <w:t>së</w:t>
      </w:r>
      <w:proofErr w:type="spellEnd"/>
      <w:r w:rsidRPr="000513B4">
        <w:rPr>
          <w:rFonts w:ascii="Book Antiqua" w:eastAsia="SimSun" w:hAnsi="Book Antiqua" w:cs="Times New Roman"/>
        </w:rPr>
        <w:t xml:space="preserve"> </w:t>
      </w:r>
      <w:proofErr w:type="spellStart"/>
      <w:r w:rsidRPr="000513B4">
        <w:rPr>
          <w:rFonts w:ascii="Book Antiqua" w:eastAsia="SimSun" w:hAnsi="Book Antiqua" w:cs="Times New Roman"/>
        </w:rPr>
        <w:t>parë</w:t>
      </w:r>
      <w:proofErr w:type="spellEnd"/>
      <w:r w:rsidRPr="000513B4">
        <w:rPr>
          <w:rFonts w:ascii="Book Antiqua" w:eastAsia="SimSun" w:hAnsi="Book Antiqua" w:cs="Times New Roman"/>
        </w:rPr>
        <w:t xml:space="preserve">, </w:t>
      </w:r>
      <w:proofErr w:type="spellStart"/>
      <w:r w:rsidRPr="000513B4">
        <w:rPr>
          <w:rFonts w:ascii="Book Antiqua" w:eastAsia="SimSun" w:hAnsi="Book Antiqua" w:cs="Times New Roman"/>
        </w:rPr>
        <w:t>si</w:t>
      </w:r>
      <w:proofErr w:type="spellEnd"/>
      <w:r w:rsidRPr="000513B4">
        <w:rPr>
          <w:rFonts w:ascii="Book Antiqua" w:eastAsia="SimSun" w:hAnsi="Book Antiqua" w:cs="Times New Roman"/>
        </w:rPr>
        <w:t xml:space="preserve"> </w:t>
      </w:r>
      <w:proofErr w:type="spellStart"/>
      <w:r w:rsidRPr="000513B4">
        <w:rPr>
          <w:rFonts w:ascii="Book Antiqua" w:eastAsia="SimSun" w:hAnsi="Book Antiqua" w:cs="Times New Roman"/>
        </w:rPr>
        <w:t>dhe</w:t>
      </w:r>
      <w:proofErr w:type="spellEnd"/>
      <w:r w:rsidRPr="000513B4">
        <w:rPr>
          <w:rFonts w:ascii="Book Antiqua" w:eastAsia="SimSun" w:hAnsi="Book Antiqua" w:cs="Times New Roman"/>
        </w:rPr>
        <w:t xml:space="preserve"> </w:t>
      </w:r>
      <w:proofErr w:type="spellStart"/>
      <w:r w:rsidRPr="000513B4">
        <w:rPr>
          <w:rFonts w:ascii="Book Antiqua" w:eastAsia="SimSun" w:hAnsi="Book Antiqua" w:cs="Times New Roman"/>
        </w:rPr>
        <w:t>janë</w:t>
      </w:r>
      <w:proofErr w:type="spellEnd"/>
      <w:r w:rsidRPr="000513B4">
        <w:rPr>
          <w:rFonts w:ascii="Book Antiqua" w:eastAsia="SimSun" w:hAnsi="Book Antiqua" w:cs="Times New Roman"/>
        </w:rPr>
        <w:t xml:space="preserve"> </w:t>
      </w:r>
      <w:proofErr w:type="spellStart"/>
      <w:r w:rsidRPr="000513B4">
        <w:rPr>
          <w:rFonts w:ascii="Book Antiqua" w:eastAsia="SimSun" w:hAnsi="Book Antiqua" w:cs="Times New Roman"/>
        </w:rPr>
        <w:t>trajnuar</w:t>
      </w:r>
      <w:proofErr w:type="spellEnd"/>
      <w:r w:rsidRPr="000513B4">
        <w:rPr>
          <w:rFonts w:ascii="Book Antiqua" w:eastAsia="SimSun" w:hAnsi="Book Antiqua" w:cs="Times New Roman"/>
        </w:rPr>
        <w:t xml:space="preserve"> 60 </w:t>
      </w:r>
      <w:proofErr w:type="spellStart"/>
      <w:r w:rsidRPr="000513B4">
        <w:rPr>
          <w:rFonts w:ascii="Book Antiqua" w:eastAsia="SimSun" w:hAnsi="Book Antiqua" w:cs="Times New Roman"/>
        </w:rPr>
        <w:t>oficer</w:t>
      </w:r>
      <w:r w:rsidR="00450CD5" w:rsidRPr="000513B4">
        <w:rPr>
          <w:rFonts w:ascii="Book Antiqua" w:eastAsia="SimSun" w:hAnsi="Book Antiqua" w:cs="Times New Roman"/>
        </w:rPr>
        <w:t>ë</w:t>
      </w:r>
      <w:proofErr w:type="spellEnd"/>
      <w:r w:rsidRPr="000513B4">
        <w:rPr>
          <w:rFonts w:ascii="Book Antiqua" w:eastAsia="SimSun" w:hAnsi="Book Antiqua" w:cs="Times New Roman"/>
        </w:rPr>
        <w:t xml:space="preserve"> </w:t>
      </w:r>
      <w:proofErr w:type="spellStart"/>
      <w:r w:rsidRPr="000513B4">
        <w:rPr>
          <w:rFonts w:ascii="Book Antiqua" w:eastAsia="SimSun" w:hAnsi="Book Antiqua" w:cs="Times New Roman"/>
        </w:rPr>
        <w:t>korrektues</w:t>
      </w:r>
      <w:proofErr w:type="spellEnd"/>
      <w:r w:rsidRPr="000513B4">
        <w:rPr>
          <w:rFonts w:ascii="Book Antiqua" w:eastAsia="SimSun" w:hAnsi="Book Antiqua" w:cs="Times New Roman"/>
        </w:rPr>
        <w:t xml:space="preserve"> </w:t>
      </w:r>
      <w:proofErr w:type="spellStart"/>
      <w:r w:rsidRPr="000513B4">
        <w:rPr>
          <w:rFonts w:ascii="Book Antiqua" w:eastAsia="SimSun" w:hAnsi="Book Antiqua" w:cs="Times New Roman"/>
        </w:rPr>
        <w:t>për</w:t>
      </w:r>
      <w:proofErr w:type="spellEnd"/>
      <w:r w:rsidRPr="000513B4">
        <w:rPr>
          <w:rFonts w:ascii="Book Antiqua" w:eastAsia="SimSun" w:hAnsi="Book Antiqua" w:cs="Times New Roman"/>
        </w:rPr>
        <w:t xml:space="preserve"> </w:t>
      </w:r>
      <w:proofErr w:type="spellStart"/>
      <w:r w:rsidRPr="000513B4">
        <w:rPr>
          <w:rFonts w:ascii="Book Antiqua" w:eastAsia="SimSun" w:hAnsi="Book Antiqua" w:cs="Times New Roman"/>
        </w:rPr>
        <w:t>sigurinë</w:t>
      </w:r>
      <w:proofErr w:type="spellEnd"/>
      <w:r w:rsidRPr="000513B4">
        <w:rPr>
          <w:rFonts w:ascii="Book Antiqua" w:eastAsia="SimSun" w:hAnsi="Book Antiqua" w:cs="Times New Roman"/>
        </w:rPr>
        <w:t xml:space="preserve"> </w:t>
      </w:r>
      <w:proofErr w:type="spellStart"/>
      <w:r w:rsidRPr="000513B4">
        <w:rPr>
          <w:rFonts w:ascii="Book Antiqua" w:eastAsia="SimSun" w:hAnsi="Book Antiqua" w:cs="Times New Roman"/>
        </w:rPr>
        <w:t>dinamike</w:t>
      </w:r>
      <w:proofErr w:type="spellEnd"/>
      <w:r w:rsidRPr="000513B4">
        <w:rPr>
          <w:rFonts w:ascii="Book Antiqua" w:eastAsia="SimSun" w:hAnsi="Book Antiqua" w:cs="Times New Roman"/>
        </w:rPr>
        <w:t xml:space="preserve"> </w:t>
      </w:r>
      <w:proofErr w:type="spellStart"/>
      <w:r w:rsidRPr="000513B4">
        <w:rPr>
          <w:rFonts w:ascii="Book Antiqua" w:eastAsia="SimSun" w:hAnsi="Book Antiqua" w:cs="Times New Roman"/>
        </w:rPr>
        <w:t>dhe</w:t>
      </w:r>
      <w:proofErr w:type="spellEnd"/>
      <w:r w:rsidRPr="000513B4">
        <w:rPr>
          <w:rFonts w:ascii="Book Antiqua" w:eastAsia="SimSun" w:hAnsi="Book Antiqua" w:cs="Times New Roman"/>
        </w:rPr>
        <w:t xml:space="preserve"> 60 </w:t>
      </w:r>
      <w:proofErr w:type="spellStart"/>
      <w:r w:rsidRPr="000513B4">
        <w:rPr>
          <w:rFonts w:ascii="Book Antiqua" w:eastAsia="SimSun" w:hAnsi="Book Antiqua" w:cs="Times New Roman"/>
        </w:rPr>
        <w:t>oficer</w:t>
      </w:r>
      <w:r w:rsidR="00450CD5" w:rsidRPr="000513B4">
        <w:rPr>
          <w:rFonts w:ascii="Book Antiqua" w:eastAsia="SimSun" w:hAnsi="Book Antiqua" w:cs="Times New Roman"/>
        </w:rPr>
        <w:t>ë</w:t>
      </w:r>
      <w:proofErr w:type="spellEnd"/>
      <w:r w:rsidRPr="000513B4">
        <w:rPr>
          <w:rFonts w:ascii="Book Antiqua" w:eastAsia="SimSun" w:hAnsi="Book Antiqua" w:cs="Times New Roman"/>
        </w:rPr>
        <w:t xml:space="preserve"> </w:t>
      </w:r>
      <w:proofErr w:type="spellStart"/>
      <w:r w:rsidRPr="000513B4">
        <w:rPr>
          <w:rFonts w:ascii="Book Antiqua" w:eastAsia="SimSun" w:hAnsi="Book Antiqua" w:cs="Times New Roman"/>
        </w:rPr>
        <w:t>për</w:t>
      </w:r>
      <w:proofErr w:type="spellEnd"/>
      <w:r w:rsidRPr="000513B4">
        <w:rPr>
          <w:rFonts w:ascii="Book Antiqua" w:eastAsia="SimSun" w:hAnsi="Book Antiqua" w:cs="Times New Roman"/>
        </w:rPr>
        <w:t xml:space="preserve"> </w:t>
      </w:r>
      <w:proofErr w:type="spellStart"/>
      <w:r w:rsidRPr="000513B4">
        <w:rPr>
          <w:rFonts w:ascii="Book Antiqua" w:eastAsia="SimSun" w:hAnsi="Book Antiqua" w:cs="Times New Roman"/>
        </w:rPr>
        <w:t>ndihmë</w:t>
      </w:r>
      <w:proofErr w:type="spellEnd"/>
      <w:r w:rsidRPr="000513B4">
        <w:rPr>
          <w:rFonts w:ascii="Book Antiqua" w:eastAsia="SimSun" w:hAnsi="Book Antiqua" w:cs="Times New Roman"/>
        </w:rPr>
        <w:t xml:space="preserve"> </w:t>
      </w:r>
      <w:proofErr w:type="spellStart"/>
      <w:r w:rsidRPr="000513B4">
        <w:rPr>
          <w:rFonts w:ascii="Book Antiqua" w:eastAsia="SimSun" w:hAnsi="Book Antiqua" w:cs="Times New Roman"/>
        </w:rPr>
        <w:t>t</w:t>
      </w:r>
      <w:r w:rsidR="00450CD5" w:rsidRPr="000513B4">
        <w:rPr>
          <w:rFonts w:ascii="Book Antiqua" w:eastAsia="SimSun" w:hAnsi="Book Antiqua" w:cs="Times New Roman"/>
        </w:rPr>
        <w:t>ë</w:t>
      </w:r>
      <w:proofErr w:type="spellEnd"/>
      <w:r w:rsidRPr="000513B4">
        <w:rPr>
          <w:rFonts w:ascii="Book Antiqua" w:eastAsia="SimSun" w:hAnsi="Book Antiqua" w:cs="Times New Roman"/>
        </w:rPr>
        <w:t xml:space="preserve"> </w:t>
      </w:r>
      <w:proofErr w:type="spellStart"/>
      <w:r w:rsidRPr="000513B4">
        <w:rPr>
          <w:rFonts w:ascii="Book Antiqua" w:eastAsia="SimSun" w:hAnsi="Book Antiqua" w:cs="Times New Roman"/>
        </w:rPr>
        <w:t>parë</w:t>
      </w:r>
      <w:proofErr w:type="spellEnd"/>
      <w:r w:rsidRPr="000513B4">
        <w:rPr>
          <w:rFonts w:ascii="Book Antiqua" w:eastAsia="SimSun" w:hAnsi="Book Antiqua" w:cs="Times New Roman"/>
        </w:rPr>
        <w:t xml:space="preserve"> </w:t>
      </w:r>
      <w:proofErr w:type="spellStart"/>
      <w:r w:rsidRPr="000513B4">
        <w:rPr>
          <w:rFonts w:ascii="Book Antiqua" w:eastAsia="SimSun" w:hAnsi="Book Antiqua" w:cs="Times New Roman"/>
        </w:rPr>
        <w:t>dhe</w:t>
      </w:r>
      <w:proofErr w:type="spellEnd"/>
      <w:r w:rsidRPr="000513B4">
        <w:rPr>
          <w:rFonts w:ascii="Book Antiqua" w:eastAsia="SimSun" w:hAnsi="Book Antiqua" w:cs="Times New Roman"/>
        </w:rPr>
        <w:t xml:space="preserve"> </w:t>
      </w:r>
      <w:proofErr w:type="spellStart"/>
      <w:r w:rsidRPr="000513B4">
        <w:rPr>
          <w:rFonts w:ascii="Book Antiqua" w:eastAsia="SimSun" w:hAnsi="Book Antiqua" w:cs="Times New Roman"/>
        </w:rPr>
        <w:t>shpëtim</w:t>
      </w:r>
      <w:proofErr w:type="spellEnd"/>
      <w:r w:rsidRPr="000513B4">
        <w:rPr>
          <w:rFonts w:ascii="Book Antiqua" w:eastAsia="SimSun" w:hAnsi="Book Antiqua" w:cs="Times New Roman"/>
        </w:rPr>
        <w:t xml:space="preserve">. </w:t>
      </w:r>
    </w:p>
    <w:p w:rsidR="00202138" w:rsidRPr="000513B4" w:rsidRDefault="00202138" w:rsidP="000513B4">
      <w:pPr>
        <w:numPr>
          <w:ilvl w:val="0"/>
          <w:numId w:val="31"/>
        </w:numPr>
        <w:spacing w:after="200" w:line="240" w:lineRule="auto"/>
        <w:contextualSpacing/>
        <w:jc w:val="both"/>
        <w:rPr>
          <w:rFonts w:ascii="Book Antiqua" w:eastAsia="SimSun" w:hAnsi="Book Antiqua" w:cs="Times New Roman"/>
        </w:rPr>
      </w:pPr>
      <w:proofErr w:type="spellStart"/>
      <w:r w:rsidRPr="000513B4">
        <w:rPr>
          <w:rFonts w:ascii="Book Antiqua" w:eastAsia="SimSun" w:hAnsi="Book Antiqua" w:cs="Times New Roman"/>
        </w:rPr>
        <w:t>Në</w:t>
      </w:r>
      <w:proofErr w:type="spellEnd"/>
      <w:r w:rsidRPr="000513B4">
        <w:rPr>
          <w:rFonts w:ascii="Book Antiqua" w:eastAsia="SimSun" w:hAnsi="Book Antiqua" w:cs="Times New Roman"/>
        </w:rPr>
        <w:t xml:space="preserve"> </w:t>
      </w:r>
      <w:proofErr w:type="spellStart"/>
      <w:r w:rsidRPr="000513B4">
        <w:rPr>
          <w:rFonts w:ascii="Book Antiqua" w:eastAsia="SimSun" w:hAnsi="Book Antiqua" w:cs="Times New Roman"/>
        </w:rPr>
        <w:t>aspektin</w:t>
      </w:r>
      <w:proofErr w:type="spellEnd"/>
      <w:r w:rsidRPr="000513B4">
        <w:rPr>
          <w:rFonts w:ascii="Book Antiqua" w:eastAsia="SimSun" w:hAnsi="Book Antiqua" w:cs="Times New Roman"/>
        </w:rPr>
        <w:t xml:space="preserve"> </w:t>
      </w:r>
      <w:proofErr w:type="spellStart"/>
      <w:r w:rsidRPr="000513B4">
        <w:rPr>
          <w:rFonts w:ascii="Book Antiqua" w:eastAsia="SimSun" w:hAnsi="Book Antiqua" w:cs="Times New Roman"/>
        </w:rPr>
        <w:t>infrastrukturor</w:t>
      </w:r>
      <w:proofErr w:type="spellEnd"/>
      <w:r w:rsidRPr="000513B4">
        <w:rPr>
          <w:rFonts w:ascii="Book Antiqua" w:eastAsia="SimSun" w:hAnsi="Book Antiqua" w:cs="Times New Roman"/>
        </w:rPr>
        <w:t xml:space="preserve">, </w:t>
      </w:r>
      <w:proofErr w:type="spellStart"/>
      <w:r w:rsidRPr="000513B4">
        <w:rPr>
          <w:rFonts w:ascii="Book Antiqua" w:eastAsia="SimSun" w:hAnsi="Book Antiqua" w:cs="Times New Roman"/>
        </w:rPr>
        <w:t>është</w:t>
      </w:r>
      <w:proofErr w:type="spellEnd"/>
      <w:r w:rsidRPr="000513B4">
        <w:rPr>
          <w:rFonts w:ascii="Book Antiqua" w:eastAsia="SimSun" w:hAnsi="Book Antiqua" w:cs="Times New Roman"/>
        </w:rPr>
        <w:t xml:space="preserve"> </w:t>
      </w:r>
      <w:proofErr w:type="spellStart"/>
      <w:r w:rsidRPr="000513B4">
        <w:rPr>
          <w:rFonts w:ascii="Book Antiqua" w:eastAsia="SimSun" w:hAnsi="Book Antiqua" w:cs="Times New Roman"/>
        </w:rPr>
        <w:t>investuar</w:t>
      </w:r>
      <w:proofErr w:type="spellEnd"/>
      <w:r w:rsidRPr="000513B4">
        <w:rPr>
          <w:rFonts w:ascii="Book Antiqua" w:eastAsia="SimSun" w:hAnsi="Book Antiqua" w:cs="Times New Roman"/>
        </w:rPr>
        <w:t xml:space="preserve"> </w:t>
      </w:r>
      <w:proofErr w:type="spellStart"/>
      <w:r w:rsidRPr="000513B4">
        <w:rPr>
          <w:rFonts w:ascii="Book Antiqua" w:eastAsia="SimSun" w:hAnsi="Book Antiqua" w:cs="Times New Roman"/>
        </w:rPr>
        <w:t>në</w:t>
      </w:r>
      <w:proofErr w:type="spellEnd"/>
      <w:r w:rsidRPr="000513B4">
        <w:rPr>
          <w:rFonts w:ascii="Book Antiqua" w:eastAsia="SimSun" w:hAnsi="Book Antiqua" w:cs="Times New Roman"/>
        </w:rPr>
        <w:t xml:space="preserve"> </w:t>
      </w:r>
      <w:proofErr w:type="spellStart"/>
      <w:r w:rsidRPr="000513B4">
        <w:rPr>
          <w:rFonts w:ascii="Book Antiqua" w:eastAsia="SimSun" w:hAnsi="Book Antiqua" w:cs="Times New Roman"/>
        </w:rPr>
        <w:t>renovimin</w:t>
      </w:r>
      <w:proofErr w:type="spellEnd"/>
      <w:r w:rsidRPr="000513B4">
        <w:rPr>
          <w:rFonts w:ascii="Book Antiqua" w:eastAsia="SimSun" w:hAnsi="Book Antiqua" w:cs="Times New Roman"/>
        </w:rPr>
        <w:t xml:space="preserve"> e </w:t>
      </w:r>
      <w:proofErr w:type="spellStart"/>
      <w:r w:rsidRPr="000513B4">
        <w:rPr>
          <w:rFonts w:ascii="Book Antiqua" w:eastAsia="SimSun" w:hAnsi="Book Antiqua" w:cs="Times New Roman"/>
        </w:rPr>
        <w:t>bllokut</w:t>
      </w:r>
      <w:proofErr w:type="spellEnd"/>
      <w:r w:rsidRPr="000513B4">
        <w:rPr>
          <w:rFonts w:ascii="Book Antiqua" w:eastAsia="SimSun" w:hAnsi="Book Antiqua" w:cs="Times New Roman"/>
        </w:rPr>
        <w:t xml:space="preserve"> 6 </w:t>
      </w:r>
      <w:proofErr w:type="spellStart"/>
      <w:r w:rsidRPr="000513B4">
        <w:rPr>
          <w:rFonts w:ascii="Book Antiqua" w:eastAsia="SimSun" w:hAnsi="Book Antiqua" w:cs="Times New Roman"/>
        </w:rPr>
        <w:t>në</w:t>
      </w:r>
      <w:proofErr w:type="spellEnd"/>
      <w:r w:rsidRPr="000513B4">
        <w:rPr>
          <w:rFonts w:ascii="Book Antiqua" w:eastAsia="SimSun" w:hAnsi="Book Antiqua" w:cs="Times New Roman"/>
        </w:rPr>
        <w:t xml:space="preserve"> </w:t>
      </w:r>
      <w:proofErr w:type="spellStart"/>
      <w:r w:rsidRPr="000513B4">
        <w:rPr>
          <w:rFonts w:ascii="Book Antiqua" w:eastAsia="SimSun" w:hAnsi="Book Antiqua" w:cs="Times New Roman"/>
        </w:rPr>
        <w:t>Qendrën</w:t>
      </w:r>
      <w:proofErr w:type="spellEnd"/>
      <w:r w:rsidRPr="000513B4">
        <w:rPr>
          <w:rFonts w:ascii="Book Antiqua" w:eastAsia="SimSun" w:hAnsi="Book Antiqua" w:cs="Times New Roman"/>
        </w:rPr>
        <w:t xml:space="preserve"> </w:t>
      </w:r>
      <w:proofErr w:type="spellStart"/>
      <w:r w:rsidRPr="000513B4">
        <w:rPr>
          <w:rFonts w:ascii="Book Antiqua" w:eastAsia="SimSun" w:hAnsi="Book Antiqua" w:cs="Times New Roman"/>
        </w:rPr>
        <w:t>Korrektuese</w:t>
      </w:r>
      <w:proofErr w:type="spellEnd"/>
      <w:r w:rsidRPr="000513B4">
        <w:rPr>
          <w:rFonts w:ascii="Book Antiqua" w:eastAsia="SimSun" w:hAnsi="Book Antiqua" w:cs="Times New Roman"/>
        </w:rPr>
        <w:t xml:space="preserve"> </w:t>
      </w:r>
      <w:proofErr w:type="spellStart"/>
      <w:r w:rsidRPr="000513B4">
        <w:rPr>
          <w:rFonts w:ascii="Book Antiqua" w:eastAsia="SimSun" w:hAnsi="Book Antiqua" w:cs="Times New Roman"/>
        </w:rPr>
        <w:t>në</w:t>
      </w:r>
      <w:proofErr w:type="spellEnd"/>
      <w:r w:rsidRPr="000513B4">
        <w:rPr>
          <w:rFonts w:ascii="Book Antiqua" w:eastAsia="SimSun" w:hAnsi="Book Antiqua" w:cs="Times New Roman"/>
        </w:rPr>
        <w:t xml:space="preserve"> </w:t>
      </w:r>
      <w:proofErr w:type="spellStart"/>
      <w:r w:rsidRPr="000513B4">
        <w:rPr>
          <w:rFonts w:ascii="Book Antiqua" w:eastAsia="SimSun" w:hAnsi="Book Antiqua" w:cs="Times New Roman"/>
        </w:rPr>
        <w:t>Dubravë</w:t>
      </w:r>
      <w:proofErr w:type="spellEnd"/>
      <w:r w:rsidRPr="000513B4">
        <w:rPr>
          <w:rFonts w:ascii="Book Antiqua" w:eastAsia="SimSun" w:hAnsi="Book Antiqua" w:cs="Times New Roman"/>
        </w:rPr>
        <w:t xml:space="preserve">, </w:t>
      </w:r>
      <w:proofErr w:type="spellStart"/>
      <w:r w:rsidRPr="000513B4">
        <w:rPr>
          <w:rFonts w:ascii="Book Antiqua" w:eastAsia="SimSun" w:hAnsi="Book Antiqua" w:cs="Times New Roman"/>
        </w:rPr>
        <w:t>renovimin</w:t>
      </w:r>
      <w:proofErr w:type="spellEnd"/>
      <w:r w:rsidRPr="000513B4">
        <w:rPr>
          <w:rFonts w:ascii="Book Antiqua" w:eastAsia="SimSun" w:hAnsi="Book Antiqua" w:cs="Times New Roman"/>
        </w:rPr>
        <w:t xml:space="preserve"> e </w:t>
      </w:r>
      <w:proofErr w:type="spellStart"/>
      <w:r w:rsidRPr="000513B4">
        <w:rPr>
          <w:rFonts w:ascii="Book Antiqua" w:eastAsia="SimSun" w:hAnsi="Book Antiqua" w:cs="Times New Roman"/>
        </w:rPr>
        <w:t>Bllokut</w:t>
      </w:r>
      <w:proofErr w:type="spellEnd"/>
      <w:r w:rsidRPr="000513B4">
        <w:rPr>
          <w:rFonts w:ascii="Book Antiqua" w:eastAsia="SimSun" w:hAnsi="Book Antiqua" w:cs="Times New Roman"/>
        </w:rPr>
        <w:t xml:space="preserve"> “I” </w:t>
      </w:r>
      <w:proofErr w:type="spellStart"/>
      <w:r w:rsidRPr="000513B4">
        <w:rPr>
          <w:rFonts w:ascii="Book Antiqua" w:eastAsia="SimSun" w:hAnsi="Book Antiqua" w:cs="Times New Roman"/>
        </w:rPr>
        <w:t>në</w:t>
      </w:r>
      <w:proofErr w:type="spellEnd"/>
      <w:r w:rsidRPr="000513B4">
        <w:rPr>
          <w:rFonts w:ascii="Book Antiqua" w:eastAsia="SimSun" w:hAnsi="Book Antiqua" w:cs="Times New Roman"/>
        </w:rPr>
        <w:t xml:space="preserve"> </w:t>
      </w:r>
      <w:proofErr w:type="spellStart"/>
      <w:r w:rsidRPr="000513B4">
        <w:rPr>
          <w:rFonts w:ascii="Book Antiqua" w:eastAsia="SimSun" w:hAnsi="Book Antiqua" w:cs="Times New Roman"/>
        </w:rPr>
        <w:t>Qendrën</w:t>
      </w:r>
      <w:proofErr w:type="spellEnd"/>
      <w:r w:rsidRPr="000513B4">
        <w:rPr>
          <w:rFonts w:ascii="Book Antiqua" w:eastAsia="SimSun" w:hAnsi="Book Antiqua" w:cs="Times New Roman"/>
        </w:rPr>
        <w:t xml:space="preserve"> </w:t>
      </w:r>
      <w:proofErr w:type="spellStart"/>
      <w:r w:rsidRPr="000513B4">
        <w:rPr>
          <w:rFonts w:ascii="Book Antiqua" w:eastAsia="SimSun" w:hAnsi="Book Antiqua" w:cs="Times New Roman"/>
        </w:rPr>
        <w:t>Korrektuese</w:t>
      </w:r>
      <w:proofErr w:type="spellEnd"/>
      <w:r w:rsidRPr="000513B4">
        <w:rPr>
          <w:rFonts w:ascii="Book Antiqua" w:eastAsia="SimSun" w:hAnsi="Book Antiqua" w:cs="Times New Roman"/>
        </w:rPr>
        <w:t xml:space="preserve"> </w:t>
      </w:r>
      <w:proofErr w:type="spellStart"/>
      <w:r w:rsidRPr="000513B4">
        <w:rPr>
          <w:rFonts w:ascii="Book Antiqua" w:eastAsia="SimSun" w:hAnsi="Book Antiqua" w:cs="Times New Roman"/>
        </w:rPr>
        <w:t>në</w:t>
      </w:r>
      <w:proofErr w:type="spellEnd"/>
      <w:r w:rsidRPr="000513B4">
        <w:rPr>
          <w:rFonts w:ascii="Book Antiqua" w:eastAsia="SimSun" w:hAnsi="Book Antiqua" w:cs="Times New Roman"/>
        </w:rPr>
        <w:t xml:space="preserve"> </w:t>
      </w:r>
      <w:proofErr w:type="spellStart"/>
      <w:r w:rsidRPr="000513B4">
        <w:rPr>
          <w:rFonts w:ascii="Book Antiqua" w:eastAsia="SimSun" w:hAnsi="Book Antiqua" w:cs="Times New Roman"/>
        </w:rPr>
        <w:t>Lipjan</w:t>
      </w:r>
      <w:proofErr w:type="spellEnd"/>
      <w:r w:rsidRPr="000513B4">
        <w:rPr>
          <w:rFonts w:ascii="Book Antiqua" w:eastAsia="SimSun" w:hAnsi="Book Antiqua" w:cs="Times New Roman"/>
        </w:rPr>
        <w:t xml:space="preserve">, </w:t>
      </w:r>
      <w:proofErr w:type="spellStart"/>
      <w:r w:rsidRPr="000513B4">
        <w:rPr>
          <w:rFonts w:ascii="Book Antiqua" w:eastAsia="SimSun" w:hAnsi="Book Antiqua" w:cs="Times New Roman"/>
        </w:rPr>
        <w:t>mbulimin</w:t>
      </w:r>
      <w:proofErr w:type="spellEnd"/>
      <w:r w:rsidRPr="000513B4">
        <w:rPr>
          <w:rFonts w:ascii="Book Antiqua" w:eastAsia="SimSun" w:hAnsi="Book Antiqua" w:cs="Times New Roman"/>
        </w:rPr>
        <w:t xml:space="preserve"> e </w:t>
      </w:r>
      <w:proofErr w:type="spellStart"/>
      <w:r w:rsidRPr="000513B4">
        <w:rPr>
          <w:rFonts w:ascii="Book Antiqua" w:eastAsia="SimSun" w:hAnsi="Book Antiqua" w:cs="Times New Roman"/>
        </w:rPr>
        <w:t>Serës</w:t>
      </w:r>
      <w:proofErr w:type="spellEnd"/>
      <w:r w:rsidRPr="000513B4">
        <w:rPr>
          <w:rFonts w:ascii="Book Antiqua" w:eastAsia="SimSun" w:hAnsi="Book Antiqua" w:cs="Times New Roman"/>
        </w:rPr>
        <w:t xml:space="preserve"> </w:t>
      </w:r>
      <w:proofErr w:type="spellStart"/>
      <w:r w:rsidRPr="000513B4">
        <w:rPr>
          <w:rFonts w:ascii="Book Antiqua" w:eastAsia="SimSun" w:hAnsi="Book Antiqua" w:cs="Times New Roman"/>
        </w:rPr>
        <w:t>në</w:t>
      </w:r>
      <w:proofErr w:type="spellEnd"/>
      <w:r w:rsidRPr="000513B4">
        <w:rPr>
          <w:rFonts w:ascii="Book Antiqua" w:eastAsia="SimSun" w:hAnsi="Book Antiqua" w:cs="Times New Roman"/>
        </w:rPr>
        <w:t xml:space="preserve"> </w:t>
      </w:r>
      <w:proofErr w:type="spellStart"/>
      <w:r w:rsidRPr="000513B4">
        <w:rPr>
          <w:rFonts w:ascii="Book Antiqua" w:eastAsia="SimSun" w:hAnsi="Book Antiqua" w:cs="Times New Roman"/>
        </w:rPr>
        <w:t>Qendrën</w:t>
      </w:r>
      <w:proofErr w:type="spellEnd"/>
      <w:r w:rsidRPr="000513B4">
        <w:rPr>
          <w:rFonts w:ascii="Book Antiqua" w:eastAsia="SimSun" w:hAnsi="Book Antiqua" w:cs="Times New Roman"/>
        </w:rPr>
        <w:t xml:space="preserve"> </w:t>
      </w:r>
      <w:proofErr w:type="spellStart"/>
      <w:r w:rsidRPr="000513B4">
        <w:rPr>
          <w:rFonts w:ascii="Book Antiqua" w:eastAsia="SimSun" w:hAnsi="Book Antiqua" w:cs="Times New Roman"/>
        </w:rPr>
        <w:t>Korrektuese</w:t>
      </w:r>
      <w:proofErr w:type="spellEnd"/>
      <w:r w:rsidRPr="000513B4">
        <w:rPr>
          <w:rFonts w:ascii="Book Antiqua" w:eastAsia="SimSun" w:hAnsi="Book Antiqua" w:cs="Times New Roman"/>
        </w:rPr>
        <w:t xml:space="preserve"> </w:t>
      </w:r>
      <w:proofErr w:type="spellStart"/>
      <w:r w:rsidRPr="000513B4">
        <w:rPr>
          <w:rFonts w:ascii="Book Antiqua" w:eastAsia="SimSun" w:hAnsi="Book Antiqua" w:cs="Times New Roman"/>
        </w:rPr>
        <w:t>në</w:t>
      </w:r>
      <w:proofErr w:type="spellEnd"/>
      <w:r w:rsidRPr="000513B4">
        <w:rPr>
          <w:rFonts w:ascii="Book Antiqua" w:eastAsia="SimSun" w:hAnsi="Book Antiqua" w:cs="Times New Roman"/>
        </w:rPr>
        <w:t xml:space="preserve"> </w:t>
      </w:r>
      <w:proofErr w:type="spellStart"/>
      <w:r w:rsidRPr="000513B4">
        <w:rPr>
          <w:rFonts w:ascii="Book Antiqua" w:eastAsia="SimSun" w:hAnsi="Book Antiqua" w:cs="Times New Roman"/>
        </w:rPr>
        <w:t>Dubravë</w:t>
      </w:r>
      <w:proofErr w:type="spellEnd"/>
      <w:r w:rsidRPr="000513B4">
        <w:rPr>
          <w:rFonts w:ascii="Book Antiqua" w:eastAsia="SimSun" w:hAnsi="Book Antiqua" w:cs="Times New Roman"/>
        </w:rPr>
        <w:t xml:space="preserve">, </w:t>
      </w:r>
      <w:proofErr w:type="spellStart"/>
      <w:r w:rsidRPr="000513B4">
        <w:rPr>
          <w:rFonts w:ascii="Book Antiqua" w:eastAsia="SimSun" w:hAnsi="Book Antiqua" w:cs="Times New Roman"/>
        </w:rPr>
        <w:t>ndërtimin</w:t>
      </w:r>
      <w:proofErr w:type="spellEnd"/>
      <w:r w:rsidRPr="000513B4">
        <w:rPr>
          <w:rFonts w:ascii="Book Antiqua" w:eastAsia="SimSun" w:hAnsi="Book Antiqua" w:cs="Times New Roman"/>
        </w:rPr>
        <w:t xml:space="preserve"> e </w:t>
      </w:r>
      <w:proofErr w:type="spellStart"/>
      <w:r w:rsidRPr="000513B4">
        <w:rPr>
          <w:rFonts w:ascii="Book Antiqua" w:eastAsia="SimSun" w:hAnsi="Book Antiqua" w:cs="Times New Roman"/>
        </w:rPr>
        <w:t>Pikës</w:t>
      </w:r>
      <w:proofErr w:type="spellEnd"/>
      <w:r w:rsidRPr="000513B4">
        <w:rPr>
          <w:rFonts w:ascii="Book Antiqua" w:eastAsia="SimSun" w:hAnsi="Book Antiqua" w:cs="Times New Roman"/>
        </w:rPr>
        <w:t xml:space="preserve"> “O”/</w:t>
      </w:r>
      <w:proofErr w:type="spellStart"/>
      <w:r w:rsidRPr="000513B4">
        <w:rPr>
          <w:rFonts w:ascii="Book Antiqua" w:eastAsia="SimSun" w:hAnsi="Book Antiqua" w:cs="Times New Roman"/>
        </w:rPr>
        <w:t>Portës</w:t>
      </w:r>
      <w:proofErr w:type="spellEnd"/>
      <w:r w:rsidRPr="000513B4">
        <w:rPr>
          <w:rFonts w:ascii="Book Antiqua" w:eastAsia="SimSun" w:hAnsi="Book Antiqua" w:cs="Times New Roman"/>
        </w:rPr>
        <w:t xml:space="preserve"> </w:t>
      </w:r>
      <w:proofErr w:type="spellStart"/>
      <w:r w:rsidRPr="000513B4">
        <w:rPr>
          <w:rFonts w:ascii="Book Antiqua" w:eastAsia="SimSun" w:hAnsi="Book Antiqua" w:cs="Times New Roman"/>
        </w:rPr>
        <w:t>Hyrëse</w:t>
      </w:r>
      <w:proofErr w:type="spellEnd"/>
      <w:r w:rsidRPr="000513B4">
        <w:rPr>
          <w:rFonts w:ascii="Book Antiqua" w:eastAsia="SimSun" w:hAnsi="Book Antiqua" w:cs="Times New Roman"/>
        </w:rPr>
        <w:t xml:space="preserve"> </w:t>
      </w:r>
      <w:proofErr w:type="spellStart"/>
      <w:r w:rsidRPr="000513B4">
        <w:rPr>
          <w:rFonts w:ascii="Book Antiqua" w:eastAsia="SimSun" w:hAnsi="Book Antiqua" w:cs="Times New Roman"/>
        </w:rPr>
        <w:t>në</w:t>
      </w:r>
      <w:proofErr w:type="spellEnd"/>
      <w:r w:rsidRPr="000513B4">
        <w:rPr>
          <w:rFonts w:ascii="Book Antiqua" w:eastAsia="SimSun" w:hAnsi="Book Antiqua" w:cs="Times New Roman"/>
        </w:rPr>
        <w:t xml:space="preserve"> </w:t>
      </w:r>
      <w:proofErr w:type="spellStart"/>
      <w:r w:rsidRPr="000513B4">
        <w:rPr>
          <w:rFonts w:ascii="Book Antiqua" w:eastAsia="SimSun" w:hAnsi="Book Antiqua" w:cs="Times New Roman"/>
        </w:rPr>
        <w:t>Burgun</w:t>
      </w:r>
      <w:proofErr w:type="spellEnd"/>
      <w:r w:rsidRPr="000513B4">
        <w:rPr>
          <w:rFonts w:ascii="Book Antiqua" w:eastAsia="SimSun" w:hAnsi="Book Antiqua" w:cs="Times New Roman"/>
        </w:rPr>
        <w:t xml:space="preserve"> e </w:t>
      </w:r>
      <w:proofErr w:type="spellStart"/>
      <w:r w:rsidRPr="000513B4">
        <w:rPr>
          <w:rFonts w:ascii="Book Antiqua" w:eastAsia="SimSun" w:hAnsi="Book Antiqua" w:cs="Times New Roman"/>
        </w:rPr>
        <w:t>Sigurisë</w:t>
      </w:r>
      <w:proofErr w:type="spellEnd"/>
      <w:r w:rsidRPr="000513B4">
        <w:rPr>
          <w:rFonts w:ascii="Book Antiqua" w:eastAsia="SimSun" w:hAnsi="Book Antiqua" w:cs="Times New Roman"/>
        </w:rPr>
        <w:t xml:space="preserve"> </w:t>
      </w:r>
      <w:proofErr w:type="spellStart"/>
      <w:r w:rsidRPr="000513B4">
        <w:rPr>
          <w:rFonts w:ascii="Book Antiqua" w:eastAsia="SimSun" w:hAnsi="Book Antiqua" w:cs="Times New Roman"/>
        </w:rPr>
        <w:t>së</w:t>
      </w:r>
      <w:proofErr w:type="spellEnd"/>
      <w:r w:rsidRPr="000513B4">
        <w:rPr>
          <w:rFonts w:ascii="Book Antiqua" w:eastAsia="SimSun" w:hAnsi="Book Antiqua" w:cs="Times New Roman"/>
        </w:rPr>
        <w:t xml:space="preserve"> </w:t>
      </w:r>
      <w:proofErr w:type="spellStart"/>
      <w:r w:rsidRPr="000513B4">
        <w:rPr>
          <w:rFonts w:ascii="Book Antiqua" w:eastAsia="SimSun" w:hAnsi="Book Antiqua" w:cs="Times New Roman"/>
        </w:rPr>
        <w:t>Lart</w:t>
      </w:r>
      <w:proofErr w:type="spellEnd"/>
      <w:r w:rsidRPr="000513B4">
        <w:rPr>
          <w:rFonts w:ascii="Book Antiqua" w:eastAsia="SimSun" w:hAnsi="Book Antiqua" w:cs="Times New Roman"/>
        </w:rPr>
        <w:t xml:space="preserve"> </w:t>
      </w:r>
      <w:proofErr w:type="spellStart"/>
      <w:r w:rsidRPr="000513B4">
        <w:rPr>
          <w:rFonts w:ascii="Book Antiqua" w:eastAsia="SimSun" w:hAnsi="Book Antiqua" w:cs="Times New Roman"/>
        </w:rPr>
        <w:t>në</w:t>
      </w:r>
      <w:proofErr w:type="spellEnd"/>
      <w:r w:rsidRPr="000513B4">
        <w:rPr>
          <w:rFonts w:ascii="Book Antiqua" w:eastAsia="SimSun" w:hAnsi="Book Antiqua" w:cs="Times New Roman"/>
        </w:rPr>
        <w:t xml:space="preserve"> </w:t>
      </w:r>
      <w:proofErr w:type="spellStart"/>
      <w:r w:rsidRPr="000513B4">
        <w:rPr>
          <w:rFonts w:ascii="Book Antiqua" w:eastAsia="SimSun" w:hAnsi="Book Antiqua" w:cs="Times New Roman"/>
        </w:rPr>
        <w:t>Gërdoc</w:t>
      </w:r>
      <w:proofErr w:type="spellEnd"/>
      <w:r w:rsidRPr="000513B4">
        <w:rPr>
          <w:rFonts w:ascii="Book Antiqua" w:eastAsia="SimSun" w:hAnsi="Book Antiqua" w:cs="Times New Roman"/>
        </w:rPr>
        <w:t xml:space="preserve">, </w:t>
      </w:r>
      <w:proofErr w:type="spellStart"/>
      <w:r w:rsidRPr="000513B4">
        <w:rPr>
          <w:rFonts w:ascii="Book Antiqua" w:eastAsia="SimSun" w:hAnsi="Book Antiqua" w:cs="Times New Roman"/>
        </w:rPr>
        <w:t>Instalimin</w:t>
      </w:r>
      <w:proofErr w:type="spellEnd"/>
      <w:r w:rsidRPr="000513B4">
        <w:rPr>
          <w:rFonts w:ascii="Book Antiqua" w:eastAsia="SimSun" w:hAnsi="Book Antiqua" w:cs="Times New Roman"/>
        </w:rPr>
        <w:t xml:space="preserve"> e </w:t>
      </w:r>
      <w:proofErr w:type="spellStart"/>
      <w:r w:rsidRPr="000513B4">
        <w:rPr>
          <w:rFonts w:ascii="Book Antiqua" w:eastAsia="SimSun" w:hAnsi="Book Antiqua" w:cs="Times New Roman"/>
        </w:rPr>
        <w:t>sistemit</w:t>
      </w:r>
      <w:proofErr w:type="spellEnd"/>
      <w:r w:rsidRPr="000513B4">
        <w:rPr>
          <w:rFonts w:ascii="Book Antiqua" w:eastAsia="SimSun" w:hAnsi="Book Antiqua" w:cs="Times New Roman"/>
        </w:rPr>
        <w:t xml:space="preserve"> </w:t>
      </w:r>
      <w:proofErr w:type="spellStart"/>
      <w:r w:rsidRPr="000513B4">
        <w:rPr>
          <w:rFonts w:ascii="Book Antiqua" w:eastAsia="SimSun" w:hAnsi="Book Antiqua" w:cs="Times New Roman"/>
        </w:rPr>
        <w:t>të</w:t>
      </w:r>
      <w:proofErr w:type="spellEnd"/>
      <w:r w:rsidRPr="000513B4">
        <w:rPr>
          <w:rFonts w:ascii="Book Antiqua" w:eastAsia="SimSun" w:hAnsi="Book Antiqua" w:cs="Times New Roman"/>
        </w:rPr>
        <w:t xml:space="preserve"> </w:t>
      </w:r>
      <w:proofErr w:type="spellStart"/>
      <w:r w:rsidRPr="000513B4">
        <w:rPr>
          <w:rFonts w:ascii="Book Antiqua" w:eastAsia="SimSun" w:hAnsi="Book Antiqua" w:cs="Times New Roman"/>
        </w:rPr>
        <w:t>ujësjellësit</w:t>
      </w:r>
      <w:proofErr w:type="spellEnd"/>
      <w:r w:rsidRPr="000513B4">
        <w:rPr>
          <w:rFonts w:ascii="Book Antiqua" w:eastAsia="SimSun" w:hAnsi="Book Antiqua" w:cs="Times New Roman"/>
        </w:rPr>
        <w:t xml:space="preserve"> </w:t>
      </w:r>
      <w:proofErr w:type="spellStart"/>
      <w:r w:rsidRPr="000513B4">
        <w:rPr>
          <w:rFonts w:ascii="Book Antiqua" w:eastAsia="SimSun" w:hAnsi="Book Antiqua" w:cs="Times New Roman"/>
        </w:rPr>
        <w:t>nga</w:t>
      </w:r>
      <w:proofErr w:type="spellEnd"/>
      <w:r w:rsidRPr="000513B4">
        <w:rPr>
          <w:rFonts w:ascii="Book Antiqua" w:eastAsia="SimSun" w:hAnsi="Book Antiqua" w:cs="Times New Roman"/>
        </w:rPr>
        <w:t xml:space="preserve"> </w:t>
      </w:r>
      <w:proofErr w:type="spellStart"/>
      <w:r w:rsidRPr="000513B4">
        <w:rPr>
          <w:rFonts w:ascii="Book Antiqua" w:eastAsia="SimSun" w:hAnsi="Book Antiqua" w:cs="Times New Roman"/>
        </w:rPr>
        <w:t>puset</w:t>
      </w:r>
      <w:proofErr w:type="spellEnd"/>
      <w:r w:rsidRPr="000513B4">
        <w:rPr>
          <w:rFonts w:ascii="Book Antiqua" w:eastAsia="SimSun" w:hAnsi="Book Antiqua" w:cs="Times New Roman"/>
        </w:rPr>
        <w:t xml:space="preserve"> </w:t>
      </w:r>
      <w:proofErr w:type="spellStart"/>
      <w:r w:rsidRPr="000513B4">
        <w:rPr>
          <w:rFonts w:ascii="Book Antiqua" w:eastAsia="SimSun" w:hAnsi="Book Antiqua" w:cs="Times New Roman"/>
        </w:rPr>
        <w:t>në</w:t>
      </w:r>
      <w:proofErr w:type="spellEnd"/>
      <w:r w:rsidRPr="000513B4">
        <w:rPr>
          <w:rFonts w:ascii="Book Antiqua" w:eastAsia="SimSun" w:hAnsi="Book Antiqua" w:cs="Times New Roman"/>
        </w:rPr>
        <w:t xml:space="preserve"> </w:t>
      </w:r>
      <w:proofErr w:type="spellStart"/>
      <w:r w:rsidRPr="000513B4">
        <w:rPr>
          <w:rFonts w:ascii="Book Antiqua" w:eastAsia="SimSun" w:hAnsi="Book Antiqua" w:cs="Times New Roman"/>
        </w:rPr>
        <w:t>Qendrën</w:t>
      </w:r>
      <w:proofErr w:type="spellEnd"/>
      <w:r w:rsidRPr="000513B4">
        <w:rPr>
          <w:rFonts w:ascii="Book Antiqua" w:eastAsia="SimSun" w:hAnsi="Book Antiqua" w:cs="Times New Roman"/>
        </w:rPr>
        <w:t xml:space="preserve"> </w:t>
      </w:r>
      <w:proofErr w:type="spellStart"/>
      <w:r w:rsidRPr="000513B4">
        <w:rPr>
          <w:rFonts w:ascii="Book Antiqua" w:eastAsia="SimSun" w:hAnsi="Book Antiqua" w:cs="Times New Roman"/>
        </w:rPr>
        <w:t>Korrektuese</w:t>
      </w:r>
      <w:proofErr w:type="spellEnd"/>
      <w:r w:rsidRPr="000513B4">
        <w:rPr>
          <w:rFonts w:ascii="Book Antiqua" w:eastAsia="SimSun" w:hAnsi="Book Antiqua" w:cs="Times New Roman"/>
        </w:rPr>
        <w:t xml:space="preserve"> </w:t>
      </w:r>
      <w:proofErr w:type="spellStart"/>
      <w:r w:rsidRPr="000513B4">
        <w:rPr>
          <w:rFonts w:ascii="Book Antiqua" w:eastAsia="SimSun" w:hAnsi="Book Antiqua" w:cs="Times New Roman"/>
        </w:rPr>
        <w:t>në</w:t>
      </w:r>
      <w:proofErr w:type="spellEnd"/>
      <w:r w:rsidRPr="000513B4">
        <w:rPr>
          <w:rFonts w:ascii="Book Antiqua" w:eastAsia="SimSun" w:hAnsi="Book Antiqua" w:cs="Times New Roman"/>
        </w:rPr>
        <w:t xml:space="preserve"> </w:t>
      </w:r>
      <w:proofErr w:type="spellStart"/>
      <w:r w:rsidRPr="000513B4">
        <w:rPr>
          <w:rFonts w:ascii="Book Antiqua" w:eastAsia="SimSun" w:hAnsi="Book Antiqua" w:cs="Times New Roman"/>
        </w:rPr>
        <w:t>Dubravë</w:t>
      </w:r>
      <w:proofErr w:type="spellEnd"/>
      <w:r w:rsidRPr="000513B4">
        <w:rPr>
          <w:rFonts w:ascii="Book Antiqua" w:eastAsia="SimSun" w:hAnsi="Book Antiqua" w:cs="Times New Roman"/>
        </w:rPr>
        <w:t xml:space="preserve"> - </w:t>
      </w:r>
      <w:proofErr w:type="spellStart"/>
      <w:r w:rsidRPr="000513B4">
        <w:rPr>
          <w:rFonts w:ascii="Book Antiqua" w:eastAsia="SimSun" w:hAnsi="Book Antiqua" w:cs="Times New Roman"/>
        </w:rPr>
        <w:t>Faza</w:t>
      </w:r>
      <w:proofErr w:type="spellEnd"/>
      <w:r w:rsidRPr="000513B4">
        <w:rPr>
          <w:rFonts w:ascii="Book Antiqua" w:eastAsia="SimSun" w:hAnsi="Book Antiqua" w:cs="Times New Roman"/>
        </w:rPr>
        <w:t xml:space="preserve"> e II-</w:t>
      </w:r>
      <w:proofErr w:type="spellStart"/>
      <w:r w:rsidRPr="000513B4">
        <w:rPr>
          <w:rFonts w:ascii="Book Antiqua" w:eastAsia="SimSun" w:hAnsi="Book Antiqua" w:cs="Times New Roman"/>
        </w:rPr>
        <w:t>të</w:t>
      </w:r>
      <w:proofErr w:type="spellEnd"/>
      <w:r w:rsidRPr="000513B4">
        <w:rPr>
          <w:rFonts w:ascii="Book Antiqua" w:eastAsia="SimSun" w:hAnsi="Book Antiqua" w:cs="Times New Roman"/>
        </w:rPr>
        <w:t xml:space="preserve">, </w:t>
      </w:r>
      <w:proofErr w:type="spellStart"/>
      <w:r w:rsidRPr="000513B4">
        <w:rPr>
          <w:rFonts w:ascii="Book Antiqua" w:eastAsia="SimSun" w:hAnsi="Book Antiqua" w:cs="Times New Roman"/>
        </w:rPr>
        <w:t>Renovimin</w:t>
      </w:r>
      <w:proofErr w:type="spellEnd"/>
      <w:r w:rsidRPr="000513B4">
        <w:rPr>
          <w:rFonts w:ascii="Book Antiqua" w:eastAsia="SimSun" w:hAnsi="Book Antiqua" w:cs="Times New Roman"/>
        </w:rPr>
        <w:t xml:space="preserve"> e </w:t>
      </w:r>
      <w:proofErr w:type="spellStart"/>
      <w:r w:rsidRPr="000513B4">
        <w:rPr>
          <w:rFonts w:ascii="Book Antiqua" w:eastAsia="SimSun" w:hAnsi="Book Antiqua" w:cs="Times New Roman"/>
        </w:rPr>
        <w:t>Qendrës</w:t>
      </w:r>
      <w:proofErr w:type="spellEnd"/>
      <w:r w:rsidRPr="000513B4">
        <w:rPr>
          <w:rFonts w:ascii="Book Antiqua" w:eastAsia="SimSun" w:hAnsi="Book Antiqua" w:cs="Times New Roman"/>
        </w:rPr>
        <w:t xml:space="preserve"> </w:t>
      </w:r>
      <w:proofErr w:type="spellStart"/>
      <w:r w:rsidRPr="000513B4">
        <w:rPr>
          <w:rFonts w:ascii="Book Antiqua" w:eastAsia="SimSun" w:hAnsi="Book Antiqua" w:cs="Times New Roman"/>
        </w:rPr>
        <w:t>për</w:t>
      </w:r>
      <w:proofErr w:type="spellEnd"/>
      <w:r w:rsidRPr="000513B4">
        <w:rPr>
          <w:rFonts w:ascii="Book Antiqua" w:eastAsia="SimSun" w:hAnsi="Book Antiqua" w:cs="Times New Roman"/>
        </w:rPr>
        <w:t xml:space="preserve"> </w:t>
      </w:r>
      <w:proofErr w:type="spellStart"/>
      <w:r w:rsidRPr="000513B4">
        <w:rPr>
          <w:rFonts w:ascii="Book Antiqua" w:eastAsia="SimSun" w:hAnsi="Book Antiqua" w:cs="Times New Roman"/>
        </w:rPr>
        <w:t>trajnime</w:t>
      </w:r>
      <w:proofErr w:type="spellEnd"/>
      <w:r w:rsidRPr="000513B4">
        <w:rPr>
          <w:rFonts w:ascii="Book Antiqua" w:eastAsia="SimSun" w:hAnsi="Book Antiqua" w:cs="Times New Roman"/>
        </w:rPr>
        <w:t xml:space="preserve"> </w:t>
      </w:r>
      <w:proofErr w:type="spellStart"/>
      <w:r w:rsidRPr="000513B4">
        <w:rPr>
          <w:rFonts w:ascii="Book Antiqua" w:eastAsia="SimSun" w:hAnsi="Book Antiqua" w:cs="Times New Roman"/>
        </w:rPr>
        <w:t>në</w:t>
      </w:r>
      <w:proofErr w:type="spellEnd"/>
      <w:r w:rsidRPr="000513B4">
        <w:rPr>
          <w:rFonts w:ascii="Book Antiqua" w:eastAsia="SimSun" w:hAnsi="Book Antiqua" w:cs="Times New Roman"/>
        </w:rPr>
        <w:t xml:space="preserve"> </w:t>
      </w:r>
      <w:proofErr w:type="spellStart"/>
      <w:r w:rsidRPr="000513B4">
        <w:rPr>
          <w:rFonts w:ascii="Book Antiqua" w:eastAsia="SimSun" w:hAnsi="Book Antiqua" w:cs="Times New Roman"/>
        </w:rPr>
        <w:t>Qendrën</w:t>
      </w:r>
      <w:proofErr w:type="spellEnd"/>
      <w:r w:rsidRPr="000513B4">
        <w:rPr>
          <w:rFonts w:ascii="Book Antiqua" w:eastAsia="SimSun" w:hAnsi="Book Antiqua" w:cs="Times New Roman"/>
        </w:rPr>
        <w:t xml:space="preserve"> </w:t>
      </w:r>
      <w:proofErr w:type="spellStart"/>
      <w:r w:rsidRPr="000513B4">
        <w:rPr>
          <w:rFonts w:ascii="Book Antiqua" w:eastAsia="SimSun" w:hAnsi="Book Antiqua" w:cs="Times New Roman"/>
        </w:rPr>
        <w:t>Korrektuese</w:t>
      </w:r>
      <w:proofErr w:type="spellEnd"/>
      <w:r w:rsidRPr="000513B4">
        <w:rPr>
          <w:rFonts w:ascii="Book Antiqua" w:eastAsia="SimSun" w:hAnsi="Book Antiqua" w:cs="Times New Roman"/>
        </w:rPr>
        <w:t xml:space="preserve"> </w:t>
      </w:r>
      <w:proofErr w:type="spellStart"/>
      <w:r w:rsidRPr="000513B4">
        <w:rPr>
          <w:rFonts w:ascii="Book Antiqua" w:eastAsia="SimSun" w:hAnsi="Book Antiqua" w:cs="Times New Roman"/>
        </w:rPr>
        <w:t>në</w:t>
      </w:r>
      <w:proofErr w:type="spellEnd"/>
      <w:r w:rsidRPr="000513B4">
        <w:rPr>
          <w:rFonts w:ascii="Book Antiqua" w:eastAsia="SimSun" w:hAnsi="Book Antiqua" w:cs="Times New Roman"/>
        </w:rPr>
        <w:t xml:space="preserve"> </w:t>
      </w:r>
      <w:proofErr w:type="spellStart"/>
      <w:r w:rsidRPr="000513B4">
        <w:rPr>
          <w:rFonts w:ascii="Book Antiqua" w:eastAsia="SimSun" w:hAnsi="Book Antiqua" w:cs="Times New Roman"/>
        </w:rPr>
        <w:t>Smrekovnicë</w:t>
      </w:r>
      <w:proofErr w:type="spellEnd"/>
      <w:r w:rsidRPr="000513B4">
        <w:rPr>
          <w:rFonts w:ascii="Book Antiqua" w:eastAsia="SimSun" w:hAnsi="Book Antiqua" w:cs="Times New Roman"/>
        </w:rPr>
        <w:t xml:space="preserve">, </w:t>
      </w:r>
      <w:proofErr w:type="spellStart"/>
      <w:r w:rsidRPr="000513B4">
        <w:rPr>
          <w:rFonts w:ascii="Book Antiqua" w:eastAsia="SimSun" w:hAnsi="Book Antiqua" w:cs="Times New Roman"/>
        </w:rPr>
        <w:t>ndërtimin</w:t>
      </w:r>
      <w:proofErr w:type="spellEnd"/>
      <w:r w:rsidRPr="000513B4">
        <w:rPr>
          <w:rFonts w:ascii="Book Antiqua" w:eastAsia="SimSun" w:hAnsi="Book Antiqua" w:cs="Times New Roman"/>
        </w:rPr>
        <w:t xml:space="preserve"> e </w:t>
      </w:r>
      <w:proofErr w:type="spellStart"/>
      <w:r w:rsidRPr="000513B4">
        <w:rPr>
          <w:rFonts w:ascii="Book Antiqua" w:eastAsia="SimSun" w:hAnsi="Book Antiqua" w:cs="Times New Roman"/>
        </w:rPr>
        <w:t>Serës</w:t>
      </w:r>
      <w:proofErr w:type="spellEnd"/>
      <w:r w:rsidRPr="000513B4">
        <w:rPr>
          <w:rFonts w:ascii="Book Antiqua" w:eastAsia="SimSun" w:hAnsi="Book Antiqua" w:cs="Times New Roman"/>
        </w:rPr>
        <w:t xml:space="preserve"> </w:t>
      </w:r>
      <w:proofErr w:type="spellStart"/>
      <w:r w:rsidRPr="000513B4">
        <w:rPr>
          <w:rFonts w:ascii="Book Antiqua" w:eastAsia="SimSun" w:hAnsi="Book Antiqua" w:cs="Times New Roman"/>
        </w:rPr>
        <w:t>në</w:t>
      </w:r>
      <w:proofErr w:type="spellEnd"/>
      <w:r w:rsidRPr="000513B4">
        <w:rPr>
          <w:rFonts w:ascii="Book Antiqua" w:eastAsia="SimSun" w:hAnsi="Book Antiqua" w:cs="Times New Roman"/>
        </w:rPr>
        <w:t xml:space="preserve"> </w:t>
      </w:r>
      <w:proofErr w:type="spellStart"/>
      <w:r w:rsidRPr="000513B4">
        <w:rPr>
          <w:rFonts w:ascii="Book Antiqua" w:eastAsia="SimSun" w:hAnsi="Book Antiqua" w:cs="Times New Roman"/>
        </w:rPr>
        <w:t>Qendrën</w:t>
      </w:r>
      <w:proofErr w:type="spellEnd"/>
      <w:r w:rsidRPr="000513B4">
        <w:rPr>
          <w:rFonts w:ascii="Book Antiqua" w:eastAsia="SimSun" w:hAnsi="Book Antiqua" w:cs="Times New Roman"/>
        </w:rPr>
        <w:t xml:space="preserve"> </w:t>
      </w:r>
      <w:proofErr w:type="spellStart"/>
      <w:r w:rsidRPr="000513B4">
        <w:rPr>
          <w:rFonts w:ascii="Book Antiqua" w:eastAsia="SimSun" w:hAnsi="Book Antiqua" w:cs="Times New Roman"/>
        </w:rPr>
        <w:t>Korrektuese</w:t>
      </w:r>
      <w:proofErr w:type="spellEnd"/>
      <w:r w:rsidRPr="000513B4">
        <w:rPr>
          <w:rFonts w:ascii="Book Antiqua" w:eastAsia="SimSun" w:hAnsi="Book Antiqua" w:cs="Times New Roman"/>
        </w:rPr>
        <w:t xml:space="preserve"> </w:t>
      </w:r>
      <w:proofErr w:type="spellStart"/>
      <w:r w:rsidRPr="000513B4">
        <w:rPr>
          <w:rFonts w:ascii="Book Antiqua" w:eastAsia="SimSun" w:hAnsi="Book Antiqua" w:cs="Times New Roman"/>
        </w:rPr>
        <w:t>në</w:t>
      </w:r>
      <w:proofErr w:type="spellEnd"/>
      <w:r w:rsidRPr="000513B4">
        <w:rPr>
          <w:rFonts w:ascii="Book Antiqua" w:eastAsia="SimSun" w:hAnsi="Book Antiqua" w:cs="Times New Roman"/>
        </w:rPr>
        <w:t xml:space="preserve"> </w:t>
      </w:r>
      <w:proofErr w:type="spellStart"/>
      <w:r w:rsidRPr="000513B4">
        <w:rPr>
          <w:rFonts w:ascii="Book Antiqua" w:eastAsia="SimSun" w:hAnsi="Book Antiqua" w:cs="Times New Roman"/>
        </w:rPr>
        <w:t>Smrekovnicë</w:t>
      </w:r>
      <w:proofErr w:type="spellEnd"/>
      <w:r w:rsidRPr="000513B4">
        <w:rPr>
          <w:rFonts w:ascii="Book Antiqua" w:eastAsia="SimSun" w:hAnsi="Book Antiqua" w:cs="Times New Roman"/>
        </w:rPr>
        <w:t xml:space="preserve">, </w:t>
      </w:r>
      <w:proofErr w:type="spellStart"/>
      <w:r w:rsidRPr="000513B4">
        <w:rPr>
          <w:rFonts w:ascii="Book Antiqua" w:eastAsia="SimSun" w:hAnsi="Book Antiqua" w:cs="Times New Roman"/>
        </w:rPr>
        <w:t>etj</w:t>
      </w:r>
      <w:proofErr w:type="spellEnd"/>
      <w:r w:rsidRPr="000513B4">
        <w:rPr>
          <w:rFonts w:ascii="Book Antiqua" w:eastAsia="SimSun" w:hAnsi="Book Antiqua" w:cs="Times New Roman"/>
        </w:rPr>
        <w:t>.</w:t>
      </w:r>
    </w:p>
    <w:p w:rsidR="00202138" w:rsidRPr="000513B4" w:rsidRDefault="00450CD5" w:rsidP="000513B4">
      <w:pPr>
        <w:numPr>
          <w:ilvl w:val="0"/>
          <w:numId w:val="31"/>
        </w:numPr>
        <w:spacing w:after="200" w:line="276" w:lineRule="auto"/>
        <w:contextualSpacing/>
        <w:jc w:val="both"/>
        <w:rPr>
          <w:rFonts w:ascii="Book Antiqua" w:eastAsia="SimSun" w:hAnsi="Book Antiqua" w:cs="Times New Roman"/>
        </w:rPr>
      </w:pPr>
      <w:proofErr w:type="spellStart"/>
      <w:r w:rsidRPr="000513B4">
        <w:rPr>
          <w:rFonts w:ascii="Book Antiqua" w:eastAsia="SimSun" w:hAnsi="Book Antiqua" w:cs="Times New Roman"/>
        </w:rPr>
        <w:t>J</w:t>
      </w:r>
      <w:r w:rsidR="00202138" w:rsidRPr="000513B4">
        <w:rPr>
          <w:rFonts w:ascii="Book Antiqua" w:eastAsia="SimSun" w:hAnsi="Book Antiqua" w:cs="Times New Roman"/>
        </w:rPr>
        <w:t>anë</w:t>
      </w:r>
      <w:proofErr w:type="spellEnd"/>
      <w:r w:rsidR="00202138" w:rsidRPr="000513B4">
        <w:rPr>
          <w:rFonts w:ascii="Book Antiqua" w:eastAsia="SimSun" w:hAnsi="Book Antiqua" w:cs="Times New Roman"/>
        </w:rPr>
        <w:t xml:space="preserve"> </w:t>
      </w:r>
      <w:proofErr w:type="spellStart"/>
      <w:r w:rsidR="00202138" w:rsidRPr="000513B4">
        <w:rPr>
          <w:rFonts w:ascii="Book Antiqua" w:eastAsia="SimSun" w:hAnsi="Book Antiqua" w:cs="Times New Roman"/>
        </w:rPr>
        <w:t>hartuar</w:t>
      </w:r>
      <w:proofErr w:type="spellEnd"/>
      <w:r w:rsidR="00202138" w:rsidRPr="000513B4">
        <w:rPr>
          <w:rFonts w:ascii="Book Antiqua" w:eastAsia="SimSun" w:hAnsi="Book Antiqua" w:cs="Times New Roman"/>
        </w:rPr>
        <w:t xml:space="preserve"> </w:t>
      </w:r>
      <w:proofErr w:type="spellStart"/>
      <w:r w:rsidR="00202138" w:rsidRPr="000513B4">
        <w:rPr>
          <w:rFonts w:ascii="Book Antiqua" w:eastAsia="SimSun" w:hAnsi="Book Antiqua" w:cs="Times New Roman"/>
        </w:rPr>
        <w:t>Kurrikulat</w:t>
      </w:r>
      <w:proofErr w:type="spellEnd"/>
      <w:r w:rsidR="00202138" w:rsidRPr="000513B4">
        <w:rPr>
          <w:rFonts w:ascii="Book Antiqua" w:eastAsia="SimSun" w:hAnsi="Book Antiqua" w:cs="Times New Roman"/>
        </w:rPr>
        <w:t xml:space="preserve"> </w:t>
      </w:r>
      <w:proofErr w:type="spellStart"/>
      <w:r w:rsidR="00202138" w:rsidRPr="000513B4">
        <w:rPr>
          <w:rFonts w:ascii="Book Antiqua" w:eastAsia="SimSun" w:hAnsi="Book Antiqua" w:cs="Times New Roman"/>
        </w:rPr>
        <w:t>Bazike</w:t>
      </w:r>
      <w:proofErr w:type="spellEnd"/>
      <w:r w:rsidR="00202138" w:rsidRPr="000513B4">
        <w:rPr>
          <w:rFonts w:ascii="Book Antiqua" w:eastAsia="SimSun" w:hAnsi="Book Antiqua" w:cs="Times New Roman"/>
        </w:rPr>
        <w:t xml:space="preserve"> </w:t>
      </w:r>
      <w:proofErr w:type="spellStart"/>
      <w:r w:rsidR="00202138" w:rsidRPr="000513B4">
        <w:rPr>
          <w:rFonts w:ascii="Book Antiqua" w:eastAsia="SimSun" w:hAnsi="Book Antiqua" w:cs="Times New Roman"/>
        </w:rPr>
        <w:t>për</w:t>
      </w:r>
      <w:proofErr w:type="spellEnd"/>
      <w:r w:rsidR="00202138" w:rsidRPr="000513B4">
        <w:rPr>
          <w:rFonts w:ascii="Book Antiqua" w:eastAsia="SimSun" w:hAnsi="Book Antiqua" w:cs="Times New Roman"/>
        </w:rPr>
        <w:t xml:space="preserve"> </w:t>
      </w:r>
      <w:proofErr w:type="spellStart"/>
      <w:r w:rsidR="00202138" w:rsidRPr="000513B4">
        <w:rPr>
          <w:rFonts w:ascii="Book Antiqua" w:eastAsia="SimSun" w:hAnsi="Book Antiqua" w:cs="Times New Roman"/>
        </w:rPr>
        <w:t>S</w:t>
      </w:r>
      <w:r w:rsidRPr="000513B4">
        <w:rPr>
          <w:rFonts w:ascii="Book Antiqua" w:eastAsia="SimSun" w:hAnsi="Book Antiqua" w:cs="Times New Roman"/>
        </w:rPr>
        <w:t>hë</w:t>
      </w:r>
      <w:r w:rsidR="00202138" w:rsidRPr="000513B4">
        <w:rPr>
          <w:rFonts w:ascii="Book Antiqua" w:eastAsia="SimSun" w:hAnsi="Book Antiqua" w:cs="Times New Roman"/>
        </w:rPr>
        <w:t>rbimin</w:t>
      </w:r>
      <w:proofErr w:type="spellEnd"/>
      <w:r w:rsidR="00202138" w:rsidRPr="000513B4">
        <w:rPr>
          <w:rFonts w:ascii="Book Antiqua" w:eastAsia="SimSun" w:hAnsi="Book Antiqua" w:cs="Times New Roman"/>
        </w:rPr>
        <w:t xml:space="preserve"> </w:t>
      </w:r>
      <w:proofErr w:type="spellStart"/>
      <w:r w:rsidR="00202138" w:rsidRPr="000513B4">
        <w:rPr>
          <w:rFonts w:ascii="Book Antiqua" w:eastAsia="SimSun" w:hAnsi="Book Antiqua" w:cs="Times New Roman"/>
        </w:rPr>
        <w:t>Sprovues</w:t>
      </w:r>
      <w:proofErr w:type="spellEnd"/>
      <w:r w:rsidR="00202138" w:rsidRPr="000513B4">
        <w:rPr>
          <w:rFonts w:ascii="Book Antiqua" w:eastAsia="SimSun" w:hAnsi="Book Antiqua" w:cs="Times New Roman"/>
        </w:rPr>
        <w:t xml:space="preserve"> </w:t>
      </w:r>
      <w:proofErr w:type="spellStart"/>
      <w:r w:rsidR="00202138" w:rsidRPr="000513B4">
        <w:rPr>
          <w:rFonts w:ascii="Book Antiqua" w:eastAsia="SimSun" w:hAnsi="Book Antiqua" w:cs="Times New Roman"/>
        </w:rPr>
        <w:t>t</w:t>
      </w:r>
      <w:r w:rsidRPr="000513B4">
        <w:rPr>
          <w:rFonts w:ascii="Book Antiqua" w:eastAsia="SimSun" w:hAnsi="Book Antiqua" w:cs="Times New Roman"/>
        </w:rPr>
        <w:t>ë</w:t>
      </w:r>
      <w:proofErr w:type="spellEnd"/>
      <w:r w:rsidR="00213909" w:rsidRPr="000513B4">
        <w:rPr>
          <w:rFonts w:ascii="Book Antiqua" w:eastAsia="SimSun" w:hAnsi="Book Antiqua" w:cs="Times New Roman"/>
        </w:rPr>
        <w:t xml:space="preserve"> </w:t>
      </w:r>
      <w:proofErr w:type="spellStart"/>
      <w:r w:rsidR="00213909" w:rsidRPr="000513B4">
        <w:rPr>
          <w:rFonts w:ascii="Book Antiqua" w:eastAsia="SimSun" w:hAnsi="Book Antiqua" w:cs="Times New Roman"/>
        </w:rPr>
        <w:t>Kosoves</w:t>
      </w:r>
      <w:proofErr w:type="spellEnd"/>
      <w:r w:rsidR="00213909" w:rsidRPr="000513B4">
        <w:rPr>
          <w:rFonts w:ascii="Book Antiqua" w:eastAsia="SimSun" w:hAnsi="Book Antiqua" w:cs="Times New Roman"/>
        </w:rPr>
        <w:t>;</w:t>
      </w:r>
    </w:p>
    <w:p w:rsidR="00202138" w:rsidRPr="000513B4" w:rsidRDefault="00202138" w:rsidP="000513B4">
      <w:pPr>
        <w:numPr>
          <w:ilvl w:val="0"/>
          <w:numId w:val="31"/>
        </w:numPr>
        <w:spacing w:after="200" w:line="276" w:lineRule="auto"/>
        <w:contextualSpacing/>
        <w:jc w:val="both"/>
        <w:rPr>
          <w:rFonts w:ascii="Book Antiqua" w:eastAsia="SimSun" w:hAnsi="Book Antiqua" w:cs="Times New Roman"/>
        </w:rPr>
      </w:pPr>
      <w:proofErr w:type="spellStart"/>
      <w:r w:rsidRPr="000513B4">
        <w:rPr>
          <w:rFonts w:ascii="Book Antiqua" w:eastAsia="SimSun" w:hAnsi="Book Antiqua" w:cs="Times New Roman"/>
        </w:rPr>
        <w:t>Janë</w:t>
      </w:r>
      <w:proofErr w:type="spellEnd"/>
      <w:r w:rsidRPr="000513B4">
        <w:rPr>
          <w:rFonts w:ascii="Book Antiqua" w:eastAsia="SimSun" w:hAnsi="Book Antiqua" w:cs="Times New Roman"/>
        </w:rPr>
        <w:t xml:space="preserve"> </w:t>
      </w:r>
      <w:proofErr w:type="spellStart"/>
      <w:r w:rsidRPr="000513B4">
        <w:rPr>
          <w:rFonts w:ascii="Book Antiqua" w:eastAsia="SimSun" w:hAnsi="Book Antiqua" w:cs="Times New Roman"/>
        </w:rPr>
        <w:t>organizuar</w:t>
      </w:r>
      <w:proofErr w:type="spellEnd"/>
      <w:r w:rsidRPr="000513B4">
        <w:rPr>
          <w:rFonts w:ascii="Book Antiqua" w:eastAsia="SimSun" w:hAnsi="Book Antiqua" w:cs="Times New Roman"/>
        </w:rPr>
        <w:t xml:space="preserve"> </w:t>
      </w:r>
      <w:proofErr w:type="spellStart"/>
      <w:r w:rsidRPr="000513B4">
        <w:rPr>
          <w:rFonts w:ascii="Book Antiqua" w:eastAsia="SimSun" w:hAnsi="Book Antiqua" w:cs="Times New Roman"/>
        </w:rPr>
        <w:t>trajnime</w:t>
      </w:r>
      <w:proofErr w:type="spellEnd"/>
      <w:r w:rsidRPr="000513B4">
        <w:rPr>
          <w:rFonts w:ascii="Book Antiqua" w:eastAsia="SimSun" w:hAnsi="Book Antiqua" w:cs="Times New Roman"/>
        </w:rPr>
        <w:t xml:space="preserve"> </w:t>
      </w:r>
      <w:proofErr w:type="spellStart"/>
      <w:r w:rsidRPr="000513B4">
        <w:rPr>
          <w:rFonts w:ascii="Book Antiqua" w:eastAsia="SimSun" w:hAnsi="Book Antiqua" w:cs="Times New Roman"/>
        </w:rPr>
        <w:t>dhe</w:t>
      </w:r>
      <w:proofErr w:type="spellEnd"/>
      <w:r w:rsidRPr="000513B4">
        <w:rPr>
          <w:rFonts w:ascii="Book Antiqua" w:eastAsia="SimSun" w:hAnsi="Book Antiqua" w:cs="Times New Roman"/>
        </w:rPr>
        <w:t xml:space="preserve"> </w:t>
      </w:r>
      <w:proofErr w:type="spellStart"/>
      <w:r w:rsidRPr="000513B4">
        <w:rPr>
          <w:rFonts w:ascii="Book Antiqua" w:eastAsia="SimSun" w:hAnsi="Book Antiqua" w:cs="Times New Roman"/>
        </w:rPr>
        <w:t>punëtori</w:t>
      </w:r>
      <w:proofErr w:type="spellEnd"/>
      <w:r w:rsidRPr="000513B4">
        <w:rPr>
          <w:rFonts w:ascii="Book Antiqua" w:eastAsia="SimSun" w:hAnsi="Book Antiqua" w:cs="Times New Roman"/>
        </w:rPr>
        <w:t xml:space="preserve"> </w:t>
      </w:r>
      <w:proofErr w:type="spellStart"/>
      <w:r w:rsidRPr="000513B4">
        <w:rPr>
          <w:rFonts w:ascii="Book Antiqua" w:eastAsia="SimSun" w:hAnsi="Book Antiqua" w:cs="Times New Roman"/>
        </w:rPr>
        <w:t>për</w:t>
      </w:r>
      <w:proofErr w:type="spellEnd"/>
      <w:r w:rsidRPr="000513B4">
        <w:rPr>
          <w:rFonts w:ascii="Book Antiqua" w:eastAsia="SimSun" w:hAnsi="Book Antiqua" w:cs="Times New Roman"/>
        </w:rPr>
        <w:t xml:space="preserve"> </w:t>
      </w:r>
      <w:proofErr w:type="spellStart"/>
      <w:r w:rsidRPr="000513B4">
        <w:rPr>
          <w:rFonts w:ascii="Book Antiqua" w:eastAsia="SimSun" w:hAnsi="Book Antiqua" w:cs="Times New Roman"/>
        </w:rPr>
        <w:t>zyrtarët</w:t>
      </w:r>
      <w:proofErr w:type="spellEnd"/>
      <w:r w:rsidRPr="000513B4">
        <w:rPr>
          <w:rFonts w:ascii="Book Antiqua" w:eastAsia="SimSun" w:hAnsi="Book Antiqua" w:cs="Times New Roman"/>
        </w:rPr>
        <w:t xml:space="preserve"> e SHSK-</w:t>
      </w:r>
      <w:proofErr w:type="spellStart"/>
      <w:r w:rsidRPr="000513B4">
        <w:rPr>
          <w:rFonts w:ascii="Book Antiqua" w:eastAsia="SimSun" w:hAnsi="Book Antiqua" w:cs="Times New Roman"/>
        </w:rPr>
        <w:t>së</w:t>
      </w:r>
      <w:proofErr w:type="spellEnd"/>
      <w:r w:rsidRPr="000513B4">
        <w:rPr>
          <w:rFonts w:ascii="Book Antiqua" w:eastAsia="SimSun" w:hAnsi="Book Antiqua" w:cs="Times New Roman"/>
        </w:rPr>
        <w:t xml:space="preserve"> </w:t>
      </w:r>
      <w:proofErr w:type="spellStart"/>
      <w:r w:rsidRPr="000513B4">
        <w:rPr>
          <w:rFonts w:ascii="Book Antiqua" w:eastAsia="SimSun" w:hAnsi="Book Antiqua" w:cs="Times New Roman"/>
        </w:rPr>
        <w:t>të</w:t>
      </w:r>
      <w:proofErr w:type="spellEnd"/>
      <w:r w:rsidRPr="000513B4">
        <w:rPr>
          <w:rFonts w:ascii="Book Antiqua" w:eastAsia="SimSun" w:hAnsi="Book Antiqua" w:cs="Times New Roman"/>
        </w:rPr>
        <w:t xml:space="preserve"> </w:t>
      </w:r>
      <w:proofErr w:type="spellStart"/>
      <w:r w:rsidRPr="000513B4">
        <w:rPr>
          <w:rFonts w:ascii="Book Antiqua" w:eastAsia="SimSun" w:hAnsi="Book Antiqua" w:cs="Times New Roman"/>
        </w:rPr>
        <w:t>lidhur</w:t>
      </w:r>
      <w:proofErr w:type="spellEnd"/>
      <w:r w:rsidRPr="000513B4">
        <w:rPr>
          <w:rFonts w:ascii="Book Antiqua" w:eastAsia="SimSun" w:hAnsi="Book Antiqua" w:cs="Times New Roman"/>
        </w:rPr>
        <w:t xml:space="preserve"> me </w:t>
      </w:r>
      <w:proofErr w:type="spellStart"/>
      <w:r w:rsidRPr="000513B4">
        <w:rPr>
          <w:rFonts w:ascii="Book Antiqua" w:eastAsia="SimSun" w:hAnsi="Book Antiqua" w:cs="Times New Roman"/>
        </w:rPr>
        <w:t>rehabilitimin</w:t>
      </w:r>
      <w:proofErr w:type="spellEnd"/>
      <w:r w:rsidRPr="000513B4">
        <w:rPr>
          <w:rFonts w:ascii="Book Antiqua" w:eastAsia="SimSun" w:hAnsi="Book Antiqua" w:cs="Times New Roman"/>
        </w:rPr>
        <w:t xml:space="preserve">, </w:t>
      </w:r>
      <w:proofErr w:type="spellStart"/>
      <w:r w:rsidRPr="000513B4">
        <w:rPr>
          <w:rFonts w:ascii="Book Antiqua" w:eastAsia="SimSun" w:hAnsi="Book Antiqua" w:cs="Times New Roman"/>
        </w:rPr>
        <w:t>risocializimin</w:t>
      </w:r>
      <w:proofErr w:type="spellEnd"/>
      <w:r w:rsidRPr="000513B4">
        <w:rPr>
          <w:rFonts w:ascii="Book Antiqua" w:eastAsia="SimSun" w:hAnsi="Book Antiqua" w:cs="Times New Roman"/>
        </w:rPr>
        <w:t xml:space="preserve"> </w:t>
      </w:r>
      <w:proofErr w:type="spellStart"/>
      <w:r w:rsidRPr="000513B4">
        <w:rPr>
          <w:rFonts w:ascii="Book Antiqua" w:eastAsia="SimSun" w:hAnsi="Book Antiqua" w:cs="Times New Roman"/>
        </w:rPr>
        <w:t>dhe</w:t>
      </w:r>
      <w:proofErr w:type="spellEnd"/>
      <w:r w:rsidRPr="000513B4">
        <w:rPr>
          <w:rFonts w:ascii="Book Antiqua" w:eastAsia="SimSun" w:hAnsi="Book Antiqua" w:cs="Times New Roman"/>
        </w:rPr>
        <w:t xml:space="preserve"> </w:t>
      </w:r>
      <w:proofErr w:type="spellStart"/>
      <w:proofErr w:type="gramStart"/>
      <w:r w:rsidRPr="000513B4">
        <w:rPr>
          <w:rFonts w:ascii="Book Antiqua" w:eastAsia="SimSun" w:hAnsi="Book Antiqua" w:cs="Times New Roman"/>
        </w:rPr>
        <w:t>r</w:t>
      </w:r>
      <w:r w:rsidR="00E72655" w:rsidRPr="000513B4">
        <w:rPr>
          <w:rFonts w:ascii="Book Antiqua" w:eastAsia="SimSun" w:hAnsi="Book Antiqua" w:cs="Times New Roman"/>
        </w:rPr>
        <w:t>i</w:t>
      </w:r>
      <w:proofErr w:type="spellEnd"/>
      <w:proofErr w:type="gramEnd"/>
      <w:r w:rsidRPr="000513B4">
        <w:rPr>
          <w:rFonts w:ascii="Book Antiqua" w:eastAsia="SimSun" w:hAnsi="Book Antiqua" w:cs="Times New Roman"/>
        </w:rPr>
        <w:t xml:space="preserve"> </w:t>
      </w:r>
      <w:proofErr w:type="spellStart"/>
      <w:r w:rsidRPr="000513B4">
        <w:rPr>
          <w:rFonts w:ascii="Book Antiqua" w:eastAsia="SimSun" w:hAnsi="Book Antiqua" w:cs="Times New Roman"/>
        </w:rPr>
        <w:t>integrimin</w:t>
      </w:r>
      <w:proofErr w:type="spellEnd"/>
      <w:r w:rsidRPr="000513B4">
        <w:rPr>
          <w:rFonts w:ascii="Book Antiqua" w:eastAsia="SimSun" w:hAnsi="Book Antiqua" w:cs="Times New Roman"/>
        </w:rPr>
        <w:t xml:space="preserve"> e </w:t>
      </w:r>
      <w:proofErr w:type="spellStart"/>
      <w:r w:rsidRPr="000513B4">
        <w:rPr>
          <w:rFonts w:ascii="Book Antiqua" w:eastAsia="SimSun" w:hAnsi="Book Antiqua" w:cs="Times New Roman"/>
        </w:rPr>
        <w:t>personave</w:t>
      </w:r>
      <w:proofErr w:type="spellEnd"/>
      <w:r w:rsidRPr="000513B4">
        <w:rPr>
          <w:rFonts w:ascii="Book Antiqua" w:eastAsia="SimSun" w:hAnsi="Book Antiqua" w:cs="Times New Roman"/>
        </w:rPr>
        <w:t xml:space="preserve"> </w:t>
      </w:r>
      <w:proofErr w:type="spellStart"/>
      <w:r w:rsidRPr="000513B4">
        <w:rPr>
          <w:rFonts w:ascii="Book Antiqua" w:eastAsia="SimSun" w:hAnsi="Book Antiqua" w:cs="Times New Roman"/>
        </w:rPr>
        <w:t>që</w:t>
      </w:r>
      <w:proofErr w:type="spellEnd"/>
      <w:r w:rsidRPr="000513B4">
        <w:rPr>
          <w:rFonts w:ascii="Book Antiqua" w:eastAsia="SimSun" w:hAnsi="Book Antiqua" w:cs="Times New Roman"/>
        </w:rPr>
        <w:t xml:space="preserve"> </w:t>
      </w:r>
      <w:proofErr w:type="spellStart"/>
      <w:r w:rsidRPr="000513B4">
        <w:rPr>
          <w:rFonts w:ascii="Book Antiqua" w:eastAsia="SimSun" w:hAnsi="Book Antiqua" w:cs="Times New Roman"/>
        </w:rPr>
        <w:t>kanë</w:t>
      </w:r>
      <w:proofErr w:type="spellEnd"/>
      <w:r w:rsidRPr="000513B4">
        <w:rPr>
          <w:rFonts w:ascii="Book Antiqua" w:eastAsia="SimSun" w:hAnsi="Book Antiqua" w:cs="Times New Roman"/>
        </w:rPr>
        <w:t xml:space="preserve"> </w:t>
      </w:r>
      <w:proofErr w:type="spellStart"/>
      <w:r w:rsidRPr="000513B4">
        <w:rPr>
          <w:rFonts w:ascii="Book Antiqua" w:eastAsia="SimSun" w:hAnsi="Book Antiqua" w:cs="Times New Roman"/>
        </w:rPr>
        <w:t>marrë</w:t>
      </w:r>
      <w:proofErr w:type="spellEnd"/>
      <w:r w:rsidRPr="000513B4">
        <w:rPr>
          <w:rFonts w:ascii="Book Antiqua" w:eastAsia="SimSun" w:hAnsi="Book Antiqua" w:cs="Times New Roman"/>
        </w:rPr>
        <w:t xml:space="preserve"> </w:t>
      </w:r>
      <w:proofErr w:type="spellStart"/>
      <w:r w:rsidRPr="000513B4">
        <w:rPr>
          <w:rFonts w:ascii="Book Antiqua" w:eastAsia="SimSun" w:hAnsi="Book Antiqua" w:cs="Times New Roman"/>
        </w:rPr>
        <w:t>pjesë</w:t>
      </w:r>
      <w:proofErr w:type="spellEnd"/>
      <w:r w:rsidRPr="000513B4">
        <w:rPr>
          <w:rFonts w:ascii="Book Antiqua" w:eastAsia="SimSun" w:hAnsi="Book Antiqua" w:cs="Times New Roman"/>
        </w:rPr>
        <w:t xml:space="preserve"> </w:t>
      </w:r>
      <w:proofErr w:type="spellStart"/>
      <w:r w:rsidRPr="000513B4">
        <w:rPr>
          <w:rFonts w:ascii="Book Antiqua" w:eastAsia="SimSun" w:hAnsi="Book Antiqua" w:cs="Times New Roman"/>
        </w:rPr>
        <w:t>në</w:t>
      </w:r>
      <w:proofErr w:type="spellEnd"/>
      <w:r w:rsidRPr="000513B4">
        <w:rPr>
          <w:rFonts w:ascii="Book Antiqua" w:eastAsia="SimSun" w:hAnsi="Book Antiqua" w:cs="Times New Roman"/>
        </w:rPr>
        <w:t xml:space="preserve"> </w:t>
      </w:r>
      <w:proofErr w:type="spellStart"/>
      <w:r w:rsidRPr="000513B4">
        <w:rPr>
          <w:rFonts w:ascii="Book Antiqua" w:eastAsia="SimSun" w:hAnsi="Book Antiqua" w:cs="Times New Roman"/>
        </w:rPr>
        <w:t>luftërat</w:t>
      </w:r>
      <w:proofErr w:type="spellEnd"/>
      <w:r w:rsidRPr="000513B4">
        <w:rPr>
          <w:rFonts w:ascii="Book Antiqua" w:eastAsia="SimSun" w:hAnsi="Book Antiqua" w:cs="Times New Roman"/>
        </w:rPr>
        <w:t xml:space="preserve"> e </w:t>
      </w:r>
      <w:proofErr w:type="spellStart"/>
      <w:r w:rsidRPr="000513B4">
        <w:rPr>
          <w:rFonts w:ascii="Book Antiqua" w:eastAsia="SimSun" w:hAnsi="Book Antiqua" w:cs="Times New Roman"/>
        </w:rPr>
        <w:t>huaja</w:t>
      </w:r>
      <w:proofErr w:type="spellEnd"/>
      <w:r w:rsidRPr="000513B4">
        <w:rPr>
          <w:rFonts w:ascii="Book Antiqua" w:eastAsia="SimSun" w:hAnsi="Book Antiqua" w:cs="Times New Roman"/>
        </w:rPr>
        <w:t xml:space="preserve">, </w:t>
      </w:r>
      <w:proofErr w:type="spellStart"/>
      <w:r w:rsidRPr="000513B4">
        <w:rPr>
          <w:rFonts w:ascii="Book Antiqua" w:eastAsia="SimSun" w:hAnsi="Book Antiqua" w:cs="Times New Roman"/>
        </w:rPr>
        <w:t>si</w:t>
      </w:r>
      <w:proofErr w:type="spellEnd"/>
      <w:r w:rsidRPr="000513B4">
        <w:rPr>
          <w:rFonts w:ascii="Book Antiqua" w:eastAsia="SimSun" w:hAnsi="Book Antiqua" w:cs="Times New Roman"/>
        </w:rPr>
        <w:t xml:space="preserve"> </w:t>
      </w:r>
      <w:proofErr w:type="spellStart"/>
      <w:r w:rsidRPr="000513B4">
        <w:rPr>
          <w:rFonts w:ascii="Book Antiqua" w:eastAsia="SimSun" w:hAnsi="Book Antiqua" w:cs="Times New Roman"/>
        </w:rPr>
        <w:t>dhe</w:t>
      </w:r>
      <w:proofErr w:type="spellEnd"/>
      <w:r w:rsidRPr="000513B4">
        <w:rPr>
          <w:rFonts w:ascii="Book Antiqua" w:eastAsia="SimSun" w:hAnsi="Book Antiqua" w:cs="Times New Roman"/>
        </w:rPr>
        <w:t xml:space="preserve"> </w:t>
      </w:r>
      <w:proofErr w:type="spellStart"/>
      <w:r w:rsidRPr="000513B4">
        <w:rPr>
          <w:rFonts w:ascii="Book Antiqua" w:eastAsia="SimSun" w:hAnsi="Book Antiqua" w:cs="Times New Roman"/>
        </w:rPr>
        <w:t>parandalimin</w:t>
      </w:r>
      <w:proofErr w:type="spellEnd"/>
      <w:r w:rsidRPr="000513B4">
        <w:rPr>
          <w:rFonts w:ascii="Book Antiqua" w:eastAsia="SimSun" w:hAnsi="Book Antiqua" w:cs="Times New Roman"/>
        </w:rPr>
        <w:t xml:space="preserve"> e </w:t>
      </w:r>
      <w:proofErr w:type="spellStart"/>
      <w:r w:rsidRPr="000513B4">
        <w:rPr>
          <w:rFonts w:ascii="Book Antiqua" w:eastAsia="SimSun" w:hAnsi="Book Antiqua" w:cs="Times New Roman"/>
        </w:rPr>
        <w:t>ekstremizmi</w:t>
      </w:r>
      <w:r w:rsidR="00E72655" w:rsidRPr="000513B4">
        <w:rPr>
          <w:rFonts w:ascii="Book Antiqua" w:eastAsia="SimSun" w:hAnsi="Book Antiqua" w:cs="Times New Roman"/>
        </w:rPr>
        <w:t>t</w:t>
      </w:r>
      <w:proofErr w:type="spellEnd"/>
      <w:r w:rsidRPr="000513B4">
        <w:rPr>
          <w:rFonts w:ascii="Book Antiqua" w:eastAsia="SimSun" w:hAnsi="Book Antiqua" w:cs="Times New Roman"/>
        </w:rPr>
        <w:t xml:space="preserve"> </w:t>
      </w:r>
      <w:proofErr w:type="spellStart"/>
      <w:r w:rsidR="00E72655" w:rsidRPr="000513B4">
        <w:rPr>
          <w:rFonts w:ascii="Book Antiqua" w:eastAsia="SimSun" w:hAnsi="Book Antiqua" w:cs="Times New Roman"/>
        </w:rPr>
        <w:t>të</w:t>
      </w:r>
      <w:proofErr w:type="spellEnd"/>
      <w:r w:rsidRPr="000513B4">
        <w:rPr>
          <w:rFonts w:ascii="Book Antiqua" w:eastAsia="SimSun" w:hAnsi="Book Antiqua" w:cs="Times New Roman"/>
        </w:rPr>
        <w:t xml:space="preserve"> </w:t>
      </w:r>
      <w:proofErr w:type="spellStart"/>
      <w:r w:rsidRPr="000513B4">
        <w:rPr>
          <w:rFonts w:ascii="Book Antiqua" w:eastAsia="SimSun" w:hAnsi="Book Antiqua" w:cs="Times New Roman"/>
        </w:rPr>
        <w:t>dhunshëm</w:t>
      </w:r>
      <w:proofErr w:type="spellEnd"/>
      <w:r w:rsidRPr="000513B4">
        <w:rPr>
          <w:rFonts w:ascii="Book Antiqua" w:eastAsia="SimSun" w:hAnsi="Book Antiqua" w:cs="Times New Roman"/>
        </w:rPr>
        <w:t xml:space="preserve"> </w:t>
      </w:r>
      <w:proofErr w:type="spellStart"/>
      <w:r w:rsidRPr="000513B4">
        <w:rPr>
          <w:rFonts w:ascii="Book Antiqua" w:eastAsia="SimSun" w:hAnsi="Book Antiqua" w:cs="Times New Roman"/>
        </w:rPr>
        <w:t>dhe</w:t>
      </w:r>
      <w:proofErr w:type="spellEnd"/>
      <w:r w:rsidRPr="000513B4">
        <w:rPr>
          <w:rFonts w:ascii="Book Antiqua" w:eastAsia="SimSun" w:hAnsi="Book Antiqua" w:cs="Times New Roman"/>
        </w:rPr>
        <w:t xml:space="preserve"> </w:t>
      </w:r>
      <w:proofErr w:type="spellStart"/>
      <w:r w:rsidRPr="000513B4">
        <w:rPr>
          <w:rFonts w:ascii="Book Antiqua" w:eastAsia="SimSun" w:hAnsi="Book Antiqua" w:cs="Times New Roman"/>
        </w:rPr>
        <w:t>radikalizmin</w:t>
      </w:r>
      <w:proofErr w:type="spellEnd"/>
      <w:r w:rsidRPr="000513B4">
        <w:rPr>
          <w:rFonts w:ascii="Book Antiqua" w:eastAsia="SimSun" w:hAnsi="Book Antiqua" w:cs="Times New Roman"/>
        </w:rPr>
        <w:t xml:space="preserve"> </w:t>
      </w:r>
      <w:proofErr w:type="spellStart"/>
      <w:r w:rsidRPr="000513B4">
        <w:rPr>
          <w:rFonts w:ascii="Book Antiqua" w:eastAsia="SimSun" w:hAnsi="Book Antiqua" w:cs="Times New Roman"/>
        </w:rPr>
        <w:t>që</w:t>
      </w:r>
      <w:proofErr w:type="spellEnd"/>
      <w:r w:rsidRPr="000513B4">
        <w:rPr>
          <w:rFonts w:ascii="Book Antiqua" w:eastAsia="SimSun" w:hAnsi="Book Antiqua" w:cs="Times New Roman"/>
        </w:rPr>
        <w:t xml:space="preserve"> </w:t>
      </w:r>
      <w:proofErr w:type="spellStart"/>
      <w:r w:rsidRPr="000513B4">
        <w:rPr>
          <w:rFonts w:ascii="Book Antiqua" w:eastAsia="SimSun" w:hAnsi="Book Antiqua" w:cs="Times New Roman"/>
        </w:rPr>
        <w:t>shpie</w:t>
      </w:r>
      <w:proofErr w:type="spellEnd"/>
      <w:r w:rsidRPr="000513B4">
        <w:rPr>
          <w:rFonts w:ascii="Book Antiqua" w:eastAsia="SimSun" w:hAnsi="Book Antiqua" w:cs="Times New Roman"/>
        </w:rPr>
        <w:t xml:space="preserve"> </w:t>
      </w:r>
      <w:proofErr w:type="spellStart"/>
      <w:r w:rsidRPr="000513B4">
        <w:rPr>
          <w:rFonts w:ascii="Book Antiqua" w:eastAsia="SimSun" w:hAnsi="Book Antiqua" w:cs="Times New Roman"/>
        </w:rPr>
        <w:t>në</w:t>
      </w:r>
      <w:proofErr w:type="spellEnd"/>
      <w:r w:rsidRPr="000513B4">
        <w:rPr>
          <w:rFonts w:ascii="Book Antiqua" w:eastAsia="SimSun" w:hAnsi="Book Antiqua" w:cs="Times New Roman"/>
        </w:rPr>
        <w:t xml:space="preserve"> </w:t>
      </w:r>
      <w:proofErr w:type="spellStart"/>
      <w:r w:rsidRPr="000513B4">
        <w:rPr>
          <w:rFonts w:ascii="Book Antiqua" w:eastAsia="SimSun" w:hAnsi="Book Antiqua" w:cs="Times New Roman"/>
        </w:rPr>
        <w:t>terrorizëm</w:t>
      </w:r>
      <w:proofErr w:type="spellEnd"/>
      <w:r w:rsidRPr="000513B4">
        <w:rPr>
          <w:rFonts w:ascii="Book Antiqua" w:eastAsia="SimSun" w:hAnsi="Book Antiqua" w:cs="Times New Roman"/>
        </w:rPr>
        <w:t>.</w:t>
      </w:r>
    </w:p>
    <w:p w:rsidR="00202138" w:rsidRPr="000513B4" w:rsidRDefault="00202138" w:rsidP="000513B4">
      <w:pPr>
        <w:numPr>
          <w:ilvl w:val="0"/>
          <w:numId w:val="31"/>
        </w:numPr>
        <w:spacing w:after="200" w:line="276" w:lineRule="auto"/>
        <w:contextualSpacing/>
        <w:jc w:val="both"/>
        <w:rPr>
          <w:rFonts w:ascii="Book Antiqua" w:eastAsia="SimSun" w:hAnsi="Book Antiqua" w:cs="Times New Roman"/>
        </w:rPr>
      </w:pPr>
      <w:proofErr w:type="spellStart"/>
      <w:r w:rsidRPr="000513B4">
        <w:rPr>
          <w:rFonts w:ascii="Book Antiqua" w:eastAsia="SimSun" w:hAnsi="Book Antiqua" w:cs="Times New Roman"/>
        </w:rPr>
        <w:t>Janë</w:t>
      </w:r>
      <w:proofErr w:type="spellEnd"/>
      <w:r w:rsidRPr="000513B4">
        <w:rPr>
          <w:rFonts w:ascii="Book Antiqua" w:eastAsia="SimSun" w:hAnsi="Book Antiqua" w:cs="Times New Roman"/>
        </w:rPr>
        <w:t xml:space="preserve"> </w:t>
      </w:r>
      <w:proofErr w:type="spellStart"/>
      <w:r w:rsidRPr="000513B4">
        <w:rPr>
          <w:rFonts w:ascii="Book Antiqua" w:eastAsia="SimSun" w:hAnsi="Book Antiqua" w:cs="Times New Roman"/>
        </w:rPr>
        <w:t>ekzekutuar</w:t>
      </w:r>
      <w:proofErr w:type="spellEnd"/>
      <w:r w:rsidRPr="000513B4">
        <w:rPr>
          <w:rFonts w:ascii="Book Antiqua" w:eastAsia="SimSun" w:hAnsi="Book Antiqua" w:cs="Times New Roman"/>
        </w:rPr>
        <w:t xml:space="preserve"> </w:t>
      </w:r>
      <w:proofErr w:type="spellStart"/>
      <w:r w:rsidRPr="000513B4">
        <w:rPr>
          <w:rFonts w:ascii="Book Antiqua" w:eastAsia="SimSun" w:hAnsi="Book Antiqua" w:cs="Times New Roman"/>
        </w:rPr>
        <w:t>gjithsej</w:t>
      </w:r>
      <w:proofErr w:type="spellEnd"/>
      <w:r w:rsidRPr="000513B4">
        <w:rPr>
          <w:rFonts w:ascii="Book Antiqua" w:eastAsia="SimSun" w:hAnsi="Book Antiqua" w:cs="Times New Roman"/>
        </w:rPr>
        <w:t xml:space="preserve"> 23 </w:t>
      </w:r>
      <w:proofErr w:type="spellStart"/>
      <w:r w:rsidRPr="000513B4">
        <w:rPr>
          <w:rFonts w:ascii="Book Antiqua" w:eastAsia="SimSun" w:hAnsi="Book Antiqua" w:cs="Times New Roman"/>
        </w:rPr>
        <w:t>vendime</w:t>
      </w:r>
      <w:proofErr w:type="spellEnd"/>
      <w:r w:rsidRPr="000513B4">
        <w:rPr>
          <w:rFonts w:ascii="Book Antiqua" w:eastAsia="SimSun" w:hAnsi="Book Antiqua" w:cs="Times New Roman"/>
        </w:rPr>
        <w:t xml:space="preserve"> </w:t>
      </w:r>
      <w:proofErr w:type="spellStart"/>
      <w:r w:rsidRPr="000513B4">
        <w:rPr>
          <w:rFonts w:ascii="Book Antiqua" w:eastAsia="SimSun" w:hAnsi="Book Antiqua" w:cs="Times New Roman"/>
        </w:rPr>
        <w:t>të</w:t>
      </w:r>
      <w:proofErr w:type="spellEnd"/>
      <w:r w:rsidRPr="000513B4">
        <w:rPr>
          <w:rFonts w:ascii="Book Antiqua" w:eastAsia="SimSun" w:hAnsi="Book Antiqua" w:cs="Times New Roman"/>
        </w:rPr>
        <w:t xml:space="preserve"> </w:t>
      </w:r>
      <w:proofErr w:type="spellStart"/>
      <w:r w:rsidRPr="000513B4">
        <w:rPr>
          <w:rFonts w:ascii="Book Antiqua" w:eastAsia="SimSun" w:hAnsi="Book Antiqua" w:cs="Times New Roman"/>
        </w:rPr>
        <w:t>dërguara</w:t>
      </w:r>
      <w:proofErr w:type="spellEnd"/>
      <w:r w:rsidRPr="000513B4">
        <w:rPr>
          <w:rFonts w:ascii="Book Antiqua" w:eastAsia="SimSun" w:hAnsi="Book Antiqua" w:cs="Times New Roman"/>
        </w:rPr>
        <w:t xml:space="preserve"> </w:t>
      </w:r>
      <w:proofErr w:type="spellStart"/>
      <w:r w:rsidRPr="000513B4">
        <w:rPr>
          <w:rFonts w:ascii="Book Antiqua" w:eastAsia="SimSun" w:hAnsi="Book Antiqua" w:cs="Times New Roman"/>
        </w:rPr>
        <w:t>nga</w:t>
      </w:r>
      <w:proofErr w:type="spellEnd"/>
      <w:r w:rsidRPr="000513B4">
        <w:rPr>
          <w:rFonts w:ascii="Book Antiqua" w:eastAsia="SimSun" w:hAnsi="Book Antiqua" w:cs="Times New Roman"/>
        </w:rPr>
        <w:t xml:space="preserve"> </w:t>
      </w:r>
      <w:proofErr w:type="spellStart"/>
      <w:r w:rsidRPr="000513B4">
        <w:rPr>
          <w:rFonts w:ascii="Book Antiqua" w:eastAsia="SimSun" w:hAnsi="Book Antiqua" w:cs="Times New Roman"/>
        </w:rPr>
        <w:t>Gjykatat</w:t>
      </w:r>
      <w:proofErr w:type="spellEnd"/>
      <w:r w:rsidRPr="000513B4">
        <w:rPr>
          <w:rFonts w:ascii="Book Antiqua" w:eastAsia="SimSun" w:hAnsi="Book Antiqua" w:cs="Times New Roman"/>
        </w:rPr>
        <w:t xml:space="preserve"> </w:t>
      </w:r>
      <w:proofErr w:type="spellStart"/>
      <w:r w:rsidRPr="000513B4">
        <w:rPr>
          <w:rFonts w:ascii="Book Antiqua" w:eastAsia="SimSun" w:hAnsi="Book Antiqua" w:cs="Times New Roman"/>
        </w:rPr>
        <w:t>Kompetente</w:t>
      </w:r>
      <w:proofErr w:type="spellEnd"/>
      <w:r w:rsidRPr="000513B4">
        <w:rPr>
          <w:rFonts w:ascii="Book Antiqua" w:eastAsia="SimSun" w:hAnsi="Book Antiqua" w:cs="Times New Roman"/>
        </w:rPr>
        <w:t xml:space="preserve">, </w:t>
      </w:r>
      <w:proofErr w:type="spellStart"/>
      <w:r w:rsidRPr="000513B4">
        <w:rPr>
          <w:rFonts w:ascii="Book Antiqua" w:eastAsia="SimSun" w:hAnsi="Book Antiqua" w:cs="Times New Roman"/>
        </w:rPr>
        <w:t>për</w:t>
      </w:r>
      <w:proofErr w:type="spellEnd"/>
      <w:r w:rsidRPr="000513B4">
        <w:rPr>
          <w:rFonts w:ascii="Book Antiqua" w:eastAsia="SimSun" w:hAnsi="Book Antiqua" w:cs="Times New Roman"/>
        </w:rPr>
        <w:t xml:space="preserve"> </w:t>
      </w:r>
      <w:proofErr w:type="spellStart"/>
      <w:r w:rsidRPr="000513B4">
        <w:rPr>
          <w:rFonts w:ascii="Book Antiqua" w:eastAsia="SimSun" w:hAnsi="Book Antiqua" w:cs="Times New Roman"/>
        </w:rPr>
        <w:t>administrimin</w:t>
      </w:r>
      <w:proofErr w:type="spellEnd"/>
      <w:r w:rsidRPr="000513B4">
        <w:rPr>
          <w:rFonts w:ascii="Book Antiqua" w:eastAsia="SimSun" w:hAnsi="Book Antiqua" w:cs="Times New Roman"/>
        </w:rPr>
        <w:t xml:space="preserve"> e </w:t>
      </w:r>
      <w:proofErr w:type="spellStart"/>
      <w:r w:rsidRPr="000513B4">
        <w:rPr>
          <w:rFonts w:ascii="Book Antiqua" w:eastAsia="SimSun" w:hAnsi="Book Antiqua" w:cs="Times New Roman"/>
        </w:rPr>
        <w:t>pasurive</w:t>
      </w:r>
      <w:proofErr w:type="spellEnd"/>
      <w:r w:rsidRPr="000513B4">
        <w:rPr>
          <w:rFonts w:ascii="Book Antiqua" w:eastAsia="SimSun" w:hAnsi="Book Antiqua" w:cs="Times New Roman"/>
        </w:rPr>
        <w:t xml:space="preserve"> </w:t>
      </w:r>
      <w:proofErr w:type="spellStart"/>
      <w:r w:rsidRPr="000513B4">
        <w:rPr>
          <w:rFonts w:ascii="Book Antiqua" w:eastAsia="SimSun" w:hAnsi="Book Antiqua" w:cs="Times New Roman"/>
        </w:rPr>
        <w:t>të</w:t>
      </w:r>
      <w:proofErr w:type="spellEnd"/>
      <w:r w:rsidRPr="000513B4">
        <w:rPr>
          <w:rFonts w:ascii="Book Antiqua" w:eastAsia="SimSun" w:hAnsi="Book Antiqua" w:cs="Times New Roman"/>
        </w:rPr>
        <w:t xml:space="preserve"> </w:t>
      </w:r>
      <w:proofErr w:type="spellStart"/>
      <w:r w:rsidRPr="000513B4">
        <w:rPr>
          <w:rFonts w:ascii="Book Antiqua" w:eastAsia="SimSun" w:hAnsi="Book Antiqua" w:cs="Times New Roman"/>
        </w:rPr>
        <w:t>sekuestruar</w:t>
      </w:r>
      <w:proofErr w:type="spellEnd"/>
      <w:r w:rsidRPr="000513B4">
        <w:rPr>
          <w:rFonts w:ascii="Book Antiqua" w:eastAsia="SimSun" w:hAnsi="Book Antiqua" w:cs="Times New Roman"/>
        </w:rPr>
        <w:t xml:space="preserve"> </w:t>
      </w:r>
      <w:proofErr w:type="spellStart"/>
      <w:r w:rsidRPr="000513B4">
        <w:rPr>
          <w:rFonts w:ascii="Book Antiqua" w:eastAsia="SimSun" w:hAnsi="Book Antiqua" w:cs="Times New Roman"/>
        </w:rPr>
        <w:t>ose</w:t>
      </w:r>
      <w:proofErr w:type="spellEnd"/>
      <w:r w:rsidRPr="000513B4">
        <w:rPr>
          <w:rFonts w:ascii="Book Antiqua" w:eastAsia="SimSun" w:hAnsi="Book Antiqua" w:cs="Times New Roman"/>
        </w:rPr>
        <w:t xml:space="preserve"> </w:t>
      </w:r>
      <w:proofErr w:type="spellStart"/>
      <w:r w:rsidRPr="000513B4">
        <w:rPr>
          <w:rFonts w:ascii="Book Antiqua" w:eastAsia="SimSun" w:hAnsi="Book Antiqua" w:cs="Times New Roman"/>
        </w:rPr>
        <w:t>të</w:t>
      </w:r>
      <w:proofErr w:type="spellEnd"/>
      <w:r w:rsidRPr="000513B4">
        <w:rPr>
          <w:rFonts w:ascii="Book Antiqua" w:eastAsia="SimSun" w:hAnsi="Book Antiqua" w:cs="Times New Roman"/>
        </w:rPr>
        <w:t xml:space="preserve"> </w:t>
      </w:r>
      <w:proofErr w:type="spellStart"/>
      <w:r w:rsidRPr="000513B4">
        <w:rPr>
          <w:rFonts w:ascii="Book Antiqua" w:eastAsia="SimSun" w:hAnsi="Book Antiqua" w:cs="Times New Roman"/>
        </w:rPr>
        <w:t>konfiskuara</w:t>
      </w:r>
      <w:proofErr w:type="spellEnd"/>
      <w:r w:rsidR="00E72655" w:rsidRPr="000513B4">
        <w:rPr>
          <w:rFonts w:ascii="Book Antiqua" w:eastAsia="SimSun" w:hAnsi="Book Antiqua" w:cs="Times New Roman"/>
        </w:rPr>
        <w:t>,</w:t>
      </w:r>
      <w:r w:rsidRPr="000513B4">
        <w:rPr>
          <w:rFonts w:ascii="Book Antiqua" w:eastAsia="SimSun" w:hAnsi="Book Antiqua" w:cs="Times New Roman"/>
        </w:rPr>
        <w:t xml:space="preserve"> </w:t>
      </w:r>
      <w:proofErr w:type="spellStart"/>
      <w:r w:rsidR="00E72655" w:rsidRPr="000513B4">
        <w:rPr>
          <w:rFonts w:ascii="Book Antiqua" w:eastAsia="SimSun" w:hAnsi="Book Antiqua" w:cs="Times New Roman"/>
        </w:rPr>
        <w:t>j</w:t>
      </w:r>
      <w:r w:rsidRPr="000513B4">
        <w:rPr>
          <w:rFonts w:ascii="Book Antiqua" w:eastAsia="SimSun" w:hAnsi="Book Antiqua" w:cs="Times New Roman"/>
        </w:rPr>
        <w:t>anë</w:t>
      </w:r>
      <w:proofErr w:type="spellEnd"/>
      <w:r w:rsidRPr="000513B4">
        <w:rPr>
          <w:rFonts w:ascii="Book Antiqua" w:eastAsia="SimSun" w:hAnsi="Book Antiqua" w:cs="Times New Roman"/>
        </w:rPr>
        <w:t xml:space="preserve"> </w:t>
      </w:r>
      <w:proofErr w:type="spellStart"/>
      <w:r w:rsidRPr="000513B4">
        <w:rPr>
          <w:rFonts w:ascii="Book Antiqua" w:eastAsia="SimSun" w:hAnsi="Book Antiqua" w:cs="Times New Roman"/>
        </w:rPr>
        <w:t>realizuar</w:t>
      </w:r>
      <w:proofErr w:type="spellEnd"/>
      <w:r w:rsidRPr="000513B4">
        <w:rPr>
          <w:rFonts w:ascii="Book Antiqua" w:eastAsia="SimSun" w:hAnsi="Book Antiqua" w:cs="Times New Roman"/>
        </w:rPr>
        <w:t xml:space="preserve"> 2 </w:t>
      </w:r>
      <w:proofErr w:type="spellStart"/>
      <w:r w:rsidRPr="000513B4">
        <w:rPr>
          <w:rFonts w:ascii="Book Antiqua" w:eastAsia="SimSun" w:hAnsi="Book Antiqua" w:cs="Times New Roman"/>
        </w:rPr>
        <w:t>ankande</w:t>
      </w:r>
      <w:proofErr w:type="spellEnd"/>
      <w:r w:rsidRPr="000513B4">
        <w:rPr>
          <w:rFonts w:ascii="Book Antiqua" w:eastAsia="SimSun" w:hAnsi="Book Antiqua" w:cs="Times New Roman"/>
        </w:rPr>
        <w:t xml:space="preserve"> </w:t>
      </w:r>
      <w:proofErr w:type="spellStart"/>
      <w:r w:rsidRPr="000513B4">
        <w:rPr>
          <w:rFonts w:ascii="Book Antiqua" w:eastAsia="SimSun" w:hAnsi="Book Antiqua" w:cs="Times New Roman"/>
        </w:rPr>
        <w:t>për</w:t>
      </w:r>
      <w:proofErr w:type="spellEnd"/>
      <w:r w:rsidRPr="000513B4">
        <w:rPr>
          <w:rFonts w:ascii="Book Antiqua" w:eastAsia="SimSun" w:hAnsi="Book Antiqua" w:cs="Times New Roman"/>
        </w:rPr>
        <w:t xml:space="preserve"> </w:t>
      </w:r>
      <w:proofErr w:type="spellStart"/>
      <w:r w:rsidRPr="000513B4">
        <w:rPr>
          <w:rFonts w:ascii="Book Antiqua" w:eastAsia="SimSun" w:hAnsi="Book Antiqua" w:cs="Times New Roman"/>
        </w:rPr>
        <w:t>shitjen</w:t>
      </w:r>
      <w:proofErr w:type="spellEnd"/>
      <w:r w:rsidRPr="000513B4">
        <w:rPr>
          <w:rFonts w:ascii="Book Antiqua" w:eastAsia="SimSun" w:hAnsi="Book Antiqua" w:cs="Times New Roman"/>
        </w:rPr>
        <w:t xml:space="preserve"> e </w:t>
      </w:r>
      <w:proofErr w:type="spellStart"/>
      <w:r w:rsidRPr="000513B4">
        <w:rPr>
          <w:rFonts w:ascii="Book Antiqua" w:eastAsia="SimSun" w:hAnsi="Book Antiqua" w:cs="Times New Roman"/>
        </w:rPr>
        <w:t>pasurive</w:t>
      </w:r>
      <w:proofErr w:type="spellEnd"/>
      <w:r w:rsidRPr="000513B4">
        <w:rPr>
          <w:rFonts w:ascii="Book Antiqua" w:eastAsia="SimSun" w:hAnsi="Book Antiqua" w:cs="Times New Roman"/>
        </w:rPr>
        <w:t xml:space="preserve"> </w:t>
      </w:r>
      <w:proofErr w:type="spellStart"/>
      <w:r w:rsidRPr="000513B4">
        <w:rPr>
          <w:rFonts w:ascii="Book Antiqua" w:eastAsia="SimSun" w:hAnsi="Book Antiqua" w:cs="Times New Roman"/>
        </w:rPr>
        <w:t>të</w:t>
      </w:r>
      <w:proofErr w:type="spellEnd"/>
      <w:r w:rsidRPr="000513B4">
        <w:rPr>
          <w:rFonts w:ascii="Book Antiqua" w:eastAsia="SimSun" w:hAnsi="Book Antiqua" w:cs="Times New Roman"/>
        </w:rPr>
        <w:t xml:space="preserve"> </w:t>
      </w:r>
      <w:proofErr w:type="spellStart"/>
      <w:r w:rsidRPr="000513B4">
        <w:rPr>
          <w:rFonts w:ascii="Book Antiqua" w:eastAsia="SimSun" w:hAnsi="Book Antiqua" w:cs="Times New Roman"/>
        </w:rPr>
        <w:t>konfiskuar</w:t>
      </w:r>
      <w:r w:rsidR="00E72655" w:rsidRPr="000513B4">
        <w:rPr>
          <w:rFonts w:ascii="Book Antiqua" w:eastAsia="SimSun" w:hAnsi="Book Antiqua" w:cs="Times New Roman"/>
        </w:rPr>
        <w:t>a</w:t>
      </w:r>
      <w:proofErr w:type="spellEnd"/>
      <w:r w:rsidR="00E72655" w:rsidRPr="000513B4">
        <w:rPr>
          <w:rFonts w:ascii="Book Antiqua" w:eastAsia="SimSun" w:hAnsi="Book Antiqua" w:cs="Times New Roman"/>
        </w:rPr>
        <w:t>, u</w:t>
      </w:r>
      <w:r w:rsidRPr="000513B4">
        <w:rPr>
          <w:rFonts w:ascii="Book Antiqua" w:eastAsia="SimSun" w:hAnsi="Book Antiqua" w:cs="Times New Roman"/>
        </w:rPr>
        <w:t xml:space="preserve"> </w:t>
      </w:r>
      <w:proofErr w:type="spellStart"/>
      <w:r w:rsidR="00E72655" w:rsidRPr="000513B4">
        <w:rPr>
          <w:rFonts w:ascii="Book Antiqua" w:eastAsia="SimSun" w:hAnsi="Book Antiqua" w:cs="Times New Roman"/>
        </w:rPr>
        <w:t>j</w:t>
      </w:r>
      <w:r w:rsidRPr="000513B4">
        <w:rPr>
          <w:rFonts w:ascii="Book Antiqua" w:eastAsia="SimSun" w:hAnsi="Book Antiqua" w:cs="Times New Roman"/>
        </w:rPr>
        <w:t>anë</w:t>
      </w:r>
      <w:proofErr w:type="spellEnd"/>
      <w:r w:rsidRPr="000513B4">
        <w:rPr>
          <w:rFonts w:ascii="Book Antiqua" w:eastAsia="SimSun" w:hAnsi="Book Antiqua" w:cs="Times New Roman"/>
        </w:rPr>
        <w:t xml:space="preserve"> </w:t>
      </w:r>
      <w:proofErr w:type="spellStart"/>
      <w:r w:rsidRPr="000513B4">
        <w:rPr>
          <w:rFonts w:ascii="Book Antiqua" w:eastAsia="SimSun" w:hAnsi="Book Antiqua" w:cs="Times New Roman"/>
        </w:rPr>
        <w:t>dhënë</w:t>
      </w:r>
      <w:proofErr w:type="spellEnd"/>
      <w:r w:rsidRPr="000513B4">
        <w:rPr>
          <w:rFonts w:ascii="Book Antiqua" w:eastAsia="SimSun" w:hAnsi="Book Antiqua" w:cs="Times New Roman"/>
        </w:rPr>
        <w:t xml:space="preserve"> </w:t>
      </w:r>
      <w:proofErr w:type="spellStart"/>
      <w:r w:rsidRPr="000513B4">
        <w:rPr>
          <w:rFonts w:ascii="Book Antiqua" w:eastAsia="SimSun" w:hAnsi="Book Antiqua" w:cs="Times New Roman"/>
        </w:rPr>
        <w:t>në</w:t>
      </w:r>
      <w:proofErr w:type="spellEnd"/>
      <w:r w:rsidRPr="000513B4">
        <w:rPr>
          <w:rFonts w:ascii="Book Antiqua" w:eastAsia="SimSun" w:hAnsi="Book Antiqua" w:cs="Times New Roman"/>
        </w:rPr>
        <w:t xml:space="preserve"> </w:t>
      </w:r>
      <w:proofErr w:type="spellStart"/>
      <w:r w:rsidRPr="000513B4">
        <w:rPr>
          <w:rFonts w:ascii="Book Antiqua" w:eastAsia="SimSun" w:hAnsi="Book Antiqua" w:cs="Times New Roman"/>
        </w:rPr>
        <w:t>shfrytëzim</w:t>
      </w:r>
      <w:proofErr w:type="spellEnd"/>
      <w:r w:rsidRPr="000513B4">
        <w:rPr>
          <w:rFonts w:ascii="Book Antiqua" w:eastAsia="SimSun" w:hAnsi="Book Antiqua" w:cs="Times New Roman"/>
        </w:rPr>
        <w:t xml:space="preserve"> 8 </w:t>
      </w:r>
      <w:proofErr w:type="spellStart"/>
      <w:r w:rsidRPr="000513B4">
        <w:rPr>
          <w:rFonts w:ascii="Book Antiqua" w:eastAsia="SimSun" w:hAnsi="Book Antiqua" w:cs="Times New Roman"/>
        </w:rPr>
        <w:t>vetura</w:t>
      </w:r>
      <w:proofErr w:type="spellEnd"/>
      <w:r w:rsidRPr="000513B4">
        <w:rPr>
          <w:rFonts w:ascii="Book Antiqua" w:eastAsia="SimSun" w:hAnsi="Book Antiqua" w:cs="Times New Roman"/>
        </w:rPr>
        <w:t xml:space="preserve"> </w:t>
      </w:r>
      <w:proofErr w:type="spellStart"/>
      <w:r w:rsidRPr="000513B4">
        <w:rPr>
          <w:rFonts w:ascii="Book Antiqua" w:eastAsia="SimSun" w:hAnsi="Book Antiqua" w:cs="Times New Roman"/>
        </w:rPr>
        <w:t>institucioneve</w:t>
      </w:r>
      <w:proofErr w:type="spellEnd"/>
      <w:r w:rsidRPr="000513B4">
        <w:rPr>
          <w:rFonts w:ascii="Book Antiqua" w:eastAsia="SimSun" w:hAnsi="Book Antiqua" w:cs="Times New Roman"/>
        </w:rPr>
        <w:t xml:space="preserve"> </w:t>
      </w:r>
      <w:proofErr w:type="spellStart"/>
      <w:r w:rsidRPr="000513B4">
        <w:rPr>
          <w:rFonts w:ascii="Book Antiqua" w:eastAsia="SimSun" w:hAnsi="Book Antiqua" w:cs="Times New Roman"/>
        </w:rPr>
        <w:t>shtetërore</w:t>
      </w:r>
      <w:proofErr w:type="spellEnd"/>
      <w:r w:rsidRPr="000513B4">
        <w:rPr>
          <w:rFonts w:ascii="Book Antiqua" w:eastAsia="SimSun" w:hAnsi="Book Antiqua" w:cs="Times New Roman"/>
        </w:rPr>
        <w:t xml:space="preserve">. </w:t>
      </w:r>
    </w:p>
    <w:p w:rsidR="00202138" w:rsidRPr="000513B4" w:rsidRDefault="00202138" w:rsidP="000513B4">
      <w:pPr>
        <w:numPr>
          <w:ilvl w:val="0"/>
          <w:numId w:val="31"/>
        </w:numPr>
        <w:spacing w:after="200" w:line="276" w:lineRule="auto"/>
        <w:contextualSpacing/>
        <w:jc w:val="both"/>
        <w:rPr>
          <w:rFonts w:ascii="Book Antiqua" w:eastAsia="SimSun" w:hAnsi="Book Antiqua" w:cs="Times New Roman"/>
        </w:rPr>
      </w:pPr>
      <w:proofErr w:type="spellStart"/>
      <w:r w:rsidRPr="000513B4">
        <w:rPr>
          <w:rFonts w:ascii="Book Antiqua" w:eastAsia="SimSun" w:hAnsi="Book Antiqua" w:cs="Times New Roman"/>
        </w:rPr>
        <w:t>Janë</w:t>
      </w:r>
      <w:proofErr w:type="spellEnd"/>
      <w:r w:rsidRPr="000513B4">
        <w:rPr>
          <w:rFonts w:ascii="Book Antiqua" w:eastAsia="SimSun" w:hAnsi="Book Antiqua" w:cs="Times New Roman"/>
        </w:rPr>
        <w:t xml:space="preserve"> </w:t>
      </w:r>
      <w:proofErr w:type="spellStart"/>
      <w:r w:rsidR="00213909" w:rsidRPr="000513B4">
        <w:rPr>
          <w:rFonts w:ascii="Book Antiqua" w:eastAsia="SimSun" w:hAnsi="Book Antiqua" w:cs="Times New Roman"/>
        </w:rPr>
        <w:t>kryer</w:t>
      </w:r>
      <w:proofErr w:type="spellEnd"/>
      <w:r w:rsidR="00213909" w:rsidRPr="000513B4">
        <w:rPr>
          <w:rFonts w:ascii="Book Antiqua" w:eastAsia="SimSun" w:hAnsi="Book Antiqua" w:cs="Times New Roman"/>
        </w:rPr>
        <w:t xml:space="preserve"> 87</w:t>
      </w:r>
      <w:r w:rsidRPr="000513B4">
        <w:rPr>
          <w:rFonts w:ascii="Book Antiqua" w:eastAsia="SimSun" w:hAnsi="Book Antiqua" w:cs="Times New Roman"/>
        </w:rPr>
        <w:t xml:space="preserve"> </w:t>
      </w:r>
      <w:proofErr w:type="spellStart"/>
      <w:r w:rsidRPr="000513B4">
        <w:rPr>
          <w:rFonts w:ascii="Book Antiqua" w:eastAsia="SimSun" w:hAnsi="Book Antiqua" w:cs="Times New Roman"/>
        </w:rPr>
        <w:t>autopsi</w:t>
      </w:r>
      <w:proofErr w:type="spellEnd"/>
      <w:r w:rsidR="00E72655" w:rsidRPr="000513B4">
        <w:rPr>
          <w:rFonts w:ascii="Book Antiqua" w:eastAsia="SimSun" w:hAnsi="Book Antiqua" w:cs="Times New Roman"/>
        </w:rPr>
        <w:t>.</w:t>
      </w:r>
      <w:r w:rsidRPr="000513B4">
        <w:rPr>
          <w:rFonts w:ascii="Book Antiqua" w:eastAsia="SimSun" w:hAnsi="Book Antiqua" w:cs="Times New Roman"/>
        </w:rPr>
        <w:t xml:space="preserve"> </w:t>
      </w:r>
    </w:p>
    <w:p w:rsidR="00202138" w:rsidRPr="000513B4" w:rsidRDefault="00202138" w:rsidP="000513B4">
      <w:pPr>
        <w:numPr>
          <w:ilvl w:val="0"/>
          <w:numId w:val="31"/>
        </w:numPr>
        <w:spacing w:after="200" w:line="276" w:lineRule="auto"/>
        <w:contextualSpacing/>
        <w:jc w:val="both"/>
        <w:rPr>
          <w:rFonts w:ascii="Book Antiqua" w:eastAsia="SimSun" w:hAnsi="Book Antiqua" w:cs="Times New Roman"/>
        </w:rPr>
      </w:pPr>
      <w:proofErr w:type="spellStart"/>
      <w:r w:rsidRPr="000513B4">
        <w:rPr>
          <w:rFonts w:ascii="Book Antiqua" w:eastAsia="SimSun" w:hAnsi="Book Antiqua" w:cs="Times New Roman"/>
        </w:rPr>
        <w:t>Avokatura</w:t>
      </w:r>
      <w:proofErr w:type="spellEnd"/>
      <w:r w:rsidRPr="000513B4">
        <w:rPr>
          <w:rFonts w:ascii="Book Antiqua" w:eastAsia="SimSun" w:hAnsi="Book Antiqua" w:cs="Times New Roman"/>
        </w:rPr>
        <w:t xml:space="preserve"> </w:t>
      </w:r>
      <w:proofErr w:type="spellStart"/>
      <w:r w:rsidRPr="000513B4">
        <w:rPr>
          <w:rFonts w:ascii="Book Antiqua" w:eastAsia="SimSun" w:hAnsi="Book Antiqua" w:cs="Times New Roman"/>
        </w:rPr>
        <w:t>Shtetërore</w:t>
      </w:r>
      <w:proofErr w:type="spellEnd"/>
      <w:r w:rsidRPr="000513B4">
        <w:rPr>
          <w:rFonts w:ascii="Book Antiqua" w:eastAsia="SimSun" w:hAnsi="Book Antiqua" w:cs="Times New Roman"/>
        </w:rPr>
        <w:t xml:space="preserve"> </w:t>
      </w:r>
      <w:proofErr w:type="spellStart"/>
      <w:r w:rsidRPr="000513B4">
        <w:rPr>
          <w:rFonts w:ascii="Book Antiqua" w:eastAsia="SimSun" w:hAnsi="Book Antiqua" w:cs="Times New Roman"/>
        </w:rPr>
        <w:t>gjatë</w:t>
      </w:r>
      <w:proofErr w:type="spellEnd"/>
      <w:r w:rsidRPr="000513B4">
        <w:rPr>
          <w:rFonts w:ascii="Book Antiqua" w:eastAsia="SimSun" w:hAnsi="Book Antiqua" w:cs="Times New Roman"/>
        </w:rPr>
        <w:t xml:space="preserve"> </w:t>
      </w:r>
      <w:proofErr w:type="spellStart"/>
      <w:r w:rsidRPr="000513B4">
        <w:rPr>
          <w:rFonts w:ascii="Book Antiqua" w:eastAsia="SimSun" w:hAnsi="Book Antiqua" w:cs="Times New Roman"/>
        </w:rPr>
        <w:t>kësaj</w:t>
      </w:r>
      <w:proofErr w:type="spellEnd"/>
      <w:r w:rsidRPr="000513B4">
        <w:rPr>
          <w:rFonts w:ascii="Book Antiqua" w:eastAsia="SimSun" w:hAnsi="Book Antiqua" w:cs="Times New Roman"/>
        </w:rPr>
        <w:t xml:space="preserve"> </w:t>
      </w:r>
      <w:proofErr w:type="spellStart"/>
      <w:r w:rsidRPr="000513B4">
        <w:rPr>
          <w:rFonts w:ascii="Book Antiqua" w:eastAsia="SimSun" w:hAnsi="Book Antiqua" w:cs="Times New Roman"/>
        </w:rPr>
        <w:t>periudhe</w:t>
      </w:r>
      <w:proofErr w:type="spellEnd"/>
      <w:r w:rsidRPr="000513B4">
        <w:rPr>
          <w:rFonts w:ascii="Book Antiqua" w:eastAsia="SimSun" w:hAnsi="Book Antiqua" w:cs="Times New Roman"/>
        </w:rPr>
        <w:t xml:space="preserve"> </w:t>
      </w:r>
      <w:proofErr w:type="spellStart"/>
      <w:r w:rsidRPr="000513B4">
        <w:rPr>
          <w:rFonts w:ascii="Book Antiqua" w:eastAsia="SimSun" w:hAnsi="Book Antiqua" w:cs="Times New Roman"/>
        </w:rPr>
        <w:t>ka</w:t>
      </w:r>
      <w:proofErr w:type="spellEnd"/>
      <w:r w:rsidRPr="000513B4">
        <w:rPr>
          <w:rFonts w:ascii="Book Antiqua" w:eastAsia="SimSun" w:hAnsi="Book Antiqua" w:cs="Times New Roman"/>
        </w:rPr>
        <w:t xml:space="preserve"> </w:t>
      </w:r>
      <w:proofErr w:type="spellStart"/>
      <w:r w:rsidRPr="000513B4">
        <w:rPr>
          <w:rFonts w:ascii="Book Antiqua" w:eastAsia="SimSun" w:hAnsi="Book Antiqua" w:cs="Times New Roman"/>
        </w:rPr>
        <w:t>hapur</w:t>
      </w:r>
      <w:proofErr w:type="spellEnd"/>
      <w:r w:rsidRPr="000513B4">
        <w:rPr>
          <w:rFonts w:ascii="Book Antiqua" w:eastAsia="SimSun" w:hAnsi="Book Antiqua" w:cs="Times New Roman"/>
        </w:rPr>
        <w:t>/</w:t>
      </w:r>
      <w:proofErr w:type="spellStart"/>
      <w:r w:rsidRPr="000513B4">
        <w:rPr>
          <w:rFonts w:ascii="Book Antiqua" w:eastAsia="SimSun" w:hAnsi="Book Antiqua" w:cs="Times New Roman"/>
        </w:rPr>
        <w:t>pranuar</w:t>
      </w:r>
      <w:proofErr w:type="spellEnd"/>
      <w:r w:rsidRPr="000513B4">
        <w:rPr>
          <w:rFonts w:ascii="Book Antiqua" w:eastAsia="SimSun" w:hAnsi="Book Antiqua" w:cs="Times New Roman"/>
          <w:b/>
        </w:rPr>
        <w:t xml:space="preserve"> 640 </w:t>
      </w:r>
      <w:proofErr w:type="spellStart"/>
      <w:r w:rsidRPr="000513B4">
        <w:rPr>
          <w:rFonts w:ascii="Book Antiqua" w:eastAsia="SimSun" w:hAnsi="Book Antiqua" w:cs="Times New Roman"/>
        </w:rPr>
        <w:t>raste</w:t>
      </w:r>
      <w:proofErr w:type="spellEnd"/>
      <w:r w:rsidRPr="000513B4">
        <w:rPr>
          <w:rFonts w:ascii="Book Antiqua" w:eastAsia="SimSun" w:hAnsi="Book Antiqua" w:cs="Times New Roman"/>
        </w:rPr>
        <w:t xml:space="preserve"> </w:t>
      </w:r>
      <w:proofErr w:type="spellStart"/>
      <w:r w:rsidRPr="000513B4">
        <w:rPr>
          <w:rFonts w:ascii="Book Antiqua" w:eastAsia="SimSun" w:hAnsi="Book Antiqua" w:cs="Times New Roman"/>
        </w:rPr>
        <w:t>të</w:t>
      </w:r>
      <w:proofErr w:type="spellEnd"/>
      <w:r w:rsidRPr="000513B4">
        <w:rPr>
          <w:rFonts w:ascii="Book Antiqua" w:eastAsia="SimSun" w:hAnsi="Book Antiqua" w:cs="Times New Roman"/>
        </w:rPr>
        <w:t xml:space="preserve"> </w:t>
      </w:r>
      <w:proofErr w:type="spellStart"/>
      <w:r w:rsidRPr="000513B4">
        <w:rPr>
          <w:rFonts w:ascii="Book Antiqua" w:eastAsia="SimSun" w:hAnsi="Book Antiqua" w:cs="Times New Roman"/>
        </w:rPr>
        <w:t>Procedurës</w:t>
      </w:r>
      <w:proofErr w:type="spellEnd"/>
      <w:r w:rsidRPr="000513B4">
        <w:rPr>
          <w:rFonts w:ascii="Book Antiqua" w:eastAsia="SimSun" w:hAnsi="Book Antiqua" w:cs="Times New Roman"/>
        </w:rPr>
        <w:t xml:space="preserve"> </w:t>
      </w:r>
      <w:proofErr w:type="spellStart"/>
      <w:r w:rsidRPr="000513B4">
        <w:rPr>
          <w:rFonts w:ascii="Book Antiqua" w:eastAsia="SimSun" w:hAnsi="Book Antiqua" w:cs="Times New Roman"/>
        </w:rPr>
        <w:t>Kontestimore</w:t>
      </w:r>
      <w:proofErr w:type="spellEnd"/>
      <w:r w:rsidRPr="000513B4">
        <w:rPr>
          <w:rFonts w:ascii="Book Antiqua" w:eastAsia="SimSun" w:hAnsi="Book Antiqua" w:cs="Times New Roman"/>
        </w:rPr>
        <w:t xml:space="preserve">, Jo </w:t>
      </w:r>
      <w:proofErr w:type="spellStart"/>
      <w:r w:rsidRPr="000513B4">
        <w:rPr>
          <w:rFonts w:ascii="Book Antiqua" w:eastAsia="SimSun" w:hAnsi="Book Antiqua" w:cs="Times New Roman"/>
        </w:rPr>
        <w:t>kontestimore</w:t>
      </w:r>
      <w:proofErr w:type="spellEnd"/>
      <w:r w:rsidRPr="000513B4">
        <w:rPr>
          <w:rFonts w:ascii="Book Antiqua" w:eastAsia="SimSun" w:hAnsi="Book Antiqua" w:cs="Times New Roman"/>
        </w:rPr>
        <w:t xml:space="preserve">, </w:t>
      </w:r>
      <w:proofErr w:type="spellStart"/>
      <w:r w:rsidRPr="000513B4">
        <w:rPr>
          <w:rFonts w:ascii="Book Antiqua" w:eastAsia="SimSun" w:hAnsi="Book Antiqua" w:cs="Times New Roman"/>
        </w:rPr>
        <w:t>Përmbarimore</w:t>
      </w:r>
      <w:proofErr w:type="spellEnd"/>
      <w:r w:rsidRPr="000513B4">
        <w:rPr>
          <w:rFonts w:ascii="Book Antiqua" w:eastAsia="SimSun" w:hAnsi="Book Antiqua" w:cs="Times New Roman"/>
        </w:rPr>
        <w:t xml:space="preserve"> </w:t>
      </w:r>
      <w:proofErr w:type="spellStart"/>
      <w:r w:rsidRPr="000513B4">
        <w:rPr>
          <w:rFonts w:ascii="Book Antiqua" w:eastAsia="SimSun" w:hAnsi="Book Antiqua" w:cs="Times New Roman"/>
        </w:rPr>
        <w:t>dhe</w:t>
      </w:r>
      <w:proofErr w:type="spellEnd"/>
      <w:r w:rsidRPr="000513B4">
        <w:rPr>
          <w:rFonts w:ascii="Book Antiqua" w:eastAsia="SimSun" w:hAnsi="Book Antiqua" w:cs="Times New Roman"/>
        </w:rPr>
        <w:t xml:space="preserve"> Administrative.</w:t>
      </w:r>
    </w:p>
    <w:p w:rsidR="00202138" w:rsidRPr="000513B4" w:rsidRDefault="00202138" w:rsidP="000513B4">
      <w:pPr>
        <w:widowControl w:val="0"/>
        <w:tabs>
          <w:tab w:val="center" w:pos="4513"/>
          <w:tab w:val="left" w:pos="7575"/>
        </w:tabs>
        <w:spacing w:before="120" w:after="120" w:line="240" w:lineRule="auto"/>
        <w:jc w:val="both"/>
        <w:rPr>
          <w:rFonts w:ascii="Book Antiqua" w:eastAsia="Calibri" w:hAnsi="Book Antiqua" w:cs="Times New Roman"/>
          <w:b/>
          <w:bCs/>
          <w:iCs/>
          <w:lang w:val="sq-AL"/>
        </w:rPr>
      </w:pPr>
    </w:p>
    <w:p w:rsidR="00202138" w:rsidRPr="000513B4" w:rsidRDefault="00202138" w:rsidP="000513B4">
      <w:pPr>
        <w:widowControl w:val="0"/>
        <w:tabs>
          <w:tab w:val="center" w:pos="4513"/>
          <w:tab w:val="left" w:pos="7575"/>
        </w:tabs>
        <w:spacing w:before="120" w:after="120" w:line="240" w:lineRule="auto"/>
        <w:jc w:val="both"/>
        <w:rPr>
          <w:rFonts w:ascii="Book Antiqua" w:eastAsia="Calibri" w:hAnsi="Book Antiqua" w:cs="Times New Roman"/>
          <w:b/>
          <w:bCs/>
          <w:iCs/>
          <w:lang w:val="sq-AL"/>
        </w:rPr>
      </w:pPr>
      <w:r w:rsidRPr="000513B4">
        <w:rPr>
          <w:rFonts w:ascii="Book Antiqua" w:eastAsia="Calibri" w:hAnsi="Book Antiqua" w:cs="Times New Roman"/>
          <w:b/>
          <w:bCs/>
          <w:iCs/>
          <w:lang w:val="sq-AL"/>
        </w:rPr>
        <w:t>MINISTRIA E FINANCAVE</w:t>
      </w:r>
    </w:p>
    <w:p w:rsidR="008C6ECE" w:rsidRPr="00F61534" w:rsidRDefault="008C6ECE" w:rsidP="008C6ECE">
      <w:pPr>
        <w:numPr>
          <w:ilvl w:val="0"/>
          <w:numId w:val="32"/>
        </w:numPr>
        <w:spacing w:before="120" w:after="120" w:line="276" w:lineRule="auto"/>
        <w:contextualSpacing/>
        <w:jc w:val="both"/>
        <w:rPr>
          <w:rFonts w:ascii="Book Antiqua" w:eastAsia="SimSun" w:hAnsi="Book Antiqua" w:cs="Times New Roman"/>
          <w:lang w:val="sq-AL"/>
        </w:rPr>
      </w:pPr>
      <w:bookmarkStart w:id="0" w:name="_Hlk500492939"/>
      <w:r w:rsidRPr="00F61534">
        <w:rPr>
          <w:rFonts w:ascii="Book Antiqua" w:eastAsia="SimSun" w:hAnsi="Book Antiqua" w:cs="Times New Roman"/>
          <w:lang w:val="sq-AL"/>
        </w:rPr>
        <w:t>Ka aprovuar vendimet për lirim nga tatimi doganor të gjithë prodhuesit për lëndë të parë, gjysmë produkte, vija të prodhimit dhe pajisje të TI-së.</w:t>
      </w:r>
    </w:p>
    <w:p w:rsidR="008C6ECE" w:rsidRPr="00F61534" w:rsidRDefault="008C6ECE" w:rsidP="008C6ECE">
      <w:pPr>
        <w:numPr>
          <w:ilvl w:val="0"/>
          <w:numId w:val="32"/>
        </w:numPr>
        <w:spacing w:after="200" w:line="276" w:lineRule="auto"/>
        <w:contextualSpacing/>
        <w:jc w:val="both"/>
        <w:rPr>
          <w:rFonts w:ascii="Book Antiqua" w:eastAsia="Calibri" w:hAnsi="Book Antiqua" w:cs="Times New Roman"/>
          <w:lang w:val="sq-AL"/>
        </w:rPr>
      </w:pPr>
      <w:r w:rsidRPr="00F61534">
        <w:rPr>
          <w:rFonts w:ascii="Book Antiqua" w:eastAsia="Calibri" w:hAnsi="Book Antiqua" w:cs="Times New Roman"/>
          <w:lang w:val="sq-AL"/>
        </w:rPr>
        <w:t>Ka aprovuar vendimin për lirim nga tatimi i akcizës për lëndën ndihmëse, e cila merr pjesë në procesin e prodhimit.</w:t>
      </w:r>
    </w:p>
    <w:p w:rsidR="008C6ECE" w:rsidRPr="00F61534" w:rsidRDefault="008C6ECE" w:rsidP="008C6ECE">
      <w:pPr>
        <w:numPr>
          <w:ilvl w:val="0"/>
          <w:numId w:val="32"/>
        </w:numPr>
        <w:spacing w:after="200" w:line="276" w:lineRule="auto"/>
        <w:contextualSpacing/>
        <w:jc w:val="both"/>
        <w:rPr>
          <w:rFonts w:ascii="Book Antiqua" w:eastAsia="Calibri" w:hAnsi="Book Antiqua" w:cs="Times New Roman"/>
          <w:lang w:val="sq-AL"/>
        </w:rPr>
      </w:pPr>
      <w:r w:rsidRPr="00F61534">
        <w:rPr>
          <w:rFonts w:ascii="Book Antiqua" w:eastAsia="Calibri" w:hAnsi="Book Antiqua" w:cs="Times New Roman"/>
          <w:lang w:val="sq-AL"/>
        </w:rPr>
        <w:t>Është hartuar Projektligji i Buxhetit për vitin 2018 dhe vlerësimet 2019-2020.</w:t>
      </w:r>
    </w:p>
    <w:p w:rsidR="008C6ECE" w:rsidRPr="00F61534" w:rsidRDefault="008C6ECE" w:rsidP="008C6ECE">
      <w:pPr>
        <w:numPr>
          <w:ilvl w:val="0"/>
          <w:numId w:val="32"/>
        </w:numPr>
        <w:spacing w:before="120" w:after="120" w:line="276" w:lineRule="auto"/>
        <w:contextualSpacing/>
        <w:jc w:val="both"/>
        <w:rPr>
          <w:rFonts w:ascii="Book Antiqua" w:eastAsia="SimSun" w:hAnsi="Book Antiqua" w:cs="Times New Roman"/>
          <w:lang w:val="sq-AL"/>
        </w:rPr>
      </w:pPr>
      <w:proofErr w:type="spellStart"/>
      <w:r w:rsidRPr="00F61534">
        <w:rPr>
          <w:rFonts w:ascii="Book Antiqua" w:eastAsia="SimSun" w:hAnsi="Book Antiqua" w:cs="Times New Roman"/>
          <w:lang w:val="sq-AL"/>
        </w:rPr>
        <w:lastRenderedPageBreak/>
        <w:t>Esht</w:t>
      </w:r>
      <w:r w:rsidRPr="00F61534">
        <w:rPr>
          <w:rFonts w:ascii="Book Antiqua" w:eastAsia="Calibri" w:hAnsi="Book Antiqua" w:cs="Times New Roman"/>
          <w:lang w:val="sq-AL"/>
        </w:rPr>
        <w:t>ë</w:t>
      </w:r>
      <w:proofErr w:type="spellEnd"/>
      <w:r w:rsidRPr="00F61534">
        <w:rPr>
          <w:rFonts w:ascii="Book Antiqua" w:eastAsia="SimSun" w:hAnsi="Book Antiqua" w:cs="Times New Roman"/>
          <w:lang w:val="sq-AL"/>
        </w:rPr>
        <w:t xml:space="preserve"> b</w:t>
      </w:r>
      <w:r w:rsidRPr="00F61534">
        <w:rPr>
          <w:rFonts w:ascii="Book Antiqua" w:eastAsia="Calibri" w:hAnsi="Book Antiqua" w:cs="Times New Roman"/>
          <w:lang w:val="sq-AL"/>
        </w:rPr>
        <w:t>ë</w:t>
      </w:r>
      <w:r w:rsidRPr="00F61534">
        <w:rPr>
          <w:rFonts w:ascii="Book Antiqua" w:eastAsia="SimSun" w:hAnsi="Book Antiqua" w:cs="Times New Roman"/>
          <w:lang w:val="sq-AL"/>
        </w:rPr>
        <w:t>r</w:t>
      </w:r>
      <w:r w:rsidRPr="00F61534">
        <w:rPr>
          <w:rFonts w:ascii="Book Antiqua" w:eastAsia="Calibri" w:hAnsi="Book Antiqua" w:cs="Times New Roman"/>
          <w:lang w:val="sq-AL"/>
        </w:rPr>
        <w:t>ë</w:t>
      </w:r>
      <w:r w:rsidRPr="00F61534">
        <w:rPr>
          <w:rFonts w:ascii="Book Antiqua" w:eastAsia="SimSun" w:hAnsi="Book Antiqua" w:cs="Times New Roman"/>
          <w:lang w:val="sq-AL"/>
        </w:rPr>
        <w:t xml:space="preserve"> përmbushja e Kushteve t</w:t>
      </w:r>
      <w:r w:rsidRPr="00F61534">
        <w:rPr>
          <w:rFonts w:ascii="Book Antiqua" w:eastAsia="Calibri" w:hAnsi="Book Antiqua" w:cs="Times New Roman"/>
          <w:lang w:val="sq-AL"/>
        </w:rPr>
        <w:t>ë</w:t>
      </w:r>
      <w:r w:rsidRPr="00F61534">
        <w:rPr>
          <w:rFonts w:ascii="Book Antiqua" w:eastAsia="SimSun" w:hAnsi="Book Antiqua" w:cs="Times New Roman"/>
          <w:lang w:val="sq-AL"/>
        </w:rPr>
        <w:t xml:space="preserve"> Kosov</w:t>
      </w:r>
      <w:r w:rsidRPr="00F61534">
        <w:rPr>
          <w:rFonts w:ascii="Book Antiqua" w:eastAsia="Calibri" w:hAnsi="Book Antiqua" w:cs="Times New Roman"/>
          <w:lang w:val="sq-AL"/>
        </w:rPr>
        <w:t>ë</w:t>
      </w:r>
      <w:r w:rsidRPr="00F61534">
        <w:rPr>
          <w:rFonts w:ascii="Book Antiqua" w:eastAsia="SimSun" w:hAnsi="Book Antiqua" w:cs="Times New Roman"/>
          <w:lang w:val="sq-AL"/>
        </w:rPr>
        <w:t xml:space="preserve">s </w:t>
      </w:r>
      <w:r w:rsidRPr="00F61534">
        <w:rPr>
          <w:rFonts w:ascii="Book Antiqua" w:eastAsia="SimSun" w:hAnsi="Book Antiqua" w:cs="Times New Roman"/>
          <w:b/>
          <w:lang w:val="sq-AL"/>
        </w:rPr>
        <w:t>p</w:t>
      </w:r>
      <w:r w:rsidRPr="00F61534">
        <w:rPr>
          <w:rFonts w:ascii="Book Antiqua" w:eastAsia="Calibri" w:hAnsi="Book Antiqua" w:cs="Times New Roman"/>
          <w:lang w:val="sq-AL"/>
        </w:rPr>
        <w:t>ë</w:t>
      </w:r>
      <w:r w:rsidRPr="00F61534">
        <w:rPr>
          <w:rFonts w:ascii="Book Antiqua" w:eastAsia="SimSun" w:hAnsi="Book Antiqua" w:cs="Times New Roman"/>
          <w:b/>
          <w:lang w:val="sq-AL"/>
        </w:rPr>
        <w:t>r</w:t>
      </w:r>
      <w:r w:rsidRPr="00F61534">
        <w:rPr>
          <w:rFonts w:ascii="Book Antiqua" w:eastAsia="SimSun" w:hAnsi="Book Antiqua" w:cs="Times New Roman"/>
          <w:lang w:val="sq-AL"/>
        </w:rPr>
        <w:t xml:space="preserve"> aderim n</w:t>
      </w:r>
      <w:r w:rsidRPr="00F61534">
        <w:rPr>
          <w:rFonts w:ascii="Book Antiqua" w:eastAsia="Calibri" w:hAnsi="Book Antiqua" w:cs="Times New Roman"/>
          <w:lang w:val="sq-AL"/>
        </w:rPr>
        <w:t>ë</w:t>
      </w:r>
      <w:r w:rsidRPr="00F61534">
        <w:rPr>
          <w:rFonts w:ascii="Book Antiqua" w:eastAsia="SimSun" w:hAnsi="Book Antiqua" w:cs="Times New Roman"/>
          <w:lang w:val="sq-AL"/>
        </w:rPr>
        <w:t xml:space="preserve"> kapitullin VIII të shteteve të zhvilluara nga Kapitulli XIV t</w:t>
      </w:r>
      <w:r w:rsidRPr="00F61534">
        <w:rPr>
          <w:rFonts w:ascii="Book Antiqua" w:eastAsia="Calibri" w:hAnsi="Book Antiqua" w:cs="Times New Roman"/>
          <w:lang w:val="sq-AL"/>
        </w:rPr>
        <w:t>ë</w:t>
      </w:r>
      <w:r w:rsidRPr="00F61534">
        <w:rPr>
          <w:rFonts w:ascii="Book Antiqua" w:eastAsia="SimSun" w:hAnsi="Book Antiqua" w:cs="Times New Roman"/>
          <w:lang w:val="sq-AL"/>
        </w:rPr>
        <w:t xml:space="preserve"> Fondit Monetar </w:t>
      </w:r>
      <w:proofErr w:type="spellStart"/>
      <w:r w:rsidRPr="00F61534">
        <w:rPr>
          <w:rFonts w:ascii="Book Antiqua" w:eastAsia="SimSun" w:hAnsi="Book Antiqua" w:cs="Times New Roman"/>
          <w:lang w:val="sq-AL"/>
        </w:rPr>
        <w:t>Ndërkombëta</w:t>
      </w:r>
      <w:proofErr w:type="spellEnd"/>
      <w:r w:rsidRPr="00F61534">
        <w:rPr>
          <w:rFonts w:ascii="Book Antiqua" w:eastAsia="SimSun" w:hAnsi="Book Antiqua" w:cs="Times New Roman"/>
          <w:lang w:val="sq-AL"/>
        </w:rPr>
        <w:t>.</w:t>
      </w:r>
    </w:p>
    <w:p w:rsidR="008C6ECE" w:rsidRPr="00F61534" w:rsidRDefault="008C6ECE" w:rsidP="008C6ECE">
      <w:pPr>
        <w:numPr>
          <w:ilvl w:val="0"/>
          <w:numId w:val="32"/>
        </w:numPr>
        <w:spacing w:after="200" w:line="276" w:lineRule="auto"/>
        <w:contextualSpacing/>
        <w:jc w:val="both"/>
        <w:rPr>
          <w:rFonts w:ascii="Book Antiqua" w:eastAsia="Calibri" w:hAnsi="Book Antiqua" w:cs="Times New Roman"/>
          <w:lang w:val="sq-AL"/>
        </w:rPr>
      </w:pPr>
      <w:r w:rsidRPr="00F61534">
        <w:rPr>
          <w:rFonts w:ascii="Book Antiqua" w:eastAsia="Calibri" w:hAnsi="Book Antiqua" w:cs="Times New Roman"/>
          <w:lang w:val="sq-AL"/>
        </w:rPr>
        <w:t xml:space="preserve">Janë aprovuar dy marrëveshjeve financiare ndërkombëtare për kredi në shumë prej 35,100,000.00€ (Projekti për bujqësi dhe zhvillim rural dhe Projekti për </w:t>
      </w:r>
      <w:proofErr w:type="spellStart"/>
      <w:r w:rsidRPr="00F61534">
        <w:rPr>
          <w:rFonts w:ascii="Book Antiqua" w:eastAsia="Calibri" w:hAnsi="Book Antiqua" w:cs="Times New Roman"/>
          <w:lang w:val="sq-AL"/>
        </w:rPr>
        <w:t>Konkurrueshmëri</w:t>
      </w:r>
      <w:proofErr w:type="spellEnd"/>
      <w:r w:rsidRPr="00F61534">
        <w:rPr>
          <w:rFonts w:ascii="Book Antiqua" w:eastAsia="Calibri" w:hAnsi="Book Antiqua" w:cs="Times New Roman"/>
          <w:lang w:val="sq-AL"/>
        </w:rPr>
        <w:t xml:space="preserve"> dhe Gatishmëri për Eksport) të negociuara me Bankën Botërore.</w:t>
      </w:r>
    </w:p>
    <w:p w:rsidR="008C6ECE" w:rsidRPr="00F61534" w:rsidRDefault="008C6ECE" w:rsidP="008C6ECE">
      <w:pPr>
        <w:numPr>
          <w:ilvl w:val="0"/>
          <w:numId w:val="32"/>
        </w:numPr>
        <w:spacing w:after="200" w:line="276" w:lineRule="auto"/>
        <w:contextualSpacing/>
        <w:jc w:val="both"/>
        <w:rPr>
          <w:rFonts w:ascii="Book Antiqua" w:eastAsia="Calibri" w:hAnsi="Book Antiqua" w:cs="Times New Roman"/>
          <w:lang w:val="sq-AL"/>
        </w:rPr>
      </w:pPr>
      <w:r w:rsidRPr="00F61534">
        <w:rPr>
          <w:rFonts w:ascii="Book Antiqua" w:eastAsia="Calibri" w:hAnsi="Book Antiqua" w:cs="Times New Roman"/>
          <w:lang w:val="sq-AL"/>
        </w:rPr>
        <w:t xml:space="preserve">Janë aprovuar dy Konventa </w:t>
      </w:r>
      <w:proofErr w:type="spellStart"/>
      <w:r w:rsidRPr="00F61534">
        <w:rPr>
          <w:rFonts w:ascii="Book Antiqua" w:eastAsia="Calibri" w:hAnsi="Book Antiqua" w:cs="Times New Roman"/>
          <w:lang w:val="sq-AL"/>
        </w:rPr>
        <w:t>nd</w:t>
      </w:r>
      <w:proofErr w:type="spellEnd"/>
      <w:r w:rsidRPr="00F61534">
        <w:rPr>
          <w:rFonts w:ascii="Book Antiqua" w:eastAsia="Calibri" w:hAnsi="Book Antiqua" w:cs="Times New Roman"/>
        </w:rPr>
        <w:t>ë</w:t>
      </w:r>
      <w:proofErr w:type="spellStart"/>
      <w:r w:rsidRPr="00F61534">
        <w:rPr>
          <w:rFonts w:ascii="Book Antiqua" w:eastAsia="Calibri" w:hAnsi="Book Antiqua" w:cs="Times New Roman"/>
          <w:lang w:val="sq-AL"/>
        </w:rPr>
        <w:t>rkombtar</w:t>
      </w:r>
      <w:proofErr w:type="spellEnd"/>
      <w:r w:rsidRPr="00F61534">
        <w:rPr>
          <w:rFonts w:ascii="Book Antiqua" w:eastAsia="Calibri" w:hAnsi="Book Antiqua" w:cs="Times New Roman"/>
        </w:rPr>
        <w:t xml:space="preserve">ë </w:t>
      </w:r>
      <w:r w:rsidRPr="00F61534">
        <w:rPr>
          <w:rFonts w:ascii="Book Antiqua" w:eastAsia="Calibri" w:hAnsi="Book Antiqua" w:cs="Times New Roman"/>
          <w:lang w:val="sq-AL"/>
        </w:rPr>
        <w:t>p</w:t>
      </w:r>
      <w:r w:rsidRPr="00F61534">
        <w:rPr>
          <w:rFonts w:ascii="Book Antiqua" w:eastAsia="Calibri" w:hAnsi="Book Antiqua" w:cs="Times New Roman"/>
        </w:rPr>
        <w:t>ë</w:t>
      </w:r>
      <w:r w:rsidRPr="00F61534">
        <w:rPr>
          <w:rFonts w:ascii="Book Antiqua" w:eastAsia="Calibri" w:hAnsi="Book Antiqua" w:cs="Times New Roman"/>
          <w:lang w:val="sq-AL"/>
        </w:rPr>
        <w:t xml:space="preserve">r </w:t>
      </w:r>
      <w:proofErr w:type="spellStart"/>
      <w:r w:rsidRPr="00F61534">
        <w:rPr>
          <w:rFonts w:ascii="Book Antiqua" w:eastAsia="Calibri" w:hAnsi="Book Antiqua" w:cs="Times New Roman"/>
          <w:lang w:val="sq-AL"/>
        </w:rPr>
        <w:t>Dogan</w:t>
      </w:r>
      <w:proofErr w:type="spellEnd"/>
      <w:r w:rsidRPr="00F61534">
        <w:rPr>
          <w:rFonts w:ascii="Book Antiqua" w:eastAsia="Calibri" w:hAnsi="Book Antiqua" w:cs="Times New Roman"/>
        </w:rPr>
        <w:t>ë</w:t>
      </w:r>
      <w:r w:rsidRPr="00F61534">
        <w:rPr>
          <w:rFonts w:ascii="Book Antiqua" w:eastAsia="Calibri" w:hAnsi="Book Antiqua" w:cs="Times New Roman"/>
          <w:lang w:val="sq-AL"/>
        </w:rPr>
        <w:t>n, p</w:t>
      </w:r>
      <w:r w:rsidRPr="00F61534">
        <w:rPr>
          <w:rFonts w:ascii="Book Antiqua" w:eastAsia="Calibri" w:hAnsi="Book Antiqua" w:cs="Times New Roman"/>
        </w:rPr>
        <w:t>ë</w:t>
      </w:r>
      <w:r w:rsidRPr="00F61534">
        <w:rPr>
          <w:rFonts w:ascii="Book Antiqua" w:eastAsia="Calibri" w:hAnsi="Book Antiqua" w:cs="Times New Roman"/>
          <w:lang w:val="sq-AL"/>
        </w:rPr>
        <w:t>r thjeshtëzim t</w:t>
      </w:r>
      <w:r w:rsidRPr="00F61534">
        <w:rPr>
          <w:rFonts w:ascii="Book Antiqua" w:eastAsia="Calibri" w:hAnsi="Book Antiqua" w:cs="Times New Roman"/>
        </w:rPr>
        <w:t>ë</w:t>
      </w:r>
      <w:r w:rsidRPr="00F61534">
        <w:rPr>
          <w:rFonts w:ascii="Book Antiqua" w:eastAsia="Calibri" w:hAnsi="Book Antiqua" w:cs="Times New Roman"/>
          <w:lang w:val="sq-AL"/>
        </w:rPr>
        <w:t xml:space="preserve"> procedurave dhe përshkrim t</w:t>
      </w:r>
      <w:r w:rsidRPr="00F61534">
        <w:rPr>
          <w:rFonts w:ascii="Book Antiqua" w:eastAsia="Calibri" w:hAnsi="Book Antiqua" w:cs="Times New Roman"/>
        </w:rPr>
        <w:t>ë</w:t>
      </w:r>
      <w:r w:rsidRPr="00F61534">
        <w:rPr>
          <w:rFonts w:ascii="Book Antiqua" w:eastAsia="Calibri" w:hAnsi="Book Antiqua" w:cs="Times New Roman"/>
          <w:lang w:val="sq-AL"/>
        </w:rPr>
        <w:t xml:space="preserve"> mallit. </w:t>
      </w:r>
    </w:p>
    <w:p w:rsidR="008C6ECE" w:rsidRPr="00F61534" w:rsidRDefault="008C6ECE" w:rsidP="008C6ECE">
      <w:pPr>
        <w:numPr>
          <w:ilvl w:val="0"/>
          <w:numId w:val="32"/>
        </w:numPr>
        <w:spacing w:after="200" w:line="276" w:lineRule="auto"/>
        <w:contextualSpacing/>
        <w:jc w:val="both"/>
        <w:rPr>
          <w:rFonts w:ascii="Book Antiqua" w:eastAsia="Calibri" w:hAnsi="Book Antiqua" w:cs="Times New Roman"/>
          <w:lang w:val="sq-AL"/>
        </w:rPr>
      </w:pPr>
      <w:r w:rsidRPr="00F61534">
        <w:rPr>
          <w:rFonts w:ascii="Book Antiqua" w:eastAsia="Calibri" w:hAnsi="Book Antiqua" w:cs="Times New Roman"/>
          <w:lang w:val="sq-AL"/>
        </w:rPr>
        <w:t>Është  nënshkruar me Qeverinë e Luksemburgut Marrëveshja për eliminimin e tatimit të dyfishtë.</w:t>
      </w:r>
    </w:p>
    <w:p w:rsidR="008C6ECE" w:rsidRPr="00F61534" w:rsidRDefault="008C6ECE" w:rsidP="008C6ECE">
      <w:pPr>
        <w:numPr>
          <w:ilvl w:val="0"/>
          <w:numId w:val="32"/>
        </w:numPr>
        <w:spacing w:after="200" w:line="276" w:lineRule="auto"/>
        <w:contextualSpacing/>
        <w:jc w:val="both"/>
        <w:rPr>
          <w:rFonts w:ascii="Book Antiqua" w:eastAsia="Calibri" w:hAnsi="Book Antiqua" w:cs="Times New Roman"/>
          <w:lang w:val="sq-AL"/>
        </w:rPr>
      </w:pPr>
      <w:r w:rsidRPr="00F61534">
        <w:rPr>
          <w:rFonts w:ascii="Book Antiqua" w:eastAsia="Calibri" w:hAnsi="Book Antiqua" w:cs="Times New Roman"/>
          <w:lang w:val="sq-AL"/>
        </w:rPr>
        <w:t>Është nënshkruar marrëveshja për kontr</w:t>
      </w:r>
      <w:r w:rsidR="00F61534">
        <w:rPr>
          <w:rFonts w:ascii="Book Antiqua" w:eastAsia="Calibri" w:hAnsi="Book Antiqua" w:cs="Times New Roman"/>
          <w:lang w:val="sq-AL"/>
        </w:rPr>
        <w:t>ibut të KFW (bankës gjermane për</w:t>
      </w:r>
      <w:r w:rsidRPr="00F61534">
        <w:rPr>
          <w:rFonts w:ascii="Book Antiqua" w:eastAsia="Calibri" w:hAnsi="Book Antiqua" w:cs="Times New Roman"/>
          <w:lang w:val="sq-AL"/>
        </w:rPr>
        <w:t xml:space="preserve"> zhvillim) në kapitalin e FKGK në shumë prej mbi 7 milion EUR</w:t>
      </w:r>
      <w:r w:rsidR="00F61534">
        <w:rPr>
          <w:rFonts w:ascii="Book Antiqua" w:eastAsia="Calibri" w:hAnsi="Book Antiqua" w:cs="Times New Roman"/>
          <w:lang w:val="sq-AL"/>
        </w:rPr>
        <w:t>O</w:t>
      </w:r>
      <w:r w:rsidRPr="00F61534">
        <w:rPr>
          <w:rFonts w:ascii="Book Antiqua" w:eastAsia="Calibri" w:hAnsi="Book Antiqua" w:cs="Times New Roman"/>
          <w:lang w:val="sq-AL"/>
        </w:rPr>
        <w:t xml:space="preserve"> duke mundësuar garantimin e një portofoli kreditor prej rreth 26 milion EUR që nga fillimi i operimit të tij.</w:t>
      </w:r>
    </w:p>
    <w:p w:rsidR="008C6ECE" w:rsidRPr="00F61534" w:rsidRDefault="008C6ECE" w:rsidP="008C6ECE">
      <w:pPr>
        <w:numPr>
          <w:ilvl w:val="0"/>
          <w:numId w:val="32"/>
        </w:numPr>
        <w:spacing w:after="200" w:line="276" w:lineRule="auto"/>
        <w:contextualSpacing/>
        <w:jc w:val="both"/>
        <w:rPr>
          <w:rFonts w:ascii="Book Antiqua" w:eastAsia="Calibri" w:hAnsi="Book Antiqua" w:cs="Times New Roman"/>
          <w:lang w:val="sq-AL"/>
        </w:rPr>
      </w:pPr>
      <w:r w:rsidRPr="00F61534">
        <w:rPr>
          <w:rFonts w:ascii="Book Antiqua" w:eastAsia="Calibri" w:hAnsi="Book Antiqua" w:cs="Andalus"/>
          <w:lang w:val="sq-AL"/>
        </w:rPr>
        <w:t xml:space="preserve">Është themeluar Sekretariati i ri i Grupit të Përhershëm Qeveritar për parandalimin dhe luftimin e ekonomisë jo-formale, pastrimin e parave, financimin e terrorizmit dhe krimeve financiare. </w:t>
      </w:r>
    </w:p>
    <w:p w:rsidR="008C6ECE" w:rsidRPr="00F61534" w:rsidRDefault="008C6ECE" w:rsidP="008C6ECE">
      <w:pPr>
        <w:numPr>
          <w:ilvl w:val="0"/>
          <w:numId w:val="32"/>
        </w:numPr>
        <w:spacing w:after="200" w:line="276" w:lineRule="auto"/>
        <w:contextualSpacing/>
        <w:jc w:val="both"/>
        <w:rPr>
          <w:rFonts w:ascii="Book Antiqua" w:eastAsia="Calibri" w:hAnsi="Book Antiqua" w:cs="Times New Roman"/>
          <w:lang w:val="sq-AL"/>
        </w:rPr>
      </w:pPr>
      <w:r w:rsidRPr="00F61534">
        <w:rPr>
          <w:rFonts w:ascii="Book Antiqua" w:eastAsia="Calibri" w:hAnsi="Book Antiqua" w:cs="Times New Roman"/>
          <w:lang w:val="sq-AL"/>
        </w:rPr>
        <w:t xml:space="preserve">Është finalizuar drafti i parë i Programit Kombëtar për Reforma në Ekonomi (PRE) 2018 </w:t>
      </w:r>
      <w:r w:rsidR="00F61534">
        <w:rPr>
          <w:rFonts w:ascii="Book Antiqua" w:eastAsia="Calibri" w:hAnsi="Book Antiqua" w:cs="Times New Roman"/>
          <w:lang w:val="sq-AL"/>
        </w:rPr>
        <w:t xml:space="preserve">ku </w:t>
      </w:r>
      <w:r w:rsidRPr="00F61534">
        <w:rPr>
          <w:rFonts w:ascii="Book Antiqua" w:eastAsia="Calibri" w:hAnsi="Book Antiqua" w:cs="Times New Roman"/>
          <w:lang w:val="sq-AL"/>
        </w:rPr>
        <w:t xml:space="preserve">janë paraparë reforma specifike që do të ndihmojnë tutje në përmirësimin e </w:t>
      </w:r>
      <w:proofErr w:type="spellStart"/>
      <w:r w:rsidRPr="00F61534">
        <w:rPr>
          <w:rFonts w:ascii="Book Antiqua" w:eastAsia="Calibri" w:hAnsi="Book Antiqua" w:cs="Times New Roman"/>
          <w:lang w:val="sq-AL"/>
        </w:rPr>
        <w:t>konkurueshmërisë</w:t>
      </w:r>
      <w:proofErr w:type="spellEnd"/>
      <w:r w:rsidRPr="00F61534">
        <w:rPr>
          <w:rFonts w:ascii="Book Antiqua" w:eastAsia="Calibri" w:hAnsi="Book Antiqua" w:cs="Times New Roman"/>
          <w:lang w:val="sq-AL"/>
        </w:rPr>
        <w:t xml:space="preserve"> të ekonomisë sonë.</w:t>
      </w:r>
    </w:p>
    <w:p w:rsidR="008C6ECE" w:rsidRPr="00F61534" w:rsidRDefault="008C6ECE" w:rsidP="008C6ECE">
      <w:pPr>
        <w:numPr>
          <w:ilvl w:val="0"/>
          <w:numId w:val="32"/>
        </w:numPr>
        <w:spacing w:after="200" w:line="276" w:lineRule="auto"/>
        <w:contextualSpacing/>
        <w:jc w:val="both"/>
        <w:rPr>
          <w:rFonts w:ascii="Book Antiqua" w:eastAsia="Calibri" w:hAnsi="Book Antiqua" w:cs="Times New Roman"/>
          <w:lang w:val="sq-AL"/>
        </w:rPr>
      </w:pPr>
      <w:r w:rsidRPr="00F61534">
        <w:rPr>
          <w:rFonts w:ascii="Book Antiqua" w:eastAsia="Calibri" w:hAnsi="Book Antiqua" w:cs="Times New Roman"/>
          <w:lang w:val="sq-AL"/>
        </w:rPr>
        <w:t>Janë realizuar të gjitha ankandet e parapara sipas kalendarit të letrave me vlerë, përfshirë emetimin e suksesshëm për herë të parë të Obligacionit 7 vjeçar.</w:t>
      </w:r>
    </w:p>
    <w:p w:rsidR="008C6ECE" w:rsidRPr="00F61534" w:rsidRDefault="008C6ECE" w:rsidP="008C6ECE">
      <w:pPr>
        <w:numPr>
          <w:ilvl w:val="0"/>
          <w:numId w:val="32"/>
        </w:numPr>
        <w:spacing w:after="200" w:line="276" w:lineRule="auto"/>
        <w:contextualSpacing/>
        <w:jc w:val="both"/>
        <w:rPr>
          <w:rFonts w:ascii="Book Antiqua" w:eastAsia="Calibri" w:hAnsi="Book Antiqua" w:cs="Times New Roman"/>
          <w:lang w:val="sq-AL"/>
        </w:rPr>
      </w:pPr>
      <w:r w:rsidRPr="00F61534">
        <w:rPr>
          <w:rFonts w:ascii="Book Antiqua" w:eastAsia="Calibri" w:hAnsi="Book Antiqua" w:cs="Times New Roman"/>
          <w:lang w:val="sq-AL"/>
        </w:rPr>
        <w:t xml:space="preserve">Është nxjerr Udhëzuesi Administrativ për Operatorët e Autorizuar Ekonomik </w:t>
      </w:r>
      <w:r w:rsidR="00F61534">
        <w:rPr>
          <w:rFonts w:ascii="Book Antiqua" w:eastAsia="Calibri" w:hAnsi="Book Antiqua" w:cs="Times New Roman"/>
          <w:lang w:val="sq-AL"/>
        </w:rPr>
        <w:t>ku</w:t>
      </w:r>
      <w:r w:rsidRPr="00F61534">
        <w:rPr>
          <w:rFonts w:ascii="Book Antiqua" w:eastAsia="Calibri" w:hAnsi="Book Antiqua" w:cs="Times New Roman"/>
          <w:lang w:val="sq-AL"/>
        </w:rPr>
        <w:t xml:space="preserve"> janë marrë një numër i konsiderueshëm i vendimeve të natyrave të ndryshme të procedurave me ndikim ekonomik, si dhe Autorizime dhe Licenca për çështje të Akcizave, e  të gjitha këto ndikojnë në lehtësirat tregtare. </w:t>
      </w:r>
    </w:p>
    <w:p w:rsidR="008C6ECE" w:rsidRPr="00F61534" w:rsidRDefault="008C6ECE" w:rsidP="008C6ECE">
      <w:pPr>
        <w:numPr>
          <w:ilvl w:val="0"/>
          <w:numId w:val="32"/>
        </w:numPr>
        <w:spacing w:before="120" w:after="120" w:line="276" w:lineRule="auto"/>
        <w:contextualSpacing/>
        <w:jc w:val="both"/>
        <w:rPr>
          <w:rFonts w:ascii="Book Antiqua" w:eastAsia="Calibri" w:hAnsi="Book Antiqua" w:cs="Times New Roman"/>
          <w:lang w:val="sq-AL"/>
        </w:rPr>
      </w:pPr>
      <w:r w:rsidRPr="00F61534">
        <w:rPr>
          <w:rFonts w:ascii="Book Antiqua" w:eastAsia="Calibri" w:hAnsi="Book Antiqua" w:cs="Times New Roman"/>
          <w:lang w:val="sq-AL"/>
        </w:rPr>
        <w:t>Për herë të parë ë</w:t>
      </w:r>
      <w:r w:rsidR="00F61534">
        <w:rPr>
          <w:rFonts w:ascii="Book Antiqua" w:eastAsia="Calibri" w:hAnsi="Book Antiqua" w:cs="Times New Roman"/>
          <w:lang w:val="sq-AL"/>
        </w:rPr>
        <w:t>shtë propozuar implementimi i “Rregullit mbi Pagat”</w:t>
      </w:r>
      <w:r w:rsidRPr="00F61534">
        <w:rPr>
          <w:rFonts w:ascii="Book Antiqua" w:eastAsia="Calibri" w:hAnsi="Book Antiqua" w:cs="Times New Roman"/>
          <w:lang w:val="sq-AL"/>
        </w:rPr>
        <w:t xml:space="preserve"> që parasheh rritje të pagave në sektorin publik, në linjë me rritjen ekonomike. </w:t>
      </w:r>
    </w:p>
    <w:p w:rsidR="00F61534" w:rsidRDefault="008C6ECE" w:rsidP="008C6ECE">
      <w:pPr>
        <w:numPr>
          <w:ilvl w:val="0"/>
          <w:numId w:val="32"/>
        </w:numPr>
        <w:spacing w:before="120" w:after="120" w:line="276" w:lineRule="auto"/>
        <w:contextualSpacing/>
        <w:jc w:val="both"/>
        <w:rPr>
          <w:rFonts w:ascii="Book Antiqua" w:eastAsia="Calibri" w:hAnsi="Book Antiqua" w:cs="Times New Roman"/>
          <w:lang w:val="sq-AL"/>
        </w:rPr>
      </w:pPr>
      <w:r w:rsidRPr="00F61534">
        <w:rPr>
          <w:rFonts w:ascii="Book Antiqua" w:eastAsia="Calibri" w:hAnsi="Book Antiqua" w:cs="Times New Roman"/>
          <w:lang w:val="sq-AL"/>
        </w:rPr>
        <w:t>Është themeluar Komiteti për PPP-në</w:t>
      </w:r>
      <w:r w:rsidR="00F61534">
        <w:rPr>
          <w:rFonts w:ascii="Book Antiqua" w:eastAsia="Calibri" w:hAnsi="Book Antiqua" w:cs="Times New Roman"/>
          <w:lang w:val="sq-AL"/>
        </w:rPr>
        <w:t>, me përbërje të re.</w:t>
      </w:r>
    </w:p>
    <w:p w:rsidR="008C6ECE" w:rsidRPr="00F61534" w:rsidRDefault="008C6ECE" w:rsidP="008C6ECE">
      <w:pPr>
        <w:numPr>
          <w:ilvl w:val="0"/>
          <w:numId w:val="32"/>
        </w:numPr>
        <w:spacing w:before="120" w:after="120" w:line="276" w:lineRule="auto"/>
        <w:contextualSpacing/>
        <w:jc w:val="both"/>
        <w:rPr>
          <w:rFonts w:ascii="Book Antiqua" w:eastAsia="Calibri" w:hAnsi="Book Antiqua" w:cs="Times New Roman"/>
          <w:lang w:val="sq-AL"/>
        </w:rPr>
      </w:pPr>
      <w:proofErr w:type="spellStart"/>
      <w:r w:rsidRPr="00F61534">
        <w:rPr>
          <w:rFonts w:ascii="Book Antiqua" w:eastAsia="Calibri" w:hAnsi="Book Antiqua" w:cs="Times New Roman"/>
          <w:lang w:val="sq-AL"/>
        </w:rPr>
        <w:t>Eshtë</w:t>
      </w:r>
      <w:proofErr w:type="spellEnd"/>
      <w:r w:rsidR="00F61534">
        <w:rPr>
          <w:rFonts w:ascii="Book Antiqua" w:eastAsia="Calibri" w:hAnsi="Book Antiqua" w:cs="Times New Roman"/>
          <w:lang w:val="sq-AL"/>
        </w:rPr>
        <w:t xml:space="preserve"> përfunduar vlerësimi me Bankën Botë</w:t>
      </w:r>
      <w:r w:rsidRPr="00F61534">
        <w:rPr>
          <w:rFonts w:ascii="Book Antiqua" w:eastAsia="Calibri" w:hAnsi="Book Antiqua" w:cs="Times New Roman"/>
          <w:lang w:val="sq-AL"/>
        </w:rPr>
        <w:t xml:space="preserve">rore për </w:t>
      </w:r>
      <w:proofErr w:type="spellStart"/>
      <w:r w:rsidRPr="00F61534">
        <w:rPr>
          <w:rFonts w:ascii="Book Antiqua" w:eastAsia="Calibri" w:hAnsi="Book Antiqua" w:cs="Times New Roman"/>
          <w:lang w:val="sq-AL"/>
        </w:rPr>
        <w:t>pë</w:t>
      </w:r>
      <w:r w:rsidR="00F61534">
        <w:rPr>
          <w:rFonts w:ascii="Book Antiqua" w:eastAsia="Calibri" w:hAnsi="Book Antiqua" w:cs="Times New Roman"/>
          <w:lang w:val="sq-AL"/>
        </w:rPr>
        <w:t>rformancë</w:t>
      </w:r>
      <w:r w:rsidRPr="00F61534">
        <w:rPr>
          <w:rFonts w:ascii="Book Antiqua" w:eastAsia="Calibri" w:hAnsi="Book Antiqua" w:cs="Times New Roman"/>
          <w:lang w:val="sq-AL"/>
        </w:rPr>
        <w:t>n</w:t>
      </w:r>
      <w:proofErr w:type="spellEnd"/>
      <w:r w:rsidRPr="00F61534">
        <w:rPr>
          <w:rFonts w:ascii="Book Antiqua" w:eastAsia="Calibri" w:hAnsi="Book Antiqua" w:cs="Times New Roman"/>
          <w:lang w:val="sq-AL"/>
        </w:rPr>
        <w:t xml:space="preserve"> e menaxhimit të Borxhit.</w:t>
      </w:r>
    </w:p>
    <w:p w:rsidR="008C6ECE" w:rsidRPr="00F61534" w:rsidRDefault="008C6ECE" w:rsidP="008C6ECE">
      <w:pPr>
        <w:numPr>
          <w:ilvl w:val="0"/>
          <w:numId w:val="32"/>
        </w:numPr>
        <w:spacing w:before="120" w:after="120" w:line="276" w:lineRule="auto"/>
        <w:contextualSpacing/>
        <w:jc w:val="both"/>
        <w:rPr>
          <w:rFonts w:ascii="Book Antiqua" w:eastAsia="Calibri" w:hAnsi="Book Antiqua" w:cs="Times New Roman"/>
          <w:lang w:val="sq-AL"/>
        </w:rPr>
      </w:pPr>
      <w:proofErr w:type="spellStart"/>
      <w:r w:rsidRPr="00F61534">
        <w:rPr>
          <w:rFonts w:ascii="Book Antiqua" w:eastAsia="Calibri" w:hAnsi="Book Antiqua" w:cs="Times New Roman"/>
          <w:lang w:val="sq-AL"/>
        </w:rPr>
        <w:t>Eshtë</w:t>
      </w:r>
      <w:proofErr w:type="spellEnd"/>
      <w:r w:rsidRPr="00F61534">
        <w:rPr>
          <w:rFonts w:ascii="Book Antiqua" w:eastAsia="Calibri" w:hAnsi="Book Antiqua" w:cs="Times New Roman"/>
          <w:lang w:val="sq-AL"/>
        </w:rPr>
        <w:t xml:space="preserve"> përfunduar </w:t>
      </w:r>
      <w:r w:rsidR="00F61534">
        <w:rPr>
          <w:rFonts w:ascii="Book Antiqua" w:eastAsia="Calibri" w:hAnsi="Book Antiqua" w:cs="Times New Roman"/>
          <w:lang w:val="sq-AL"/>
        </w:rPr>
        <w:t xml:space="preserve">vlerësimit nga Fondi Monetar </w:t>
      </w:r>
      <w:proofErr w:type="spellStart"/>
      <w:r w:rsidR="00F61534">
        <w:rPr>
          <w:rFonts w:ascii="Book Antiqua" w:eastAsia="Calibri" w:hAnsi="Book Antiqua" w:cs="Times New Roman"/>
          <w:lang w:val="sq-AL"/>
        </w:rPr>
        <w:t>Ndë</w:t>
      </w:r>
      <w:r w:rsidRPr="00F61534">
        <w:rPr>
          <w:rFonts w:ascii="Book Antiqua" w:eastAsia="Calibri" w:hAnsi="Book Antiqua" w:cs="Times New Roman"/>
          <w:lang w:val="sq-AL"/>
        </w:rPr>
        <w:t>rkombtar</w:t>
      </w:r>
      <w:r w:rsidR="00F61534">
        <w:rPr>
          <w:rFonts w:ascii="Book Antiqua" w:eastAsia="Calibri" w:hAnsi="Book Antiqua" w:cs="Times New Roman"/>
          <w:lang w:val="sq-AL"/>
        </w:rPr>
        <w:t>ë</w:t>
      </w:r>
      <w:proofErr w:type="spellEnd"/>
      <w:r w:rsidRPr="00F61534">
        <w:rPr>
          <w:rFonts w:ascii="Book Antiqua" w:eastAsia="Calibri" w:hAnsi="Book Antiqua" w:cs="Times New Roman"/>
          <w:lang w:val="sq-AL"/>
        </w:rPr>
        <w:t xml:space="preserve"> për </w:t>
      </w:r>
      <w:proofErr w:type="spellStart"/>
      <w:r w:rsidRPr="00F61534">
        <w:rPr>
          <w:rFonts w:ascii="Book Antiqua" w:eastAsia="Calibri" w:hAnsi="Book Antiqua" w:cs="Times New Roman"/>
          <w:lang w:val="sq-AL"/>
        </w:rPr>
        <w:t>pë</w:t>
      </w:r>
      <w:r w:rsidR="00F61534">
        <w:rPr>
          <w:rFonts w:ascii="Book Antiqua" w:eastAsia="Calibri" w:hAnsi="Book Antiqua" w:cs="Times New Roman"/>
          <w:lang w:val="sq-AL"/>
        </w:rPr>
        <w:t>rformancën</w:t>
      </w:r>
      <w:proofErr w:type="spellEnd"/>
      <w:r w:rsidR="00F61534">
        <w:rPr>
          <w:rFonts w:ascii="Book Antiqua" w:eastAsia="Calibri" w:hAnsi="Book Antiqua" w:cs="Times New Roman"/>
          <w:lang w:val="sq-AL"/>
        </w:rPr>
        <w:t xml:space="preserve"> e Administratë</w:t>
      </w:r>
      <w:r w:rsidRPr="00F61534">
        <w:rPr>
          <w:rFonts w:ascii="Book Antiqua" w:eastAsia="Calibri" w:hAnsi="Book Antiqua" w:cs="Times New Roman"/>
          <w:lang w:val="sq-AL"/>
        </w:rPr>
        <w:t xml:space="preserve">s Tatimore të Kosovës. </w:t>
      </w:r>
      <w:bookmarkEnd w:id="0"/>
    </w:p>
    <w:p w:rsidR="00202138" w:rsidRPr="000513B4" w:rsidRDefault="00202138" w:rsidP="002E03D7">
      <w:pPr>
        <w:spacing w:after="0" w:line="240" w:lineRule="auto"/>
        <w:jc w:val="both"/>
        <w:rPr>
          <w:rFonts w:ascii="Book Antiqua" w:eastAsia="Calibri" w:hAnsi="Book Antiqua" w:cs="Times New Roman"/>
          <w:lang w:val="sq-AL"/>
        </w:rPr>
      </w:pPr>
    </w:p>
    <w:p w:rsidR="00202138" w:rsidRPr="000513B4" w:rsidRDefault="00202138" w:rsidP="000513B4">
      <w:pPr>
        <w:spacing w:after="0" w:line="240" w:lineRule="auto"/>
        <w:jc w:val="both"/>
        <w:rPr>
          <w:rFonts w:ascii="Book Antiqua" w:eastAsia="Calibri" w:hAnsi="Book Antiqua" w:cs="Times New Roman"/>
          <w:lang w:val="sq-AL"/>
        </w:rPr>
      </w:pPr>
    </w:p>
    <w:p w:rsidR="00202138" w:rsidRPr="000513B4" w:rsidRDefault="00202138" w:rsidP="000513B4">
      <w:pPr>
        <w:spacing w:after="0" w:line="240" w:lineRule="auto"/>
        <w:jc w:val="both"/>
        <w:rPr>
          <w:rFonts w:ascii="Book Antiqua" w:eastAsia="Calibri" w:hAnsi="Book Antiqua" w:cs="Times New Roman"/>
          <w:b/>
          <w:lang w:val="sq-AL"/>
        </w:rPr>
      </w:pPr>
      <w:r w:rsidRPr="000513B4">
        <w:rPr>
          <w:rFonts w:ascii="Book Antiqua" w:eastAsia="Calibri" w:hAnsi="Book Antiqua" w:cs="Times New Roman"/>
          <w:b/>
          <w:lang w:val="sq-AL"/>
        </w:rPr>
        <w:t>MINISTRIA E FORCËS SË SIGURISË SË KOSOVËS</w:t>
      </w:r>
    </w:p>
    <w:p w:rsidR="00202138" w:rsidRPr="000513B4" w:rsidRDefault="00202138" w:rsidP="000513B4">
      <w:pPr>
        <w:spacing w:after="0" w:line="240" w:lineRule="auto"/>
        <w:jc w:val="both"/>
        <w:rPr>
          <w:rFonts w:ascii="Book Antiqua" w:eastAsia="Calibri" w:hAnsi="Book Antiqua" w:cs="Times New Roman"/>
          <w:b/>
          <w:lang w:val="sq-AL"/>
        </w:rPr>
      </w:pPr>
    </w:p>
    <w:p w:rsidR="00202138" w:rsidRPr="000513B4" w:rsidRDefault="00202138" w:rsidP="000513B4">
      <w:pPr>
        <w:numPr>
          <w:ilvl w:val="0"/>
          <w:numId w:val="16"/>
        </w:numPr>
        <w:spacing w:after="200" w:line="276" w:lineRule="auto"/>
        <w:contextualSpacing/>
        <w:jc w:val="both"/>
        <w:rPr>
          <w:rFonts w:ascii="Book Antiqua" w:eastAsia="MS Mincho" w:hAnsi="Book Antiqua" w:cs="Times New Roman"/>
          <w:lang w:val="sq-AL"/>
        </w:rPr>
      </w:pPr>
      <w:r w:rsidRPr="000513B4">
        <w:rPr>
          <w:rFonts w:ascii="Book Antiqua" w:eastAsia="MS Mincho" w:hAnsi="Book Antiqua" w:cs="Times New Roman"/>
          <w:lang w:val="sq-AL"/>
        </w:rPr>
        <w:t>Ka vazhduar procesi i implementimit të aktiviteteve të  Planit të Fazës “Zero” e  cila fazë përfshinë periudhën e planifikimit para vendimit për transformimin e MFSK/FSK-së në Ministrinë e Mbrojtjes dhe Forcat e Armatosura të Kosovës (MM/FAK)</w:t>
      </w:r>
      <w:r w:rsidR="009026C9" w:rsidRPr="000513B4">
        <w:rPr>
          <w:rFonts w:ascii="Book Antiqua" w:eastAsia="MS Mincho" w:hAnsi="Book Antiqua" w:cs="Times New Roman"/>
          <w:lang w:val="sq-AL"/>
        </w:rPr>
        <w:t>,</w:t>
      </w:r>
      <w:r w:rsidRPr="000513B4">
        <w:rPr>
          <w:rFonts w:ascii="Book Antiqua" w:eastAsia="MS Mincho" w:hAnsi="Book Antiqua" w:cs="Times New Roman"/>
          <w:lang w:val="sq-AL"/>
        </w:rPr>
        <w:t xml:space="preserve"> si dhe rishikimi i draft-dokumenteve të hartuara për Ministrinë e Mbrojtjes dhe Forcat e Armatosura të Kosovës me prioritet për fazën A deri E që nënkupton periudhën e planifikuar kohore 120 </w:t>
      </w:r>
      <w:proofErr w:type="spellStart"/>
      <w:r w:rsidRPr="000513B4">
        <w:rPr>
          <w:rFonts w:ascii="Book Antiqua" w:eastAsia="MS Mincho" w:hAnsi="Book Antiqua" w:cs="Times New Roman"/>
          <w:lang w:val="sq-AL"/>
        </w:rPr>
        <w:t>ditëshe</w:t>
      </w:r>
      <w:proofErr w:type="spellEnd"/>
      <w:r w:rsidRPr="000513B4">
        <w:rPr>
          <w:rFonts w:ascii="Book Antiqua" w:eastAsia="MS Mincho" w:hAnsi="Book Antiqua" w:cs="Times New Roman"/>
          <w:lang w:val="sq-AL"/>
        </w:rPr>
        <w:t xml:space="preserve"> pas vendimit politik për transformim.</w:t>
      </w:r>
    </w:p>
    <w:p w:rsidR="00202138" w:rsidRPr="000513B4" w:rsidRDefault="00202138" w:rsidP="000513B4">
      <w:pPr>
        <w:numPr>
          <w:ilvl w:val="0"/>
          <w:numId w:val="16"/>
        </w:numPr>
        <w:spacing w:after="200" w:line="276" w:lineRule="auto"/>
        <w:contextualSpacing/>
        <w:jc w:val="both"/>
        <w:rPr>
          <w:rFonts w:ascii="Book Antiqua" w:eastAsia="Calibri" w:hAnsi="Book Antiqua" w:cs="Times New Roman"/>
          <w:lang w:val="sq-AL"/>
        </w:rPr>
      </w:pPr>
      <w:r w:rsidRPr="000513B4">
        <w:rPr>
          <w:rFonts w:ascii="Book Antiqua" w:eastAsia="Calibri" w:hAnsi="Book Antiqua" w:cs="Times New Roman"/>
          <w:lang w:val="sq-AL"/>
        </w:rPr>
        <w:lastRenderedPageBreak/>
        <w:t>Në funksion të realizimit të aktiviteteve të ofruara nga NATO në MFSK është mbajtur Konferenca për Ndërtimin e Integritetit në institucionet e mbrojtjes dhe sigurisë nga ana e përfaqësueseve të NATO-s.</w:t>
      </w:r>
    </w:p>
    <w:p w:rsidR="00202138" w:rsidRPr="000513B4" w:rsidRDefault="00202138" w:rsidP="000513B4">
      <w:pPr>
        <w:numPr>
          <w:ilvl w:val="0"/>
          <w:numId w:val="16"/>
        </w:numPr>
        <w:spacing w:after="200" w:line="276" w:lineRule="auto"/>
        <w:contextualSpacing/>
        <w:jc w:val="both"/>
        <w:rPr>
          <w:rFonts w:ascii="Book Antiqua" w:eastAsia="Calibri" w:hAnsi="Book Antiqua" w:cs="Times New Roman"/>
          <w:lang w:val="sq-AL"/>
        </w:rPr>
      </w:pPr>
      <w:r w:rsidRPr="000513B4">
        <w:rPr>
          <w:rFonts w:ascii="Book Antiqua" w:eastAsia="Calibri" w:hAnsi="Book Antiqua" w:cs="Times New Roman"/>
          <w:lang w:val="sq-AL"/>
        </w:rPr>
        <w:t xml:space="preserve">Ka vazhduar bashkëpunimi </w:t>
      </w:r>
      <w:proofErr w:type="spellStart"/>
      <w:r w:rsidRPr="000513B4">
        <w:rPr>
          <w:rFonts w:ascii="Book Antiqua" w:eastAsia="Calibri" w:hAnsi="Book Antiqua" w:cs="Times New Roman"/>
          <w:lang w:val="sq-AL"/>
        </w:rPr>
        <w:t>intenziv</w:t>
      </w:r>
      <w:proofErr w:type="spellEnd"/>
      <w:r w:rsidRPr="000513B4">
        <w:rPr>
          <w:rFonts w:ascii="Book Antiqua" w:eastAsia="Calibri" w:hAnsi="Book Antiqua" w:cs="Times New Roman"/>
          <w:lang w:val="sq-AL"/>
        </w:rPr>
        <w:t xml:space="preserve"> me Ekipin Këshillues dhe Ndërlidhës të NATO-s (NALT)</w:t>
      </w:r>
      <w:r w:rsidR="009026C9" w:rsidRPr="000513B4">
        <w:rPr>
          <w:rFonts w:ascii="Book Antiqua" w:eastAsia="Calibri" w:hAnsi="Book Antiqua" w:cs="Times New Roman"/>
          <w:lang w:val="sq-AL"/>
        </w:rPr>
        <w:t>.</w:t>
      </w:r>
      <w:r w:rsidRPr="000513B4">
        <w:rPr>
          <w:rFonts w:ascii="Book Antiqua" w:eastAsia="Calibri" w:hAnsi="Book Antiqua" w:cs="Times New Roman"/>
          <w:lang w:val="sq-AL"/>
        </w:rPr>
        <w:t xml:space="preserve"> </w:t>
      </w:r>
    </w:p>
    <w:p w:rsidR="00202138" w:rsidRPr="000513B4" w:rsidRDefault="00202138" w:rsidP="000513B4">
      <w:pPr>
        <w:numPr>
          <w:ilvl w:val="0"/>
          <w:numId w:val="16"/>
        </w:numPr>
        <w:spacing w:after="200" w:line="276" w:lineRule="auto"/>
        <w:contextualSpacing/>
        <w:jc w:val="both"/>
        <w:rPr>
          <w:rFonts w:ascii="Book Antiqua" w:eastAsia="Times New Roman" w:hAnsi="Book Antiqua" w:cs="Times New Roman"/>
          <w:lang w:val="sq-AL"/>
        </w:rPr>
      </w:pPr>
      <w:r w:rsidRPr="000513B4">
        <w:rPr>
          <w:rFonts w:ascii="Book Antiqua" w:eastAsia="Times New Roman" w:hAnsi="Book Antiqua" w:cs="Times New Roman"/>
          <w:lang w:val="sq-AL"/>
        </w:rPr>
        <w:t>Në nivele ministrash, shefa</w:t>
      </w:r>
      <w:r w:rsidR="009026C9" w:rsidRPr="000513B4">
        <w:rPr>
          <w:rFonts w:ascii="Book Antiqua" w:eastAsia="Times New Roman" w:hAnsi="Book Antiqua" w:cs="Times New Roman"/>
          <w:lang w:val="sq-AL"/>
        </w:rPr>
        <w:t>sh</w:t>
      </w:r>
      <w:r w:rsidRPr="000513B4">
        <w:rPr>
          <w:rFonts w:ascii="Book Antiqua" w:eastAsia="Times New Roman" w:hAnsi="Book Antiqua" w:cs="Times New Roman"/>
          <w:lang w:val="sq-AL"/>
        </w:rPr>
        <w:t xml:space="preserve"> të mbrojtjes dhe drejtorësh kemi marrë pjesë në takimet e  organizuara në kuadër t</w:t>
      </w:r>
      <w:r w:rsidR="009026C9" w:rsidRPr="000513B4">
        <w:rPr>
          <w:rFonts w:ascii="Book Antiqua" w:eastAsia="Times New Roman" w:hAnsi="Book Antiqua" w:cs="Times New Roman"/>
          <w:lang w:val="sq-AL"/>
        </w:rPr>
        <w:t>ë</w:t>
      </w:r>
      <w:r w:rsidRPr="000513B4">
        <w:rPr>
          <w:rFonts w:ascii="Book Antiqua" w:eastAsia="Times New Roman" w:hAnsi="Book Antiqua" w:cs="Times New Roman"/>
          <w:lang w:val="sq-AL"/>
        </w:rPr>
        <w:t xml:space="preserve"> Kartës së Adriatikut -A5. Më 01 Dhjetor , Ministri i FSK-së me ftesë të ministres së Mbrojtjes </w:t>
      </w:r>
      <w:r w:rsidR="009026C9" w:rsidRPr="000513B4">
        <w:rPr>
          <w:rFonts w:ascii="Book Antiqua" w:eastAsia="Times New Roman" w:hAnsi="Book Antiqua" w:cs="Times New Roman"/>
          <w:lang w:val="sq-AL"/>
        </w:rPr>
        <w:t>s</w:t>
      </w:r>
      <w:r w:rsidRPr="000513B4">
        <w:rPr>
          <w:rFonts w:ascii="Book Antiqua" w:eastAsia="Times New Roman" w:hAnsi="Book Antiqua" w:cs="Times New Roman"/>
          <w:lang w:val="sq-AL"/>
        </w:rPr>
        <w:t>ë Republikës së Maqedonisë, ka marr</w:t>
      </w:r>
      <w:r w:rsidR="009026C9" w:rsidRPr="000513B4">
        <w:rPr>
          <w:rFonts w:ascii="Book Antiqua" w:eastAsia="Times New Roman" w:hAnsi="Book Antiqua" w:cs="Times New Roman"/>
          <w:lang w:val="sq-AL"/>
        </w:rPr>
        <w:t>ë</w:t>
      </w:r>
      <w:r w:rsidRPr="000513B4">
        <w:rPr>
          <w:rFonts w:ascii="Book Antiqua" w:eastAsia="Times New Roman" w:hAnsi="Book Antiqua" w:cs="Times New Roman"/>
          <w:lang w:val="sq-AL"/>
        </w:rPr>
        <w:t xml:space="preserve"> pjesë në punimet e Konferencës “SHBA-Karta e Adriatikut”, në Ohër të Republikës së Maqedonisë.</w:t>
      </w:r>
    </w:p>
    <w:p w:rsidR="00202138" w:rsidRPr="000513B4" w:rsidRDefault="00202138" w:rsidP="000513B4">
      <w:pPr>
        <w:numPr>
          <w:ilvl w:val="0"/>
          <w:numId w:val="16"/>
        </w:numPr>
        <w:spacing w:after="200" w:line="276" w:lineRule="auto"/>
        <w:contextualSpacing/>
        <w:jc w:val="both"/>
        <w:rPr>
          <w:rFonts w:ascii="Book Antiqua" w:eastAsia="MS Mincho" w:hAnsi="Book Antiqua" w:cs="Times New Roman"/>
          <w:lang w:val="sq-AL"/>
        </w:rPr>
      </w:pPr>
      <w:r w:rsidRPr="000513B4">
        <w:rPr>
          <w:rFonts w:ascii="Book Antiqua" w:eastAsia="Calibri" w:hAnsi="Book Antiqua" w:cs="Arial"/>
          <w:shd w:val="clear" w:color="auto" w:fill="FFFFFF"/>
          <w:lang w:val="sq-AL"/>
        </w:rPr>
        <w:t xml:space="preserve">Ka vazhduar zbatimi i programeve trajnuese e arsimore me partnerët ndërkombëtar </w:t>
      </w:r>
      <w:r w:rsidRPr="000513B4">
        <w:rPr>
          <w:rFonts w:ascii="Book Antiqua" w:eastAsia="Times New Roman" w:hAnsi="Book Antiqua" w:cs="Times New Roman"/>
          <w:lang w:val="sq-AL"/>
        </w:rPr>
        <w:t xml:space="preserve">si  </w:t>
      </w:r>
      <w:r w:rsidRPr="000513B4">
        <w:rPr>
          <w:rFonts w:ascii="Book Antiqua" w:eastAsia="MS Mincho" w:hAnsi="Book Antiqua" w:cs="Times New Roman"/>
          <w:lang w:val="sq-AL"/>
        </w:rPr>
        <w:t>organizimi i Konferencës së VII “FSK dhe partnerët”</w:t>
      </w:r>
      <w:r w:rsidR="009026C9" w:rsidRPr="000513B4">
        <w:rPr>
          <w:rFonts w:ascii="Book Antiqua" w:eastAsia="MS Mincho" w:hAnsi="Book Antiqua" w:cs="Times New Roman"/>
          <w:lang w:val="sq-AL"/>
        </w:rPr>
        <w:t>.</w:t>
      </w:r>
      <w:r w:rsidRPr="000513B4">
        <w:rPr>
          <w:rFonts w:ascii="Book Antiqua" w:eastAsia="MS Mincho" w:hAnsi="Book Antiqua" w:cs="Times New Roman"/>
          <w:lang w:val="sq-AL"/>
        </w:rPr>
        <w:t xml:space="preserve">  </w:t>
      </w:r>
    </w:p>
    <w:p w:rsidR="00202138" w:rsidRPr="000513B4" w:rsidRDefault="009026C9" w:rsidP="000513B4">
      <w:pPr>
        <w:numPr>
          <w:ilvl w:val="0"/>
          <w:numId w:val="16"/>
        </w:numPr>
        <w:spacing w:after="200" w:line="276" w:lineRule="auto"/>
        <w:contextualSpacing/>
        <w:jc w:val="both"/>
        <w:rPr>
          <w:rFonts w:ascii="Book Antiqua" w:eastAsia="Calibri" w:hAnsi="Book Antiqua" w:cs="Arial"/>
          <w:shd w:val="clear" w:color="auto" w:fill="FFFFFF"/>
          <w:lang w:val="sq-AL"/>
        </w:rPr>
      </w:pPr>
      <w:r w:rsidRPr="000513B4">
        <w:rPr>
          <w:rFonts w:ascii="Book Antiqua" w:eastAsia="Calibri" w:hAnsi="Book Antiqua" w:cs="Arial"/>
          <w:shd w:val="clear" w:color="auto" w:fill="FFFFFF"/>
          <w:lang w:val="sq-AL"/>
        </w:rPr>
        <w:t>N</w:t>
      </w:r>
      <w:r w:rsidR="00202138" w:rsidRPr="000513B4">
        <w:rPr>
          <w:rFonts w:ascii="Book Antiqua" w:eastAsia="Calibri" w:hAnsi="Book Antiqua" w:cs="Arial"/>
          <w:shd w:val="clear" w:color="auto" w:fill="FFFFFF"/>
          <w:lang w:val="sq-AL"/>
        </w:rPr>
        <w:t>jë ekip prej 11 pjesëtarëve të Forcës së Sigurisë së Kosovës nga Regjimenti i Mbrojtjes Civile (</w:t>
      </w:r>
      <w:proofErr w:type="spellStart"/>
      <w:r w:rsidR="00202138" w:rsidRPr="000513B4">
        <w:rPr>
          <w:rFonts w:ascii="Book Antiqua" w:eastAsia="Calibri" w:hAnsi="Book Antiqua" w:cs="Arial"/>
          <w:shd w:val="clear" w:color="auto" w:fill="FFFFFF"/>
          <w:lang w:val="sq-AL"/>
        </w:rPr>
        <w:t>Task</w:t>
      </w:r>
      <w:proofErr w:type="spellEnd"/>
      <w:r w:rsidR="00202138" w:rsidRPr="000513B4">
        <w:rPr>
          <w:rFonts w:ascii="Book Antiqua" w:eastAsia="Calibri" w:hAnsi="Book Antiqua" w:cs="Arial"/>
          <w:shd w:val="clear" w:color="auto" w:fill="FFFFFF"/>
          <w:lang w:val="sq-AL"/>
        </w:rPr>
        <w:t xml:space="preserve"> Forca e Kërkim-Shpëtimit) kanë realizuar trajnimin e kërkim-shpëtimit në male në Republikën e Kroacisë. </w:t>
      </w:r>
    </w:p>
    <w:p w:rsidR="00202138" w:rsidRPr="000513B4" w:rsidRDefault="00202138" w:rsidP="000513B4">
      <w:pPr>
        <w:numPr>
          <w:ilvl w:val="0"/>
          <w:numId w:val="16"/>
        </w:numPr>
        <w:spacing w:after="200" w:line="276" w:lineRule="auto"/>
        <w:contextualSpacing/>
        <w:jc w:val="both"/>
        <w:rPr>
          <w:rFonts w:ascii="Book Antiqua" w:eastAsia="Calibri" w:hAnsi="Book Antiqua" w:cs="Arial"/>
          <w:shd w:val="clear" w:color="auto" w:fill="FFFFFF"/>
          <w:lang w:val="sq-AL"/>
        </w:rPr>
      </w:pPr>
      <w:r w:rsidRPr="000513B4">
        <w:rPr>
          <w:rFonts w:ascii="Book Antiqua" w:eastAsia="Calibri" w:hAnsi="Book Antiqua" w:cs="Arial"/>
          <w:shd w:val="clear" w:color="auto" w:fill="FFFFFF"/>
          <w:lang w:val="sq-AL"/>
        </w:rPr>
        <w:t>FSK ka intervenuar sipas thirrjeve në 280 raste si dhe kanë demoluar dhe asgjësuar 710 mjete të ndryshme eksplozive të pashpërthyera</w:t>
      </w:r>
      <w:r w:rsidR="009026C9" w:rsidRPr="000513B4">
        <w:rPr>
          <w:rFonts w:ascii="Book Antiqua" w:eastAsia="Calibri" w:hAnsi="Book Antiqua" w:cs="Arial"/>
          <w:shd w:val="clear" w:color="auto" w:fill="FFFFFF"/>
          <w:lang w:val="sq-AL"/>
        </w:rPr>
        <w:t>,</w:t>
      </w:r>
      <w:r w:rsidRPr="000513B4">
        <w:rPr>
          <w:rFonts w:ascii="Book Antiqua" w:eastAsia="Calibri" w:hAnsi="Book Antiqua" w:cs="Arial"/>
          <w:shd w:val="clear" w:color="auto" w:fill="FFFFFF"/>
          <w:lang w:val="sq-AL"/>
        </w:rPr>
        <w:t xml:space="preserve"> si: granata, mina, bomba </w:t>
      </w:r>
      <w:proofErr w:type="spellStart"/>
      <w:r w:rsidRPr="000513B4">
        <w:rPr>
          <w:rFonts w:ascii="Book Antiqua" w:eastAsia="Calibri" w:hAnsi="Book Antiqua" w:cs="Arial"/>
          <w:shd w:val="clear" w:color="auto" w:fill="FFFFFF"/>
          <w:lang w:val="sq-AL"/>
        </w:rPr>
        <w:t>kasetore</w:t>
      </w:r>
      <w:proofErr w:type="spellEnd"/>
      <w:r w:rsidRPr="000513B4">
        <w:rPr>
          <w:rFonts w:ascii="Book Antiqua" w:eastAsia="Calibri" w:hAnsi="Book Antiqua" w:cs="Arial"/>
          <w:shd w:val="clear" w:color="auto" w:fill="FFFFFF"/>
          <w:lang w:val="sq-AL"/>
        </w:rPr>
        <w:t xml:space="preserve">, </w:t>
      </w:r>
      <w:proofErr w:type="spellStart"/>
      <w:r w:rsidRPr="000513B4">
        <w:rPr>
          <w:rFonts w:ascii="Book Antiqua" w:eastAsia="Calibri" w:hAnsi="Book Antiqua" w:cs="Arial"/>
          <w:shd w:val="clear" w:color="auto" w:fill="FFFFFF"/>
          <w:lang w:val="sq-AL"/>
        </w:rPr>
        <w:t>projektil</w:t>
      </w:r>
      <w:proofErr w:type="spellEnd"/>
      <w:r w:rsidRPr="000513B4">
        <w:rPr>
          <w:rFonts w:ascii="Book Antiqua" w:eastAsia="Calibri" w:hAnsi="Book Antiqua" w:cs="Arial"/>
          <w:shd w:val="clear" w:color="auto" w:fill="FFFFFF"/>
          <w:lang w:val="sq-AL"/>
        </w:rPr>
        <w:t xml:space="preserve"> etj. </w:t>
      </w:r>
    </w:p>
    <w:p w:rsidR="00202138" w:rsidRPr="000513B4" w:rsidRDefault="009026C9" w:rsidP="000513B4">
      <w:pPr>
        <w:numPr>
          <w:ilvl w:val="0"/>
          <w:numId w:val="16"/>
        </w:numPr>
        <w:spacing w:after="200" w:line="276" w:lineRule="auto"/>
        <w:contextualSpacing/>
        <w:jc w:val="both"/>
        <w:rPr>
          <w:rFonts w:ascii="Book Antiqua" w:eastAsia="MS Mincho" w:hAnsi="Book Antiqua" w:cs="Times New Roman"/>
          <w:lang w:val="sq-AL"/>
        </w:rPr>
      </w:pPr>
      <w:r w:rsidRPr="000513B4">
        <w:rPr>
          <w:rFonts w:ascii="Book Antiqua" w:eastAsia="MS Mincho" w:hAnsi="Book Antiqua" w:cs="Times New Roman"/>
          <w:lang w:val="sq-AL"/>
        </w:rPr>
        <w:t xml:space="preserve">Me </w:t>
      </w:r>
      <w:r w:rsidR="00202138" w:rsidRPr="000513B4">
        <w:rPr>
          <w:rFonts w:ascii="Book Antiqua" w:eastAsia="MS Mincho" w:hAnsi="Book Antiqua" w:cs="Times New Roman"/>
          <w:lang w:val="sq-AL"/>
        </w:rPr>
        <w:t xml:space="preserve">kërkesë të qeverisë shqiptare, më 06 dhjetor  Qeveria e Republikës së Kosovës ka  marrë vendim për dërgimin e </w:t>
      </w:r>
      <w:proofErr w:type="spellStart"/>
      <w:r w:rsidR="00202138" w:rsidRPr="000513B4">
        <w:rPr>
          <w:rFonts w:ascii="Book Antiqua" w:eastAsia="MS Mincho" w:hAnsi="Book Antiqua" w:cs="Times New Roman"/>
          <w:lang w:val="sq-AL"/>
        </w:rPr>
        <w:t>kontigjentit</w:t>
      </w:r>
      <w:proofErr w:type="spellEnd"/>
      <w:r w:rsidR="00202138" w:rsidRPr="000513B4">
        <w:rPr>
          <w:rFonts w:ascii="Book Antiqua" w:eastAsia="MS Mincho" w:hAnsi="Book Antiqua" w:cs="Times New Roman"/>
          <w:lang w:val="sq-AL"/>
        </w:rPr>
        <w:t xml:space="preserve"> të FSK-së për mbështetje të autoriteteve shqiptare për tejkalimin e situatës së rënduar pas përmbytjeve nga reshjet atmosferike në zona të ndryshme të Shqipërisë. </w:t>
      </w:r>
    </w:p>
    <w:p w:rsidR="00202138" w:rsidRPr="000513B4" w:rsidRDefault="00202138" w:rsidP="000513B4">
      <w:pPr>
        <w:numPr>
          <w:ilvl w:val="0"/>
          <w:numId w:val="16"/>
        </w:numPr>
        <w:spacing w:after="200" w:line="276" w:lineRule="auto"/>
        <w:contextualSpacing/>
        <w:jc w:val="both"/>
        <w:rPr>
          <w:rFonts w:ascii="Book Antiqua" w:eastAsia="MS Mincho" w:hAnsi="Book Antiqua" w:cs="Times New Roman"/>
          <w:lang w:val="sq-AL"/>
        </w:rPr>
      </w:pPr>
      <w:r w:rsidRPr="000513B4">
        <w:rPr>
          <w:rFonts w:ascii="Book Antiqua" w:eastAsia="MS Mincho" w:hAnsi="Book Antiqua" w:cs="Times New Roman"/>
          <w:lang w:val="sq-AL"/>
        </w:rPr>
        <w:t>Është bërë dorëzim-pranimi  i donacionit të pajisjeve të komunikimit ,,</w:t>
      </w:r>
      <w:proofErr w:type="spellStart"/>
      <w:r w:rsidRPr="000513B4">
        <w:rPr>
          <w:rFonts w:ascii="Book Antiqua" w:eastAsia="MS Mincho" w:hAnsi="Book Antiqua" w:cs="Times New Roman"/>
          <w:lang w:val="sq-AL"/>
        </w:rPr>
        <w:t>Harris</w:t>
      </w:r>
      <w:proofErr w:type="spellEnd"/>
      <w:r w:rsidRPr="000513B4">
        <w:rPr>
          <w:rFonts w:ascii="Book Antiqua" w:eastAsia="MS Mincho" w:hAnsi="Book Antiqua" w:cs="Times New Roman"/>
          <w:lang w:val="sq-AL"/>
        </w:rPr>
        <w:t>’’, në vlerë 9.2 milionë dollarë amerikan  nga Ambasada e SHBA-ve</w:t>
      </w:r>
      <w:r w:rsidR="009026C9" w:rsidRPr="000513B4">
        <w:rPr>
          <w:rFonts w:ascii="Book Antiqua" w:eastAsia="MS Mincho" w:hAnsi="Book Antiqua" w:cs="Times New Roman"/>
          <w:lang w:val="sq-AL"/>
        </w:rPr>
        <w:t>.</w:t>
      </w:r>
      <w:r w:rsidRPr="000513B4">
        <w:rPr>
          <w:rFonts w:ascii="Book Antiqua" w:eastAsia="MS Mincho" w:hAnsi="Book Antiqua" w:cs="Times New Roman"/>
          <w:lang w:val="sq-AL"/>
        </w:rPr>
        <w:t xml:space="preserve"> </w:t>
      </w:r>
    </w:p>
    <w:p w:rsidR="00202138" w:rsidRPr="000513B4" w:rsidRDefault="00202138" w:rsidP="000513B4">
      <w:pPr>
        <w:numPr>
          <w:ilvl w:val="0"/>
          <w:numId w:val="16"/>
        </w:numPr>
        <w:spacing w:after="200" w:line="276" w:lineRule="auto"/>
        <w:contextualSpacing/>
        <w:jc w:val="both"/>
        <w:rPr>
          <w:rFonts w:ascii="Book Antiqua" w:eastAsia="MS Mincho" w:hAnsi="Book Antiqua" w:cs="Times New Roman"/>
          <w:lang w:val="sq-AL"/>
        </w:rPr>
      </w:pPr>
      <w:r w:rsidRPr="000513B4">
        <w:rPr>
          <w:rFonts w:ascii="Book Antiqua" w:eastAsia="MS Mincho" w:hAnsi="Book Antiqua" w:cs="Times New Roman"/>
          <w:lang w:val="sq-AL"/>
        </w:rPr>
        <w:t>Avancimi i politikave për integrimin e komuniteteve jo shumicë dhe i  politikave rreth të drejtave të njeriut dhe barazisë gjinore ka vazhduar</w:t>
      </w:r>
      <w:r w:rsidR="009026C9" w:rsidRPr="000513B4">
        <w:rPr>
          <w:rFonts w:ascii="Book Antiqua" w:eastAsia="MS Mincho" w:hAnsi="Book Antiqua" w:cs="Times New Roman"/>
          <w:lang w:val="sq-AL"/>
        </w:rPr>
        <w:t xml:space="preserve">, </w:t>
      </w:r>
      <w:r w:rsidR="009026C9" w:rsidRPr="000513B4">
        <w:rPr>
          <w:rFonts w:ascii="Book Antiqua" w:eastAsia="Calibri" w:hAnsi="Book Antiqua" w:cs="Arial"/>
          <w:shd w:val="clear" w:color="auto" w:fill="FFFFFF"/>
          <w:lang w:val="sq-AL"/>
        </w:rPr>
        <w:t>n</w:t>
      </w:r>
      <w:r w:rsidRPr="000513B4">
        <w:rPr>
          <w:rFonts w:ascii="Book Antiqua" w:eastAsia="Calibri" w:hAnsi="Book Antiqua" w:cs="Arial"/>
          <w:shd w:val="clear" w:color="auto" w:fill="FFFFFF"/>
          <w:lang w:val="sq-AL"/>
        </w:rPr>
        <w:t>ga FSK-ja diplomuan dy kadetë, një nga radhët e komuniteti serb e tjetri nga ai boshnjak</w:t>
      </w:r>
      <w:r w:rsidR="009026C9" w:rsidRPr="000513B4">
        <w:rPr>
          <w:rFonts w:ascii="Book Antiqua" w:eastAsia="Calibri" w:hAnsi="Book Antiqua" w:cs="Arial"/>
          <w:shd w:val="clear" w:color="auto" w:fill="FFFFFF"/>
          <w:lang w:val="sq-AL"/>
        </w:rPr>
        <w:t>.</w:t>
      </w:r>
    </w:p>
    <w:p w:rsidR="00202138" w:rsidRPr="000513B4" w:rsidRDefault="00202138" w:rsidP="000513B4">
      <w:pPr>
        <w:spacing w:after="0" w:line="240" w:lineRule="auto"/>
        <w:jc w:val="both"/>
        <w:rPr>
          <w:rFonts w:ascii="Book Antiqua" w:eastAsia="MS Mincho" w:hAnsi="Book Antiqua" w:cs="Times New Roman"/>
          <w:b/>
          <w:lang w:val="sq-AL"/>
        </w:rPr>
      </w:pPr>
    </w:p>
    <w:p w:rsidR="00F61534" w:rsidRDefault="00F61534" w:rsidP="000513B4">
      <w:pPr>
        <w:spacing w:after="0" w:line="240" w:lineRule="auto"/>
        <w:jc w:val="both"/>
        <w:rPr>
          <w:rFonts w:ascii="Book Antiqua" w:eastAsia="Calibri" w:hAnsi="Book Antiqua" w:cs="Times New Roman"/>
          <w:b/>
          <w:lang w:val="sq-AL"/>
        </w:rPr>
      </w:pPr>
    </w:p>
    <w:p w:rsidR="00202138" w:rsidRPr="000513B4" w:rsidRDefault="00202138" w:rsidP="000513B4">
      <w:pPr>
        <w:spacing w:after="0" w:line="240" w:lineRule="auto"/>
        <w:jc w:val="both"/>
        <w:rPr>
          <w:rFonts w:ascii="Book Antiqua" w:eastAsia="Calibri" w:hAnsi="Book Antiqua" w:cs="Times New Roman"/>
          <w:b/>
          <w:lang w:val="sq-AL"/>
        </w:rPr>
      </w:pPr>
      <w:r w:rsidRPr="000513B4">
        <w:rPr>
          <w:rFonts w:ascii="Book Antiqua" w:eastAsia="Calibri" w:hAnsi="Book Antiqua" w:cs="Times New Roman"/>
          <w:b/>
          <w:lang w:val="sq-AL"/>
        </w:rPr>
        <w:t>MINISTRIA E INFRASTRUKTURËS</w:t>
      </w:r>
    </w:p>
    <w:p w:rsidR="00202138" w:rsidRPr="000513B4" w:rsidRDefault="00202138" w:rsidP="000513B4">
      <w:pPr>
        <w:spacing w:after="0" w:line="240" w:lineRule="auto"/>
        <w:jc w:val="both"/>
        <w:rPr>
          <w:rFonts w:ascii="Book Antiqua" w:eastAsia="Calibri" w:hAnsi="Book Antiqua" w:cs="Times New Roman"/>
          <w:b/>
          <w:lang w:val="sq-AL"/>
        </w:rPr>
      </w:pPr>
    </w:p>
    <w:p w:rsidR="00202138" w:rsidRPr="000513B4" w:rsidRDefault="00202138" w:rsidP="000513B4">
      <w:pPr>
        <w:numPr>
          <w:ilvl w:val="0"/>
          <w:numId w:val="17"/>
        </w:numPr>
        <w:spacing w:before="120" w:after="200" w:line="276" w:lineRule="auto"/>
        <w:contextualSpacing/>
        <w:jc w:val="both"/>
        <w:rPr>
          <w:rFonts w:ascii="Book Antiqua" w:eastAsia="Calibri" w:hAnsi="Book Antiqua" w:cs="Times New Roman"/>
          <w:lang w:val="sq-AL"/>
        </w:rPr>
      </w:pPr>
      <w:r w:rsidRPr="000513B4">
        <w:rPr>
          <w:rFonts w:ascii="Book Antiqua" w:eastAsia="Calibri" w:hAnsi="Book Antiqua" w:cs="Times New Roman"/>
          <w:lang w:val="sq-AL"/>
        </w:rPr>
        <w:t>Autostrada Prishtin</w:t>
      </w:r>
      <w:r w:rsidR="009026C9" w:rsidRPr="000513B4">
        <w:rPr>
          <w:rFonts w:ascii="Book Antiqua" w:eastAsia="Calibri" w:hAnsi="Book Antiqua" w:cs="Times New Roman"/>
          <w:lang w:val="sq-AL"/>
        </w:rPr>
        <w:t>ë- H</w:t>
      </w:r>
      <w:r w:rsidRPr="000513B4">
        <w:rPr>
          <w:rFonts w:ascii="Book Antiqua" w:eastAsia="Calibri" w:hAnsi="Book Antiqua" w:cs="Times New Roman"/>
          <w:lang w:val="sq-AL"/>
        </w:rPr>
        <w:t xml:space="preserve">ani i </w:t>
      </w:r>
      <w:proofErr w:type="spellStart"/>
      <w:r w:rsidRPr="000513B4">
        <w:rPr>
          <w:rFonts w:ascii="Book Antiqua" w:eastAsia="Calibri" w:hAnsi="Book Antiqua" w:cs="Times New Roman"/>
          <w:lang w:val="sq-AL"/>
        </w:rPr>
        <w:t>Elezit</w:t>
      </w:r>
      <w:proofErr w:type="spellEnd"/>
      <w:r w:rsidR="009026C9" w:rsidRPr="000513B4">
        <w:rPr>
          <w:rFonts w:ascii="Book Antiqua" w:eastAsia="Calibri" w:hAnsi="Book Antiqua" w:cs="Times New Roman"/>
          <w:lang w:val="sq-AL"/>
        </w:rPr>
        <w:t>-</w:t>
      </w:r>
      <w:r w:rsidRPr="000513B4">
        <w:rPr>
          <w:rFonts w:ascii="Book Antiqua" w:eastAsia="Calibri" w:hAnsi="Book Antiqua" w:cs="Times New Roman"/>
          <w:lang w:val="sq-AL"/>
        </w:rPr>
        <w:t xml:space="preserve"> punimet janë duke vazhduar në trasenë</w:t>
      </w:r>
      <w:r w:rsidR="009026C9" w:rsidRPr="000513B4">
        <w:rPr>
          <w:rFonts w:ascii="Book Antiqua" w:eastAsia="Calibri" w:hAnsi="Book Antiqua" w:cs="Times New Roman"/>
          <w:lang w:val="sq-AL"/>
        </w:rPr>
        <w:t>,</w:t>
      </w:r>
      <w:r w:rsidRPr="000513B4">
        <w:rPr>
          <w:rFonts w:ascii="Book Antiqua" w:eastAsia="Calibri" w:hAnsi="Book Antiqua" w:cs="Times New Roman"/>
          <w:lang w:val="sq-AL"/>
        </w:rPr>
        <w:t xml:space="preserve"> </w:t>
      </w:r>
      <w:proofErr w:type="spellStart"/>
      <w:r w:rsidRPr="000513B4">
        <w:rPr>
          <w:rFonts w:ascii="Book Antiqua" w:eastAsia="Calibri" w:hAnsi="Book Antiqua" w:cs="Times New Roman"/>
          <w:lang w:val="sq-AL"/>
        </w:rPr>
        <w:t>Kyqja</w:t>
      </w:r>
      <w:proofErr w:type="spellEnd"/>
      <w:r w:rsidRPr="000513B4">
        <w:rPr>
          <w:rFonts w:ascii="Book Antiqua" w:eastAsia="Calibri" w:hAnsi="Book Antiqua" w:cs="Times New Roman"/>
          <w:lang w:val="sq-AL"/>
        </w:rPr>
        <w:t xml:space="preserve"> në Babush – </w:t>
      </w:r>
      <w:proofErr w:type="spellStart"/>
      <w:r w:rsidRPr="000513B4">
        <w:rPr>
          <w:rFonts w:ascii="Book Antiqua" w:eastAsia="Calibri" w:hAnsi="Book Antiqua" w:cs="Times New Roman"/>
          <w:lang w:val="sq-AL"/>
        </w:rPr>
        <w:t>Kyqja</w:t>
      </w:r>
      <w:proofErr w:type="spellEnd"/>
      <w:r w:rsidRPr="000513B4">
        <w:rPr>
          <w:rFonts w:ascii="Book Antiqua" w:eastAsia="Calibri" w:hAnsi="Book Antiqua" w:cs="Times New Roman"/>
          <w:lang w:val="sq-AL"/>
        </w:rPr>
        <w:t xml:space="preserve"> Ferizaj - </w:t>
      </w:r>
      <w:proofErr w:type="spellStart"/>
      <w:r w:rsidRPr="000513B4">
        <w:rPr>
          <w:rFonts w:ascii="Book Antiqua" w:eastAsia="Calibri" w:hAnsi="Book Antiqua" w:cs="Times New Roman"/>
          <w:lang w:val="sq-AL"/>
        </w:rPr>
        <w:t>Kyqja</w:t>
      </w:r>
      <w:proofErr w:type="spellEnd"/>
      <w:r w:rsidRPr="000513B4">
        <w:rPr>
          <w:rFonts w:ascii="Book Antiqua" w:eastAsia="Calibri" w:hAnsi="Book Antiqua" w:cs="Times New Roman"/>
          <w:lang w:val="sq-AL"/>
        </w:rPr>
        <w:t xml:space="preserve"> </w:t>
      </w:r>
      <w:proofErr w:type="spellStart"/>
      <w:r w:rsidRPr="000513B4">
        <w:rPr>
          <w:rFonts w:ascii="Book Antiqua" w:eastAsia="Calibri" w:hAnsi="Book Antiqua" w:cs="Times New Roman"/>
          <w:lang w:val="sq-AL"/>
        </w:rPr>
        <w:t>Doganaj</w:t>
      </w:r>
      <w:proofErr w:type="spellEnd"/>
      <w:r w:rsidRPr="000513B4">
        <w:rPr>
          <w:rFonts w:ascii="Book Antiqua" w:eastAsia="Calibri" w:hAnsi="Book Antiqua" w:cs="Times New Roman"/>
          <w:lang w:val="sq-AL"/>
        </w:rPr>
        <w:t xml:space="preserve"> – Kaçanik -Hani i </w:t>
      </w:r>
      <w:proofErr w:type="spellStart"/>
      <w:r w:rsidRPr="000513B4">
        <w:rPr>
          <w:rFonts w:ascii="Book Antiqua" w:eastAsia="Calibri" w:hAnsi="Book Antiqua" w:cs="Times New Roman"/>
          <w:lang w:val="sq-AL"/>
        </w:rPr>
        <w:t>Elezit</w:t>
      </w:r>
      <w:proofErr w:type="spellEnd"/>
      <w:r w:rsidRPr="000513B4">
        <w:rPr>
          <w:rFonts w:ascii="Book Antiqua" w:eastAsia="Calibri" w:hAnsi="Book Antiqua" w:cs="Times New Roman"/>
          <w:lang w:val="sq-AL"/>
        </w:rPr>
        <w:t xml:space="preserve">, </w:t>
      </w:r>
      <w:r w:rsidR="009026C9" w:rsidRPr="000513B4">
        <w:rPr>
          <w:rFonts w:ascii="Book Antiqua" w:eastAsia="Calibri" w:hAnsi="Book Antiqua" w:cs="Times New Roman"/>
          <w:lang w:val="sq-AL"/>
        </w:rPr>
        <w:t>r</w:t>
      </w:r>
      <w:r w:rsidRPr="000513B4">
        <w:rPr>
          <w:rFonts w:ascii="Book Antiqua" w:eastAsia="Calibri" w:hAnsi="Book Antiqua" w:cs="Times New Roman"/>
          <w:lang w:val="sq-AL"/>
        </w:rPr>
        <w:t>ealizimi i punëve është 76%.</w:t>
      </w:r>
    </w:p>
    <w:p w:rsidR="00202138" w:rsidRPr="000513B4" w:rsidRDefault="00202138" w:rsidP="000513B4">
      <w:pPr>
        <w:numPr>
          <w:ilvl w:val="0"/>
          <w:numId w:val="17"/>
        </w:numPr>
        <w:spacing w:before="120" w:after="200" w:line="276" w:lineRule="auto"/>
        <w:contextualSpacing/>
        <w:jc w:val="both"/>
        <w:rPr>
          <w:rFonts w:ascii="Book Antiqua" w:eastAsia="Calibri" w:hAnsi="Book Antiqua" w:cs="Times New Roman"/>
          <w:lang w:val="sq-AL" w:eastAsia="sq-AL"/>
        </w:rPr>
      </w:pPr>
      <w:r w:rsidRPr="000513B4">
        <w:rPr>
          <w:rFonts w:ascii="Book Antiqua" w:eastAsia="Calibri" w:hAnsi="Book Antiqua" w:cs="Times New Roman"/>
          <w:lang w:val="sq-AL"/>
        </w:rPr>
        <w:t xml:space="preserve">Për segmentin </w:t>
      </w:r>
      <w:proofErr w:type="spellStart"/>
      <w:r w:rsidRPr="000513B4">
        <w:rPr>
          <w:rFonts w:ascii="Book Antiqua" w:eastAsia="Calibri" w:hAnsi="Book Antiqua" w:cs="Times New Roman"/>
          <w:lang w:val="sq-AL"/>
        </w:rPr>
        <w:t>Kijev</w:t>
      </w:r>
      <w:r w:rsidR="009026C9" w:rsidRPr="000513B4">
        <w:rPr>
          <w:rFonts w:ascii="Book Antiqua" w:eastAsia="Calibri" w:hAnsi="Book Antiqua" w:cs="Times New Roman"/>
          <w:lang w:val="sq-AL"/>
        </w:rPr>
        <w:t>ë</w:t>
      </w:r>
      <w:proofErr w:type="spellEnd"/>
      <w:r w:rsidRPr="000513B4">
        <w:rPr>
          <w:rFonts w:ascii="Book Antiqua" w:eastAsia="Calibri" w:hAnsi="Book Antiqua" w:cs="Times New Roman"/>
          <w:lang w:val="sq-AL"/>
        </w:rPr>
        <w:t xml:space="preserve"> – </w:t>
      </w:r>
      <w:proofErr w:type="spellStart"/>
      <w:r w:rsidRPr="000513B4">
        <w:rPr>
          <w:rFonts w:ascii="Book Antiqua" w:eastAsia="Calibri" w:hAnsi="Book Antiqua" w:cs="Times New Roman"/>
          <w:lang w:val="sq-AL"/>
        </w:rPr>
        <w:t>Zahaq</w:t>
      </w:r>
      <w:proofErr w:type="spellEnd"/>
      <w:r w:rsidRPr="000513B4">
        <w:rPr>
          <w:rFonts w:ascii="Book Antiqua" w:eastAsia="Calibri" w:hAnsi="Book Antiqua" w:cs="Times New Roman"/>
          <w:lang w:val="sq-AL"/>
        </w:rPr>
        <w:t>, në bashkëpunim me ËBIF (</w:t>
      </w:r>
      <w:proofErr w:type="spellStart"/>
      <w:r w:rsidR="00213909" w:rsidRPr="000513B4">
        <w:rPr>
          <w:rFonts w:ascii="Book Antiqua" w:eastAsia="Calibri" w:hAnsi="Book Antiqua" w:cs="Times New Roman"/>
          <w:lang w:val="sq-AL"/>
        </w:rPr>
        <w:t>Ëestern</w:t>
      </w:r>
      <w:proofErr w:type="spellEnd"/>
      <w:r w:rsidR="00213909" w:rsidRPr="000513B4">
        <w:rPr>
          <w:rFonts w:ascii="Book Antiqua" w:eastAsia="Calibri" w:hAnsi="Book Antiqua" w:cs="Times New Roman"/>
          <w:lang w:val="sq-AL"/>
        </w:rPr>
        <w:t xml:space="preserve"> </w:t>
      </w:r>
      <w:proofErr w:type="spellStart"/>
      <w:r w:rsidR="00213909" w:rsidRPr="000513B4">
        <w:rPr>
          <w:rFonts w:ascii="Book Antiqua" w:eastAsia="Calibri" w:hAnsi="Book Antiqua" w:cs="Times New Roman"/>
          <w:lang w:val="sq-AL"/>
        </w:rPr>
        <w:t>Balkan</w:t>
      </w:r>
      <w:proofErr w:type="spellEnd"/>
      <w:r w:rsidR="00213909" w:rsidRPr="000513B4">
        <w:rPr>
          <w:rFonts w:ascii="Book Antiqua" w:eastAsia="Calibri" w:hAnsi="Book Antiqua" w:cs="Times New Roman"/>
          <w:lang w:val="sq-AL"/>
        </w:rPr>
        <w:t xml:space="preserve"> </w:t>
      </w:r>
      <w:proofErr w:type="spellStart"/>
      <w:r w:rsidR="00213909" w:rsidRPr="000513B4">
        <w:rPr>
          <w:rFonts w:ascii="Book Antiqua" w:eastAsia="Calibri" w:hAnsi="Book Antiqua" w:cs="Times New Roman"/>
          <w:lang w:val="sq-AL"/>
        </w:rPr>
        <w:t>Investment</w:t>
      </w:r>
      <w:proofErr w:type="spellEnd"/>
      <w:r w:rsidR="00213909" w:rsidRPr="000513B4">
        <w:rPr>
          <w:rFonts w:ascii="Book Antiqua" w:eastAsia="Calibri" w:hAnsi="Book Antiqua" w:cs="Times New Roman"/>
          <w:lang w:val="sq-AL"/>
        </w:rPr>
        <w:t xml:space="preserve"> </w:t>
      </w:r>
      <w:proofErr w:type="spellStart"/>
      <w:r w:rsidR="00213909" w:rsidRPr="000513B4">
        <w:rPr>
          <w:rFonts w:ascii="Book Antiqua" w:eastAsia="Calibri" w:hAnsi="Book Antiqua" w:cs="Times New Roman"/>
          <w:lang w:val="sq-AL"/>
        </w:rPr>
        <w:t>Framew</w:t>
      </w:r>
      <w:r w:rsidRPr="000513B4">
        <w:rPr>
          <w:rFonts w:ascii="Book Antiqua" w:eastAsia="Calibri" w:hAnsi="Book Antiqua" w:cs="Times New Roman"/>
          <w:lang w:val="sq-AL"/>
        </w:rPr>
        <w:t>ork</w:t>
      </w:r>
      <w:proofErr w:type="spellEnd"/>
      <w:r w:rsidRPr="000513B4">
        <w:rPr>
          <w:rFonts w:ascii="Book Antiqua" w:eastAsia="Calibri" w:hAnsi="Book Antiqua" w:cs="Times New Roman"/>
          <w:lang w:val="sq-AL"/>
        </w:rPr>
        <w:t xml:space="preserve">) janë duke vazhduar përgatitjet për implementimin segmenti rrugor. </w:t>
      </w:r>
    </w:p>
    <w:p w:rsidR="00202138" w:rsidRPr="000513B4" w:rsidRDefault="00202138" w:rsidP="000513B4">
      <w:pPr>
        <w:numPr>
          <w:ilvl w:val="0"/>
          <w:numId w:val="17"/>
        </w:numPr>
        <w:spacing w:before="120" w:after="200" w:line="276" w:lineRule="auto"/>
        <w:contextualSpacing/>
        <w:jc w:val="both"/>
        <w:rPr>
          <w:rFonts w:ascii="Book Antiqua" w:eastAsia="Calibri" w:hAnsi="Book Antiqua" w:cs="Times New Roman"/>
          <w:lang w:val="sq-AL" w:eastAsia="sq-AL"/>
        </w:rPr>
      </w:pPr>
      <w:r w:rsidRPr="000513B4">
        <w:rPr>
          <w:rFonts w:ascii="Book Antiqua" w:eastAsia="Calibri" w:hAnsi="Book Antiqua" w:cs="Times New Roman"/>
          <w:lang w:val="sq-AL" w:eastAsia="sq-AL"/>
        </w:rPr>
        <w:t xml:space="preserve">Është aprovuar Projekti </w:t>
      </w:r>
      <w:proofErr w:type="spellStart"/>
      <w:r w:rsidRPr="000513B4">
        <w:rPr>
          <w:rFonts w:ascii="Book Antiqua" w:eastAsia="Calibri" w:hAnsi="Book Antiqua" w:cs="Times New Roman"/>
          <w:lang w:val="sq-AL" w:eastAsia="sq-AL"/>
        </w:rPr>
        <w:t>Preleminar</w:t>
      </w:r>
      <w:proofErr w:type="spellEnd"/>
      <w:r w:rsidRPr="000513B4">
        <w:rPr>
          <w:rFonts w:ascii="Book Antiqua" w:eastAsia="Calibri" w:hAnsi="Book Antiqua" w:cs="Times New Roman"/>
          <w:lang w:val="sq-AL" w:eastAsia="sq-AL"/>
        </w:rPr>
        <w:t xml:space="preserve"> për segmentin rrugor </w:t>
      </w:r>
      <w:proofErr w:type="spellStart"/>
      <w:r w:rsidRPr="000513B4">
        <w:rPr>
          <w:rFonts w:ascii="Book Antiqua" w:eastAsia="Calibri" w:hAnsi="Book Antiqua" w:cs="Times New Roman"/>
          <w:lang w:val="sq-AL" w:eastAsia="sq-AL"/>
        </w:rPr>
        <w:t>Kijevë</w:t>
      </w:r>
      <w:proofErr w:type="spellEnd"/>
      <w:r w:rsidRPr="000513B4">
        <w:rPr>
          <w:rFonts w:ascii="Book Antiqua" w:eastAsia="Calibri" w:hAnsi="Book Antiqua" w:cs="Times New Roman"/>
          <w:lang w:val="sq-AL" w:eastAsia="sq-AL"/>
        </w:rPr>
        <w:t xml:space="preserve"> – </w:t>
      </w:r>
      <w:proofErr w:type="spellStart"/>
      <w:r w:rsidRPr="000513B4">
        <w:rPr>
          <w:rFonts w:ascii="Book Antiqua" w:eastAsia="Calibri" w:hAnsi="Book Antiqua" w:cs="Times New Roman"/>
          <w:lang w:val="sq-AL" w:eastAsia="sq-AL"/>
        </w:rPr>
        <w:t>Zahaq</w:t>
      </w:r>
      <w:proofErr w:type="spellEnd"/>
      <w:r w:rsidRPr="000513B4">
        <w:rPr>
          <w:rFonts w:ascii="Book Antiqua" w:eastAsia="Calibri" w:hAnsi="Book Antiqua" w:cs="Times New Roman"/>
          <w:lang w:val="sq-AL" w:eastAsia="sq-AL"/>
        </w:rPr>
        <w:t xml:space="preserve"> (32 km).</w:t>
      </w:r>
    </w:p>
    <w:p w:rsidR="00202138" w:rsidRPr="000513B4" w:rsidRDefault="00202138" w:rsidP="000513B4">
      <w:pPr>
        <w:numPr>
          <w:ilvl w:val="0"/>
          <w:numId w:val="17"/>
        </w:numPr>
        <w:spacing w:before="120" w:after="200" w:line="276" w:lineRule="auto"/>
        <w:contextualSpacing/>
        <w:jc w:val="both"/>
        <w:rPr>
          <w:rFonts w:ascii="Book Antiqua" w:eastAsia="Calibri" w:hAnsi="Book Antiqua" w:cs="Times New Roman"/>
          <w:lang w:val="sq-AL" w:eastAsia="sq-AL"/>
        </w:rPr>
      </w:pPr>
      <w:r w:rsidRPr="000513B4">
        <w:rPr>
          <w:rFonts w:ascii="Book Antiqua" w:eastAsia="Calibri" w:hAnsi="Book Antiqua" w:cs="Times New Roman"/>
          <w:lang w:val="sq-AL" w:eastAsia="sq-AL"/>
        </w:rPr>
        <w:t>Është finalizuar draft marrëveshja me BERZH</w:t>
      </w:r>
      <w:r w:rsidR="0033392F" w:rsidRPr="000513B4">
        <w:rPr>
          <w:rFonts w:ascii="Book Antiqua" w:eastAsia="Calibri" w:hAnsi="Book Antiqua" w:cs="Times New Roman"/>
          <w:lang w:val="sq-AL" w:eastAsia="sq-AL"/>
        </w:rPr>
        <w:t>-</w:t>
      </w:r>
      <w:r w:rsidRPr="000513B4">
        <w:rPr>
          <w:rFonts w:ascii="Book Antiqua" w:eastAsia="Calibri" w:hAnsi="Book Antiqua" w:cs="Times New Roman"/>
          <w:lang w:val="sq-AL" w:eastAsia="sq-AL"/>
        </w:rPr>
        <w:t>in në vlerë prej 71 mil</w:t>
      </w:r>
      <w:r w:rsidR="0033392F" w:rsidRPr="000513B4">
        <w:rPr>
          <w:rFonts w:ascii="Book Antiqua" w:eastAsia="Calibri" w:hAnsi="Book Antiqua" w:cs="Times New Roman"/>
          <w:lang w:val="sq-AL" w:eastAsia="sq-AL"/>
        </w:rPr>
        <w:t>.</w:t>
      </w:r>
      <w:r w:rsidRPr="000513B4">
        <w:rPr>
          <w:rFonts w:ascii="Book Antiqua" w:eastAsia="Calibri" w:hAnsi="Book Antiqua" w:cs="Times New Roman"/>
          <w:lang w:val="sq-AL" w:eastAsia="sq-AL"/>
        </w:rPr>
        <w:t xml:space="preserve"> euro e cila pritet të aprovohet nga Bordi i BERZH</w:t>
      </w:r>
      <w:r w:rsidR="0033392F" w:rsidRPr="000513B4">
        <w:rPr>
          <w:rFonts w:ascii="Book Antiqua" w:eastAsia="Calibri" w:hAnsi="Book Antiqua" w:cs="Times New Roman"/>
          <w:lang w:val="sq-AL" w:eastAsia="sq-AL"/>
        </w:rPr>
        <w:t>-</w:t>
      </w:r>
      <w:r w:rsidRPr="000513B4">
        <w:rPr>
          <w:rFonts w:ascii="Book Antiqua" w:eastAsia="Calibri" w:hAnsi="Book Antiqua" w:cs="Times New Roman"/>
          <w:lang w:val="sq-AL" w:eastAsia="sq-AL"/>
        </w:rPr>
        <w:t>it gjatë këtij viti.</w:t>
      </w:r>
    </w:p>
    <w:p w:rsidR="00202138" w:rsidRPr="000513B4" w:rsidRDefault="00202138" w:rsidP="000513B4">
      <w:pPr>
        <w:numPr>
          <w:ilvl w:val="0"/>
          <w:numId w:val="17"/>
        </w:numPr>
        <w:spacing w:before="120" w:after="200" w:line="276" w:lineRule="auto"/>
        <w:contextualSpacing/>
        <w:jc w:val="both"/>
        <w:rPr>
          <w:rFonts w:ascii="Book Antiqua" w:eastAsia="Calibri" w:hAnsi="Book Antiqua" w:cs="Times New Roman"/>
          <w:lang w:val="sq-AL" w:eastAsia="sq-AL"/>
        </w:rPr>
      </w:pPr>
      <w:r w:rsidRPr="000513B4">
        <w:rPr>
          <w:rFonts w:ascii="Book Antiqua" w:eastAsia="Calibri" w:hAnsi="Book Antiqua" w:cs="Times New Roman"/>
          <w:lang w:val="sq-AL" w:eastAsia="sq-AL"/>
        </w:rPr>
        <w:t xml:space="preserve">“Zgjerimi i Rrugës Nacionale M2 </w:t>
      </w:r>
      <w:proofErr w:type="spellStart"/>
      <w:r w:rsidRPr="000513B4">
        <w:rPr>
          <w:rFonts w:ascii="Book Antiqua" w:eastAsia="Calibri" w:hAnsi="Book Antiqua" w:cs="Times New Roman"/>
          <w:lang w:val="sq-AL" w:eastAsia="sq-AL"/>
        </w:rPr>
        <w:t>Milloshevë</w:t>
      </w:r>
      <w:proofErr w:type="spellEnd"/>
      <w:r w:rsidRPr="000513B4">
        <w:rPr>
          <w:rFonts w:ascii="Book Antiqua" w:eastAsia="Calibri" w:hAnsi="Book Antiqua" w:cs="Times New Roman"/>
          <w:lang w:val="sq-AL" w:eastAsia="sq-AL"/>
        </w:rPr>
        <w:t xml:space="preserve"> – Mitrovicë”,  e financuar nga kredia me Bankën Islamike për Zhvillim (IDB-së), Fondi Saudit për Zhvillim (SFD-së) dhe Fondi i </w:t>
      </w:r>
      <w:proofErr w:type="spellStart"/>
      <w:r w:rsidRPr="000513B4">
        <w:rPr>
          <w:rFonts w:ascii="Book Antiqua" w:eastAsia="Calibri" w:hAnsi="Book Antiqua" w:cs="Times New Roman"/>
          <w:lang w:val="sq-AL" w:eastAsia="sq-AL"/>
        </w:rPr>
        <w:t>Opekut</w:t>
      </w:r>
      <w:proofErr w:type="spellEnd"/>
      <w:r w:rsidRPr="000513B4">
        <w:rPr>
          <w:rFonts w:ascii="Book Antiqua" w:eastAsia="Calibri" w:hAnsi="Book Antiqua" w:cs="Times New Roman"/>
          <w:lang w:val="sq-AL" w:eastAsia="sq-AL"/>
        </w:rPr>
        <w:t xml:space="preserve"> për Zhvillim Ndërkombëtar (OFID) </w:t>
      </w:r>
      <w:r w:rsidR="0033392F" w:rsidRPr="000513B4">
        <w:rPr>
          <w:rFonts w:ascii="Book Antiqua" w:eastAsia="Calibri" w:hAnsi="Book Antiqua" w:cs="Times New Roman"/>
          <w:lang w:val="sq-AL" w:eastAsia="sq-AL"/>
        </w:rPr>
        <w:t>ë</w:t>
      </w:r>
      <w:r w:rsidRPr="000513B4">
        <w:rPr>
          <w:rFonts w:ascii="Book Antiqua" w:eastAsia="Calibri" w:hAnsi="Book Antiqua" w:cs="Times New Roman"/>
          <w:lang w:val="sq-AL" w:eastAsia="sq-AL"/>
        </w:rPr>
        <w:t>sht</w:t>
      </w:r>
      <w:r w:rsidR="0033392F" w:rsidRPr="000513B4">
        <w:rPr>
          <w:rFonts w:ascii="Book Antiqua" w:eastAsia="Calibri" w:hAnsi="Book Antiqua" w:cs="Times New Roman"/>
          <w:lang w:val="sq-AL" w:eastAsia="sq-AL"/>
        </w:rPr>
        <w:t>ë</w:t>
      </w:r>
      <w:r w:rsidRPr="000513B4">
        <w:rPr>
          <w:rFonts w:ascii="Book Antiqua" w:eastAsia="Calibri" w:hAnsi="Book Antiqua" w:cs="Times New Roman"/>
          <w:lang w:val="sq-AL" w:eastAsia="sq-AL"/>
        </w:rPr>
        <w:t xml:space="preserve"> duke vazhduar</w:t>
      </w:r>
      <w:r w:rsidR="0033392F" w:rsidRPr="000513B4">
        <w:rPr>
          <w:rFonts w:ascii="Book Antiqua" w:eastAsia="Calibri" w:hAnsi="Book Antiqua" w:cs="Times New Roman"/>
          <w:lang w:val="sq-AL" w:eastAsia="sq-AL"/>
        </w:rPr>
        <w:t>.</w:t>
      </w:r>
      <w:r w:rsidRPr="000513B4">
        <w:rPr>
          <w:rFonts w:ascii="Book Antiqua" w:eastAsia="Calibri" w:hAnsi="Book Antiqua" w:cs="Times New Roman"/>
          <w:lang w:val="sq-AL" w:eastAsia="sq-AL"/>
        </w:rPr>
        <w:t xml:space="preserve"> </w:t>
      </w:r>
    </w:p>
    <w:p w:rsidR="00202138" w:rsidRPr="000513B4" w:rsidRDefault="00202138" w:rsidP="000513B4">
      <w:pPr>
        <w:numPr>
          <w:ilvl w:val="0"/>
          <w:numId w:val="17"/>
        </w:numPr>
        <w:spacing w:before="100" w:beforeAutospacing="1" w:after="100" w:afterAutospacing="1" w:line="276" w:lineRule="auto"/>
        <w:contextualSpacing/>
        <w:jc w:val="both"/>
        <w:rPr>
          <w:rFonts w:ascii="Book Antiqua" w:eastAsia="Calibri" w:hAnsi="Book Antiqua" w:cs="Arial"/>
          <w:lang w:val="sq-AL"/>
        </w:rPr>
      </w:pPr>
      <w:r w:rsidRPr="000513B4">
        <w:rPr>
          <w:rFonts w:ascii="Book Antiqua" w:eastAsia="Calibri" w:hAnsi="Book Antiqua" w:cs="Times New Roman"/>
          <w:lang w:val="sq-AL" w:eastAsia="sq-AL"/>
        </w:rPr>
        <w:lastRenderedPageBreak/>
        <w:t xml:space="preserve">Janë duke vazhduar punime në mbi 96 projekte kapitale në rrugë nacionale dhe rajonale dhe rrugë lokale me bashkëfinancim me komuna. Janë mirëmbajtur mbi 2000 km autostrada, rrugë nacionale dhe rajonale. </w:t>
      </w:r>
    </w:p>
    <w:p w:rsidR="00202138" w:rsidRPr="000513B4" w:rsidRDefault="00202138" w:rsidP="000513B4">
      <w:pPr>
        <w:spacing w:before="100" w:beforeAutospacing="1" w:after="100" w:afterAutospacing="1" w:line="276" w:lineRule="auto"/>
        <w:contextualSpacing/>
        <w:jc w:val="both"/>
        <w:rPr>
          <w:rFonts w:ascii="Book Antiqua" w:eastAsia="Calibri" w:hAnsi="Book Antiqua" w:cs="Arial"/>
          <w:lang w:val="sq-AL"/>
        </w:rPr>
      </w:pPr>
    </w:p>
    <w:p w:rsidR="00F61534" w:rsidRDefault="00F61534" w:rsidP="000513B4">
      <w:pPr>
        <w:spacing w:after="0" w:line="240" w:lineRule="auto"/>
        <w:jc w:val="both"/>
        <w:rPr>
          <w:rFonts w:ascii="Book Antiqua" w:eastAsia="Calibri" w:hAnsi="Book Antiqua" w:cs="Times New Roman"/>
          <w:b/>
          <w:lang w:val="sq-AL"/>
        </w:rPr>
      </w:pPr>
    </w:p>
    <w:p w:rsidR="00202138" w:rsidRPr="000513B4" w:rsidRDefault="00202138" w:rsidP="000513B4">
      <w:pPr>
        <w:spacing w:after="0" w:line="240" w:lineRule="auto"/>
        <w:jc w:val="both"/>
        <w:rPr>
          <w:rFonts w:ascii="Book Antiqua" w:eastAsia="Calibri" w:hAnsi="Book Antiqua" w:cs="Times New Roman"/>
          <w:b/>
          <w:lang w:val="sq-AL"/>
        </w:rPr>
      </w:pPr>
      <w:r w:rsidRPr="000513B4">
        <w:rPr>
          <w:rFonts w:ascii="Book Antiqua" w:eastAsia="Calibri" w:hAnsi="Book Antiqua" w:cs="Times New Roman"/>
          <w:b/>
          <w:lang w:val="sq-AL"/>
        </w:rPr>
        <w:t>MINISTRIA E INTEGRIMIT EVROPIAN</w:t>
      </w:r>
    </w:p>
    <w:p w:rsidR="00202138" w:rsidRPr="000513B4" w:rsidRDefault="00202138" w:rsidP="000513B4">
      <w:pPr>
        <w:autoSpaceDE w:val="0"/>
        <w:autoSpaceDN w:val="0"/>
        <w:adjustRightInd w:val="0"/>
        <w:spacing w:after="0" w:line="240" w:lineRule="auto"/>
        <w:jc w:val="both"/>
        <w:rPr>
          <w:rFonts w:ascii="Book Antiqua" w:eastAsia="Calibri" w:hAnsi="Book Antiqua" w:cs="Calibri"/>
          <w:b/>
          <w:bCs/>
          <w:lang w:val="sq-AL"/>
        </w:rPr>
      </w:pPr>
    </w:p>
    <w:p w:rsidR="00202138" w:rsidRPr="000513B4" w:rsidRDefault="00202138" w:rsidP="000513B4">
      <w:pPr>
        <w:numPr>
          <w:ilvl w:val="0"/>
          <w:numId w:val="18"/>
        </w:numPr>
        <w:autoSpaceDE w:val="0"/>
        <w:autoSpaceDN w:val="0"/>
        <w:adjustRightInd w:val="0"/>
        <w:spacing w:after="120" w:line="276" w:lineRule="auto"/>
        <w:contextualSpacing/>
        <w:jc w:val="both"/>
        <w:rPr>
          <w:rFonts w:ascii="Book Antiqua" w:eastAsia="Calibri" w:hAnsi="Book Antiqua" w:cs="Calibri"/>
          <w:lang w:val="sq-AL"/>
        </w:rPr>
      </w:pPr>
      <w:r w:rsidRPr="000513B4">
        <w:rPr>
          <w:rFonts w:ascii="Book Antiqua" w:eastAsia="Calibri" w:hAnsi="Book Antiqua" w:cs="Calibri"/>
          <w:lang w:val="sq-AL"/>
        </w:rPr>
        <w:t xml:space="preserve">Qeveria ka përmbyllur me sukses raundin e parë të mbledhjeve të strukturave të përbashkëta me BE-në për mbikëqyrjen e zbatimit të MSA-së. </w:t>
      </w:r>
    </w:p>
    <w:p w:rsidR="00202138" w:rsidRPr="000513B4" w:rsidRDefault="00153E7C" w:rsidP="000513B4">
      <w:pPr>
        <w:numPr>
          <w:ilvl w:val="0"/>
          <w:numId w:val="18"/>
        </w:numPr>
        <w:autoSpaceDE w:val="0"/>
        <w:autoSpaceDN w:val="0"/>
        <w:adjustRightInd w:val="0"/>
        <w:spacing w:after="120" w:line="276" w:lineRule="auto"/>
        <w:contextualSpacing/>
        <w:jc w:val="both"/>
        <w:rPr>
          <w:rFonts w:ascii="Book Antiqua" w:eastAsia="Calibri" w:hAnsi="Book Antiqua" w:cs="Calibri"/>
          <w:lang w:val="sq-AL"/>
        </w:rPr>
      </w:pPr>
      <w:r w:rsidRPr="000513B4">
        <w:rPr>
          <w:rFonts w:ascii="Book Antiqua" w:eastAsia="Calibri" w:hAnsi="Book Antiqua" w:cs="Calibri"/>
          <w:lang w:val="sq-AL"/>
        </w:rPr>
        <w:t>Ë</w:t>
      </w:r>
      <w:r w:rsidR="00202138" w:rsidRPr="000513B4">
        <w:rPr>
          <w:rFonts w:ascii="Book Antiqua" w:eastAsia="Calibri" w:hAnsi="Book Antiqua" w:cs="Calibri"/>
          <w:lang w:val="sq-AL"/>
        </w:rPr>
        <w:t>shtë përmbyllur me sukses hartimi i kontributit të parë të institucioneve të Republikës së Kosovës për Raportin e Komisionit Evropian për Kosovën, që përmbledh në 500 faqe përgjigjet në mbi 1,500 pyetje</w:t>
      </w:r>
      <w:r w:rsidRPr="000513B4">
        <w:rPr>
          <w:rFonts w:ascii="Book Antiqua" w:eastAsia="Calibri" w:hAnsi="Book Antiqua" w:cs="Calibri"/>
          <w:lang w:val="sq-AL"/>
        </w:rPr>
        <w:t>.</w:t>
      </w:r>
      <w:r w:rsidR="00202138" w:rsidRPr="000513B4">
        <w:rPr>
          <w:rFonts w:ascii="Book Antiqua" w:eastAsia="Calibri" w:hAnsi="Book Antiqua" w:cs="Calibri"/>
          <w:lang w:val="sq-AL"/>
        </w:rPr>
        <w:t xml:space="preserve"> </w:t>
      </w:r>
    </w:p>
    <w:p w:rsidR="00202138" w:rsidRPr="000513B4" w:rsidRDefault="00202138" w:rsidP="000513B4">
      <w:pPr>
        <w:numPr>
          <w:ilvl w:val="0"/>
          <w:numId w:val="18"/>
        </w:numPr>
        <w:autoSpaceDE w:val="0"/>
        <w:autoSpaceDN w:val="0"/>
        <w:adjustRightInd w:val="0"/>
        <w:spacing w:after="120" w:line="276" w:lineRule="auto"/>
        <w:contextualSpacing/>
        <w:jc w:val="both"/>
        <w:rPr>
          <w:rFonts w:ascii="Book Antiqua" w:eastAsia="Calibri" w:hAnsi="Book Antiqua" w:cs="Book Antiqua"/>
          <w:lang w:val="sq-AL"/>
        </w:rPr>
      </w:pPr>
      <w:r w:rsidRPr="000513B4">
        <w:rPr>
          <w:rFonts w:ascii="Book Antiqua" w:eastAsia="Calibri" w:hAnsi="Book Antiqua" w:cs="Book Antiqua"/>
          <w:lang w:val="sq-AL"/>
        </w:rPr>
        <w:t xml:space="preserve">Është </w:t>
      </w:r>
      <w:r w:rsidR="00153E7C" w:rsidRPr="000513B4">
        <w:rPr>
          <w:rFonts w:ascii="Book Antiqua" w:eastAsia="Calibri" w:hAnsi="Book Antiqua" w:cs="Book Antiqua"/>
          <w:lang w:val="sq-AL"/>
        </w:rPr>
        <w:t xml:space="preserve">duke bërë </w:t>
      </w:r>
      <w:r w:rsidRPr="000513B4">
        <w:rPr>
          <w:rFonts w:ascii="Book Antiqua" w:eastAsia="Calibri" w:hAnsi="Book Antiqua" w:cs="Book Antiqua"/>
          <w:lang w:val="sq-AL"/>
        </w:rPr>
        <w:t>rishikimin e Programit Kombëtar për Zbatimin e MSA-së, për vitin 2018 do të parashohë zbatimin e rreth 500 reformave strategjike që do të ndikojnë drejtpërsëdrejti në përmbushjen e detyrimeve</w:t>
      </w:r>
      <w:r w:rsidR="00153E7C" w:rsidRPr="000513B4">
        <w:rPr>
          <w:rFonts w:ascii="Book Antiqua" w:eastAsia="Calibri" w:hAnsi="Book Antiqua" w:cs="Book Antiqua"/>
          <w:lang w:val="sq-AL"/>
        </w:rPr>
        <w:t>.</w:t>
      </w:r>
      <w:r w:rsidRPr="000513B4">
        <w:rPr>
          <w:rFonts w:ascii="Book Antiqua" w:eastAsia="Calibri" w:hAnsi="Book Antiqua" w:cs="Book Antiqua"/>
          <w:lang w:val="sq-AL"/>
        </w:rPr>
        <w:t xml:space="preserve"> </w:t>
      </w:r>
    </w:p>
    <w:p w:rsidR="00202138" w:rsidRPr="000513B4" w:rsidRDefault="00202138" w:rsidP="000513B4">
      <w:pPr>
        <w:numPr>
          <w:ilvl w:val="0"/>
          <w:numId w:val="18"/>
        </w:numPr>
        <w:autoSpaceDE w:val="0"/>
        <w:autoSpaceDN w:val="0"/>
        <w:adjustRightInd w:val="0"/>
        <w:spacing w:after="120" w:line="276" w:lineRule="auto"/>
        <w:contextualSpacing/>
        <w:jc w:val="both"/>
        <w:rPr>
          <w:rFonts w:ascii="Book Antiqua" w:eastAsia="Calibri" w:hAnsi="Book Antiqua" w:cs="Times New Roman"/>
          <w:lang w:val="sq-AL"/>
        </w:rPr>
      </w:pPr>
      <w:r w:rsidRPr="000513B4">
        <w:rPr>
          <w:rFonts w:ascii="Book Antiqua" w:eastAsia="Calibri" w:hAnsi="Book Antiqua" w:cs="Times New Roman"/>
          <w:lang w:val="sq-AL"/>
        </w:rPr>
        <w:t>Qeveria ka përshpejtuar ndjeshëm përmbushjen e 22 prioriteteve të Agjendës për Reforma Evropiane.</w:t>
      </w:r>
      <w:r w:rsidR="00153E7C" w:rsidRPr="000513B4">
        <w:rPr>
          <w:rFonts w:ascii="Book Antiqua" w:eastAsia="Calibri" w:hAnsi="Book Antiqua" w:cs="Times New Roman"/>
          <w:lang w:val="sq-AL"/>
        </w:rPr>
        <w:t>, k</w:t>
      </w:r>
      <w:r w:rsidRPr="000513B4">
        <w:rPr>
          <w:rFonts w:ascii="Book Antiqua" w:eastAsia="Calibri" w:hAnsi="Book Antiqua" w:cs="Times New Roman"/>
          <w:lang w:val="sq-AL"/>
        </w:rPr>
        <w:t>u gjysma e tyre janë përmbushur</w:t>
      </w:r>
      <w:r w:rsidR="00153E7C" w:rsidRPr="000513B4">
        <w:rPr>
          <w:rFonts w:ascii="Book Antiqua" w:eastAsia="Calibri" w:hAnsi="Book Antiqua" w:cs="Times New Roman"/>
          <w:lang w:val="sq-AL"/>
        </w:rPr>
        <w:t>.</w:t>
      </w:r>
      <w:r w:rsidRPr="000513B4">
        <w:rPr>
          <w:rFonts w:ascii="Book Antiqua" w:eastAsia="Calibri" w:hAnsi="Book Antiqua" w:cs="Times New Roman"/>
          <w:lang w:val="sq-AL"/>
        </w:rPr>
        <w:t xml:space="preserve"> </w:t>
      </w:r>
    </w:p>
    <w:p w:rsidR="00202138" w:rsidRPr="000513B4" w:rsidRDefault="00153E7C" w:rsidP="000513B4">
      <w:pPr>
        <w:numPr>
          <w:ilvl w:val="0"/>
          <w:numId w:val="18"/>
        </w:numPr>
        <w:autoSpaceDE w:val="0"/>
        <w:autoSpaceDN w:val="0"/>
        <w:adjustRightInd w:val="0"/>
        <w:spacing w:after="120" w:line="276" w:lineRule="auto"/>
        <w:contextualSpacing/>
        <w:jc w:val="both"/>
        <w:rPr>
          <w:rFonts w:ascii="Book Antiqua" w:eastAsia="Calibri" w:hAnsi="Book Antiqua" w:cs="Times New Roman"/>
          <w:lang w:val="sq-AL"/>
        </w:rPr>
      </w:pPr>
      <w:r w:rsidRPr="000513B4">
        <w:rPr>
          <w:rFonts w:ascii="Book Antiqua" w:eastAsia="Calibri" w:hAnsi="Book Antiqua" w:cs="Times New Roman"/>
          <w:lang w:val="sq-AL"/>
        </w:rPr>
        <w:t>K</w:t>
      </w:r>
      <w:r w:rsidR="00202138" w:rsidRPr="000513B4">
        <w:rPr>
          <w:rFonts w:ascii="Book Antiqua" w:eastAsia="Calibri" w:hAnsi="Book Antiqua" w:cs="Times New Roman"/>
          <w:lang w:val="sq-AL"/>
        </w:rPr>
        <w:t xml:space="preserve">emi bërë hapa të pakthyeshëm në </w:t>
      </w:r>
      <w:proofErr w:type="spellStart"/>
      <w:r w:rsidR="00202138" w:rsidRPr="000513B4">
        <w:rPr>
          <w:rFonts w:ascii="Book Antiqua" w:eastAsia="Calibri" w:hAnsi="Book Antiqua" w:cs="Times New Roman"/>
          <w:lang w:val="sq-AL"/>
        </w:rPr>
        <w:t>depolitizimin</w:t>
      </w:r>
      <w:proofErr w:type="spellEnd"/>
      <w:r w:rsidR="00202138" w:rsidRPr="000513B4">
        <w:rPr>
          <w:rFonts w:ascii="Book Antiqua" w:eastAsia="Calibri" w:hAnsi="Book Antiqua" w:cs="Times New Roman"/>
          <w:lang w:val="sq-AL"/>
        </w:rPr>
        <w:t xml:space="preserve"> e bordeve të ndërmarrjeve publike, me </w:t>
      </w:r>
      <w:proofErr w:type="spellStart"/>
      <w:r w:rsidR="00202138" w:rsidRPr="000513B4">
        <w:rPr>
          <w:rFonts w:ascii="Book Antiqua" w:eastAsia="Calibri" w:hAnsi="Book Antiqua" w:cs="Times New Roman"/>
          <w:lang w:val="sq-AL"/>
        </w:rPr>
        <w:t>ç’rast</w:t>
      </w:r>
      <w:proofErr w:type="spellEnd"/>
      <w:r w:rsidR="00202138" w:rsidRPr="000513B4">
        <w:rPr>
          <w:rFonts w:ascii="Book Antiqua" w:eastAsia="Calibri" w:hAnsi="Book Antiqua" w:cs="Times New Roman"/>
          <w:lang w:val="sq-AL"/>
        </w:rPr>
        <w:t xml:space="preserve"> Qeveria ka shkarkuar të gjith</w:t>
      </w:r>
      <w:r w:rsidRPr="000513B4">
        <w:rPr>
          <w:rFonts w:ascii="Book Antiqua" w:eastAsia="Calibri" w:hAnsi="Book Antiqua" w:cs="Times New Roman"/>
          <w:lang w:val="sq-AL"/>
        </w:rPr>
        <w:t>ë</w:t>
      </w:r>
      <w:r w:rsidR="00202138" w:rsidRPr="000513B4">
        <w:rPr>
          <w:rFonts w:ascii="Book Antiqua" w:eastAsia="Calibri" w:hAnsi="Book Antiqua" w:cs="Times New Roman"/>
          <w:lang w:val="sq-AL"/>
        </w:rPr>
        <w:t xml:space="preserve"> anëtarë</w:t>
      </w:r>
      <w:r w:rsidRPr="000513B4">
        <w:rPr>
          <w:rFonts w:ascii="Book Antiqua" w:eastAsia="Calibri" w:hAnsi="Book Antiqua" w:cs="Times New Roman"/>
          <w:lang w:val="sq-AL"/>
        </w:rPr>
        <w:t>t</w:t>
      </w:r>
      <w:r w:rsidR="00202138" w:rsidRPr="000513B4">
        <w:rPr>
          <w:rFonts w:ascii="Book Antiqua" w:eastAsia="Calibri" w:hAnsi="Book Antiqua" w:cs="Times New Roman"/>
          <w:lang w:val="sq-AL"/>
        </w:rPr>
        <w:t xml:space="preserve"> </w:t>
      </w:r>
      <w:r w:rsidRPr="000513B4">
        <w:rPr>
          <w:rFonts w:ascii="Book Antiqua" w:eastAsia="Calibri" w:hAnsi="Book Antiqua" w:cs="Times New Roman"/>
          <w:lang w:val="sq-AL"/>
        </w:rPr>
        <w:t>e</w:t>
      </w:r>
      <w:r w:rsidR="00202138" w:rsidRPr="000513B4">
        <w:rPr>
          <w:rFonts w:ascii="Book Antiqua" w:eastAsia="Calibri" w:hAnsi="Book Antiqua" w:cs="Times New Roman"/>
          <w:lang w:val="sq-AL"/>
        </w:rPr>
        <w:t xml:space="preserve"> bordeve, bazuar në rekomandimin e Agjencisë Kundër Korrupsionit. </w:t>
      </w:r>
    </w:p>
    <w:p w:rsidR="00202138" w:rsidRPr="000513B4" w:rsidRDefault="00153E7C" w:rsidP="000513B4">
      <w:pPr>
        <w:numPr>
          <w:ilvl w:val="0"/>
          <w:numId w:val="18"/>
        </w:numPr>
        <w:autoSpaceDE w:val="0"/>
        <w:autoSpaceDN w:val="0"/>
        <w:adjustRightInd w:val="0"/>
        <w:spacing w:after="120" w:line="276" w:lineRule="auto"/>
        <w:contextualSpacing/>
        <w:jc w:val="both"/>
        <w:rPr>
          <w:rFonts w:ascii="Book Antiqua" w:eastAsia="Calibri" w:hAnsi="Book Antiqua" w:cs="Book Antiqua"/>
          <w:lang w:val="sq-AL"/>
        </w:rPr>
      </w:pPr>
      <w:r w:rsidRPr="000513B4">
        <w:rPr>
          <w:rFonts w:ascii="Book Antiqua" w:eastAsia="Calibri" w:hAnsi="Book Antiqua" w:cs="Book Antiqua"/>
          <w:lang w:val="sq-AL"/>
        </w:rPr>
        <w:t>M</w:t>
      </w:r>
      <w:r w:rsidR="00202138" w:rsidRPr="000513B4">
        <w:rPr>
          <w:rFonts w:ascii="Book Antiqua" w:eastAsia="Calibri" w:hAnsi="Book Antiqua" w:cs="Book Antiqua"/>
          <w:lang w:val="sq-AL"/>
        </w:rPr>
        <w:t xml:space="preserve">e qëllim </w:t>
      </w:r>
      <w:r w:rsidRPr="000513B4">
        <w:rPr>
          <w:rFonts w:ascii="Book Antiqua" w:eastAsia="Calibri" w:hAnsi="Book Antiqua" w:cs="Book Antiqua"/>
          <w:lang w:val="sq-AL"/>
        </w:rPr>
        <w:t xml:space="preserve">të </w:t>
      </w:r>
      <w:proofErr w:type="spellStart"/>
      <w:r w:rsidR="00202138" w:rsidRPr="000513B4">
        <w:rPr>
          <w:rFonts w:ascii="Book Antiqua" w:eastAsia="Calibri" w:hAnsi="Book Antiqua" w:cs="Book Antiqua"/>
          <w:lang w:val="sq-AL"/>
        </w:rPr>
        <w:t>dinamizimit</w:t>
      </w:r>
      <w:proofErr w:type="spellEnd"/>
      <w:r w:rsidR="00202138" w:rsidRPr="000513B4">
        <w:rPr>
          <w:rFonts w:ascii="Book Antiqua" w:eastAsia="Calibri" w:hAnsi="Book Antiqua" w:cs="Book Antiqua"/>
          <w:lang w:val="sq-AL"/>
        </w:rPr>
        <w:t xml:space="preserve"> të procesit të integrimit Evropian, janë miratuar prioritetet për procesin e integrimit Evropian për vitin 2018, të cilat do të j</w:t>
      </w:r>
      <w:r w:rsidRPr="000513B4">
        <w:rPr>
          <w:rFonts w:ascii="Book Antiqua" w:eastAsia="Calibri" w:hAnsi="Book Antiqua" w:cs="Book Antiqua"/>
          <w:lang w:val="sq-AL"/>
        </w:rPr>
        <w:t>e</w:t>
      </w:r>
      <w:r w:rsidR="00202138" w:rsidRPr="000513B4">
        <w:rPr>
          <w:rFonts w:ascii="Book Antiqua" w:eastAsia="Calibri" w:hAnsi="Book Antiqua" w:cs="Book Antiqua"/>
          <w:lang w:val="sq-AL"/>
        </w:rPr>
        <w:t>në bazë e përgatitjes së takimit të ardhshëm të Dialogut të Nivelit të Lartë për Prioritetet Ky</w:t>
      </w:r>
      <w:r w:rsidRPr="000513B4">
        <w:rPr>
          <w:rFonts w:ascii="Book Antiqua" w:eastAsia="Calibri" w:hAnsi="Book Antiqua" w:cs="Book Antiqua"/>
          <w:lang w:val="sq-AL"/>
        </w:rPr>
        <w:t>çe</w:t>
      </w:r>
      <w:r w:rsidR="00202138" w:rsidRPr="000513B4">
        <w:rPr>
          <w:rFonts w:ascii="Book Antiqua" w:eastAsia="Calibri" w:hAnsi="Book Antiqua" w:cs="Book Antiqua"/>
          <w:lang w:val="sq-AL"/>
        </w:rPr>
        <w:t xml:space="preserve"> Kosovë-BE.</w:t>
      </w:r>
    </w:p>
    <w:p w:rsidR="00202138" w:rsidRPr="000513B4" w:rsidRDefault="00153E7C" w:rsidP="000513B4">
      <w:pPr>
        <w:numPr>
          <w:ilvl w:val="0"/>
          <w:numId w:val="18"/>
        </w:numPr>
        <w:autoSpaceDE w:val="0"/>
        <w:autoSpaceDN w:val="0"/>
        <w:adjustRightInd w:val="0"/>
        <w:spacing w:after="200" w:line="276" w:lineRule="auto"/>
        <w:contextualSpacing/>
        <w:jc w:val="both"/>
        <w:rPr>
          <w:rFonts w:ascii="Book Antiqua" w:eastAsia="Calibri" w:hAnsi="Book Antiqua" w:cs="Calibri"/>
          <w:lang w:val="sq-AL"/>
        </w:rPr>
      </w:pPr>
      <w:r w:rsidRPr="000513B4">
        <w:rPr>
          <w:rFonts w:ascii="Book Antiqua" w:eastAsia="Calibri" w:hAnsi="Book Antiqua" w:cs="Calibri"/>
          <w:lang w:val="sq-AL"/>
        </w:rPr>
        <w:t>Ë</w:t>
      </w:r>
      <w:r w:rsidR="00202138" w:rsidRPr="000513B4">
        <w:rPr>
          <w:rFonts w:ascii="Book Antiqua" w:eastAsia="Calibri" w:hAnsi="Book Antiqua" w:cs="Calibri"/>
          <w:lang w:val="sq-AL"/>
        </w:rPr>
        <w:t xml:space="preserve">shtë arritur krijimi i platformës së përbashkët elektronike, në të cilën do publikohen aktet e përkthyera të legjislacionit të BE-së në gjuhën shqipe </w:t>
      </w:r>
      <w:r w:rsidRPr="000513B4">
        <w:rPr>
          <w:rFonts w:ascii="Book Antiqua" w:eastAsia="Calibri" w:hAnsi="Book Antiqua" w:cs="Calibri"/>
          <w:lang w:val="sq-AL"/>
        </w:rPr>
        <w:t xml:space="preserve">ndërmjet </w:t>
      </w:r>
      <w:r w:rsidR="00202138" w:rsidRPr="000513B4">
        <w:rPr>
          <w:rFonts w:ascii="Book Antiqua" w:eastAsia="Calibri" w:hAnsi="Book Antiqua" w:cs="Calibri"/>
          <w:lang w:val="sq-AL"/>
        </w:rPr>
        <w:t xml:space="preserve"> Kosovës dhe Shqipërisë.</w:t>
      </w:r>
    </w:p>
    <w:p w:rsidR="00202138" w:rsidRPr="000513B4" w:rsidRDefault="00202138" w:rsidP="000513B4">
      <w:pPr>
        <w:numPr>
          <w:ilvl w:val="0"/>
          <w:numId w:val="18"/>
        </w:numPr>
        <w:autoSpaceDE w:val="0"/>
        <w:autoSpaceDN w:val="0"/>
        <w:adjustRightInd w:val="0"/>
        <w:spacing w:after="200" w:line="276" w:lineRule="auto"/>
        <w:contextualSpacing/>
        <w:jc w:val="both"/>
        <w:rPr>
          <w:rFonts w:ascii="Book Antiqua" w:eastAsia="Calibri" w:hAnsi="Book Antiqua" w:cs="Calibri"/>
          <w:lang w:val="sq-AL"/>
        </w:rPr>
      </w:pPr>
      <w:r w:rsidRPr="000513B4">
        <w:rPr>
          <w:rFonts w:ascii="Book Antiqua" w:eastAsia="Calibri" w:hAnsi="Book Antiqua" w:cs="Calibri"/>
          <w:lang w:val="sq-AL"/>
        </w:rPr>
        <w:t>M</w:t>
      </w:r>
      <w:r w:rsidR="00153E7C" w:rsidRPr="000513B4">
        <w:rPr>
          <w:rFonts w:ascii="Book Antiqua" w:eastAsia="Calibri" w:hAnsi="Book Antiqua" w:cs="Calibri"/>
          <w:lang w:val="sq-AL"/>
        </w:rPr>
        <w:t>ë</w:t>
      </w:r>
      <w:r w:rsidRPr="000513B4">
        <w:rPr>
          <w:rFonts w:ascii="Book Antiqua" w:eastAsia="Calibri" w:hAnsi="Book Antiqua" w:cs="Calibri"/>
          <w:lang w:val="sq-AL"/>
        </w:rPr>
        <w:t xml:space="preserve"> 27 tetor, institucionet me sukses kanë përmbyllur ratifikimin e IPA 2016, pjesa e parë, me </w:t>
      </w:r>
      <w:proofErr w:type="spellStart"/>
      <w:r w:rsidRPr="000513B4">
        <w:rPr>
          <w:rFonts w:ascii="Book Antiqua" w:eastAsia="Calibri" w:hAnsi="Book Antiqua" w:cs="Calibri"/>
          <w:lang w:val="sq-AL"/>
        </w:rPr>
        <w:t>ç’rast</w:t>
      </w:r>
      <w:proofErr w:type="spellEnd"/>
      <w:r w:rsidRPr="000513B4">
        <w:rPr>
          <w:rFonts w:ascii="Book Antiqua" w:eastAsia="Calibri" w:hAnsi="Book Antiqua" w:cs="Calibri"/>
          <w:lang w:val="sq-AL"/>
        </w:rPr>
        <w:t xml:space="preserve"> ka hyrë në fuqi marrëveshja që parasheh zbatimin e programit në vlerë prej 45.5 milionë</w:t>
      </w:r>
      <w:r w:rsidR="00153E7C" w:rsidRPr="000513B4">
        <w:rPr>
          <w:rFonts w:ascii="Book Antiqua" w:eastAsia="Calibri" w:hAnsi="Book Antiqua" w:cs="Calibri"/>
          <w:lang w:val="sq-AL"/>
        </w:rPr>
        <w:t xml:space="preserve"> €</w:t>
      </w:r>
      <w:r w:rsidRPr="000513B4">
        <w:rPr>
          <w:rFonts w:ascii="Book Antiqua" w:eastAsia="Calibri" w:hAnsi="Book Antiqua" w:cs="Calibri"/>
          <w:lang w:val="sq-AL"/>
        </w:rPr>
        <w:t xml:space="preserve"> nga BE-ja për sektorin e </w:t>
      </w:r>
      <w:proofErr w:type="spellStart"/>
      <w:r w:rsidRPr="000513B4">
        <w:rPr>
          <w:rFonts w:ascii="Book Antiqua" w:eastAsia="Calibri" w:hAnsi="Book Antiqua" w:cs="Calibri"/>
          <w:lang w:val="sq-AL"/>
        </w:rPr>
        <w:t>konkurrueshmërisë</w:t>
      </w:r>
      <w:proofErr w:type="spellEnd"/>
      <w:r w:rsidRPr="000513B4">
        <w:rPr>
          <w:rFonts w:ascii="Book Antiqua" w:eastAsia="Calibri" w:hAnsi="Book Antiqua" w:cs="Calibri"/>
          <w:lang w:val="sq-AL"/>
        </w:rPr>
        <w:t xml:space="preserve"> dhe inovacionit, arsimi</w:t>
      </w:r>
      <w:r w:rsidR="00153E7C" w:rsidRPr="000513B4">
        <w:rPr>
          <w:rFonts w:ascii="Book Antiqua" w:eastAsia="Calibri" w:hAnsi="Book Antiqua" w:cs="Calibri"/>
          <w:lang w:val="sq-AL"/>
        </w:rPr>
        <w:t>t</w:t>
      </w:r>
      <w:r w:rsidRPr="000513B4">
        <w:rPr>
          <w:rFonts w:ascii="Book Antiqua" w:eastAsia="Calibri" w:hAnsi="Book Antiqua" w:cs="Calibri"/>
          <w:lang w:val="sq-AL"/>
        </w:rPr>
        <w:t>, punësimi</w:t>
      </w:r>
      <w:r w:rsidR="00153E7C" w:rsidRPr="000513B4">
        <w:rPr>
          <w:rFonts w:ascii="Book Antiqua" w:eastAsia="Calibri" w:hAnsi="Book Antiqua" w:cs="Calibri"/>
          <w:lang w:val="sq-AL"/>
        </w:rPr>
        <w:t>t</w:t>
      </w:r>
      <w:r w:rsidRPr="000513B4">
        <w:rPr>
          <w:rFonts w:ascii="Book Antiqua" w:eastAsia="Calibri" w:hAnsi="Book Antiqua" w:cs="Calibri"/>
          <w:lang w:val="sq-AL"/>
        </w:rPr>
        <w:t xml:space="preserve"> dhe politikat sociale</w:t>
      </w:r>
      <w:r w:rsidR="00153E7C" w:rsidRPr="000513B4">
        <w:rPr>
          <w:rFonts w:ascii="Book Antiqua" w:eastAsia="Calibri" w:hAnsi="Book Antiqua" w:cs="Calibri"/>
          <w:lang w:val="sq-AL"/>
        </w:rPr>
        <w:t>,</w:t>
      </w:r>
      <w:r w:rsidRPr="000513B4">
        <w:rPr>
          <w:rFonts w:ascii="Book Antiqua" w:eastAsia="Calibri" w:hAnsi="Book Antiqua" w:cs="Calibri"/>
          <w:lang w:val="sq-AL"/>
        </w:rPr>
        <w:t xml:space="preserve"> si dhe të drejtat e njeriut dhe të drejtat e komuniteteve.</w:t>
      </w:r>
    </w:p>
    <w:p w:rsidR="00202138" w:rsidRPr="000513B4" w:rsidRDefault="00202138" w:rsidP="000513B4">
      <w:pPr>
        <w:numPr>
          <w:ilvl w:val="0"/>
          <w:numId w:val="18"/>
        </w:numPr>
        <w:autoSpaceDE w:val="0"/>
        <w:autoSpaceDN w:val="0"/>
        <w:adjustRightInd w:val="0"/>
        <w:spacing w:after="200" w:line="276" w:lineRule="auto"/>
        <w:contextualSpacing/>
        <w:jc w:val="both"/>
        <w:rPr>
          <w:rFonts w:ascii="Book Antiqua" w:eastAsia="Calibri" w:hAnsi="Book Antiqua" w:cs="Calibri"/>
          <w:lang w:val="sq-AL"/>
        </w:rPr>
      </w:pPr>
      <w:r w:rsidRPr="000513B4">
        <w:rPr>
          <w:rFonts w:ascii="Book Antiqua" w:eastAsia="Calibri" w:hAnsi="Book Antiqua" w:cs="Calibri"/>
          <w:lang w:val="sq-AL"/>
        </w:rPr>
        <w:t xml:space="preserve">Kanë përfunduar negociatat dhe jemi në pritje të nënshkrimit edhe të Marrëveshjes </w:t>
      </w:r>
      <w:r w:rsidR="00153E7C" w:rsidRPr="000513B4">
        <w:rPr>
          <w:rFonts w:ascii="Book Antiqua" w:eastAsia="Calibri" w:hAnsi="Book Antiqua" w:cs="Calibri"/>
          <w:lang w:val="sq-AL"/>
        </w:rPr>
        <w:t>f</w:t>
      </w:r>
      <w:r w:rsidRPr="000513B4">
        <w:rPr>
          <w:rFonts w:ascii="Book Antiqua" w:eastAsia="Calibri" w:hAnsi="Book Antiqua" w:cs="Calibri"/>
          <w:lang w:val="sq-AL"/>
        </w:rPr>
        <w:t>inanciare IPA 2017, ku pjesa e parë siguron 48 milion</w:t>
      </w:r>
      <w:r w:rsidR="00153E7C" w:rsidRPr="000513B4">
        <w:rPr>
          <w:rFonts w:ascii="Book Antiqua" w:eastAsia="Calibri" w:hAnsi="Book Antiqua" w:cs="Calibri"/>
          <w:lang w:val="sq-AL"/>
        </w:rPr>
        <w:t xml:space="preserve"> €</w:t>
      </w:r>
      <w:r w:rsidRPr="000513B4">
        <w:rPr>
          <w:rFonts w:ascii="Book Antiqua" w:eastAsia="Calibri" w:hAnsi="Book Antiqua" w:cs="Calibri"/>
          <w:lang w:val="sq-AL"/>
        </w:rPr>
        <w:t xml:space="preserve"> për qeverisje</w:t>
      </w:r>
      <w:r w:rsidR="00153E7C" w:rsidRPr="000513B4">
        <w:rPr>
          <w:rFonts w:ascii="Book Antiqua" w:eastAsia="Calibri" w:hAnsi="Book Antiqua" w:cs="Calibri"/>
          <w:lang w:val="sq-AL"/>
        </w:rPr>
        <w:t>n</w:t>
      </w:r>
      <w:r w:rsidRPr="000513B4">
        <w:rPr>
          <w:rFonts w:ascii="Book Antiqua" w:eastAsia="Calibri" w:hAnsi="Book Antiqua" w:cs="Calibri"/>
          <w:lang w:val="sq-AL"/>
        </w:rPr>
        <w:t xml:space="preserve"> </w:t>
      </w:r>
      <w:r w:rsidR="00153E7C" w:rsidRPr="000513B4">
        <w:rPr>
          <w:rFonts w:ascii="Book Antiqua" w:eastAsia="Calibri" w:hAnsi="Book Antiqua" w:cs="Calibri"/>
          <w:lang w:val="sq-AL"/>
        </w:rPr>
        <w:t>e</w:t>
      </w:r>
      <w:r w:rsidRPr="000513B4">
        <w:rPr>
          <w:rFonts w:ascii="Book Antiqua" w:eastAsia="Calibri" w:hAnsi="Book Antiqua" w:cs="Calibri"/>
          <w:lang w:val="sq-AL"/>
        </w:rPr>
        <w:t xml:space="preserve"> mirë, sundimin e ligjit, energjinë, rritjen e </w:t>
      </w:r>
      <w:proofErr w:type="spellStart"/>
      <w:r w:rsidRPr="000513B4">
        <w:rPr>
          <w:rFonts w:ascii="Book Antiqua" w:eastAsia="Calibri" w:hAnsi="Book Antiqua" w:cs="Calibri"/>
          <w:lang w:val="sq-AL"/>
        </w:rPr>
        <w:t>konkurrueshmerisë</w:t>
      </w:r>
      <w:proofErr w:type="spellEnd"/>
      <w:r w:rsidRPr="000513B4">
        <w:rPr>
          <w:rFonts w:ascii="Book Antiqua" w:eastAsia="Calibri" w:hAnsi="Book Antiqua" w:cs="Calibri"/>
          <w:lang w:val="sq-AL"/>
        </w:rPr>
        <w:t>, investimet në bujqësi, arsim dhe punësim. Ndërsa, pjesa dy do të jetë përkrahje drejtpërdrejt buxhetore në vlerë prej 22 milion</w:t>
      </w:r>
      <w:r w:rsidR="00153E7C" w:rsidRPr="000513B4">
        <w:rPr>
          <w:rFonts w:ascii="Book Antiqua" w:eastAsia="Calibri" w:hAnsi="Book Antiqua" w:cs="Calibri"/>
          <w:lang w:val="sq-AL"/>
        </w:rPr>
        <w:t xml:space="preserve"> €</w:t>
      </w:r>
      <w:r w:rsidRPr="000513B4">
        <w:rPr>
          <w:rFonts w:ascii="Book Antiqua" w:eastAsia="Calibri" w:hAnsi="Book Antiqua" w:cs="Calibri"/>
          <w:lang w:val="sq-AL"/>
        </w:rPr>
        <w:t>, si dhe 3 milionë</w:t>
      </w:r>
      <w:r w:rsidR="00153E7C" w:rsidRPr="000513B4">
        <w:rPr>
          <w:rFonts w:ascii="Book Antiqua" w:eastAsia="Calibri" w:hAnsi="Book Antiqua" w:cs="Calibri"/>
          <w:lang w:val="sq-AL"/>
        </w:rPr>
        <w:t xml:space="preserve"> €</w:t>
      </w:r>
      <w:r w:rsidRPr="000513B4">
        <w:rPr>
          <w:rFonts w:ascii="Book Antiqua" w:eastAsia="Calibri" w:hAnsi="Book Antiqua" w:cs="Calibri"/>
          <w:lang w:val="sq-AL"/>
        </w:rPr>
        <w:t xml:space="preserve"> si asistencë teknike. </w:t>
      </w:r>
    </w:p>
    <w:p w:rsidR="00202138" w:rsidRPr="000513B4" w:rsidRDefault="00202138" w:rsidP="000513B4">
      <w:pPr>
        <w:numPr>
          <w:ilvl w:val="0"/>
          <w:numId w:val="18"/>
        </w:numPr>
        <w:autoSpaceDE w:val="0"/>
        <w:autoSpaceDN w:val="0"/>
        <w:adjustRightInd w:val="0"/>
        <w:spacing w:after="200" w:line="276" w:lineRule="auto"/>
        <w:contextualSpacing/>
        <w:jc w:val="both"/>
        <w:rPr>
          <w:rFonts w:ascii="Book Antiqua" w:eastAsia="Calibri" w:hAnsi="Book Antiqua" w:cs="Calibri"/>
          <w:lang w:val="sq-AL"/>
        </w:rPr>
      </w:pPr>
      <w:r w:rsidRPr="000513B4">
        <w:rPr>
          <w:rFonts w:ascii="Book Antiqua" w:eastAsia="Calibri" w:hAnsi="Book Antiqua" w:cs="Calibri"/>
          <w:lang w:val="sq-AL"/>
        </w:rPr>
        <w:t>Qeveria dhe donatorët kanë mbajtur Forumin e Nivelit të Lartë ku u konstatua që shuma e përgjithshme e asistencës së donatorëve për vitin 2016 ishte 174 milion</w:t>
      </w:r>
      <w:r w:rsidR="00153E7C" w:rsidRPr="000513B4">
        <w:rPr>
          <w:rFonts w:ascii="Book Antiqua" w:eastAsia="Calibri" w:hAnsi="Book Antiqua" w:cs="Calibri"/>
          <w:lang w:val="sq-AL"/>
        </w:rPr>
        <w:t xml:space="preserve"> €</w:t>
      </w:r>
      <w:r w:rsidRPr="000513B4">
        <w:rPr>
          <w:rFonts w:ascii="Book Antiqua" w:eastAsia="Calibri" w:hAnsi="Book Antiqua" w:cs="Calibri"/>
          <w:lang w:val="sq-AL"/>
        </w:rPr>
        <w:t xml:space="preserve">. </w:t>
      </w:r>
    </w:p>
    <w:p w:rsidR="00202138" w:rsidRPr="000513B4" w:rsidRDefault="00202138" w:rsidP="000513B4">
      <w:pPr>
        <w:spacing w:after="0" w:line="240" w:lineRule="auto"/>
        <w:jc w:val="both"/>
        <w:rPr>
          <w:rFonts w:ascii="Book Antiqua" w:eastAsia="Calibri" w:hAnsi="Book Antiqua" w:cs="Times New Roman"/>
          <w:b/>
          <w:lang w:val="sq-AL"/>
        </w:rPr>
      </w:pPr>
    </w:p>
    <w:p w:rsidR="00F61534" w:rsidRDefault="00F61534" w:rsidP="000513B4">
      <w:pPr>
        <w:spacing w:after="0" w:line="240" w:lineRule="auto"/>
        <w:jc w:val="both"/>
        <w:rPr>
          <w:rFonts w:ascii="Book Antiqua" w:eastAsia="Calibri" w:hAnsi="Book Antiqua" w:cs="Times New Roman"/>
          <w:b/>
          <w:lang w:val="sq-AL"/>
        </w:rPr>
      </w:pPr>
    </w:p>
    <w:p w:rsidR="00202138" w:rsidRPr="000513B4" w:rsidRDefault="00202138" w:rsidP="000513B4">
      <w:pPr>
        <w:spacing w:after="0" w:line="240" w:lineRule="auto"/>
        <w:jc w:val="both"/>
        <w:rPr>
          <w:rFonts w:ascii="Book Antiqua" w:eastAsia="Calibri" w:hAnsi="Book Antiqua" w:cs="Times New Roman"/>
          <w:b/>
          <w:lang w:val="sq-AL"/>
        </w:rPr>
      </w:pPr>
      <w:r w:rsidRPr="000513B4">
        <w:rPr>
          <w:rFonts w:ascii="Book Antiqua" w:eastAsia="Calibri" w:hAnsi="Book Antiqua" w:cs="Times New Roman"/>
          <w:b/>
          <w:lang w:val="sq-AL"/>
        </w:rPr>
        <w:t>MINISTRIA PËR KOMUNITETE DHE KTHIM</w:t>
      </w:r>
    </w:p>
    <w:p w:rsidR="00202138" w:rsidRPr="000513B4" w:rsidRDefault="00202138" w:rsidP="000513B4">
      <w:pPr>
        <w:spacing w:after="0" w:line="240" w:lineRule="auto"/>
        <w:jc w:val="both"/>
        <w:rPr>
          <w:rFonts w:ascii="Book Antiqua" w:eastAsia="Calibri" w:hAnsi="Book Antiqua" w:cs="Times New Roman"/>
          <w:b/>
          <w:lang w:val="sq-AL"/>
        </w:rPr>
      </w:pPr>
    </w:p>
    <w:p w:rsidR="00202138" w:rsidRPr="000513B4" w:rsidRDefault="00202138" w:rsidP="000513B4">
      <w:pPr>
        <w:widowControl w:val="0"/>
        <w:numPr>
          <w:ilvl w:val="0"/>
          <w:numId w:val="19"/>
        </w:numPr>
        <w:autoSpaceDE w:val="0"/>
        <w:autoSpaceDN w:val="0"/>
        <w:adjustRightInd w:val="0"/>
        <w:spacing w:after="200" w:line="276" w:lineRule="auto"/>
        <w:contextualSpacing/>
        <w:jc w:val="both"/>
        <w:rPr>
          <w:rFonts w:ascii="Book Antiqua" w:eastAsia="Calibri" w:hAnsi="Book Antiqua" w:cs="Times New Roman"/>
          <w:lang w:val="sq-AL"/>
        </w:rPr>
      </w:pPr>
      <w:r w:rsidRPr="000513B4">
        <w:rPr>
          <w:rFonts w:ascii="Book Antiqua" w:eastAsia="Calibri" w:hAnsi="Book Antiqua" w:cs="Times New Roman"/>
          <w:lang w:val="sq-AL"/>
        </w:rPr>
        <w:t xml:space="preserve">Është bërë ndarja e ndihmës së harmonizuar për stabilizimin e familjeve të kthyera dhe familjeve të rrezikuara nga radhët e komuniteteve minoritare, përmes pakove të </w:t>
      </w:r>
      <w:r w:rsidRPr="000513B4">
        <w:rPr>
          <w:rFonts w:ascii="Book Antiqua" w:eastAsia="Calibri" w:hAnsi="Book Antiqua" w:cs="Times New Roman"/>
          <w:lang w:val="sq-AL"/>
        </w:rPr>
        <w:lastRenderedPageBreak/>
        <w:t>harmonizuara (</w:t>
      </w:r>
      <w:proofErr w:type="spellStart"/>
      <w:r w:rsidRPr="000513B4">
        <w:rPr>
          <w:rFonts w:ascii="Book Antiqua" w:eastAsia="Calibri" w:hAnsi="Book Antiqua" w:cs="Times New Roman"/>
          <w:lang w:val="sq-AL"/>
        </w:rPr>
        <w:t>mobilje</w:t>
      </w:r>
      <w:proofErr w:type="spellEnd"/>
      <w:r w:rsidRPr="000513B4">
        <w:rPr>
          <w:rFonts w:ascii="Book Antiqua" w:eastAsia="Calibri" w:hAnsi="Book Antiqua" w:cs="Times New Roman"/>
          <w:lang w:val="sq-AL"/>
        </w:rPr>
        <w:t xml:space="preserve">, teknikë e bardhë dhe ushqim) për 16 familje si dhe është </w:t>
      </w:r>
      <w:proofErr w:type="spellStart"/>
      <w:r w:rsidRPr="000513B4">
        <w:rPr>
          <w:rFonts w:ascii="Book Antiqua" w:eastAsia="Calibri" w:hAnsi="Book Antiqua" w:cs="Times New Roman"/>
          <w:lang w:val="sq-AL"/>
        </w:rPr>
        <w:t>implementuar</w:t>
      </w:r>
      <w:proofErr w:type="spellEnd"/>
      <w:r w:rsidRPr="000513B4">
        <w:rPr>
          <w:rFonts w:ascii="Book Antiqua" w:eastAsia="Calibri" w:hAnsi="Book Antiqua" w:cs="Times New Roman"/>
          <w:lang w:val="sq-AL"/>
        </w:rPr>
        <w:t xml:space="preserve"> 1 projekt infrastrukturor</w:t>
      </w:r>
      <w:r w:rsidR="000178DF" w:rsidRPr="000513B4">
        <w:rPr>
          <w:rFonts w:ascii="Book Antiqua" w:eastAsia="Calibri" w:hAnsi="Book Antiqua" w:cs="Times New Roman"/>
          <w:lang w:val="sq-AL"/>
        </w:rPr>
        <w:t>.</w:t>
      </w:r>
      <w:r w:rsidRPr="000513B4">
        <w:rPr>
          <w:rFonts w:ascii="Book Antiqua" w:eastAsia="Calibri" w:hAnsi="Book Antiqua" w:cs="Times New Roman"/>
          <w:lang w:val="sq-AL"/>
        </w:rPr>
        <w:t xml:space="preserve"> </w:t>
      </w:r>
    </w:p>
    <w:p w:rsidR="00202138" w:rsidRPr="000513B4" w:rsidRDefault="000178DF" w:rsidP="000513B4">
      <w:pPr>
        <w:widowControl w:val="0"/>
        <w:numPr>
          <w:ilvl w:val="0"/>
          <w:numId w:val="19"/>
        </w:numPr>
        <w:autoSpaceDE w:val="0"/>
        <w:autoSpaceDN w:val="0"/>
        <w:adjustRightInd w:val="0"/>
        <w:spacing w:after="200" w:line="276" w:lineRule="auto"/>
        <w:contextualSpacing/>
        <w:jc w:val="both"/>
        <w:rPr>
          <w:rFonts w:ascii="Book Antiqua" w:eastAsia="Calibri" w:hAnsi="Book Antiqua" w:cs="Times New Roman"/>
          <w:lang w:val="sq-AL"/>
        </w:rPr>
      </w:pPr>
      <w:r w:rsidRPr="000513B4">
        <w:rPr>
          <w:rFonts w:ascii="Book Antiqua" w:eastAsia="Calibri" w:hAnsi="Book Antiqua" w:cs="Times New Roman"/>
          <w:lang w:val="sq-AL"/>
        </w:rPr>
        <w:t>J</w:t>
      </w:r>
      <w:r w:rsidR="00202138" w:rsidRPr="000513B4">
        <w:rPr>
          <w:rFonts w:ascii="Book Antiqua" w:eastAsia="Calibri" w:hAnsi="Book Antiqua" w:cs="Times New Roman"/>
          <w:lang w:val="sq-AL"/>
        </w:rPr>
        <w:t>anë mbështetur 400 familje të kthyera në të gjitha fazat e aktiviteteve të saj në komunat</w:t>
      </w:r>
      <w:r w:rsidRPr="000513B4">
        <w:rPr>
          <w:rFonts w:ascii="Book Antiqua" w:eastAsia="Calibri" w:hAnsi="Book Antiqua" w:cs="Times New Roman"/>
          <w:lang w:val="sq-AL"/>
        </w:rPr>
        <w:t xml:space="preserve"> e</w:t>
      </w:r>
      <w:r w:rsidR="00202138" w:rsidRPr="000513B4">
        <w:rPr>
          <w:rFonts w:ascii="Book Antiqua" w:eastAsia="Calibri" w:hAnsi="Book Antiqua" w:cs="Times New Roman"/>
          <w:lang w:val="sq-AL"/>
        </w:rPr>
        <w:t xml:space="preserve"> Pejës, Klinës, Istogut, Obiliqit, Fushë Kosovës, </w:t>
      </w:r>
      <w:proofErr w:type="spellStart"/>
      <w:r w:rsidR="00202138" w:rsidRPr="000513B4">
        <w:rPr>
          <w:rFonts w:ascii="Book Antiqua" w:eastAsia="Calibri" w:hAnsi="Book Antiqua" w:cs="Times New Roman"/>
          <w:lang w:val="sq-AL"/>
        </w:rPr>
        <w:t>Gracanicës</w:t>
      </w:r>
      <w:proofErr w:type="spellEnd"/>
      <w:r w:rsidR="00202138" w:rsidRPr="000513B4">
        <w:rPr>
          <w:rFonts w:ascii="Book Antiqua" w:eastAsia="Calibri" w:hAnsi="Book Antiqua" w:cs="Times New Roman"/>
          <w:lang w:val="sq-AL"/>
        </w:rPr>
        <w:t>, Novo</w:t>
      </w:r>
      <w:r w:rsidRPr="000513B4">
        <w:rPr>
          <w:rFonts w:ascii="Book Antiqua" w:eastAsia="Calibri" w:hAnsi="Book Antiqua" w:cs="Times New Roman"/>
          <w:lang w:val="sq-AL"/>
        </w:rPr>
        <w:t>b</w:t>
      </w:r>
      <w:r w:rsidR="00202138" w:rsidRPr="000513B4">
        <w:rPr>
          <w:rFonts w:ascii="Book Antiqua" w:eastAsia="Calibri" w:hAnsi="Book Antiqua" w:cs="Times New Roman"/>
          <w:lang w:val="sq-AL"/>
        </w:rPr>
        <w:t>ërdës, Kamenicës, Shtërpcës, Prizrenit dhe Rahovecit.</w:t>
      </w:r>
    </w:p>
    <w:p w:rsidR="00202138" w:rsidRPr="000513B4" w:rsidRDefault="00202138" w:rsidP="000513B4">
      <w:pPr>
        <w:numPr>
          <w:ilvl w:val="0"/>
          <w:numId w:val="19"/>
        </w:numPr>
        <w:spacing w:after="200" w:line="276" w:lineRule="auto"/>
        <w:contextualSpacing/>
        <w:jc w:val="both"/>
        <w:rPr>
          <w:rFonts w:ascii="Book Antiqua" w:eastAsia="Calibri" w:hAnsi="Book Antiqua" w:cs="Times New Roman"/>
          <w:lang w:val="sq-AL"/>
        </w:rPr>
      </w:pPr>
      <w:r w:rsidRPr="000513B4">
        <w:rPr>
          <w:rFonts w:ascii="Book Antiqua" w:eastAsia="Calibri" w:hAnsi="Book Antiqua" w:cs="Times New Roman"/>
          <w:lang w:val="sq-AL"/>
        </w:rPr>
        <w:t>Janë përkrahë 390 familje përfituese me kushte të rënda socio-</w:t>
      </w:r>
      <w:proofErr w:type="spellStart"/>
      <w:r w:rsidRPr="000513B4">
        <w:rPr>
          <w:rFonts w:ascii="Book Antiqua" w:eastAsia="Calibri" w:hAnsi="Book Antiqua" w:cs="Times New Roman"/>
          <w:lang w:val="sq-AL"/>
        </w:rPr>
        <w:t>ekonimike</w:t>
      </w:r>
      <w:proofErr w:type="spellEnd"/>
      <w:r w:rsidRPr="000513B4">
        <w:rPr>
          <w:rFonts w:ascii="Book Antiqua" w:eastAsia="Calibri" w:hAnsi="Book Antiqua" w:cs="Times New Roman"/>
          <w:lang w:val="sq-AL"/>
        </w:rPr>
        <w:t xml:space="preserve"> me material ndërtimor, të cilat janë në funksion të kthimit, </w:t>
      </w:r>
      <w:proofErr w:type="spellStart"/>
      <w:r w:rsidRPr="000513B4">
        <w:rPr>
          <w:rFonts w:ascii="Book Antiqua" w:eastAsia="Calibri" w:hAnsi="Book Antiqua" w:cs="Times New Roman"/>
          <w:lang w:val="sq-AL"/>
        </w:rPr>
        <w:t>riintegrimit</w:t>
      </w:r>
      <w:proofErr w:type="spellEnd"/>
      <w:r w:rsidRPr="000513B4">
        <w:rPr>
          <w:rFonts w:ascii="Book Antiqua" w:eastAsia="Calibri" w:hAnsi="Book Antiqua" w:cs="Times New Roman"/>
          <w:lang w:val="sq-AL"/>
        </w:rPr>
        <w:t xml:space="preserve"> dhe stabilizimit të komuniteteve në të gjitha regjionet e Kosovës. </w:t>
      </w:r>
    </w:p>
    <w:p w:rsidR="00202138" w:rsidRPr="000513B4" w:rsidRDefault="00202138" w:rsidP="000513B4">
      <w:pPr>
        <w:numPr>
          <w:ilvl w:val="0"/>
          <w:numId w:val="19"/>
        </w:numPr>
        <w:spacing w:after="200" w:line="276" w:lineRule="auto"/>
        <w:contextualSpacing/>
        <w:jc w:val="both"/>
        <w:rPr>
          <w:rFonts w:ascii="Book Antiqua" w:eastAsia="Calibri" w:hAnsi="Book Antiqua" w:cs="Times New Roman"/>
          <w:lang w:val="sq-AL"/>
        </w:rPr>
      </w:pPr>
      <w:r w:rsidRPr="000513B4">
        <w:rPr>
          <w:rFonts w:ascii="Book Antiqua" w:eastAsia="Calibri" w:hAnsi="Book Antiqua" w:cs="Times New Roman"/>
          <w:lang w:val="sq-AL"/>
        </w:rPr>
        <w:t xml:space="preserve">Janë zbatuar gjithsej 115 projekte prej 122 projekteve të zgjedhura, nga të cilat 98 projekte të vogla për zhvillimin e biznesit, 22 iniciativa me bazë </w:t>
      </w:r>
      <w:proofErr w:type="spellStart"/>
      <w:r w:rsidRPr="000513B4">
        <w:rPr>
          <w:rFonts w:ascii="Book Antiqua" w:eastAsia="Calibri" w:hAnsi="Book Antiqua" w:cs="Times New Roman"/>
          <w:lang w:val="sq-AL"/>
        </w:rPr>
        <w:t>komunitare</w:t>
      </w:r>
      <w:proofErr w:type="spellEnd"/>
      <w:r w:rsidRPr="000513B4">
        <w:rPr>
          <w:rFonts w:ascii="Book Antiqua" w:eastAsia="Calibri" w:hAnsi="Book Antiqua" w:cs="Times New Roman"/>
          <w:lang w:val="sq-AL"/>
        </w:rPr>
        <w:t xml:space="preserve"> dhe të dy të biznesit. Në përgjithësi projektet e zbatuara kanë krijuar mbi 110 vende të punës me orar të plotë, mbi 80 vende pune me kohë të pjesshme dhe ka siguruar më tej vazhdimësinë e mbi 80 pozitave ekzistuese</w:t>
      </w:r>
      <w:r w:rsidR="002E5C23" w:rsidRPr="000513B4">
        <w:rPr>
          <w:rFonts w:ascii="Book Antiqua" w:eastAsia="Calibri" w:hAnsi="Book Antiqua" w:cs="Times New Roman"/>
          <w:lang w:val="sq-AL"/>
        </w:rPr>
        <w:t>.</w:t>
      </w:r>
      <w:r w:rsidRPr="000513B4">
        <w:rPr>
          <w:rFonts w:ascii="Book Antiqua" w:eastAsia="Calibri" w:hAnsi="Book Antiqua" w:cs="Times New Roman"/>
          <w:lang w:val="sq-AL"/>
        </w:rPr>
        <w:t xml:space="preserve"> 40% e bizneseve të mbështetura kanë qenë grupe të rrezikuara në aspektin e zhvillimit në mesin e komuniteteve jo-shumicë (gratë, të rinjtë, personat me aftësi të kufizuara dhe të kthyerit nga komunitetet jo-shumicë)</w:t>
      </w:r>
      <w:r w:rsidR="002A3E02" w:rsidRPr="000513B4">
        <w:rPr>
          <w:rFonts w:ascii="Book Antiqua" w:eastAsia="Calibri" w:hAnsi="Book Antiqua" w:cs="Times New Roman"/>
          <w:lang w:val="sq-AL"/>
        </w:rPr>
        <w:t>.</w:t>
      </w:r>
    </w:p>
    <w:p w:rsidR="00202138" w:rsidRPr="000513B4" w:rsidRDefault="00202138" w:rsidP="000513B4">
      <w:pPr>
        <w:spacing w:after="0" w:line="240" w:lineRule="auto"/>
        <w:jc w:val="both"/>
        <w:rPr>
          <w:rFonts w:ascii="Book Antiqua" w:eastAsia="Calibri" w:hAnsi="Book Antiqua" w:cs="Times New Roman"/>
          <w:lang w:val="sq-AL"/>
        </w:rPr>
      </w:pPr>
    </w:p>
    <w:p w:rsidR="00F61534" w:rsidRDefault="00F61534" w:rsidP="000513B4">
      <w:pPr>
        <w:spacing w:after="0" w:line="240" w:lineRule="auto"/>
        <w:jc w:val="both"/>
        <w:rPr>
          <w:rFonts w:ascii="Book Antiqua" w:eastAsia="Calibri" w:hAnsi="Book Antiqua" w:cs="Times New Roman"/>
          <w:b/>
          <w:lang w:val="sq-AL"/>
        </w:rPr>
      </w:pPr>
    </w:p>
    <w:p w:rsidR="00202138" w:rsidRPr="000513B4" w:rsidRDefault="00202138" w:rsidP="000513B4">
      <w:pPr>
        <w:spacing w:after="0" w:line="240" w:lineRule="auto"/>
        <w:jc w:val="both"/>
        <w:rPr>
          <w:rFonts w:ascii="Book Antiqua" w:eastAsia="Calibri" w:hAnsi="Book Antiqua" w:cs="Times New Roman"/>
          <w:b/>
          <w:lang w:val="sq-AL"/>
        </w:rPr>
      </w:pPr>
      <w:r w:rsidRPr="000513B4">
        <w:rPr>
          <w:rFonts w:ascii="Book Antiqua" w:eastAsia="Calibri" w:hAnsi="Book Antiqua" w:cs="Times New Roman"/>
          <w:b/>
          <w:lang w:val="sq-AL"/>
        </w:rPr>
        <w:t>MINISTRIA E KULTURËS, RINISË DHE SPORTIT</w:t>
      </w:r>
    </w:p>
    <w:p w:rsidR="00202138" w:rsidRPr="000513B4" w:rsidRDefault="00202138" w:rsidP="000513B4">
      <w:pPr>
        <w:spacing w:after="0" w:line="240" w:lineRule="auto"/>
        <w:jc w:val="both"/>
        <w:rPr>
          <w:rFonts w:ascii="Book Antiqua" w:eastAsia="Calibri" w:hAnsi="Book Antiqua" w:cs="Times New Roman"/>
          <w:b/>
          <w:lang w:val="sq-AL"/>
        </w:rPr>
      </w:pPr>
    </w:p>
    <w:p w:rsidR="00202138" w:rsidRPr="000513B4" w:rsidRDefault="00202138" w:rsidP="000513B4">
      <w:pPr>
        <w:numPr>
          <w:ilvl w:val="0"/>
          <w:numId w:val="20"/>
        </w:numPr>
        <w:spacing w:after="200" w:line="276" w:lineRule="auto"/>
        <w:contextualSpacing/>
        <w:jc w:val="both"/>
        <w:rPr>
          <w:rFonts w:ascii="Book Antiqua" w:eastAsia="Calibri" w:hAnsi="Book Antiqua" w:cs="Times New Roman"/>
          <w:lang w:val="sq-AL"/>
        </w:rPr>
      </w:pPr>
      <w:r w:rsidRPr="000513B4">
        <w:rPr>
          <w:rFonts w:ascii="Book Antiqua" w:eastAsia="Calibri" w:hAnsi="Book Antiqua" w:cs="Times New Roman"/>
          <w:lang w:val="sq-AL"/>
        </w:rPr>
        <w:t xml:space="preserve">Aktivitetet Kulturore janë </w:t>
      </w:r>
      <w:proofErr w:type="spellStart"/>
      <w:r w:rsidRPr="000513B4">
        <w:rPr>
          <w:rFonts w:ascii="Book Antiqua" w:eastAsia="Calibri" w:hAnsi="Book Antiqua" w:cs="Times New Roman"/>
          <w:lang w:val="sq-AL"/>
        </w:rPr>
        <w:t>subvecnionuar</w:t>
      </w:r>
      <w:proofErr w:type="spellEnd"/>
      <w:r w:rsidRPr="000513B4">
        <w:rPr>
          <w:rFonts w:ascii="Book Antiqua" w:eastAsia="Calibri" w:hAnsi="Book Antiqua" w:cs="Times New Roman"/>
          <w:lang w:val="sq-AL"/>
        </w:rPr>
        <w:t xml:space="preserve"> në total prej 178,850.00 €</w:t>
      </w:r>
      <w:r w:rsidR="002E5C23" w:rsidRPr="000513B4">
        <w:rPr>
          <w:rFonts w:ascii="Book Antiqua" w:eastAsia="Calibri" w:hAnsi="Book Antiqua" w:cs="Times New Roman"/>
          <w:lang w:val="sq-AL"/>
        </w:rPr>
        <w:t>.</w:t>
      </w:r>
      <w:r w:rsidRPr="000513B4">
        <w:rPr>
          <w:rFonts w:ascii="Book Antiqua" w:eastAsia="Calibri" w:hAnsi="Book Antiqua" w:cs="Times New Roman"/>
          <w:lang w:val="sq-AL"/>
        </w:rPr>
        <w:t xml:space="preserve"> </w:t>
      </w:r>
    </w:p>
    <w:p w:rsidR="00202138" w:rsidRPr="000513B4" w:rsidRDefault="00202138" w:rsidP="000513B4">
      <w:pPr>
        <w:numPr>
          <w:ilvl w:val="0"/>
          <w:numId w:val="20"/>
        </w:numPr>
        <w:spacing w:after="200" w:line="276" w:lineRule="auto"/>
        <w:contextualSpacing/>
        <w:jc w:val="both"/>
        <w:rPr>
          <w:rFonts w:ascii="Book Antiqua" w:eastAsia="Calibri" w:hAnsi="Book Antiqua" w:cs="Times New Roman"/>
          <w:lang w:val="sq-AL"/>
        </w:rPr>
      </w:pPr>
      <w:r w:rsidRPr="000513B4">
        <w:rPr>
          <w:rFonts w:ascii="Book Antiqua" w:eastAsia="Calibri" w:hAnsi="Book Antiqua" w:cs="Times New Roman"/>
          <w:lang w:val="sq-AL"/>
        </w:rPr>
        <w:t xml:space="preserve">Janë mbështetur 17 projekte me një shumë prej 70,000.00 Euro </w:t>
      </w:r>
      <w:r w:rsidRPr="000513B4">
        <w:rPr>
          <w:rFonts w:ascii="Book Antiqua" w:eastAsia="Calibri" w:hAnsi="Book Antiqua" w:cs="Times New Roman"/>
          <w:i/>
          <w:lang w:val="sq-AL"/>
        </w:rPr>
        <w:t>(shtatëdhjetë</w:t>
      </w:r>
      <w:r w:rsidR="002E5C23" w:rsidRPr="000513B4">
        <w:rPr>
          <w:rFonts w:ascii="Book Antiqua" w:eastAsia="Calibri" w:hAnsi="Book Antiqua" w:cs="Times New Roman"/>
          <w:i/>
          <w:lang w:val="sq-AL"/>
        </w:rPr>
        <w:t xml:space="preserve"> </w:t>
      </w:r>
      <w:r w:rsidRPr="000513B4">
        <w:rPr>
          <w:rFonts w:ascii="Book Antiqua" w:eastAsia="Calibri" w:hAnsi="Book Antiqua" w:cs="Times New Roman"/>
          <w:i/>
          <w:lang w:val="sq-AL"/>
        </w:rPr>
        <w:t>mijë</w:t>
      </w:r>
      <w:r w:rsidR="002E5C23" w:rsidRPr="000513B4">
        <w:rPr>
          <w:rFonts w:ascii="Book Antiqua" w:eastAsia="Calibri" w:hAnsi="Book Antiqua" w:cs="Times New Roman"/>
          <w:i/>
          <w:lang w:val="sq-AL"/>
        </w:rPr>
        <w:t xml:space="preserve"> </w:t>
      </w:r>
      <w:r w:rsidRPr="000513B4">
        <w:rPr>
          <w:rFonts w:ascii="Book Antiqua" w:eastAsia="Calibri" w:hAnsi="Book Antiqua" w:cs="Times New Roman"/>
          <w:i/>
          <w:lang w:val="sq-AL"/>
        </w:rPr>
        <w:t>euro)</w:t>
      </w:r>
      <w:r w:rsidRPr="000513B4">
        <w:rPr>
          <w:rFonts w:ascii="Book Antiqua" w:eastAsia="Calibri" w:hAnsi="Book Antiqua" w:cs="Times New Roman"/>
          <w:lang w:val="sq-AL"/>
        </w:rPr>
        <w:t>.</w:t>
      </w:r>
    </w:p>
    <w:p w:rsidR="00202138" w:rsidRPr="000513B4" w:rsidRDefault="00202138" w:rsidP="000513B4">
      <w:pPr>
        <w:numPr>
          <w:ilvl w:val="0"/>
          <w:numId w:val="20"/>
        </w:numPr>
        <w:spacing w:after="200" w:line="276" w:lineRule="auto"/>
        <w:contextualSpacing/>
        <w:jc w:val="both"/>
        <w:rPr>
          <w:rFonts w:ascii="Book Antiqua" w:eastAsia="Calibri" w:hAnsi="Book Antiqua" w:cs="Times New Roman"/>
          <w:lang w:val="sq-AL"/>
        </w:rPr>
      </w:pPr>
      <w:r w:rsidRPr="000513B4">
        <w:rPr>
          <w:rFonts w:ascii="Book Antiqua" w:eastAsia="Calibri" w:hAnsi="Book Antiqua" w:cs="Times New Roman"/>
          <w:lang w:val="sq-AL"/>
        </w:rPr>
        <w:t>Është realizuar projekti “Trajnim në punë” ku përfitues kanë qenë 120 të ri</w:t>
      </w:r>
      <w:r w:rsidR="002E5C23" w:rsidRPr="000513B4">
        <w:rPr>
          <w:rFonts w:ascii="Book Antiqua" w:eastAsia="Calibri" w:hAnsi="Book Antiqua" w:cs="Times New Roman"/>
          <w:lang w:val="sq-AL"/>
        </w:rPr>
        <w:t>n</w:t>
      </w:r>
      <w:r w:rsidRPr="000513B4">
        <w:rPr>
          <w:rFonts w:ascii="Book Antiqua" w:eastAsia="Calibri" w:hAnsi="Book Antiqua" w:cs="Times New Roman"/>
          <w:lang w:val="sq-AL"/>
        </w:rPr>
        <w:t xml:space="preserve">j, Regjioni i Mitrovicës dhe Prishtinës. </w:t>
      </w:r>
    </w:p>
    <w:p w:rsidR="00202138" w:rsidRPr="000513B4" w:rsidRDefault="00202138" w:rsidP="000513B4">
      <w:pPr>
        <w:numPr>
          <w:ilvl w:val="0"/>
          <w:numId w:val="20"/>
        </w:numPr>
        <w:spacing w:after="200" w:line="276" w:lineRule="auto"/>
        <w:contextualSpacing/>
        <w:jc w:val="both"/>
        <w:rPr>
          <w:rFonts w:ascii="Book Antiqua" w:eastAsia="Calibri" w:hAnsi="Book Antiqua" w:cs="Times New Roman"/>
          <w:lang w:val="sq-AL"/>
        </w:rPr>
      </w:pPr>
      <w:r w:rsidRPr="000513B4">
        <w:rPr>
          <w:rFonts w:ascii="Book Antiqua" w:eastAsia="Calibri" w:hAnsi="Book Antiqua" w:cs="Times New Roman"/>
          <w:lang w:val="sq-AL"/>
        </w:rPr>
        <w:t>Është realizuar projekti “Sallonet” ku përfitues kanë qenë 500 të ri</w:t>
      </w:r>
      <w:r w:rsidR="002E5C23" w:rsidRPr="000513B4">
        <w:rPr>
          <w:rFonts w:ascii="Book Antiqua" w:eastAsia="Calibri" w:hAnsi="Book Antiqua" w:cs="Times New Roman"/>
          <w:lang w:val="sq-AL"/>
        </w:rPr>
        <w:t>n</w:t>
      </w:r>
      <w:r w:rsidRPr="000513B4">
        <w:rPr>
          <w:rFonts w:ascii="Book Antiqua" w:eastAsia="Calibri" w:hAnsi="Book Antiqua" w:cs="Times New Roman"/>
          <w:lang w:val="sq-AL"/>
        </w:rPr>
        <w:t>j, në 10 komuna të Republikës së Kosovës</w:t>
      </w:r>
      <w:r w:rsidR="002E5C23" w:rsidRPr="000513B4">
        <w:rPr>
          <w:rFonts w:ascii="Book Antiqua" w:eastAsia="Calibri" w:hAnsi="Book Antiqua" w:cs="Times New Roman"/>
          <w:lang w:val="sq-AL"/>
        </w:rPr>
        <w:t>,</w:t>
      </w:r>
      <w:r w:rsidRPr="000513B4">
        <w:rPr>
          <w:rFonts w:ascii="Book Antiqua" w:eastAsia="Calibri" w:hAnsi="Book Antiqua" w:cs="Times New Roman"/>
          <w:lang w:val="sq-AL"/>
        </w:rPr>
        <w:t xml:space="preserve"> në shumë prej 6,700 euro.</w:t>
      </w:r>
    </w:p>
    <w:p w:rsidR="00202138" w:rsidRPr="000513B4" w:rsidRDefault="00202138" w:rsidP="000513B4">
      <w:pPr>
        <w:spacing w:after="0" w:line="240" w:lineRule="auto"/>
        <w:jc w:val="both"/>
        <w:rPr>
          <w:rFonts w:ascii="Book Antiqua" w:eastAsia="Calibri" w:hAnsi="Book Antiqua" w:cs="Times New Roman"/>
          <w:lang w:val="sq-AL"/>
        </w:rPr>
      </w:pPr>
    </w:p>
    <w:p w:rsidR="00F61534" w:rsidRDefault="00F61534" w:rsidP="000513B4">
      <w:pPr>
        <w:spacing w:after="0" w:line="240" w:lineRule="auto"/>
        <w:jc w:val="both"/>
        <w:rPr>
          <w:rFonts w:ascii="Book Antiqua" w:eastAsia="Calibri" w:hAnsi="Book Antiqua" w:cs="Times New Roman"/>
          <w:b/>
          <w:lang w:val="sq-AL"/>
        </w:rPr>
      </w:pPr>
    </w:p>
    <w:p w:rsidR="00202138" w:rsidRPr="000513B4" w:rsidRDefault="00202138" w:rsidP="000513B4">
      <w:pPr>
        <w:spacing w:after="0" w:line="240" w:lineRule="auto"/>
        <w:jc w:val="both"/>
        <w:rPr>
          <w:rFonts w:ascii="Book Antiqua" w:eastAsia="Calibri" w:hAnsi="Book Antiqua" w:cs="Times New Roman"/>
          <w:b/>
          <w:lang w:val="sq-AL"/>
        </w:rPr>
      </w:pPr>
      <w:r w:rsidRPr="000513B4">
        <w:rPr>
          <w:rFonts w:ascii="Book Antiqua" w:eastAsia="Calibri" w:hAnsi="Book Antiqua" w:cs="Times New Roman"/>
          <w:b/>
          <w:lang w:val="sq-AL"/>
        </w:rPr>
        <w:t>MINISTRIA E MJEDISIT DHE PLANIFIKIMIT HAPËSINOR</w:t>
      </w:r>
    </w:p>
    <w:p w:rsidR="00202138" w:rsidRPr="000513B4" w:rsidRDefault="00202138" w:rsidP="000513B4">
      <w:pPr>
        <w:spacing w:after="0" w:line="240" w:lineRule="auto"/>
        <w:jc w:val="both"/>
        <w:rPr>
          <w:rFonts w:ascii="Book Antiqua" w:eastAsia="Calibri" w:hAnsi="Book Antiqua" w:cs="Times New Roman"/>
          <w:b/>
          <w:lang w:val="sq-AL"/>
        </w:rPr>
      </w:pPr>
    </w:p>
    <w:p w:rsidR="00202138" w:rsidRPr="000513B4" w:rsidRDefault="00202138" w:rsidP="000513B4">
      <w:pPr>
        <w:numPr>
          <w:ilvl w:val="0"/>
          <w:numId w:val="21"/>
        </w:numPr>
        <w:spacing w:before="60" w:after="60" w:line="276" w:lineRule="auto"/>
        <w:contextualSpacing/>
        <w:jc w:val="both"/>
        <w:rPr>
          <w:rFonts w:ascii="Book Antiqua" w:eastAsia="Calibri" w:hAnsi="Book Antiqua" w:cs="Times New Roman"/>
          <w:lang w:val="sq-AL"/>
        </w:rPr>
      </w:pPr>
      <w:r w:rsidRPr="000513B4">
        <w:rPr>
          <w:rFonts w:ascii="Book Antiqua" w:eastAsia="Calibri" w:hAnsi="Book Antiqua" w:cs="Times New Roman"/>
          <w:lang w:val="sq-AL"/>
        </w:rPr>
        <w:t xml:space="preserve">Për shpronësim të pronave për interes nacional janë përgatitur 8 Vendime ku janë kompensuar afërsisht 6.3 milionë euro për 312 pronarë.  </w:t>
      </w:r>
    </w:p>
    <w:p w:rsidR="00202138" w:rsidRPr="000513B4" w:rsidRDefault="00202138" w:rsidP="000513B4">
      <w:pPr>
        <w:numPr>
          <w:ilvl w:val="0"/>
          <w:numId w:val="21"/>
        </w:numPr>
        <w:spacing w:before="60" w:after="60" w:line="276" w:lineRule="auto"/>
        <w:contextualSpacing/>
        <w:jc w:val="both"/>
        <w:rPr>
          <w:rFonts w:ascii="Book Antiqua" w:eastAsia="Calibri" w:hAnsi="Book Antiqua" w:cs="Times New Roman"/>
          <w:lang w:val="sq-AL"/>
        </w:rPr>
      </w:pPr>
      <w:r w:rsidRPr="000513B4">
        <w:rPr>
          <w:rFonts w:ascii="Book Antiqua" w:eastAsia="Calibri" w:hAnsi="Book Antiqua" w:cs="Times New Roman"/>
          <w:lang w:val="sq-AL"/>
        </w:rPr>
        <w:t xml:space="preserve">Janë zbatuar vendimet e Qeverisë së Kosovës për shpronësim në </w:t>
      </w:r>
      <w:proofErr w:type="spellStart"/>
      <w:r w:rsidRPr="000513B4">
        <w:rPr>
          <w:rFonts w:ascii="Book Antiqua" w:eastAsia="Calibri" w:hAnsi="Book Antiqua" w:cs="Times New Roman"/>
          <w:lang w:val="sq-AL"/>
        </w:rPr>
        <w:t>Shipitullë</w:t>
      </w:r>
      <w:proofErr w:type="spellEnd"/>
      <w:r w:rsidRPr="000513B4">
        <w:rPr>
          <w:rFonts w:ascii="Book Antiqua" w:eastAsia="Calibri" w:hAnsi="Book Antiqua" w:cs="Times New Roman"/>
          <w:lang w:val="sq-AL"/>
        </w:rPr>
        <w:t xml:space="preserve"> dhe </w:t>
      </w:r>
      <w:proofErr w:type="spellStart"/>
      <w:r w:rsidRPr="000513B4">
        <w:rPr>
          <w:rFonts w:ascii="Book Antiqua" w:eastAsia="Calibri" w:hAnsi="Book Antiqua" w:cs="Times New Roman"/>
          <w:lang w:val="sq-AL"/>
        </w:rPr>
        <w:t>Hade</w:t>
      </w:r>
      <w:proofErr w:type="spellEnd"/>
      <w:r w:rsidRPr="000513B4">
        <w:rPr>
          <w:rFonts w:ascii="Book Antiqua" w:eastAsia="Calibri" w:hAnsi="Book Antiqua" w:cs="Times New Roman"/>
          <w:lang w:val="sq-AL"/>
        </w:rPr>
        <w:t xml:space="preserve">. </w:t>
      </w:r>
    </w:p>
    <w:p w:rsidR="00202138" w:rsidRPr="000513B4" w:rsidRDefault="00202138" w:rsidP="000513B4">
      <w:pPr>
        <w:numPr>
          <w:ilvl w:val="0"/>
          <w:numId w:val="21"/>
        </w:numPr>
        <w:spacing w:before="60" w:after="60" w:line="276" w:lineRule="auto"/>
        <w:contextualSpacing/>
        <w:jc w:val="both"/>
        <w:rPr>
          <w:rFonts w:ascii="Book Antiqua" w:eastAsia="Calibri" w:hAnsi="Book Antiqua" w:cs="Times New Roman"/>
          <w:bCs/>
          <w:lang w:val="sq-AL"/>
        </w:rPr>
      </w:pPr>
      <w:r w:rsidRPr="000513B4">
        <w:rPr>
          <w:rFonts w:ascii="Book Antiqua" w:eastAsia="Calibri" w:hAnsi="Book Antiqua" w:cs="Times New Roman"/>
          <w:lang w:val="sq-AL"/>
        </w:rPr>
        <w:t>Është nënshkruar projekti i zhvillimit të kapaciteteve për kontrollin e ndotjes së ajrit në Kosovë</w:t>
      </w:r>
      <w:r w:rsidR="002E5C23" w:rsidRPr="000513B4">
        <w:rPr>
          <w:rFonts w:ascii="Book Antiqua" w:eastAsia="Calibri" w:hAnsi="Book Antiqua" w:cs="Times New Roman"/>
          <w:lang w:val="sq-AL"/>
        </w:rPr>
        <w:t>,</w:t>
      </w:r>
      <w:r w:rsidRPr="000513B4">
        <w:rPr>
          <w:rFonts w:ascii="Book Antiqua" w:eastAsia="Calibri" w:hAnsi="Book Antiqua" w:cs="Times New Roman"/>
          <w:lang w:val="sq-AL"/>
        </w:rPr>
        <w:t xml:space="preserve"> e mundësuar nga agjencia Japoneze për Bashkëpunim Ndërkombëtar, </w:t>
      </w:r>
      <w:r w:rsidRPr="000513B4">
        <w:rPr>
          <w:rFonts w:ascii="Book Antiqua" w:eastAsia="Calibri" w:hAnsi="Book Antiqua" w:cs="Times New Roman"/>
          <w:bCs/>
          <w:lang w:val="sq-AL"/>
        </w:rPr>
        <w:t xml:space="preserve">në vlerë rreth 4 milionë dollarë. </w:t>
      </w:r>
    </w:p>
    <w:p w:rsidR="00202138" w:rsidRPr="000513B4" w:rsidRDefault="00202138" w:rsidP="000513B4">
      <w:pPr>
        <w:numPr>
          <w:ilvl w:val="0"/>
          <w:numId w:val="21"/>
        </w:numPr>
        <w:spacing w:before="60" w:after="60" w:line="276" w:lineRule="auto"/>
        <w:contextualSpacing/>
        <w:jc w:val="both"/>
        <w:rPr>
          <w:rFonts w:ascii="Book Antiqua" w:eastAsia="Calibri" w:hAnsi="Book Antiqua" w:cs="Times New Roman"/>
          <w:lang w:val="sq-AL" w:eastAsia="sq-AL"/>
        </w:rPr>
      </w:pPr>
      <w:r w:rsidRPr="000513B4">
        <w:rPr>
          <w:rFonts w:ascii="Book Antiqua" w:eastAsia="Calibri" w:hAnsi="Book Antiqua" w:cs="Times New Roman"/>
          <w:lang w:val="sq-AL" w:eastAsia="sq-AL"/>
        </w:rPr>
        <w:t>Me kryetarin e Komunës së Mitrovicës është nënshkruar një Marrëveshje Mirëkuptimi për bashkëfinancimin e projektit “Kopshti Botanik</w:t>
      </w:r>
      <w:r w:rsidR="002E5C23" w:rsidRPr="000513B4">
        <w:rPr>
          <w:rFonts w:ascii="Book Antiqua" w:eastAsia="Calibri" w:hAnsi="Book Antiqua" w:cs="Times New Roman"/>
          <w:lang w:val="sq-AL" w:eastAsia="sq-AL"/>
        </w:rPr>
        <w:t>”</w:t>
      </w:r>
      <w:r w:rsidRPr="000513B4">
        <w:rPr>
          <w:rFonts w:ascii="Book Antiqua" w:eastAsia="Calibri" w:hAnsi="Book Antiqua" w:cs="Times New Roman"/>
          <w:lang w:val="sq-AL" w:eastAsia="sq-AL"/>
        </w:rPr>
        <w:t xml:space="preserve"> në Mitrovicë, që kap vlerën 100,000.00 euro. </w:t>
      </w:r>
    </w:p>
    <w:p w:rsidR="00202138" w:rsidRPr="000513B4" w:rsidRDefault="00202138" w:rsidP="000513B4">
      <w:pPr>
        <w:numPr>
          <w:ilvl w:val="0"/>
          <w:numId w:val="21"/>
        </w:numPr>
        <w:suppressAutoHyphens/>
        <w:autoSpaceDN w:val="0"/>
        <w:spacing w:after="200" w:line="276" w:lineRule="auto"/>
        <w:contextualSpacing/>
        <w:jc w:val="both"/>
        <w:rPr>
          <w:rFonts w:ascii="Book Antiqua" w:eastAsia="Times New Roman" w:hAnsi="Book Antiqua" w:cs="Times New Roman"/>
          <w:lang w:val="sq-AL"/>
        </w:rPr>
      </w:pPr>
      <w:r w:rsidRPr="000513B4">
        <w:rPr>
          <w:rFonts w:ascii="Book Antiqua" w:eastAsia="Times New Roman" w:hAnsi="Book Antiqua" w:cs="Times New Roman"/>
          <w:lang w:val="sq-AL"/>
        </w:rPr>
        <w:t>Gjatë kësaj periudhe janë realizuar aktivitete inspektuese në fushën e mjedisit, uj</w:t>
      </w:r>
      <w:r w:rsidR="002E5C23" w:rsidRPr="000513B4">
        <w:rPr>
          <w:rFonts w:ascii="Book Antiqua" w:eastAsia="Times New Roman" w:hAnsi="Book Antiqua" w:cs="Times New Roman"/>
          <w:lang w:val="sq-AL"/>
        </w:rPr>
        <w:t>ë</w:t>
      </w:r>
      <w:r w:rsidRPr="000513B4">
        <w:rPr>
          <w:rFonts w:ascii="Book Antiqua" w:eastAsia="Times New Roman" w:hAnsi="Book Antiqua" w:cs="Times New Roman"/>
          <w:lang w:val="sq-AL"/>
        </w:rPr>
        <w:t>rave dhe natyrës</w:t>
      </w:r>
      <w:r w:rsidR="002E5C23" w:rsidRPr="000513B4">
        <w:rPr>
          <w:rFonts w:ascii="Book Antiqua" w:eastAsia="Times New Roman" w:hAnsi="Book Antiqua" w:cs="Times New Roman"/>
          <w:lang w:val="sq-AL"/>
        </w:rPr>
        <w:t>,</w:t>
      </w:r>
      <w:r w:rsidRPr="000513B4">
        <w:rPr>
          <w:rFonts w:ascii="Book Antiqua" w:eastAsia="Times New Roman" w:hAnsi="Book Antiqua" w:cs="Times New Roman"/>
          <w:lang w:val="sq-AL"/>
        </w:rPr>
        <w:t xml:space="preserve"> 231 inspektime me procesverbal</w:t>
      </w:r>
      <w:r w:rsidR="002E5C23" w:rsidRPr="000513B4">
        <w:rPr>
          <w:rFonts w:ascii="Book Antiqua" w:eastAsia="Times New Roman" w:hAnsi="Book Antiqua" w:cs="Times New Roman"/>
          <w:lang w:val="sq-AL"/>
        </w:rPr>
        <w:t>,</w:t>
      </w:r>
      <w:r w:rsidRPr="000513B4">
        <w:rPr>
          <w:rFonts w:ascii="Book Antiqua" w:eastAsia="Times New Roman" w:hAnsi="Book Antiqua" w:cs="Times New Roman"/>
          <w:lang w:val="sq-AL"/>
        </w:rPr>
        <w:t xml:space="preserve"> 2 vendime për ndalim të aktivitetit</w:t>
      </w:r>
      <w:r w:rsidR="002E5C23" w:rsidRPr="000513B4">
        <w:rPr>
          <w:rFonts w:ascii="Book Antiqua" w:eastAsia="Times New Roman" w:hAnsi="Book Antiqua" w:cs="Times New Roman"/>
          <w:lang w:val="sq-AL"/>
        </w:rPr>
        <w:t>,</w:t>
      </w:r>
      <w:r w:rsidRPr="000513B4">
        <w:rPr>
          <w:rFonts w:ascii="Book Antiqua" w:eastAsia="Times New Roman" w:hAnsi="Book Antiqua" w:cs="Times New Roman"/>
          <w:lang w:val="sq-AL"/>
        </w:rPr>
        <w:t xml:space="preserve"> 33 inicime  në Gjykatë për kundërvajtje</w:t>
      </w:r>
      <w:r w:rsidR="002E5C23" w:rsidRPr="000513B4">
        <w:rPr>
          <w:rFonts w:ascii="Book Antiqua" w:eastAsia="Times New Roman" w:hAnsi="Book Antiqua" w:cs="Times New Roman"/>
          <w:lang w:val="sq-AL"/>
        </w:rPr>
        <w:t>,</w:t>
      </w:r>
      <w:r w:rsidRPr="000513B4">
        <w:rPr>
          <w:rFonts w:ascii="Book Antiqua" w:eastAsia="Times New Roman" w:hAnsi="Book Antiqua" w:cs="Times New Roman"/>
          <w:lang w:val="sq-AL"/>
        </w:rPr>
        <w:t xml:space="preserve"> 4  dënime nga gjykata</w:t>
      </w:r>
      <w:r w:rsidR="002E5C23" w:rsidRPr="000513B4">
        <w:rPr>
          <w:rFonts w:ascii="Book Antiqua" w:eastAsia="Times New Roman" w:hAnsi="Book Antiqua" w:cs="Times New Roman"/>
          <w:lang w:val="sq-AL"/>
        </w:rPr>
        <w:t>,</w:t>
      </w:r>
      <w:r w:rsidRPr="000513B4">
        <w:rPr>
          <w:rFonts w:ascii="Book Antiqua" w:eastAsia="Times New Roman" w:hAnsi="Book Antiqua" w:cs="Times New Roman"/>
          <w:lang w:val="sq-AL"/>
        </w:rPr>
        <w:t xml:space="preserve"> 9  pezullime nga gjykata</w:t>
      </w:r>
      <w:r w:rsidR="002E5C23" w:rsidRPr="000513B4">
        <w:rPr>
          <w:rFonts w:ascii="Book Antiqua" w:eastAsia="Times New Roman" w:hAnsi="Book Antiqua" w:cs="Times New Roman"/>
          <w:lang w:val="sq-AL"/>
        </w:rPr>
        <w:t>,</w:t>
      </w:r>
      <w:r w:rsidRPr="000513B4">
        <w:rPr>
          <w:rFonts w:ascii="Book Antiqua" w:eastAsia="Times New Roman" w:hAnsi="Book Antiqua" w:cs="Times New Roman"/>
          <w:lang w:val="sq-AL"/>
        </w:rPr>
        <w:t xml:space="preserve"> 8 përgjigje ndaj ankesave të qytetarëve.  </w:t>
      </w:r>
    </w:p>
    <w:p w:rsidR="00202138" w:rsidRPr="000513B4" w:rsidRDefault="00202138" w:rsidP="000513B4">
      <w:pPr>
        <w:numPr>
          <w:ilvl w:val="0"/>
          <w:numId w:val="21"/>
        </w:numPr>
        <w:suppressAutoHyphens/>
        <w:autoSpaceDN w:val="0"/>
        <w:spacing w:after="200" w:line="276" w:lineRule="auto"/>
        <w:contextualSpacing/>
        <w:jc w:val="both"/>
        <w:rPr>
          <w:rFonts w:ascii="Book Antiqua" w:eastAsia="Times New Roman" w:hAnsi="Book Antiqua" w:cs="Times New Roman"/>
          <w:lang w:val="sq-AL"/>
        </w:rPr>
      </w:pPr>
      <w:r w:rsidRPr="000513B4">
        <w:rPr>
          <w:rFonts w:ascii="Book Antiqua" w:eastAsia="Times New Roman" w:hAnsi="Book Antiqua" w:cs="Times New Roman"/>
          <w:lang w:val="sq-AL"/>
        </w:rPr>
        <w:lastRenderedPageBreak/>
        <w:t>Në fushën  e planifikimit hapësinor, ndërtimit dhe banimit janë realizuar aktivitetet inspektuese si në vijim: 56 inspektime me procesverbal</w:t>
      </w:r>
      <w:r w:rsidR="0031242A" w:rsidRPr="000513B4">
        <w:rPr>
          <w:rFonts w:ascii="Book Antiqua" w:eastAsia="Times New Roman" w:hAnsi="Book Antiqua" w:cs="Times New Roman"/>
          <w:lang w:val="sq-AL"/>
        </w:rPr>
        <w:t>,</w:t>
      </w:r>
      <w:r w:rsidRPr="000513B4">
        <w:rPr>
          <w:rFonts w:ascii="Book Antiqua" w:eastAsia="Times New Roman" w:hAnsi="Book Antiqua" w:cs="Times New Roman"/>
          <w:lang w:val="sq-AL"/>
        </w:rPr>
        <w:t xml:space="preserve"> 6  vendime për ndalim të aktiviteteve</w:t>
      </w:r>
      <w:r w:rsidR="0031242A" w:rsidRPr="000513B4">
        <w:rPr>
          <w:rFonts w:ascii="Book Antiqua" w:eastAsia="Times New Roman" w:hAnsi="Book Antiqua" w:cs="Times New Roman"/>
          <w:lang w:val="sq-AL"/>
        </w:rPr>
        <w:t>,</w:t>
      </w:r>
      <w:r w:rsidRPr="000513B4">
        <w:rPr>
          <w:rFonts w:ascii="Book Antiqua" w:eastAsia="Times New Roman" w:hAnsi="Book Antiqua" w:cs="Times New Roman"/>
          <w:lang w:val="sq-AL"/>
        </w:rPr>
        <w:t xml:space="preserve"> 1 inicim  në Gjykatë për kundërvajtje</w:t>
      </w:r>
      <w:r w:rsidR="0031242A" w:rsidRPr="000513B4">
        <w:rPr>
          <w:rFonts w:ascii="Book Antiqua" w:eastAsia="Times New Roman" w:hAnsi="Book Antiqua" w:cs="Times New Roman"/>
          <w:lang w:val="sq-AL"/>
        </w:rPr>
        <w:t>,</w:t>
      </w:r>
      <w:r w:rsidRPr="000513B4">
        <w:rPr>
          <w:rFonts w:ascii="Book Antiqua" w:eastAsia="Times New Roman" w:hAnsi="Book Antiqua" w:cs="Times New Roman"/>
          <w:lang w:val="sq-AL"/>
        </w:rPr>
        <w:t xml:space="preserve"> si dhe 13 përgjigje ndaj ankesave të qytetarëve. </w:t>
      </w:r>
    </w:p>
    <w:p w:rsidR="00202138" w:rsidRPr="000513B4" w:rsidRDefault="00202138" w:rsidP="000513B4">
      <w:pPr>
        <w:spacing w:after="0" w:line="240" w:lineRule="auto"/>
        <w:jc w:val="both"/>
        <w:rPr>
          <w:rFonts w:ascii="Book Antiqua" w:eastAsia="Calibri" w:hAnsi="Book Antiqua" w:cs="Times New Roman"/>
          <w:lang w:val="sq-AL"/>
        </w:rPr>
      </w:pPr>
    </w:p>
    <w:p w:rsidR="00F61534" w:rsidRDefault="00F61534" w:rsidP="000513B4">
      <w:pPr>
        <w:spacing w:after="0" w:line="240" w:lineRule="auto"/>
        <w:jc w:val="both"/>
        <w:rPr>
          <w:rFonts w:ascii="Book Antiqua" w:eastAsia="Calibri" w:hAnsi="Book Antiqua" w:cs="Times New Roman"/>
          <w:b/>
          <w:lang w:val="sq-AL"/>
        </w:rPr>
      </w:pPr>
    </w:p>
    <w:p w:rsidR="00202138" w:rsidRPr="000513B4" w:rsidRDefault="00202138" w:rsidP="000513B4">
      <w:pPr>
        <w:spacing w:after="0" w:line="240" w:lineRule="auto"/>
        <w:jc w:val="both"/>
        <w:rPr>
          <w:rFonts w:ascii="Book Antiqua" w:eastAsia="Calibri" w:hAnsi="Book Antiqua" w:cs="Times New Roman"/>
          <w:b/>
          <w:lang w:val="sq-AL"/>
        </w:rPr>
      </w:pPr>
      <w:r w:rsidRPr="000513B4">
        <w:rPr>
          <w:rFonts w:ascii="Book Antiqua" w:eastAsia="Calibri" w:hAnsi="Book Antiqua" w:cs="Times New Roman"/>
          <w:b/>
          <w:lang w:val="sq-AL"/>
        </w:rPr>
        <w:t>MINISTRIA E PUNËVE TË BRENDSHME</w:t>
      </w:r>
    </w:p>
    <w:p w:rsidR="00202138" w:rsidRPr="000513B4" w:rsidRDefault="00202138" w:rsidP="000513B4">
      <w:pPr>
        <w:spacing w:after="0" w:line="240" w:lineRule="auto"/>
        <w:jc w:val="both"/>
        <w:rPr>
          <w:rFonts w:ascii="Book Antiqua" w:eastAsia="Calibri" w:hAnsi="Book Antiqua" w:cs="Times New Roman"/>
          <w:b/>
          <w:lang w:val="sq-AL"/>
        </w:rPr>
      </w:pPr>
    </w:p>
    <w:p w:rsidR="00202138" w:rsidRPr="000513B4" w:rsidRDefault="00202138" w:rsidP="000513B4">
      <w:pPr>
        <w:numPr>
          <w:ilvl w:val="0"/>
          <w:numId w:val="22"/>
        </w:numPr>
        <w:spacing w:after="200" w:line="240" w:lineRule="auto"/>
        <w:contextualSpacing/>
        <w:jc w:val="both"/>
        <w:rPr>
          <w:rFonts w:ascii="Book Antiqua" w:eastAsia="SimSun" w:hAnsi="Book Antiqua" w:cs="Times New Roman"/>
          <w:b/>
          <w:lang w:val="sq-AL"/>
        </w:rPr>
      </w:pPr>
      <w:r w:rsidRPr="000513B4">
        <w:rPr>
          <w:rFonts w:ascii="Book Antiqua" w:eastAsia="SimSun" w:hAnsi="Book Antiqua" w:cs="Times New Roman"/>
          <w:lang w:val="sq-AL"/>
        </w:rPr>
        <w:t xml:space="preserve">Është </w:t>
      </w:r>
      <w:proofErr w:type="spellStart"/>
      <w:r w:rsidRPr="000513B4">
        <w:rPr>
          <w:rFonts w:ascii="Book Antiqua" w:eastAsia="SimSun" w:hAnsi="Book Antiqua" w:cs="Times New Roman"/>
          <w:lang w:val="sq-AL"/>
        </w:rPr>
        <w:t>lansuar</w:t>
      </w:r>
      <w:proofErr w:type="spellEnd"/>
      <w:r w:rsidRPr="000513B4">
        <w:rPr>
          <w:rFonts w:ascii="Book Antiqua" w:eastAsia="SimSun" w:hAnsi="Book Antiqua" w:cs="Times New Roman"/>
          <w:lang w:val="sq-AL"/>
        </w:rPr>
        <w:t xml:space="preserve"> fushata “Muaji kundër trafikimit me njerëz”, që ka për qëllim vetëdijesimin e qytetarëve për dukurinë e trafikimit me njerëz dhe avancimin e parandalimit të trafikimit me njerëz në Kosovë. </w:t>
      </w:r>
    </w:p>
    <w:p w:rsidR="00202138" w:rsidRPr="000513B4" w:rsidRDefault="00202138" w:rsidP="000513B4">
      <w:pPr>
        <w:numPr>
          <w:ilvl w:val="0"/>
          <w:numId w:val="22"/>
        </w:numPr>
        <w:spacing w:after="200" w:line="240" w:lineRule="auto"/>
        <w:contextualSpacing/>
        <w:jc w:val="both"/>
        <w:rPr>
          <w:rFonts w:ascii="Book Antiqua" w:eastAsia="SimSun" w:hAnsi="Book Antiqua" w:cs="Times New Roman"/>
          <w:b/>
          <w:lang w:val="sq-AL"/>
        </w:rPr>
      </w:pPr>
      <w:r w:rsidRPr="000513B4">
        <w:rPr>
          <w:rFonts w:ascii="Book Antiqua" w:eastAsia="SimSun" w:hAnsi="Book Antiqua" w:cs="Times New Roman"/>
          <w:lang w:val="sq-AL"/>
        </w:rPr>
        <w:t xml:space="preserve">Policia e Kosovës ka evidentuar 12157 raste, prej të cilëve 8641 vepra penale të natyrave të ndryshme, janë ndaluar 842 dhe janë arrestuar 3811  persona si dhe janë konfiskuar 310 armë zjarri dhe 3667 copë municion. Janë realizuar 1880 asistime organeve, organizatave dhe agjencive të ndryshme. </w:t>
      </w:r>
    </w:p>
    <w:p w:rsidR="00202138" w:rsidRPr="000513B4" w:rsidRDefault="00202138" w:rsidP="000513B4">
      <w:pPr>
        <w:numPr>
          <w:ilvl w:val="0"/>
          <w:numId w:val="22"/>
        </w:numPr>
        <w:spacing w:after="200" w:line="240" w:lineRule="auto"/>
        <w:contextualSpacing/>
        <w:jc w:val="both"/>
        <w:rPr>
          <w:rFonts w:ascii="Book Antiqua" w:eastAsia="SimSun" w:hAnsi="Book Antiqua" w:cs="Times New Roman"/>
          <w:b/>
          <w:lang w:val="sq-AL"/>
        </w:rPr>
      </w:pPr>
      <w:r w:rsidRPr="000513B4">
        <w:rPr>
          <w:rFonts w:ascii="Book Antiqua" w:eastAsia="SimSun" w:hAnsi="Book Antiqua" w:cs="Times New Roman"/>
          <w:lang w:val="sq-AL"/>
        </w:rPr>
        <w:t>Janë mbështetur institucionet e Republikës së Shqipërisë pas përmbytjeve në disa zona, Agjencia për Menaxhimin e Emergjencave ka dërguar ekipet për shpëtim dhe mbështetje në operacionet e shpëtimit.</w:t>
      </w:r>
    </w:p>
    <w:p w:rsidR="00202138" w:rsidRPr="000513B4" w:rsidRDefault="00202138" w:rsidP="000513B4">
      <w:pPr>
        <w:numPr>
          <w:ilvl w:val="0"/>
          <w:numId w:val="22"/>
        </w:numPr>
        <w:spacing w:after="120" w:line="240" w:lineRule="auto"/>
        <w:contextualSpacing/>
        <w:jc w:val="both"/>
        <w:rPr>
          <w:rFonts w:ascii="Book Antiqua" w:eastAsia="SimSun" w:hAnsi="Book Antiqua" w:cs="Times New Roman"/>
          <w:lang w:val="sq-AL"/>
        </w:rPr>
      </w:pPr>
      <w:r w:rsidRPr="000513B4">
        <w:rPr>
          <w:rFonts w:ascii="Book Antiqua" w:eastAsia="SimSun" w:hAnsi="Book Antiqua" w:cs="Times New Roman"/>
          <w:lang w:val="sq-AL"/>
        </w:rPr>
        <w:t>Është miratuar Strategjia për Sigurinë në Bashkësi për periudhën 2018-2023</w:t>
      </w:r>
      <w:r w:rsidR="0031242A" w:rsidRPr="000513B4">
        <w:rPr>
          <w:rFonts w:ascii="Book Antiqua" w:eastAsia="SimSun" w:hAnsi="Book Antiqua" w:cs="Times New Roman"/>
          <w:lang w:val="sq-AL"/>
        </w:rPr>
        <w:t>.</w:t>
      </w:r>
      <w:r w:rsidRPr="000513B4">
        <w:rPr>
          <w:rFonts w:ascii="Book Antiqua" w:eastAsia="SimSun" w:hAnsi="Book Antiqua" w:cs="Times New Roman"/>
          <w:lang w:val="sq-AL"/>
        </w:rPr>
        <w:t xml:space="preserve"> </w:t>
      </w:r>
    </w:p>
    <w:p w:rsidR="00202138" w:rsidRPr="000513B4" w:rsidRDefault="00202138" w:rsidP="000513B4">
      <w:pPr>
        <w:numPr>
          <w:ilvl w:val="0"/>
          <w:numId w:val="22"/>
        </w:numPr>
        <w:spacing w:after="120" w:line="240" w:lineRule="auto"/>
        <w:contextualSpacing/>
        <w:jc w:val="both"/>
        <w:rPr>
          <w:rFonts w:ascii="Book Antiqua" w:eastAsia="SimSun" w:hAnsi="Book Antiqua" w:cs="Times New Roman"/>
          <w:lang w:val="sq-AL"/>
        </w:rPr>
      </w:pPr>
      <w:r w:rsidRPr="000513B4">
        <w:rPr>
          <w:rFonts w:ascii="Book Antiqua" w:eastAsia="SimSun" w:hAnsi="Book Antiqua" w:cs="Times New Roman"/>
          <w:lang w:val="sq-AL"/>
        </w:rPr>
        <w:t>Është aprovuar Programi Kombëtar për Siguri të Aviacionit Civil</w:t>
      </w:r>
      <w:r w:rsidR="0031242A" w:rsidRPr="000513B4">
        <w:rPr>
          <w:rFonts w:ascii="Book Antiqua" w:eastAsia="SimSun" w:hAnsi="Book Antiqua" w:cs="Times New Roman"/>
          <w:lang w:val="sq-AL"/>
        </w:rPr>
        <w:t>.</w:t>
      </w:r>
      <w:r w:rsidRPr="000513B4">
        <w:rPr>
          <w:rFonts w:ascii="Book Antiqua" w:eastAsia="SimSun" w:hAnsi="Book Antiqua" w:cs="Times New Roman"/>
          <w:lang w:val="sq-AL"/>
        </w:rPr>
        <w:t xml:space="preserve"> </w:t>
      </w:r>
    </w:p>
    <w:p w:rsidR="00202138" w:rsidRPr="000513B4" w:rsidRDefault="00202138" w:rsidP="000513B4">
      <w:pPr>
        <w:numPr>
          <w:ilvl w:val="0"/>
          <w:numId w:val="22"/>
        </w:numPr>
        <w:spacing w:after="120" w:line="240" w:lineRule="auto"/>
        <w:contextualSpacing/>
        <w:jc w:val="both"/>
        <w:rPr>
          <w:rFonts w:ascii="Book Antiqua" w:eastAsia="SimSun" w:hAnsi="Book Antiqua" w:cs="Times New Roman"/>
          <w:lang w:val="sq-AL"/>
        </w:rPr>
      </w:pPr>
      <w:r w:rsidRPr="000513B4">
        <w:rPr>
          <w:rFonts w:ascii="Book Antiqua" w:eastAsia="SimSun" w:hAnsi="Book Antiqua" w:cs="Times New Roman"/>
          <w:lang w:val="sq-AL"/>
        </w:rPr>
        <w:t xml:space="preserve">Qeveria e Republikës së Kosovës dhe Qeveria e Republikës së Maqedonisë kanë nënshkruar Marrëveshjen për Ri-pranim dhe Protokollin për zbatim të kësaj marrëveshjeje, si dhe Protokollin për ndjekjen e menjëhershme ndërkufitare. </w:t>
      </w:r>
    </w:p>
    <w:p w:rsidR="00202138" w:rsidRPr="000513B4" w:rsidRDefault="00202138" w:rsidP="000513B4">
      <w:pPr>
        <w:numPr>
          <w:ilvl w:val="0"/>
          <w:numId w:val="22"/>
        </w:numPr>
        <w:spacing w:after="120" w:line="240" w:lineRule="auto"/>
        <w:contextualSpacing/>
        <w:jc w:val="both"/>
        <w:rPr>
          <w:rFonts w:ascii="Book Antiqua" w:eastAsia="SimSun" w:hAnsi="Book Antiqua" w:cs="Times New Roman"/>
          <w:lang w:val="sq-AL"/>
        </w:rPr>
      </w:pPr>
      <w:r w:rsidRPr="000513B4">
        <w:rPr>
          <w:rFonts w:ascii="Book Antiqua" w:eastAsia="SimSun" w:hAnsi="Book Antiqua" w:cs="Times New Roman"/>
          <w:lang w:val="sq-AL"/>
        </w:rPr>
        <w:t xml:space="preserve">Është nënshkruar protokollin sa i përket bashkëpunimit rajonal në kuadër të Iniciativës Rajonale për Migrim, Azil dhe Refugjatë “MARRI” rreth përmirësimit të procedurave për vendosjen e identitetit të </w:t>
      </w:r>
      <w:proofErr w:type="spellStart"/>
      <w:r w:rsidRPr="000513B4">
        <w:rPr>
          <w:rFonts w:ascii="Book Antiqua" w:eastAsia="SimSun" w:hAnsi="Book Antiqua" w:cs="Times New Roman"/>
          <w:lang w:val="sq-AL"/>
        </w:rPr>
        <w:t>migrantëve</w:t>
      </w:r>
      <w:proofErr w:type="spellEnd"/>
      <w:r w:rsidRPr="000513B4">
        <w:rPr>
          <w:rFonts w:ascii="Book Antiqua" w:eastAsia="SimSun" w:hAnsi="Book Antiqua" w:cs="Times New Roman"/>
          <w:lang w:val="sq-AL"/>
        </w:rPr>
        <w:t xml:space="preserve"> të parregullt. </w:t>
      </w:r>
    </w:p>
    <w:p w:rsidR="00202138" w:rsidRPr="000513B4" w:rsidRDefault="00202138" w:rsidP="000513B4">
      <w:pPr>
        <w:numPr>
          <w:ilvl w:val="0"/>
          <w:numId w:val="22"/>
        </w:numPr>
        <w:spacing w:after="120" w:line="240" w:lineRule="auto"/>
        <w:contextualSpacing/>
        <w:jc w:val="both"/>
        <w:rPr>
          <w:rFonts w:ascii="Book Antiqua" w:eastAsia="SimSun" w:hAnsi="Book Antiqua" w:cs="Times New Roman"/>
          <w:lang w:val="sq-AL"/>
        </w:rPr>
      </w:pPr>
      <w:r w:rsidRPr="000513B4">
        <w:rPr>
          <w:rFonts w:ascii="Book Antiqua" w:eastAsia="SimSun" w:hAnsi="Book Antiqua" w:cs="Times New Roman"/>
          <w:lang w:val="sq-AL"/>
        </w:rPr>
        <w:t>Këshilli Shtetëror për Siguri Kibernetike është anëtarësuar në koalicionin ndërkombëtar për siguri kibernetike “</w:t>
      </w:r>
      <w:proofErr w:type="spellStart"/>
      <w:r w:rsidRPr="000513B4">
        <w:rPr>
          <w:rFonts w:ascii="Book Antiqua" w:eastAsia="SimSun" w:hAnsi="Book Antiqua" w:cs="Times New Roman"/>
          <w:lang w:val="sq-AL"/>
        </w:rPr>
        <w:t>Cyber</w:t>
      </w:r>
      <w:proofErr w:type="spellEnd"/>
      <w:r w:rsidRPr="000513B4">
        <w:rPr>
          <w:rFonts w:ascii="Book Antiqua" w:eastAsia="SimSun" w:hAnsi="Book Antiqua" w:cs="Times New Roman"/>
          <w:lang w:val="sq-AL"/>
        </w:rPr>
        <w:t xml:space="preserve"> </w:t>
      </w:r>
      <w:proofErr w:type="spellStart"/>
      <w:r w:rsidRPr="000513B4">
        <w:rPr>
          <w:rFonts w:ascii="Book Antiqua" w:eastAsia="SimSun" w:hAnsi="Book Antiqua" w:cs="Times New Roman"/>
          <w:lang w:val="sq-AL"/>
        </w:rPr>
        <w:t>Aëareness</w:t>
      </w:r>
      <w:proofErr w:type="spellEnd"/>
      <w:r w:rsidRPr="000513B4">
        <w:rPr>
          <w:rFonts w:ascii="Book Antiqua" w:eastAsia="SimSun" w:hAnsi="Book Antiqua" w:cs="Times New Roman"/>
          <w:lang w:val="sq-AL"/>
        </w:rPr>
        <w:t xml:space="preserve"> </w:t>
      </w:r>
      <w:proofErr w:type="spellStart"/>
      <w:r w:rsidRPr="000513B4">
        <w:rPr>
          <w:rFonts w:ascii="Book Antiqua" w:eastAsia="SimSun" w:hAnsi="Book Antiqua" w:cs="Times New Roman"/>
          <w:lang w:val="sq-AL"/>
        </w:rPr>
        <w:t>Coalition</w:t>
      </w:r>
      <w:proofErr w:type="spellEnd"/>
      <w:r w:rsidRPr="000513B4">
        <w:rPr>
          <w:rFonts w:ascii="Book Antiqua" w:eastAsia="SimSun" w:hAnsi="Book Antiqua" w:cs="Times New Roman"/>
          <w:lang w:val="sq-AL"/>
        </w:rPr>
        <w:t>”.</w:t>
      </w:r>
    </w:p>
    <w:p w:rsidR="00202138" w:rsidRPr="000513B4" w:rsidRDefault="00202138" w:rsidP="000513B4">
      <w:pPr>
        <w:numPr>
          <w:ilvl w:val="0"/>
          <w:numId w:val="22"/>
        </w:numPr>
        <w:spacing w:after="120" w:line="240" w:lineRule="auto"/>
        <w:contextualSpacing/>
        <w:jc w:val="both"/>
        <w:rPr>
          <w:rFonts w:ascii="Book Antiqua" w:eastAsia="SimSun" w:hAnsi="Book Antiqua" w:cs="Times New Roman"/>
          <w:lang w:val="sq-AL"/>
        </w:rPr>
      </w:pPr>
      <w:r w:rsidRPr="000513B4">
        <w:rPr>
          <w:rFonts w:ascii="Book Antiqua" w:eastAsia="SimSun" w:hAnsi="Book Antiqua" w:cs="Times New Roman"/>
          <w:lang w:val="sq-AL"/>
        </w:rPr>
        <w:t xml:space="preserve">Është miratuar Profili i Migrimit 2016 i cili përmban të dhënat dhe analizën e trendëve të migrimit për vitin 2016. </w:t>
      </w:r>
    </w:p>
    <w:p w:rsidR="00202138" w:rsidRPr="000513B4" w:rsidRDefault="00202138" w:rsidP="000513B4">
      <w:pPr>
        <w:spacing w:after="120" w:line="240" w:lineRule="auto"/>
        <w:jc w:val="both"/>
        <w:rPr>
          <w:rFonts w:ascii="Book Antiqua" w:eastAsia="Calibri" w:hAnsi="Book Antiqua" w:cs="Times New Roman"/>
          <w:lang w:val="sq-AL"/>
        </w:rPr>
      </w:pPr>
    </w:p>
    <w:p w:rsidR="00F61534" w:rsidRDefault="00F61534" w:rsidP="000513B4">
      <w:pPr>
        <w:spacing w:after="0" w:line="240" w:lineRule="auto"/>
        <w:jc w:val="both"/>
        <w:rPr>
          <w:rFonts w:ascii="Book Antiqua" w:eastAsia="Calibri" w:hAnsi="Book Antiqua" w:cs="Times New Roman"/>
          <w:b/>
          <w:bCs/>
          <w:lang w:val="sq-AL"/>
        </w:rPr>
      </w:pPr>
    </w:p>
    <w:p w:rsidR="00202138" w:rsidRPr="000513B4" w:rsidRDefault="00202138" w:rsidP="000513B4">
      <w:pPr>
        <w:spacing w:after="0" w:line="240" w:lineRule="auto"/>
        <w:jc w:val="both"/>
        <w:rPr>
          <w:rFonts w:ascii="Book Antiqua" w:eastAsia="Calibri" w:hAnsi="Book Antiqua" w:cs="Times New Roman"/>
          <w:b/>
          <w:bCs/>
          <w:lang w:val="sq-AL"/>
        </w:rPr>
      </w:pPr>
      <w:r w:rsidRPr="000513B4">
        <w:rPr>
          <w:rFonts w:ascii="Book Antiqua" w:eastAsia="Calibri" w:hAnsi="Book Antiqua" w:cs="Times New Roman"/>
          <w:b/>
          <w:bCs/>
          <w:lang w:val="sq-AL"/>
        </w:rPr>
        <w:t>MINISTRIA E PUNËVE TË JASHTME</w:t>
      </w:r>
    </w:p>
    <w:p w:rsidR="00202138" w:rsidRPr="000513B4" w:rsidRDefault="00202138" w:rsidP="000513B4">
      <w:pPr>
        <w:spacing w:after="0" w:line="240" w:lineRule="auto"/>
        <w:jc w:val="both"/>
        <w:rPr>
          <w:rFonts w:ascii="Book Antiqua" w:eastAsia="Calibri" w:hAnsi="Book Antiqua" w:cs="Times New Roman"/>
          <w:b/>
          <w:bCs/>
          <w:lang w:val="sq-AL"/>
        </w:rPr>
      </w:pPr>
    </w:p>
    <w:p w:rsidR="00202138" w:rsidRPr="000513B4" w:rsidRDefault="00202138" w:rsidP="002E03D7">
      <w:pPr>
        <w:numPr>
          <w:ilvl w:val="0"/>
          <w:numId w:val="23"/>
        </w:numPr>
        <w:spacing w:after="200" w:line="276" w:lineRule="auto"/>
        <w:ind w:left="360"/>
        <w:contextualSpacing/>
        <w:jc w:val="both"/>
        <w:rPr>
          <w:rFonts w:ascii="Book Antiqua" w:eastAsia="SimSun" w:hAnsi="Book Antiqua" w:cs="Times New Roman"/>
          <w:lang w:val="sq-AL"/>
        </w:rPr>
      </w:pPr>
      <w:r w:rsidRPr="000513B4">
        <w:rPr>
          <w:rFonts w:ascii="Book Antiqua" w:eastAsia="SimSun" w:hAnsi="Book Antiqua" w:cs="Times New Roman"/>
          <w:lang w:val="sq-AL"/>
        </w:rPr>
        <w:t>Pjesëmarrja në Asamblenë e Përgjithshme të OKB-së ka rezultuar me takime të shumta me shtete mike</w:t>
      </w:r>
      <w:r w:rsidR="0031242A" w:rsidRPr="000513B4">
        <w:rPr>
          <w:rFonts w:ascii="Book Antiqua" w:eastAsia="SimSun" w:hAnsi="Book Antiqua" w:cs="Times New Roman"/>
          <w:lang w:val="sq-AL"/>
        </w:rPr>
        <w:t>,</w:t>
      </w:r>
      <w:r w:rsidRPr="000513B4">
        <w:rPr>
          <w:rFonts w:ascii="Book Antiqua" w:eastAsia="SimSun" w:hAnsi="Book Antiqua" w:cs="Times New Roman"/>
          <w:lang w:val="sq-AL"/>
        </w:rPr>
        <w:t xml:space="preserve"> përkrahëse të Kosovës</w:t>
      </w:r>
      <w:r w:rsidR="0031242A" w:rsidRPr="000513B4">
        <w:rPr>
          <w:rFonts w:ascii="Book Antiqua" w:eastAsia="SimSun" w:hAnsi="Book Antiqua" w:cs="Times New Roman"/>
          <w:lang w:val="sq-AL"/>
        </w:rPr>
        <w:t>,</w:t>
      </w:r>
      <w:r w:rsidRPr="000513B4">
        <w:rPr>
          <w:rFonts w:ascii="Book Antiqua" w:eastAsia="SimSun" w:hAnsi="Book Antiqua" w:cs="Times New Roman"/>
          <w:lang w:val="sq-AL"/>
        </w:rPr>
        <w:t xml:space="preserve"> si dhe me një numër të madh të përfaqësuesve të shteteve që nuk e kanë njohur Kosovën, përmes këtyre takimeve është siguruar përkrahje e Kosovës për njohje bilaterale si dhe anëtarësim në Organizata ndërkombëtare. </w:t>
      </w:r>
    </w:p>
    <w:p w:rsidR="00202138" w:rsidRPr="000513B4" w:rsidRDefault="00202138" w:rsidP="002E03D7">
      <w:pPr>
        <w:numPr>
          <w:ilvl w:val="0"/>
          <w:numId w:val="23"/>
        </w:numPr>
        <w:spacing w:after="200" w:line="276" w:lineRule="auto"/>
        <w:ind w:left="360"/>
        <w:contextualSpacing/>
        <w:jc w:val="both"/>
        <w:rPr>
          <w:rFonts w:ascii="Book Antiqua" w:eastAsia="SimSun" w:hAnsi="Book Antiqua" w:cs="Times New Roman"/>
          <w:lang w:val="sq-AL"/>
        </w:rPr>
      </w:pPr>
      <w:r w:rsidRPr="000513B4">
        <w:rPr>
          <w:rFonts w:ascii="Book Antiqua" w:eastAsia="SimSun" w:hAnsi="Book Antiqua" w:cs="Times New Roman"/>
          <w:lang w:val="sq-AL"/>
        </w:rPr>
        <w:t xml:space="preserve">Njohja nga Madagaskari është një ndër arritjet kryesore të Republikës së Kosovës për këtë periudhë 100 ditore. </w:t>
      </w:r>
    </w:p>
    <w:p w:rsidR="00202138" w:rsidRPr="000513B4" w:rsidRDefault="00202138" w:rsidP="002E03D7">
      <w:pPr>
        <w:numPr>
          <w:ilvl w:val="0"/>
          <w:numId w:val="23"/>
        </w:numPr>
        <w:spacing w:after="200" w:line="276" w:lineRule="auto"/>
        <w:ind w:left="360"/>
        <w:contextualSpacing/>
        <w:jc w:val="both"/>
        <w:rPr>
          <w:rFonts w:ascii="Book Antiqua" w:eastAsia="SimSun" w:hAnsi="Book Antiqua" w:cs="Times New Roman"/>
          <w:lang w:val="sq-AL"/>
        </w:rPr>
      </w:pPr>
      <w:r w:rsidRPr="000513B4">
        <w:rPr>
          <w:rFonts w:ascii="Book Antiqua" w:eastAsia="SimSun" w:hAnsi="Book Antiqua" w:cs="Times New Roman"/>
          <w:lang w:val="sq-AL"/>
        </w:rPr>
        <w:t xml:space="preserve">Janë organizuar takime të karakterit strategjik në </w:t>
      </w:r>
      <w:proofErr w:type="spellStart"/>
      <w:r w:rsidR="0031242A" w:rsidRPr="000513B4">
        <w:rPr>
          <w:rFonts w:ascii="Book Antiqua" w:eastAsia="SimSun" w:hAnsi="Book Antiqua" w:cs="Times New Roman"/>
          <w:lang w:val="sq-AL"/>
        </w:rPr>
        <w:t>W</w:t>
      </w:r>
      <w:r w:rsidRPr="000513B4">
        <w:rPr>
          <w:rFonts w:ascii="Book Antiqua" w:eastAsia="SimSun" w:hAnsi="Book Antiqua" w:cs="Times New Roman"/>
          <w:lang w:val="sq-AL"/>
        </w:rPr>
        <w:t>ashington</w:t>
      </w:r>
      <w:proofErr w:type="spellEnd"/>
      <w:r w:rsidRPr="000513B4">
        <w:rPr>
          <w:rFonts w:ascii="Book Antiqua" w:eastAsia="SimSun" w:hAnsi="Book Antiqua" w:cs="Times New Roman"/>
          <w:lang w:val="sq-AL"/>
        </w:rPr>
        <w:t xml:space="preserve"> DC me zyrtarë të  Shtëpisë së Bardh</w:t>
      </w:r>
      <w:r w:rsidR="0031242A" w:rsidRPr="000513B4">
        <w:rPr>
          <w:rFonts w:ascii="Book Antiqua" w:eastAsia="SimSun" w:hAnsi="Book Antiqua" w:cs="Times New Roman"/>
          <w:lang w:val="sq-AL"/>
        </w:rPr>
        <w:t>ë</w:t>
      </w:r>
      <w:r w:rsidRPr="000513B4">
        <w:rPr>
          <w:rFonts w:ascii="Book Antiqua" w:eastAsia="SimSun" w:hAnsi="Book Antiqua" w:cs="Times New Roman"/>
          <w:lang w:val="sq-AL"/>
        </w:rPr>
        <w:t xml:space="preserve">, Departamentit të Shtetit, përfaqësues të Kongresit dhe Senatit, shoqërisë civile. </w:t>
      </w:r>
    </w:p>
    <w:p w:rsidR="00202138" w:rsidRPr="000513B4" w:rsidRDefault="00202138" w:rsidP="002E03D7">
      <w:pPr>
        <w:numPr>
          <w:ilvl w:val="0"/>
          <w:numId w:val="23"/>
        </w:numPr>
        <w:spacing w:after="200" w:line="276" w:lineRule="auto"/>
        <w:ind w:left="360"/>
        <w:contextualSpacing/>
        <w:jc w:val="both"/>
        <w:rPr>
          <w:rFonts w:ascii="Book Antiqua" w:eastAsia="SimSun" w:hAnsi="Book Antiqua" w:cs="Times New Roman"/>
          <w:lang w:val="sq-AL"/>
        </w:rPr>
      </w:pPr>
      <w:r w:rsidRPr="000513B4">
        <w:rPr>
          <w:rFonts w:ascii="Book Antiqua" w:eastAsia="SimSun" w:hAnsi="Book Antiqua" w:cs="Times New Roman"/>
          <w:lang w:val="sq-AL"/>
        </w:rPr>
        <w:lastRenderedPageBreak/>
        <w:t xml:space="preserve">Me rëndësi të veçantë </w:t>
      </w:r>
      <w:r w:rsidR="002A0D46" w:rsidRPr="000513B4">
        <w:rPr>
          <w:rFonts w:ascii="Book Antiqua" w:eastAsia="SimSun" w:hAnsi="Book Antiqua" w:cs="Times New Roman"/>
          <w:lang w:val="sq-AL"/>
        </w:rPr>
        <w:t xml:space="preserve">janë </w:t>
      </w:r>
      <w:r w:rsidRPr="000513B4">
        <w:rPr>
          <w:rFonts w:ascii="Book Antiqua" w:eastAsia="SimSun" w:hAnsi="Book Antiqua" w:cs="Times New Roman"/>
          <w:lang w:val="sq-AL"/>
        </w:rPr>
        <w:t>trajtuar edhe vizitat në kryeqendrat e shteteve kryesor</w:t>
      </w:r>
      <w:r w:rsidR="002A0D46" w:rsidRPr="000513B4">
        <w:rPr>
          <w:rFonts w:ascii="Book Antiqua" w:eastAsia="SimSun" w:hAnsi="Book Antiqua" w:cs="Times New Roman"/>
          <w:lang w:val="sq-AL"/>
        </w:rPr>
        <w:t>e</w:t>
      </w:r>
      <w:r w:rsidRPr="000513B4">
        <w:rPr>
          <w:rFonts w:ascii="Book Antiqua" w:eastAsia="SimSun" w:hAnsi="Book Antiqua" w:cs="Times New Roman"/>
          <w:lang w:val="sq-AL"/>
        </w:rPr>
        <w:t xml:space="preserve"> të Evropës, qoftë për avancimin e marrëdhënieve bilaterale por edhe për avancim në procesin e integrimeve Evropiane. </w:t>
      </w:r>
    </w:p>
    <w:p w:rsidR="00202138" w:rsidRPr="000513B4" w:rsidRDefault="00202138" w:rsidP="002E03D7">
      <w:pPr>
        <w:numPr>
          <w:ilvl w:val="0"/>
          <w:numId w:val="23"/>
        </w:numPr>
        <w:spacing w:after="200" w:line="276" w:lineRule="auto"/>
        <w:ind w:left="360"/>
        <w:contextualSpacing/>
        <w:jc w:val="both"/>
        <w:rPr>
          <w:rFonts w:ascii="Book Antiqua" w:eastAsia="SimSun" w:hAnsi="Book Antiqua" w:cs="Times New Roman"/>
          <w:lang w:val="sq-AL"/>
        </w:rPr>
      </w:pPr>
      <w:r w:rsidRPr="000513B4">
        <w:rPr>
          <w:rFonts w:ascii="Book Antiqua" w:eastAsia="SimSun" w:hAnsi="Book Antiqua" w:cs="Times New Roman"/>
          <w:lang w:val="sq-AL"/>
        </w:rPr>
        <w:t>Është realizuar një vizit</w:t>
      </w:r>
      <w:r w:rsidR="002A0D46" w:rsidRPr="000513B4">
        <w:rPr>
          <w:rFonts w:ascii="Book Antiqua" w:eastAsia="SimSun" w:hAnsi="Book Antiqua" w:cs="Times New Roman"/>
          <w:lang w:val="sq-AL"/>
        </w:rPr>
        <w:t>ë</w:t>
      </w:r>
      <w:r w:rsidRPr="000513B4">
        <w:rPr>
          <w:rFonts w:ascii="Book Antiqua" w:eastAsia="SimSun" w:hAnsi="Book Antiqua" w:cs="Times New Roman"/>
          <w:lang w:val="sq-AL"/>
        </w:rPr>
        <w:t xml:space="preserve"> në Turqi e cila ka rezultuar me takime të shumta B2B, B2G dhe G2G. </w:t>
      </w:r>
    </w:p>
    <w:p w:rsidR="00202138" w:rsidRPr="000513B4" w:rsidRDefault="00202138" w:rsidP="002E03D7">
      <w:pPr>
        <w:numPr>
          <w:ilvl w:val="0"/>
          <w:numId w:val="23"/>
        </w:numPr>
        <w:spacing w:after="200" w:line="276" w:lineRule="auto"/>
        <w:ind w:left="360"/>
        <w:contextualSpacing/>
        <w:jc w:val="both"/>
        <w:rPr>
          <w:rFonts w:ascii="Book Antiqua" w:eastAsia="SimSun" w:hAnsi="Book Antiqua" w:cs="Times New Roman"/>
          <w:lang w:val="sq-AL"/>
        </w:rPr>
      </w:pPr>
      <w:r w:rsidRPr="000513B4">
        <w:rPr>
          <w:rFonts w:ascii="Book Antiqua" w:eastAsia="SimSun" w:hAnsi="Book Antiqua" w:cs="Times New Roman"/>
          <w:lang w:val="sq-AL"/>
        </w:rPr>
        <w:t xml:space="preserve">Një vizitë e karakterit </w:t>
      </w:r>
      <w:proofErr w:type="spellStart"/>
      <w:r w:rsidRPr="000513B4">
        <w:rPr>
          <w:rFonts w:ascii="Book Antiqua" w:eastAsia="SimSun" w:hAnsi="Book Antiqua" w:cs="Times New Roman"/>
          <w:lang w:val="sq-AL"/>
        </w:rPr>
        <w:t>miks</w:t>
      </w:r>
      <w:proofErr w:type="spellEnd"/>
      <w:r w:rsidR="002A0D46" w:rsidRPr="000513B4">
        <w:rPr>
          <w:rFonts w:ascii="Book Antiqua" w:eastAsia="SimSun" w:hAnsi="Book Antiqua" w:cs="Times New Roman"/>
          <w:lang w:val="sq-AL"/>
        </w:rPr>
        <w:t>,</w:t>
      </w:r>
      <w:r w:rsidRPr="000513B4">
        <w:rPr>
          <w:rFonts w:ascii="Book Antiqua" w:eastAsia="SimSun" w:hAnsi="Book Antiqua" w:cs="Times New Roman"/>
          <w:lang w:val="sq-AL"/>
        </w:rPr>
        <w:t xml:space="preserve"> pra politik dhe ekonomik</w:t>
      </w:r>
      <w:r w:rsidR="002A0D46" w:rsidRPr="000513B4">
        <w:rPr>
          <w:rFonts w:ascii="Book Antiqua" w:eastAsia="SimSun" w:hAnsi="Book Antiqua" w:cs="Times New Roman"/>
          <w:lang w:val="sq-AL"/>
        </w:rPr>
        <w:t>,</w:t>
      </w:r>
      <w:r w:rsidRPr="000513B4">
        <w:rPr>
          <w:rFonts w:ascii="Book Antiqua" w:eastAsia="SimSun" w:hAnsi="Book Antiqua" w:cs="Times New Roman"/>
          <w:lang w:val="sq-AL"/>
        </w:rPr>
        <w:t xml:space="preserve"> është zhvilluar edhe në Hungari për të shqyrtuar mundësitë e financimit të projekteve kapitale në vendin tonë. Të gjitha këto vizita kanë arritur qëllimin e tyre të përafrimit të biznesit vendor me partnerë të huaj. </w:t>
      </w:r>
    </w:p>
    <w:p w:rsidR="00202138" w:rsidRPr="000513B4" w:rsidRDefault="00202138" w:rsidP="002E03D7">
      <w:pPr>
        <w:numPr>
          <w:ilvl w:val="0"/>
          <w:numId w:val="23"/>
        </w:numPr>
        <w:spacing w:after="200" w:line="276" w:lineRule="auto"/>
        <w:ind w:left="360"/>
        <w:contextualSpacing/>
        <w:jc w:val="both"/>
        <w:rPr>
          <w:rFonts w:ascii="Book Antiqua" w:eastAsia="SimSun" w:hAnsi="Book Antiqua" w:cs="Times New Roman"/>
          <w:lang w:val="sq-AL"/>
        </w:rPr>
      </w:pPr>
      <w:r w:rsidRPr="000513B4">
        <w:rPr>
          <w:rFonts w:ascii="Book Antiqua" w:eastAsia="SimSun" w:hAnsi="Book Antiqua" w:cs="Times New Roman"/>
          <w:lang w:val="sq-AL"/>
        </w:rPr>
        <w:t xml:space="preserve">Është organizuar seminar i karakterit rajonal për Politikë të jashtme Evropiane. </w:t>
      </w:r>
    </w:p>
    <w:p w:rsidR="00202138" w:rsidRPr="000513B4" w:rsidRDefault="002A0D46" w:rsidP="002E03D7">
      <w:pPr>
        <w:numPr>
          <w:ilvl w:val="0"/>
          <w:numId w:val="23"/>
        </w:numPr>
        <w:spacing w:after="200" w:line="276" w:lineRule="auto"/>
        <w:ind w:left="360"/>
        <w:contextualSpacing/>
        <w:jc w:val="both"/>
        <w:rPr>
          <w:rFonts w:ascii="Book Antiqua" w:eastAsia="SimSun" w:hAnsi="Book Antiqua" w:cs="Times New Roman"/>
          <w:lang w:val="sq-AL"/>
        </w:rPr>
      </w:pPr>
      <w:r w:rsidRPr="000513B4">
        <w:rPr>
          <w:rFonts w:ascii="Book Antiqua" w:eastAsia="SimSun" w:hAnsi="Book Antiqua" w:cs="Times New Roman"/>
          <w:lang w:val="sq-AL"/>
        </w:rPr>
        <w:t xml:space="preserve">Është </w:t>
      </w:r>
      <w:r w:rsidR="00202138" w:rsidRPr="000513B4">
        <w:rPr>
          <w:rFonts w:ascii="Book Antiqua" w:eastAsia="SimSun" w:hAnsi="Book Antiqua" w:cs="Times New Roman"/>
          <w:lang w:val="sq-AL"/>
        </w:rPr>
        <w:t xml:space="preserve">organizuar Konferenca Diplomacia dhe Turizmi në Shtator të këtij viti me pjesëmarrës të fushave që ndërlidhen me turizëm. </w:t>
      </w:r>
    </w:p>
    <w:p w:rsidR="00202138" w:rsidRPr="000513B4" w:rsidRDefault="00202138" w:rsidP="002E03D7">
      <w:pPr>
        <w:numPr>
          <w:ilvl w:val="0"/>
          <w:numId w:val="23"/>
        </w:numPr>
        <w:spacing w:after="200" w:line="276" w:lineRule="auto"/>
        <w:ind w:left="360"/>
        <w:contextualSpacing/>
        <w:jc w:val="both"/>
        <w:rPr>
          <w:rFonts w:ascii="Book Antiqua" w:eastAsia="SimSun" w:hAnsi="Book Antiqua" w:cs="Times New Roman"/>
          <w:lang w:val="sq-AL"/>
        </w:rPr>
      </w:pPr>
      <w:r w:rsidRPr="000513B4">
        <w:rPr>
          <w:rFonts w:ascii="Book Antiqua" w:eastAsia="SimSun" w:hAnsi="Book Antiqua" w:cs="Times New Roman"/>
          <w:lang w:val="sq-AL"/>
        </w:rPr>
        <w:t>Janë themeluar grupe punuese për anëtarësim n</w:t>
      </w:r>
      <w:r w:rsidR="004E47DD" w:rsidRPr="000513B4">
        <w:rPr>
          <w:rFonts w:ascii="Book Antiqua" w:eastAsia="SimSun" w:hAnsi="Book Antiqua" w:cs="Times New Roman"/>
          <w:lang w:val="sq-AL"/>
        </w:rPr>
        <w:t>ë</w:t>
      </w:r>
      <w:r w:rsidRPr="000513B4">
        <w:rPr>
          <w:rFonts w:ascii="Book Antiqua" w:eastAsia="SimSun" w:hAnsi="Book Antiqua" w:cs="Times New Roman"/>
          <w:lang w:val="sq-AL"/>
        </w:rPr>
        <w:t xml:space="preserve"> organizata ndërkombëtare si INTERPOL, Këshill </w:t>
      </w:r>
      <w:r w:rsidR="004E47DD" w:rsidRPr="000513B4">
        <w:rPr>
          <w:rFonts w:ascii="Book Antiqua" w:eastAsia="SimSun" w:hAnsi="Book Antiqua" w:cs="Times New Roman"/>
          <w:lang w:val="sq-AL"/>
        </w:rPr>
        <w:t>i</w:t>
      </w:r>
      <w:r w:rsidRPr="000513B4">
        <w:rPr>
          <w:rFonts w:ascii="Book Antiqua" w:eastAsia="SimSun" w:hAnsi="Book Antiqua" w:cs="Times New Roman"/>
          <w:lang w:val="sq-AL"/>
        </w:rPr>
        <w:t xml:space="preserve"> Evropës, UNESCO, si dhe aderimin n</w:t>
      </w:r>
      <w:r w:rsidR="004E47DD" w:rsidRPr="000513B4">
        <w:rPr>
          <w:rFonts w:ascii="Book Antiqua" w:eastAsia="SimSun" w:hAnsi="Book Antiqua" w:cs="Times New Roman"/>
          <w:lang w:val="sq-AL"/>
        </w:rPr>
        <w:t>ë</w:t>
      </w:r>
      <w:r w:rsidRPr="000513B4">
        <w:rPr>
          <w:rFonts w:ascii="Book Antiqua" w:eastAsia="SimSun" w:hAnsi="Book Antiqua" w:cs="Times New Roman"/>
          <w:lang w:val="sq-AL"/>
        </w:rPr>
        <w:t xml:space="preserve"> Konventa Ndërkombëtare etj. </w:t>
      </w:r>
    </w:p>
    <w:p w:rsidR="00202138" w:rsidRPr="000513B4" w:rsidRDefault="00202138" w:rsidP="002E03D7">
      <w:pPr>
        <w:spacing w:after="0" w:line="240" w:lineRule="auto"/>
        <w:jc w:val="both"/>
        <w:rPr>
          <w:rFonts w:ascii="Book Antiqua" w:eastAsia="Calibri" w:hAnsi="Book Antiqua" w:cs="Times New Roman"/>
          <w:lang w:val="sq-AL"/>
        </w:rPr>
      </w:pPr>
    </w:p>
    <w:p w:rsidR="00F61534" w:rsidRDefault="00F61534" w:rsidP="000513B4">
      <w:pPr>
        <w:spacing w:after="0" w:line="240" w:lineRule="auto"/>
        <w:jc w:val="both"/>
        <w:rPr>
          <w:rFonts w:ascii="Book Antiqua" w:eastAsia="Calibri" w:hAnsi="Book Antiqua" w:cs="Times New Roman"/>
          <w:b/>
          <w:lang w:val="sq-AL"/>
        </w:rPr>
      </w:pPr>
    </w:p>
    <w:p w:rsidR="00202138" w:rsidRPr="000513B4" w:rsidRDefault="00202138" w:rsidP="000513B4">
      <w:pPr>
        <w:spacing w:after="0" w:line="240" w:lineRule="auto"/>
        <w:jc w:val="both"/>
        <w:rPr>
          <w:rFonts w:ascii="Book Antiqua" w:eastAsia="Calibri" w:hAnsi="Book Antiqua" w:cs="Times New Roman"/>
          <w:b/>
          <w:lang w:val="sq-AL"/>
        </w:rPr>
      </w:pPr>
      <w:r w:rsidRPr="000513B4">
        <w:rPr>
          <w:rFonts w:ascii="Book Antiqua" w:eastAsia="Calibri" w:hAnsi="Book Antiqua" w:cs="Times New Roman"/>
          <w:b/>
          <w:lang w:val="sq-AL"/>
        </w:rPr>
        <w:t>MINISTRIA E PUNËS DHE MIRËQENIES SOCIALE</w:t>
      </w:r>
    </w:p>
    <w:p w:rsidR="00202138" w:rsidRPr="000513B4" w:rsidRDefault="00202138" w:rsidP="000513B4">
      <w:pPr>
        <w:spacing w:after="0" w:line="240" w:lineRule="auto"/>
        <w:jc w:val="both"/>
        <w:rPr>
          <w:rFonts w:ascii="Book Antiqua" w:eastAsia="Calibri" w:hAnsi="Book Antiqua" w:cs="Times New Roman"/>
          <w:b/>
          <w:lang w:val="sq-AL"/>
        </w:rPr>
      </w:pPr>
    </w:p>
    <w:p w:rsidR="00202138" w:rsidRPr="000513B4" w:rsidRDefault="00202138" w:rsidP="000513B4">
      <w:pPr>
        <w:numPr>
          <w:ilvl w:val="0"/>
          <w:numId w:val="24"/>
        </w:numPr>
        <w:spacing w:after="200" w:line="276" w:lineRule="auto"/>
        <w:contextualSpacing/>
        <w:jc w:val="both"/>
        <w:rPr>
          <w:rFonts w:ascii="Book Antiqua" w:eastAsia="SimSun" w:hAnsi="Book Antiqua" w:cs="Times New Roman"/>
          <w:lang w:val="sq-AL"/>
        </w:rPr>
      </w:pPr>
      <w:r w:rsidRPr="000513B4">
        <w:rPr>
          <w:rFonts w:ascii="Book Antiqua" w:eastAsia="SimSun" w:hAnsi="Book Antiqua" w:cs="Times New Roman"/>
          <w:lang w:val="sq-AL"/>
        </w:rPr>
        <w:t>Janë ndërmjetësuar në punësimin e 2248 personave, prej tyre  në punësimin e rregullt të 1134 personave,  janë trajtuar 1114 persona (në vetëpunësim, punë publike, trajnim në punë dhe subvencionim të pagave)</w:t>
      </w:r>
      <w:r w:rsidR="00DF4F70" w:rsidRPr="000513B4">
        <w:rPr>
          <w:rFonts w:ascii="Book Antiqua" w:eastAsia="SimSun" w:hAnsi="Book Antiqua" w:cs="Times New Roman"/>
          <w:lang w:val="sq-AL"/>
        </w:rPr>
        <w:t>,</w:t>
      </w:r>
      <w:r w:rsidRPr="000513B4">
        <w:rPr>
          <w:rFonts w:ascii="Book Antiqua" w:eastAsia="SimSun" w:hAnsi="Book Antiqua" w:cs="Times New Roman"/>
          <w:lang w:val="sq-AL"/>
        </w:rPr>
        <w:t xml:space="preserve"> janë përfshirë në trajnime 1,176 punëkërkues, ndërsa  janë  certifikuar rreth  725 punëkërkues.</w:t>
      </w:r>
    </w:p>
    <w:p w:rsidR="00202138" w:rsidRPr="000513B4" w:rsidRDefault="00202138" w:rsidP="000513B4">
      <w:pPr>
        <w:numPr>
          <w:ilvl w:val="0"/>
          <w:numId w:val="24"/>
        </w:numPr>
        <w:spacing w:after="200" w:line="276" w:lineRule="auto"/>
        <w:contextualSpacing/>
        <w:jc w:val="both"/>
        <w:rPr>
          <w:rFonts w:ascii="Book Antiqua" w:eastAsia="SimSun" w:hAnsi="Book Antiqua" w:cs="Times New Roman"/>
          <w:lang w:val="sq-AL"/>
        </w:rPr>
      </w:pPr>
      <w:r w:rsidRPr="000513B4">
        <w:rPr>
          <w:rFonts w:ascii="Book Antiqua" w:eastAsia="SimSun" w:hAnsi="Book Antiqua" w:cs="Times New Roman"/>
          <w:lang w:val="sq-AL"/>
        </w:rPr>
        <w:t xml:space="preserve">Sa i përket praktikës në punë, MPMS-ja së bashku me Ministrinë e Tregtisë dhe Industrisë dhe UNDP-së kanë nënshkruar 200 kontrata për praktikë për të sapo diplomuarit në universitete të ndryshme të Kosovës. </w:t>
      </w:r>
    </w:p>
    <w:p w:rsidR="00202138" w:rsidRPr="000513B4" w:rsidRDefault="00202138" w:rsidP="000513B4">
      <w:pPr>
        <w:numPr>
          <w:ilvl w:val="0"/>
          <w:numId w:val="24"/>
        </w:numPr>
        <w:spacing w:after="200" w:line="276" w:lineRule="auto"/>
        <w:contextualSpacing/>
        <w:jc w:val="both"/>
        <w:rPr>
          <w:rFonts w:ascii="Book Antiqua" w:eastAsia="SimSun" w:hAnsi="Book Antiqua" w:cs="Times New Roman"/>
          <w:lang w:val="sq-AL"/>
        </w:rPr>
      </w:pPr>
      <w:r w:rsidRPr="000513B4">
        <w:rPr>
          <w:rFonts w:ascii="Book Antiqua" w:eastAsia="SimSun" w:hAnsi="Book Antiqua" w:cs="Times New Roman"/>
          <w:lang w:val="sq-AL"/>
        </w:rPr>
        <w:t>Është nënshkruar Marrëveshje e Bashkëpunimit me MASHT dhe GIZ në kuadër të programit “Të rinjtë</w:t>
      </w:r>
      <w:r w:rsidR="00DF4F70" w:rsidRPr="000513B4">
        <w:rPr>
          <w:rFonts w:ascii="Book Antiqua" w:eastAsia="SimSun" w:hAnsi="Book Antiqua" w:cs="Times New Roman"/>
          <w:lang w:val="sq-AL"/>
        </w:rPr>
        <w:t>,</w:t>
      </w:r>
      <w:r w:rsidRPr="000513B4">
        <w:rPr>
          <w:rFonts w:ascii="Book Antiqua" w:eastAsia="SimSun" w:hAnsi="Book Antiqua" w:cs="Times New Roman"/>
          <w:lang w:val="sq-AL"/>
        </w:rPr>
        <w:t xml:space="preserve"> Punësimi dhe Arsimi, në shumën prej 12.000.000 Euro (dymbëdhjetë milionë euro). Kjo marrëveshje pritet të ndihmoj</w:t>
      </w:r>
      <w:r w:rsidR="00DF4F70" w:rsidRPr="000513B4">
        <w:rPr>
          <w:rFonts w:ascii="Book Antiqua" w:eastAsia="SimSun" w:hAnsi="Book Antiqua" w:cs="Times New Roman"/>
          <w:lang w:val="sq-AL"/>
        </w:rPr>
        <w:t>ë</w:t>
      </w:r>
      <w:r w:rsidRPr="000513B4">
        <w:rPr>
          <w:rFonts w:ascii="Book Antiqua" w:eastAsia="SimSun" w:hAnsi="Book Antiqua" w:cs="Times New Roman"/>
          <w:lang w:val="sq-AL"/>
        </w:rPr>
        <w:t xml:space="preserve"> në përmirësimin e punës d</w:t>
      </w:r>
      <w:r w:rsidR="00DF4F70" w:rsidRPr="000513B4">
        <w:rPr>
          <w:rFonts w:ascii="Book Antiqua" w:eastAsia="SimSun" w:hAnsi="Book Antiqua" w:cs="Times New Roman"/>
          <w:lang w:val="sq-AL"/>
        </w:rPr>
        <w:t>h</w:t>
      </w:r>
      <w:r w:rsidRPr="000513B4">
        <w:rPr>
          <w:rFonts w:ascii="Book Antiqua" w:eastAsia="SimSun" w:hAnsi="Book Antiqua" w:cs="Times New Roman"/>
          <w:lang w:val="sq-AL"/>
        </w:rPr>
        <w:t>e punësimit</w:t>
      </w:r>
      <w:r w:rsidR="00DF4F70" w:rsidRPr="000513B4">
        <w:rPr>
          <w:rFonts w:ascii="Book Antiqua" w:eastAsia="SimSun" w:hAnsi="Book Antiqua" w:cs="Times New Roman"/>
          <w:lang w:val="sq-AL"/>
        </w:rPr>
        <w:t>,</w:t>
      </w:r>
      <w:r w:rsidRPr="000513B4">
        <w:rPr>
          <w:rFonts w:ascii="Book Antiqua" w:eastAsia="SimSun" w:hAnsi="Book Antiqua" w:cs="Times New Roman"/>
          <w:lang w:val="sq-AL"/>
        </w:rPr>
        <w:t xml:space="preserve"> aftësimit profesional,  orientimit në karrierë si dhe </w:t>
      </w:r>
      <w:proofErr w:type="spellStart"/>
      <w:r w:rsidRPr="000513B4">
        <w:rPr>
          <w:rFonts w:ascii="Book Antiqua" w:eastAsia="SimSun" w:hAnsi="Book Antiqua" w:cs="Times New Roman"/>
          <w:lang w:val="sq-AL"/>
        </w:rPr>
        <w:t>riintegrimit</w:t>
      </w:r>
      <w:proofErr w:type="spellEnd"/>
      <w:r w:rsidRPr="000513B4">
        <w:rPr>
          <w:rFonts w:ascii="Book Antiqua" w:eastAsia="SimSun" w:hAnsi="Book Antiqua" w:cs="Times New Roman"/>
          <w:lang w:val="sq-AL"/>
        </w:rPr>
        <w:t xml:space="preserve"> të </w:t>
      </w:r>
      <w:proofErr w:type="spellStart"/>
      <w:r w:rsidRPr="000513B4">
        <w:rPr>
          <w:rFonts w:ascii="Book Antiqua" w:eastAsia="SimSun" w:hAnsi="Book Antiqua" w:cs="Times New Roman"/>
          <w:lang w:val="sq-AL"/>
        </w:rPr>
        <w:t>të</w:t>
      </w:r>
      <w:proofErr w:type="spellEnd"/>
      <w:r w:rsidRPr="000513B4">
        <w:rPr>
          <w:rFonts w:ascii="Book Antiqua" w:eastAsia="SimSun" w:hAnsi="Book Antiqua" w:cs="Times New Roman"/>
          <w:lang w:val="sq-AL"/>
        </w:rPr>
        <w:t xml:space="preserve"> rikthyerve. </w:t>
      </w:r>
    </w:p>
    <w:p w:rsidR="00202138" w:rsidRPr="000513B4" w:rsidRDefault="00202138" w:rsidP="000513B4">
      <w:pPr>
        <w:spacing w:after="200" w:line="276" w:lineRule="auto"/>
        <w:contextualSpacing/>
        <w:jc w:val="both"/>
        <w:rPr>
          <w:rFonts w:ascii="Book Antiqua" w:eastAsia="SimSun" w:hAnsi="Book Antiqua" w:cs="Times New Roman"/>
          <w:lang w:val="sq-AL"/>
        </w:rPr>
      </w:pPr>
    </w:p>
    <w:p w:rsidR="00F61534" w:rsidRDefault="00F61534" w:rsidP="000513B4">
      <w:pPr>
        <w:spacing w:after="0" w:line="240" w:lineRule="auto"/>
        <w:jc w:val="both"/>
        <w:rPr>
          <w:rFonts w:ascii="Book Antiqua" w:eastAsia="Calibri" w:hAnsi="Book Antiqua" w:cs="Times New Roman"/>
          <w:b/>
          <w:lang w:val="sq-AL"/>
        </w:rPr>
      </w:pPr>
    </w:p>
    <w:p w:rsidR="00202138" w:rsidRPr="000513B4" w:rsidRDefault="00202138" w:rsidP="000513B4">
      <w:pPr>
        <w:spacing w:after="0" w:line="240" w:lineRule="auto"/>
        <w:jc w:val="both"/>
        <w:rPr>
          <w:rFonts w:ascii="Book Antiqua" w:eastAsia="Calibri" w:hAnsi="Book Antiqua" w:cs="Times New Roman"/>
          <w:b/>
          <w:lang w:val="sq-AL"/>
        </w:rPr>
      </w:pPr>
      <w:r w:rsidRPr="000513B4">
        <w:rPr>
          <w:rFonts w:ascii="Book Antiqua" w:eastAsia="Calibri" w:hAnsi="Book Antiqua" w:cs="Times New Roman"/>
          <w:b/>
          <w:lang w:val="sq-AL"/>
        </w:rPr>
        <w:t>MINISTRIA E SHËNDETËSISË</w:t>
      </w:r>
    </w:p>
    <w:p w:rsidR="00202138" w:rsidRPr="000513B4" w:rsidRDefault="00202138" w:rsidP="000513B4">
      <w:pPr>
        <w:spacing w:after="0" w:line="240" w:lineRule="auto"/>
        <w:jc w:val="both"/>
        <w:rPr>
          <w:rFonts w:ascii="Book Antiqua" w:eastAsia="Calibri" w:hAnsi="Book Antiqua" w:cs="Times New Roman"/>
          <w:b/>
          <w:lang w:val="sq-AL"/>
        </w:rPr>
      </w:pPr>
    </w:p>
    <w:p w:rsidR="00202138" w:rsidRPr="000513B4" w:rsidRDefault="00202138" w:rsidP="000513B4">
      <w:pPr>
        <w:numPr>
          <w:ilvl w:val="0"/>
          <w:numId w:val="25"/>
        </w:numPr>
        <w:shd w:val="clear" w:color="auto" w:fill="FFFFFF"/>
        <w:spacing w:after="0" w:line="240" w:lineRule="auto"/>
        <w:jc w:val="both"/>
        <w:rPr>
          <w:rFonts w:ascii="Book Antiqua" w:eastAsia="Calibri" w:hAnsi="Book Antiqua" w:cs="Times New Roman"/>
          <w:lang w:val="sq-AL"/>
        </w:rPr>
      </w:pPr>
      <w:r w:rsidRPr="000513B4">
        <w:rPr>
          <w:rFonts w:ascii="Book Antiqua" w:eastAsia="Calibri" w:hAnsi="Book Antiqua" w:cs="Times New Roman"/>
          <w:lang w:val="sq-AL"/>
        </w:rPr>
        <w:t xml:space="preserve">Është  emëruar Bordi Drejtues </w:t>
      </w:r>
      <w:r w:rsidR="00EE2AF6" w:rsidRPr="000513B4">
        <w:rPr>
          <w:rFonts w:ascii="Book Antiqua" w:eastAsia="Calibri" w:hAnsi="Book Antiqua" w:cs="Times New Roman"/>
          <w:lang w:val="sq-AL"/>
        </w:rPr>
        <w:t xml:space="preserve">i </w:t>
      </w:r>
      <w:r w:rsidRPr="000513B4">
        <w:rPr>
          <w:rFonts w:ascii="Book Antiqua" w:eastAsia="Calibri" w:hAnsi="Book Antiqua" w:cs="Times New Roman"/>
          <w:lang w:val="sq-AL"/>
        </w:rPr>
        <w:t xml:space="preserve">Shërbimit Spitalor dhe Klinik Universitar të Kosovës. </w:t>
      </w:r>
    </w:p>
    <w:p w:rsidR="00202138" w:rsidRPr="000513B4" w:rsidRDefault="00202138" w:rsidP="000513B4">
      <w:pPr>
        <w:numPr>
          <w:ilvl w:val="0"/>
          <w:numId w:val="25"/>
        </w:numPr>
        <w:shd w:val="clear" w:color="auto" w:fill="FFFFFF"/>
        <w:spacing w:after="0" w:line="240" w:lineRule="auto"/>
        <w:jc w:val="both"/>
        <w:rPr>
          <w:rFonts w:ascii="Book Antiqua" w:eastAsia="Calibri" w:hAnsi="Book Antiqua" w:cs="Times New Roman"/>
          <w:lang w:val="sq-AL"/>
        </w:rPr>
      </w:pPr>
      <w:r w:rsidRPr="000513B4">
        <w:rPr>
          <w:rFonts w:ascii="Book Antiqua" w:eastAsia="Calibri" w:hAnsi="Book Antiqua" w:cs="Times New Roman"/>
          <w:lang w:val="sq-AL"/>
        </w:rPr>
        <w:t>Janë dhënë gjashtë (6) autoambulanca që do të shërbejnë  në  fuqizimin e shërbimeve emergjente në kuadër të Kujdesit Parësor Shëndetësor në Komuna.</w:t>
      </w:r>
    </w:p>
    <w:p w:rsidR="00202138" w:rsidRPr="000513B4" w:rsidRDefault="00202138" w:rsidP="000513B4">
      <w:pPr>
        <w:numPr>
          <w:ilvl w:val="0"/>
          <w:numId w:val="25"/>
        </w:numPr>
        <w:shd w:val="clear" w:color="auto" w:fill="FFFFFF"/>
        <w:spacing w:after="0" w:line="240" w:lineRule="auto"/>
        <w:jc w:val="both"/>
        <w:rPr>
          <w:rFonts w:ascii="Book Antiqua" w:eastAsia="Calibri" w:hAnsi="Book Antiqua" w:cs="Times New Roman"/>
          <w:lang w:val="sq-AL"/>
        </w:rPr>
      </w:pPr>
      <w:r w:rsidRPr="000513B4">
        <w:rPr>
          <w:rFonts w:ascii="Book Antiqua" w:eastAsia="Calibri" w:hAnsi="Book Antiqua" w:cs="Times New Roman"/>
          <w:lang w:val="sq-AL"/>
        </w:rPr>
        <w:t xml:space="preserve">Është bërë përurimi i Qendrës së Mjekësisë Familjare në Vushtrri. </w:t>
      </w:r>
    </w:p>
    <w:p w:rsidR="00202138" w:rsidRPr="000513B4" w:rsidRDefault="00202138" w:rsidP="000513B4">
      <w:pPr>
        <w:numPr>
          <w:ilvl w:val="0"/>
          <w:numId w:val="25"/>
        </w:numPr>
        <w:shd w:val="clear" w:color="auto" w:fill="FFFFFF"/>
        <w:spacing w:after="0" w:line="240" w:lineRule="auto"/>
        <w:jc w:val="both"/>
        <w:rPr>
          <w:rFonts w:ascii="Book Antiqua" w:eastAsia="Calibri" w:hAnsi="Book Antiqua" w:cs="Times New Roman"/>
          <w:lang w:val="sq-AL"/>
        </w:rPr>
      </w:pPr>
      <w:r w:rsidRPr="000513B4">
        <w:rPr>
          <w:rFonts w:ascii="Book Antiqua" w:eastAsia="Calibri" w:hAnsi="Book Antiqua" w:cs="Times New Roman"/>
          <w:lang w:val="sq-AL"/>
        </w:rPr>
        <w:t>Në kuadër të Shërbimit Spitalor Klinik Universitar të Kosovës është hapur Reparti i ri i kujdesit intensiv qendror në QKUK.</w:t>
      </w:r>
    </w:p>
    <w:p w:rsidR="00202138" w:rsidRPr="000513B4" w:rsidRDefault="00202138" w:rsidP="000513B4">
      <w:pPr>
        <w:numPr>
          <w:ilvl w:val="0"/>
          <w:numId w:val="25"/>
        </w:numPr>
        <w:shd w:val="clear" w:color="auto" w:fill="FFFFFF"/>
        <w:spacing w:after="0" w:line="240" w:lineRule="auto"/>
        <w:jc w:val="both"/>
        <w:rPr>
          <w:rFonts w:ascii="Book Antiqua" w:eastAsia="Calibri" w:hAnsi="Book Antiqua" w:cs="Times New Roman"/>
          <w:lang w:val="sq-AL"/>
        </w:rPr>
      </w:pPr>
      <w:r w:rsidRPr="000513B4">
        <w:rPr>
          <w:rFonts w:ascii="Book Antiqua" w:eastAsia="Calibri" w:hAnsi="Book Antiqua" w:cs="Times New Roman"/>
          <w:lang w:val="sq-AL"/>
        </w:rPr>
        <w:t xml:space="preserve">Janë ndarë mjetet e nevojshme financiare në buxhetin e vitit 2018 për projektet e infrastrukturës që janë në fazën e zbatimit, si ndërtimi i Qendrës Kryesore të Mjekësisë Familjare në Gjilan, Qendrës Kryesore të Mjekësisë Familjare në Gjakovë si dhe për ndërtimin e Spitalit në Podujevë. </w:t>
      </w:r>
    </w:p>
    <w:p w:rsidR="00202138" w:rsidRPr="000513B4" w:rsidRDefault="00EE2AF6" w:rsidP="000513B4">
      <w:pPr>
        <w:numPr>
          <w:ilvl w:val="0"/>
          <w:numId w:val="25"/>
        </w:numPr>
        <w:shd w:val="clear" w:color="auto" w:fill="FFFFFF"/>
        <w:spacing w:after="0" w:line="240" w:lineRule="auto"/>
        <w:jc w:val="both"/>
        <w:rPr>
          <w:rFonts w:ascii="Book Antiqua" w:eastAsia="Calibri" w:hAnsi="Book Antiqua" w:cs="Times New Roman"/>
          <w:lang w:val="sq-AL"/>
        </w:rPr>
      </w:pPr>
      <w:r w:rsidRPr="000513B4">
        <w:rPr>
          <w:rFonts w:ascii="Book Antiqua" w:eastAsia="Calibri" w:hAnsi="Book Antiqua" w:cs="Times New Roman"/>
          <w:lang w:val="sq-AL"/>
        </w:rPr>
        <w:lastRenderedPageBreak/>
        <w:t>Ë</w:t>
      </w:r>
      <w:r w:rsidR="00202138" w:rsidRPr="000513B4">
        <w:rPr>
          <w:rFonts w:ascii="Book Antiqua" w:eastAsia="Calibri" w:hAnsi="Book Antiqua" w:cs="Times New Roman"/>
          <w:lang w:val="sq-AL"/>
        </w:rPr>
        <w:t>shtë finalizuar projektimi i dislokimit t</w:t>
      </w:r>
      <w:r w:rsidRPr="000513B4">
        <w:rPr>
          <w:rFonts w:ascii="Book Antiqua" w:eastAsia="Calibri" w:hAnsi="Book Antiqua" w:cs="Times New Roman"/>
          <w:lang w:val="sq-AL"/>
        </w:rPr>
        <w:t>ë</w:t>
      </w:r>
      <w:r w:rsidR="00202138" w:rsidRPr="000513B4">
        <w:rPr>
          <w:rFonts w:ascii="Book Antiqua" w:eastAsia="Calibri" w:hAnsi="Book Antiqua" w:cs="Times New Roman"/>
          <w:lang w:val="sq-AL"/>
        </w:rPr>
        <w:t xml:space="preserve"> instalimeve nëntokësore në funksion të krijimit të kushteve për fillim të ndërtimit të Klinikës së Re të Pediatrisë në QKUK</w:t>
      </w:r>
      <w:r w:rsidRPr="000513B4">
        <w:rPr>
          <w:rFonts w:ascii="Book Antiqua" w:eastAsia="Calibri" w:hAnsi="Book Antiqua" w:cs="Times New Roman"/>
          <w:lang w:val="sq-AL"/>
        </w:rPr>
        <w:t>,</w:t>
      </w:r>
      <w:r w:rsidR="00202138" w:rsidRPr="000513B4">
        <w:rPr>
          <w:rFonts w:ascii="Book Antiqua" w:eastAsia="Calibri" w:hAnsi="Book Antiqua" w:cs="Times New Roman"/>
          <w:lang w:val="sq-AL"/>
        </w:rPr>
        <w:t xml:space="preserve"> si donacion nga Emiratet e Bashkuara Arabe.</w:t>
      </w:r>
    </w:p>
    <w:p w:rsidR="00202138" w:rsidRPr="000513B4" w:rsidRDefault="00202138" w:rsidP="000513B4">
      <w:pPr>
        <w:numPr>
          <w:ilvl w:val="0"/>
          <w:numId w:val="25"/>
        </w:numPr>
        <w:shd w:val="clear" w:color="auto" w:fill="FFFFFF"/>
        <w:spacing w:after="0" w:line="240" w:lineRule="auto"/>
        <w:jc w:val="both"/>
        <w:rPr>
          <w:rFonts w:ascii="Book Antiqua" w:eastAsia="Calibri" w:hAnsi="Book Antiqua" w:cs="Times New Roman"/>
          <w:lang w:val="sq-AL"/>
        </w:rPr>
      </w:pPr>
      <w:r w:rsidRPr="000513B4">
        <w:rPr>
          <w:rFonts w:ascii="Book Antiqua" w:eastAsia="Calibri" w:hAnsi="Book Antiqua" w:cs="Times New Roman"/>
          <w:lang w:val="sq-AL"/>
        </w:rPr>
        <w:t xml:space="preserve">Janë </w:t>
      </w:r>
      <w:r w:rsidRPr="000513B4">
        <w:rPr>
          <w:rFonts w:ascii="Book Antiqua" w:eastAsia="Times New Roman" w:hAnsi="Book Antiqua" w:cs="Segoe UI"/>
          <w:lang w:val="sq-AL"/>
        </w:rPr>
        <w:t xml:space="preserve">aprovuar dy (2) udhërrëfyes klinik nga </w:t>
      </w:r>
      <w:proofErr w:type="spellStart"/>
      <w:r w:rsidRPr="000513B4">
        <w:rPr>
          <w:rFonts w:ascii="Book Antiqua" w:eastAsia="Times New Roman" w:hAnsi="Book Antiqua" w:cs="Segoe UI"/>
          <w:lang w:val="sq-AL"/>
        </w:rPr>
        <w:t>lëmia</w:t>
      </w:r>
      <w:proofErr w:type="spellEnd"/>
      <w:r w:rsidRPr="000513B4">
        <w:rPr>
          <w:rFonts w:ascii="Book Antiqua" w:eastAsia="Times New Roman" w:hAnsi="Book Antiqua" w:cs="Segoe UI"/>
          <w:lang w:val="sq-AL"/>
        </w:rPr>
        <w:t xml:space="preserve"> e shëndetit riprodhues të cilët janë adaptuar sipas metodologjisë së mjekësisë së bazuar në dëshmi. </w:t>
      </w:r>
    </w:p>
    <w:p w:rsidR="00202138" w:rsidRPr="000513B4" w:rsidRDefault="00202138" w:rsidP="000513B4">
      <w:pPr>
        <w:numPr>
          <w:ilvl w:val="0"/>
          <w:numId w:val="25"/>
        </w:numPr>
        <w:shd w:val="clear" w:color="auto" w:fill="FFFFFF"/>
        <w:spacing w:after="0" w:line="240" w:lineRule="auto"/>
        <w:jc w:val="both"/>
        <w:rPr>
          <w:rFonts w:ascii="Book Antiqua" w:eastAsia="Calibri" w:hAnsi="Book Antiqua" w:cs="Times New Roman"/>
          <w:lang w:val="sq-AL"/>
        </w:rPr>
      </w:pPr>
      <w:r w:rsidRPr="000513B4">
        <w:rPr>
          <w:rFonts w:ascii="Book Antiqua" w:eastAsia="Calibri" w:hAnsi="Book Antiqua" w:cs="Times New Roman"/>
          <w:lang w:val="sq-AL"/>
        </w:rPr>
        <w:t>Janë licencuar 27 institucione shëndetësore private</w:t>
      </w:r>
      <w:r w:rsidR="00EE2AF6" w:rsidRPr="000513B4">
        <w:rPr>
          <w:rFonts w:ascii="Book Antiqua" w:eastAsia="Calibri" w:hAnsi="Book Antiqua" w:cs="Times New Roman"/>
          <w:lang w:val="sq-AL"/>
        </w:rPr>
        <w:t>.</w:t>
      </w:r>
      <w:r w:rsidRPr="000513B4">
        <w:rPr>
          <w:rFonts w:ascii="Book Antiqua" w:eastAsia="Calibri" w:hAnsi="Book Antiqua" w:cs="Times New Roman"/>
          <w:bCs/>
          <w:lang w:val="sq-AL"/>
        </w:rPr>
        <w:t xml:space="preserve"> </w:t>
      </w:r>
    </w:p>
    <w:p w:rsidR="00202138" w:rsidRPr="000513B4" w:rsidRDefault="00202138" w:rsidP="000513B4">
      <w:pPr>
        <w:numPr>
          <w:ilvl w:val="0"/>
          <w:numId w:val="25"/>
        </w:numPr>
        <w:shd w:val="clear" w:color="auto" w:fill="FFFFFF"/>
        <w:spacing w:after="0" w:line="240" w:lineRule="auto"/>
        <w:jc w:val="both"/>
        <w:rPr>
          <w:rFonts w:ascii="Book Antiqua" w:eastAsia="Calibri" w:hAnsi="Book Antiqua" w:cs="Times New Roman"/>
          <w:lang w:val="sq-AL"/>
        </w:rPr>
      </w:pPr>
      <w:r w:rsidRPr="000513B4">
        <w:rPr>
          <w:rFonts w:ascii="Book Antiqua" w:eastAsia="Calibri" w:hAnsi="Book Antiqua" w:cs="Times New Roman"/>
          <w:lang w:val="sq-AL"/>
        </w:rPr>
        <w:t xml:space="preserve">Janë licencuar 710 profesionistë shëndetësorë dhe janë lëshuar 404 licenca të punës. </w:t>
      </w:r>
    </w:p>
    <w:p w:rsidR="00202138" w:rsidRPr="000513B4" w:rsidRDefault="00202138" w:rsidP="000513B4">
      <w:pPr>
        <w:numPr>
          <w:ilvl w:val="0"/>
          <w:numId w:val="25"/>
        </w:numPr>
        <w:shd w:val="clear" w:color="auto" w:fill="FFFFFF"/>
        <w:spacing w:after="0" w:line="240" w:lineRule="auto"/>
        <w:jc w:val="both"/>
        <w:rPr>
          <w:rFonts w:ascii="Book Antiqua" w:eastAsia="Calibri" w:hAnsi="Book Antiqua" w:cs="Times New Roman"/>
          <w:lang w:val="sq-AL"/>
        </w:rPr>
      </w:pPr>
      <w:r w:rsidRPr="000513B4">
        <w:rPr>
          <w:rFonts w:ascii="Book Antiqua" w:eastAsia="Calibri" w:hAnsi="Book Antiqua" w:cs="Times New Roman"/>
          <w:lang w:val="sq-AL"/>
        </w:rPr>
        <w:t xml:space="preserve">Janë ndërmarr hapat e nevojshëm për funksionalizimin e fondit të sigurimeve shëndetësore, ku do të rritet numri i stafit me 24 zyrtarë të </w:t>
      </w:r>
      <w:proofErr w:type="spellStart"/>
      <w:r w:rsidRPr="000513B4">
        <w:rPr>
          <w:rFonts w:ascii="Book Antiqua" w:eastAsia="Calibri" w:hAnsi="Book Antiqua" w:cs="Times New Roman"/>
          <w:lang w:val="sq-AL"/>
        </w:rPr>
        <w:t>rinjë</w:t>
      </w:r>
      <w:proofErr w:type="spellEnd"/>
      <w:r w:rsidRPr="000513B4">
        <w:rPr>
          <w:rFonts w:ascii="Book Antiqua" w:eastAsia="Calibri" w:hAnsi="Book Antiqua" w:cs="Times New Roman"/>
          <w:lang w:val="sq-AL"/>
        </w:rPr>
        <w:t xml:space="preserve"> si dhe është duke u punuar në plotësimin e parakushteve</w:t>
      </w:r>
      <w:r w:rsidR="00EE2AF6" w:rsidRPr="000513B4">
        <w:rPr>
          <w:rFonts w:ascii="Book Antiqua" w:eastAsia="Calibri" w:hAnsi="Book Antiqua" w:cs="Times New Roman"/>
          <w:lang w:val="sq-AL"/>
        </w:rPr>
        <w:t xml:space="preserve"> të</w:t>
      </w:r>
      <w:r w:rsidRPr="000513B4">
        <w:rPr>
          <w:rFonts w:ascii="Book Antiqua" w:eastAsia="Calibri" w:hAnsi="Book Antiqua" w:cs="Times New Roman"/>
          <w:lang w:val="sq-AL"/>
        </w:rPr>
        <w:t xml:space="preserve"> tjera të nevojshme, përfshirë sistemin e informimit të Fondit të sigurimeve ku janë duke u përcaktuar modalitetet teknike</w:t>
      </w:r>
      <w:r w:rsidR="00EE2AF6" w:rsidRPr="000513B4">
        <w:rPr>
          <w:rFonts w:ascii="Book Antiqua" w:eastAsia="Calibri" w:hAnsi="Book Antiqua" w:cs="Times New Roman"/>
          <w:lang w:val="sq-AL"/>
        </w:rPr>
        <w:t>.</w:t>
      </w:r>
    </w:p>
    <w:p w:rsidR="00202138" w:rsidRPr="000513B4" w:rsidRDefault="00202138" w:rsidP="000513B4">
      <w:pPr>
        <w:numPr>
          <w:ilvl w:val="0"/>
          <w:numId w:val="25"/>
        </w:numPr>
        <w:shd w:val="clear" w:color="auto" w:fill="FFFFFF"/>
        <w:spacing w:after="0" w:line="240" w:lineRule="auto"/>
        <w:jc w:val="both"/>
        <w:rPr>
          <w:rFonts w:ascii="Book Antiqua" w:eastAsia="Calibri" w:hAnsi="Book Antiqua" w:cs="Times New Roman"/>
          <w:lang w:val="sq-AL"/>
        </w:rPr>
      </w:pPr>
      <w:r w:rsidRPr="000513B4">
        <w:rPr>
          <w:rFonts w:ascii="Book Antiqua" w:eastAsia="Calibri" w:hAnsi="Book Antiqua" w:cs="Times New Roman"/>
          <w:lang w:val="sq-AL"/>
        </w:rPr>
        <w:t>Qeveria për vitin 2018 që fokusohet në tri shtylla, përfshirë rritjen e numrit të punëtorëve shëndetësor për 300 pozita, ngritjen e buxhetit për barna dhe ngritj</w:t>
      </w:r>
      <w:r w:rsidR="00EE2AF6" w:rsidRPr="000513B4">
        <w:rPr>
          <w:rFonts w:ascii="Book Antiqua" w:eastAsia="Calibri" w:hAnsi="Book Antiqua" w:cs="Times New Roman"/>
          <w:lang w:val="sq-AL"/>
        </w:rPr>
        <w:t>en</w:t>
      </w:r>
      <w:r w:rsidRPr="000513B4">
        <w:rPr>
          <w:rFonts w:ascii="Book Antiqua" w:eastAsia="Calibri" w:hAnsi="Book Antiqua" w:cs="Times New Roman"/>
          <w:lang w:val="sq-AL"/>
        </w:rPr>
        <w:t xml:space="preserve"> e buxhetit për investime kapitale. Në total buxheti i sektorit të shëndetësisë përfshirë edhe </w:t>
      </w:r>
      <w:proofErr w:type="spellStart"/>
      <w:r w:rsidRPr="000513B4">
        <w:rPr>
          <w:rFonts w:ascii="Book Antiqua" w:eastAsia="Calibri" w:hAnsi="Book Antiqua" w:cs="Times New Roman"/>
          <w:lang w:val="sq-AL"/>
        </w:rPr>
        <w:t>grantin</w:t>
      </w:r>
      <w:proofErr w:type="spellEnd"/>
      <w:r w:rsidRPr="000513B4">
        <w:rPr>
          <w:rFonts w:ascii="Book Antiqua" w:eastAsia="Calibri" w:hAnsi="Book Antiqua" w:cs="Times New Roman"/>
          <w:lang w:val="sq-AL"/>
        </w:rPr>
        <w:t xml:space="preserve"> qeveritar është rritur për mbi 18 milion euro krahasuar me vitin 2017. </w:t>
      </w:r>
    </w:p>
    <w:p w:rsidR="00202138" w:rsidRPr="000513B4" w:rsidRDefault="00202138" w:rsidP="000513B4">
      <w:pPr>
        <w:spacing w:before="100" w:beforeAutospacing="1" w:after="100" w:afterAutospacing="1" w:line="240" w:lineRule="auto"/>
        <w:jc w:val="both"/>
        <w:rPr>
          <w:rFonts w:ascii="Book Antiqua" w:eastAsia="Calibri" w:hAnsi="Book Antiqua" w:cs="Times New Roman"/>
          <w:b/>
          <w:lang w:val="sq-AL"/>
        </w:rPr>
      </w:pPr>
      <w:r w:rsidRPr="000513B4">
        <w:rPr>
          <w:rFonts w:ascii="Book Antiqua" w:eastAsia="Calibri" w:hAnsi="Book Antiqua" w:cs="Times New Roman"/>
          <w:b/>
          <w:lang w:val="sq-AL"/>
        </w:rPr>
        <w:t>MINISTRIA E TREGTISË DHE INDUSTRISË</w:t>
      </w:r>
    </w:p>
    <w:p w:rsidR="00202138" w:rsidRPr="000513B4" w:rsidRDefault="00202138" w:rsidP="000513B4">
      <w:pPr>
        <w:numPr>
          <w:ilvl w:val="0"/>
          <w:numId w:val="26"/>
        </w:numPr>
        <w:spacing w:after="200" w:line="276" w:lineRule="auto"/>
        <w:contextualSpacing/>
        <w:jc w:val="both"/>
        <w:rPr>
          <w:rFonts w:ascii="Book Antiqua" w:eastAsia="SimSun" w:hAnsi="Book Antiqua" w:cs="Times New Roman"/>
          <w:lang w:val="sq-AL"/>
        </w:rPr>
      </w:pPr>
      <w:r w:rsidRPr="000513B4">
        <w:rPr>
          <w:rFonts w:ascii="Book Antiqua" w:eastAsia="SimSun" w:hAnsi="Book Antiqua" w:cs="Times New Roman"/>
          <w:lang w:val="sq-AL"/>
        </w:rPr>
        <w:t xml:space="preserve">Banka Botërore, në Raportin e saj të </w:t>
      </w:r>
      <w:proofErr w:type="spellStart"/>
      <w:r w:rsidRPr="000513B4">
        <w:rPr>
          <w:rFonts w:ascii="Book Antiqua" w:eastAsia="SimSun" w:hAnsi="Book Antiqua" w:cs="Times New Roman"/>
          <w:lang w:val="sq-AL"/>
        </w:rPr>
        <w:t>të</w:t>
      </w:r>
      <w:proofErr w:type="spellEnd"/>
      <w:r w:rsidRPr="000513B4">
        <w:rPr>
          <w:rFonts w:ascii="Book Antiqua" w:eastAsia="SimSun" w:hAnsi="Book Antiqua" w:cs="Times New Roman"/>
          <w:lang w:val="sq-AL"/>
        </w:rPr>
        <w:t xml:space="preserve"> Bërit Biznes, ka </w:t>
      </w:r>
      <w:proofErr w:type="spellStart"/>
      <w:r w:rsidRPr="000513B4">
        <w:rPr>
          <w:rFonts w:ascii="Book Antiqua" w:eastAsia="SimSun" w:hAnsi="Book Antiqua" w:cs="Times New Roman"/>
          <w:lang w:val="sq-AL"/>
        </w:rPr>
        <w:t>ranguar</w:t>
      </w:r>
      <w:proofErr w:type="spellEnd"/>
      <w:r w:rsidRPr="000513B4">
        <w:rPr>
          <w:rFonts w:ascii="Book Antiqua" w:eastAsia="SimSun" w:hAnsi="Book Antiqua" w:cs="Times New Roman"/>
          <w:lang w:val="sq-AL"/>
        </w:rPr>
        <w:t xml:space="preserve"> Kosovën në mesin e 10 vendeve më reformatore në botë, pasi që kemi avancuar në </w:t>
      </w:r>
      <w:proofErr w:type="spellStart"/>
      <w:r w:rsidRPr="000513B4">
        <w:rPr>
          <w:rFonts w:ascii="Book Antiqua" w:eastAsia="SimSun" w:hAnsi="Book Antiqua" w:cs="Times New Roman"/>
          <w:lang w:val="sq-AL"/>
        </w:rPr>
        <w:t>rangim</w:t>
      </w:r>
      <w:proofErr w:type="spellEnd"/>
      <w:r w:rsidRPr="000513B4">
        <w:rPr>
          <w:rFonts w:ascii="Book Antiqua" w:eastAsia="SimSun" w:hAnsi="Book Antiqua" w:cs="Times New Roman"/>
          <w:lang w:val="sq-AL"/>
        </w:rPr>
        <w:t xml:space="preserve"> për 20 pozita – nga vendi i 60-të në atë të 40-të.</w:t>
      </w:r>
    </w:p>
    <w:p w:rsidR="00202138" w:rsidRPr="000513B4" w:rsidRDefault="00202138" w:rsidP="000513B4">
      <w:pPr>
        <w:numPr>
          <w:ilvl w:val="0"/>
          <w:numId w:val="26"/>
        </w:numPr>
        <w:spacing w:after="200" w:line="276" w:lineRule="auto"/>
        <w:contextualSpacing/>
        <w:jc w:val="both"/>
        <w:rPr>
          <w:rFonts w:ascii="Book Antiqua" w:eastAsia="SimSun" w:hAnsi="Book Antiqua" w:cs="Times New Roman"/>
          <w:lang w:val="sq-AL"/>
        </w:rPr>
      </w:pPr>
      <w:r w:rsidRPr="000513B4">
        <w:rPr>
          <w:rFonts w:ascii="Book Antiqua" w:eastAsia="SimSun" w:hAnsi="Book Antiqua" w:cs="Times New Roman"/>
          <w:lang w:val="sq-AL"/>
        </w:rPr>
        <w:t>Me q</w:t>
      </w:r>
      <w:r w:rsidR="00C418F5" w:rsidRPr="000513B4">
        <w:rPr>
          <w:rFonts w:ascii="Book Antiqua" w:eastAsia="SimSun" w:hAnsi="Book Antiqua" w:cs="Times New Roman"/>
          <w:lang w:val="sq-AL"/>
        </w:rPr>
        <w:t>ë</w:t>
      </w:r>
      <w:r w:rsidRPr="000513B4">
        <w:rPr>
          <w:rFonts w:ascii="Book Antiqua" w:eastAsia="SimSun" w:hAnsi="Book Antiqua" w:cs="Times New Roman"/>
          <w:lang w:val="sq-AL"/>
        </w:rPr>
        <w:t xml:space="preserve">llim të rritjes së eksportit, rritjes së numrit të turisteve të vendit, kapaciteteve prodhuese, rritjen e konkurrencës, zëvendësimin e importeve me prodhime vendore,  rritje të punësimit </w:t>
      </w:r>
      <w:bookmarkStart w:id="1" w:name="_Toc486602194"/>
      <w:bookmarkStart w:id="2" w:name="_Toc458523066"/>
      <w:r w:rsidRPr="000513B4">
        <w:rPr>
          <w:rFonts w:ascii="Book Antiqua" w:eastAsia="SimSun" w:hAnsi="Book Antiqua" w:cs="Times New Roman"/>
          <w:lang w:val="sq-AL"/>
        </w:rPr>
        <w:t>janë organizuar tr</w:t>
      </w:r>
      <w:r w:rsidR="00C418F5" w:rsidRPr="000513B4">
        <w:rPr>
          <w:rFonts w:ascii="Book Antiqua" w:eastAsia="SimSun" w:hAnsi="Book Antiqua" w:cs="Times New Roman"/>
          <w:lang w:val="sq-AL"/>
        </w:rPr>
        <w:t>i</w:t>
      </w:r>
      <w:r w:rsidRPr="000513B4">
        <w:rPr>
          <w:rFonts w:ascii="Book Antiqua" w:eastAsia="SimSun" w:hAnsi="Book Antiqua" w:cs="Times New Roman"/>
          <w:lang w:val="sq-AL"/>
        </w:rPr>
        <w:t xml:space="preserve"> (3) panaire ndërkombëtare jashtë vendit, dy (2) panaire kombëtare brenda vendit</w:t>
      </w:r>
      <w:bookmarkEnd w:id="1"/>
      <w:bookmarkEnd w:id="2"/>
      <w:r w:rsidRPr="000513B4">
        <w:rPr>
          <w:rFonts w:ascii="Book Antiqua" w:eastAsia="SimSun" w:hAnsi="Book Antiqua" w:cs="Times New Roman"/>
          <w:lang w:val="sq-AL"/>
        </w:rPr>
        <w:t xml:space="preserve"> dhe dy (2) konferenca sektoriale</w:t>
      </w:r>
      <w:r w:rsidR="00C418F5" w:rsidRPr="000513B4">
        <w:rPr>
          <w:rFonts w:ascii="Book Antiqua" w:eastAsia="SimSun" w:hAnsi="Book Antiqua" w:cs="Times New Roman"/>
          <w:lang w:val="sq-AL"/>
        </w:rPr>
        <w:t>.</w:t>
      </w:r>
    </w:p>
    <w:p w:rsidR="00202138" w:rsidRPr="000513B4" w:rsidRDefault="00C418F5" w:rsidP="000513B4">
      <w:pPr>
        <w:numPr>
          <w:ilvl w:val="0"/>
          <w:numId w:val="26"/>
        </w:numPr>
        <w:spacing w:after="200" w:line="276" w:lineRule="auto"/>
        <w:contextualSpacing/>
        <w:jc w:val="both"/>
        <w:rPr>
          <w:rFonts w:ascii="Book Antiqua" w:eastAsia="SimSun" w:hAnsi="Book Antiqua" w:cs="Times New Roman"/>
          <w:lang w:val="sq-AL"/>
        </w:rPr>
      </w:pPr>
      <w:r w:rsidRPr="000513B4">
        <w:rPr>
          <w:rFonts w:ascii="Book Antiqua" w:eastAsia="SimSun" w:hAnsi="Book Antiqua" w:cs="Times New Roman"/>
          <w:lang w:val="sq-AL"/>
        </w:rPr>
        <w:t>J</w:t>
      </w:r>
      <w:r w:rsidR="00202138" w:rsidRPr="000513B4">
        <w:rPr>
          <w:rFonts w:ascii="Book Antiqua" w:eastAsia="SimSun" w:hAnsi="Book Antiqua" w:cs="Times New Roman"/>
          <w:lang w:val="sq-AL"/>
        </w:rPr>
        <w:t>anë kontaktuar njëqindedhjetë (110) kompani të huaja dhe janë vizituar për së afërmi njëzet (20) kompani të huaja, të cilat janë njoftuar për shërbimet përkrahëse që ofron KIESA.</w:t>
      </w:r>
    </w:p>
    <w:p w:rsidR="00202138" w:rsidRPr="000513B4" w:rsidRDefault="00C418F5" w:rsidP="000513B4">
      <w:pPr>
        <w:numPr>
          <w:ilvl w:val="0"/>
          <w:numId w:val="26"/>
        </w:numPr>
        <w:spacing w:after="200" w:line="276" w:lineRule="auto"/>
        <w:contextualSpacing/>
        <w:jc w:val="both"/>
        <w:rPr>
          <w:rFonts w:ascii="Book Antiqua" w:eastAsia="SimSun" w:hAnsi="Book Antiqua" w:cs="Times New Roman"/>
          <w:lang w:val="sq-AL"/>
        </w:rPr>
      </w:pPr>
      <w:r w:rsidRPr="000513B4">
        <w:rPr>
          <w:rFonts w:ascii="Book Antiqua" w:eastAsia="SimSun" w:hAnsi="Book Antiqua" w:cs="Times New Roman"/>
          <w:lang w:val="sq-AL"/>
        </w:rPr>
        <w:t>J</w:t>
      </w:r>
      <w:r w:rsidR="00202138" w:rsidRPr="000513B4">
        <w:rPr>
          <w:rFonts w:ascii="Book Antiqua" w:eastAsia="SimSun" w:hAnsi="Book Antiqua" w:cs="Times New Roman"/>
          <w:lang w:val="sq-AL"/>
        </w:rPr>
        <w:t xml:space="preserve">anë realizuar </w:t>
      </w:r>
      <w:proofErr w:type="spellStart"/>
      <w:r w:rsidR="00202138" w:rsidRPr="000513B4">
        <w:rPr>
          <w:rFonts w:ascii="Book Antiqua" w:eastAsia="SimSun" w:hAnsi="Book Antiqua" w:cs="Times New Roman"/>
          <w:lang w:val="sq-AL"/>
        </w:rPr>
        <w:t>katërdhjetë</w:t>
      </w:r>
      <w:proofErr w:type="spellEnd"/>
      <w:r w:rsidR="00202138" w:rsidRPr="000513B4">
        <w:rPr>
          <w:rFonts w:ascii="Book Antiqua" w:eastAsia="SimSun" w:hAnsi="Book Antiqua" w:cs="Times New Roman"/>
          <w:lang w:val="sq-AL"/>
        </w:rPr>
        <w:t xml:space="preserve"> (40) vizita tek bizneset dhe </w:t>
      </w:r>
      <w:proofErr w:type="spellStart"/>
      <w:r w:rsidR="00202138" w:rsidRPr="000513B4">
        <w:rPr>
          <w:rFonts w:ascii="Book Antiqua" w:eastAsia="SimSun" w:hAnsi="Book Antiqua" w:cs="Times New Roman"/>
          <w:lang w:val="sq-AL"/>
        </w:rPr>
        <w:t>njëherit</w:t>
      </w:r>
      <w:proofErr w:type="spellEnd"/>
      <w:r w:rsidR="00202138" w:rsidRPr="000513B4">
        <w:rPr>
          <w:rFonts w:ascii="Book Antiqua" w:eastAsia="SimSun" w:hAnsi="Book Antiqua" w:cs="Times New Roman"/>
          <w:lang w:val="sq-AL"/>
        </w:rPr>
        <w:t xml:space="preserve"> janë finalizuar rezultatet për ndërmarrjet më konkurrente të vitit në tri kategoritë </w:t>
      </w:r>
      <w:r w:rsidR="00213909" w:rsidRPr="000513B4">
        <w:rPr>
          <w:rFonts w:ascii="Book Antiqua" w:eastAsia="SimSun" w:hAnsi="Book Antiqua" w:cs="Times New Roman"/>
          <w:lang w:val="sq-AL"/>
        </w:rPr>
        <w:t xml:space="preserve">e </w:t>
      </w:r>
      <w:r w:rsidR="00202138" w:rsidRPr="000513B4">
        <w:rPr>
          <w:rFonts w:ascii="Book Antiqua" w:eastAsia="SimSun" w:hAnsi="Book Antiqua" w:cs="Times New Roman"/>
          <w:lang w:val="sq-AL"/>
        </w:rPr>
        <w:t xml:space="preserve">vogël dhe të mesme për shtatë regjionet e Kosovës. </w:t>
      </w:r>
    </w:p>
    <w:p w:rsidR="00202138" w:rsidRPr="000513B4" w:rsidRDefault="00202138" w:rsidP="000513B4">
      <w:pPr>
        <w:numPr>
          <w:ilvl w:val="0"/>
          <w:numId w:val="26"/>
        </w:numPr>
        <w:spacing w:after="200" w:line="276" w:lineRule="auto"/>
        <w:contextualSpacing/>
        <w:jc w:val="both"/>
        <w:rPr>
          <w:rFonts w:ascii="Book Antiqua" w:eastAsia="SimSun" w:hAnsi="Book Antiqua" w:cs="Times New Roman"/>
          <w:lang w:val="sq-AL"/>
        </w:rPr>
      </w:pPr>
      <w:r w:rsidRPr="000513B4">
        <w:rPr>
          <w:rFonts w:ascii="Book Antiqua" w:eastAsia="SimSun" w:hAnsi="Book Antiqua" w:cs="Times New Roman"/>
          <w:lang w:val="sq-AL"/>
        </w:rPr>
        <w:t>Ka përfunduar anketimi i tetëqind (800) NVM lidhur me nevojat e tyre për trajnime dhe është hartuar raporti i analizës s</w:t>
      </w:r>
      <w:r w:rsidR="00C418F5" w:rsidRPr="000513B4">
        <w:rPr>
          <w:rFonts w:ascii="Book Antiqua" w:eastAsia="SimSun" w:hAnsi="Book Antiqua" w:cs="Times New Roman"/>
          <w:lang w:val="sq-AL"/>
        </w:rPr>
        <w:t>ë</w:t>
      </w:r>
      <w:r w:rsidRPr="000513B4">
        <w:rPr>
          <w:rFonts w:ascii="Book Antiqua" w:eastAsia="SimSun" w:hAnsi="Book Antiqua" w:cs="Times New Roman"/>
          <w:lang w:val="sq-AL"/>
        </w:rPr>
        <w:t xml:space="preserve"> trajnimeve</w:t>
      </w:r>
      <w:r w:rsidR="00C418F5" w:rsidRPr="000513B4">
        <w:rPr>
          <w:rFonts w:ascii="Book Antiqua" w:eastAsia="SimSun" w:hAnsi="Book Antiqua" w:cs="Times New Roman"/>
          <w:lang w:val="sq-AL"/>
        </w:rPr>
        <w:t>.</w:t>
      </w:r>
      <w:r w:rsidRPr="000513B4">
        <w:rPr>
          <w:rFonts w:ascii="Book Antiqua" w:eastAsia="SimSun" w:hAnsi="Book Antiqua" w:cs="Times New Roman"/>
          <w:lang w:val="sq-AL"/>
        </w:rPr>
        <w:t xml:space="preserve"> </w:t>
      </w:r>
    </w:p>
    <w:p w:rsidR="00202138" w:rsidRPr="000513B4" w:rsidRDefault="00202138" w:rsidP="000513B4">
      <w:pPr>
        <w:numPr>
          <w:ilvl w:val="0"/>
          <w:numId w:val="26"/>
        </w:numPr>
        <w:spacing w:after="200" w:line="276" w:lineRule="auto"/>
        <w:contextualSpacing/>
        <w:jc w:val="both"/>
        <w:rPr>
          <w:rFonts w:ascii="Book Antiqua" w:eastAsia="SimSun" w:hAnsi="Book Antiqua" w:cs="Times New Roman"/>
          <w:lang w:val="sq-AL"/>
        </w:rPr>
      </w:pPr>
      <w:r w:rsidRPr="000513B4">
        <w:rPr>
          <w:rFonts w:ascii="Book Antiqua" w:eastAsia="SimSun" w:hAnsi="Book Antiqua" w:cs="Times New Roman"/>
          <w:lang w:val="sq-AL"/>
        </w:rPr>
        <w:t>Janë mbështetur (19</w:t>
      </w:r>
      <w:bookmarkStart w:id="3" w:name="_Toc486602199"/>
      <w:r w:rsidRPr="000513B4">
        <w:rPr>
          <w:rFonts w:ascii="Book Antiqua" w:eastAsia="SimSun" w:hAnsi="Book Antiqua" w:cs="Times New Roman"/>
          <w:lang w:val="sq-AL"/>
        </w:rPr>
        <w:t>5) student</w:t>
      </w:r>
      <w:r w:rsidR="00C418F5" w:rsidRPr="000513B4">
        <w:rPr>
          <w:rFonts w:ascii="Book Antiqua" w:eastAsia="SimSun" w:hAnsi="Book Antiqua" w:cs="Times New Roman"/>
          <w:lang w:val="sq-AL"/>
        </w:rPr>
        <w:t>ë</w:t>
      </w:r>
      <w:r w:rsidRPr="000513B4">
        <w:rPr>
          <w:rFonts w:ascii="Book Antiqua" w:eastAsia="SimSun" w:hAnsi="Book Antiqua" w:cs="Times New Roman"/>
          <w:lang w:val="sq-AL"/>
        </w:rPr>
        <w:t>-praktikant</w:t>
      </w:r>
      <w:r w:rsidR="00C418F5" w:rsidRPr="000513B4">
        <w:rPr>
          <w:rFonts w:ascii="Book Antiqua" w:eastAsia="SimSun" w:hAnsi="Book Antiqua" w:cs="Times New Roman"/>
          <w:lang w:val="sq-AL"/>
        </w:rPr>
        <w:t>ë.</w:t>
      </w:r>
    </w:p>
    <w:p w:rsidR="00202138" w:rsidRPr="000513B4" w:rsidRDefault="00667BB3" w:rsidP="000513B4">
      <w:pPr>
        <w:numPr>
          <w:ilvl w:val="0"/>
          <w:numId w:val="26"/>
        </w:numPr>
        <w:spacing w:after="200" w:line="276" w:lineRule="auto"/>
        <w:contextualSpacing/>
        <w:jc w:val="both"/>
        <w:rPr>
          <w:rFonts w:ascii="Book Antiqua" w:eastAsia="SimSun" w:hAnsi="Book Antiqua" w:cs="Times New Roman"/>
          <w:lang w:val="sq-AL"/>
        </w:rPr>
      </w:pPr>
      <w:r w:rsidRPr="000513B4">
        <w:rPr>
          <w:rFonts w:ascii="Book Antiqua" w:eastAsia="SimSun" w:hAnsi="Book Antiqua" w:cs="Times New Roman"/>
          <w:lang w:val="sq-AL"/>
        </w:rPr>
        <w:t xml:space="preserve">Është </w:t>
      </w:r>
      <w:r w:rsidR="00202138" w:rsidRPr="000513B4">
        <w:rPr>
          <w:rFonts w:ascii="Book Antiqua" w:eastAsia="SimSun" w:hAnsi="Book Antiqua" w:cs="Times New Roman"/>
          <w:lang w:val="sq-AL"/>
        </w:rPr>
        <w:t>nënshkruar kontrat</w:t>
      </w:r>
      <w:r w:rsidRPr="000513B4">
        <w:rPr>
          <w:rFonts w:ascii="Book Antiqua" w:eastAsia="SimSun" w:hAnsi="Book Antiqua" w:cs="Times New Roman"/>
          <w:lang w:val="sq-AL"/>
        </w:rPr>
        <w:t>a</w:t>
      </w:r>
      <w:r w:rsidR="00202138" w:rsidRPr="000513B4">
        <w:rPr>
          <w:rFonts w:ascii="Book Antiqua" w:eastAsia="SimSun" w:hAnsi="Book Antiqua" w:cs="Times New Roman"/>
          <w:lang w:val="sq-AL"/>
        </w:rPr>
        <w:t xml:space="preserve"> me Shoqatën për Teknologji të Informacionit për dhënien në shfrytëzim të hapësirës së Inkubatorit të Biznesit në </w:t>
      </w:r>
      <w:proofErr w:type="spellStart"/>
      <w:r w:rsidR="00202138" w:rsidRPr="000513B4">
        <w:rPr>
          <w:rFonts w:ascii="Book Antiqua" w:eastAsia="SimSun" w:hAnsi="Book Antiqua" w:cs="Times New Roman"/>
          <w:lang w:val="sq-AL"/>
        </w:rPr>
        <w:t>Bernicë</w:t>
      </w:r>
      <w:proofErr w:type="spellEnd"/>
      <w:r w:rsidR="00202138" w:rsidRPr="000513B4">
        <w:rPr>
          <w:rFonts w:ascii="Book Antiqua" w:eastAsia="SimSun" w:hAnsi="Book Antiqua" w:cs="Times New Roman"/>
          <w:b/>
          <w:lang w:val="sq-AL"/>
        </w:rPr>
        <w:t xml:space="preserve">. </w:t>
      </w:r>
    </w:p>
    <w:bookmarkEnd w:id="3"/>
    <w:p w:rsidR="00202138" w:rsidRPr="000513B4" w:rsidRDefault="00202138" w:rsidP="000513B4">
      <w:pPr>
        <w:numPr>
          <w:ilvl w:val="0"/>
          <w:numId w:val="26"/>
        </w:numPr>
        <w:spacing w:after="200" w:line="276" w:lineRule="auto"/>
        <w:contextualSpacing/>
        <w:jc w:val="both"/>
        <w:rPr>
          <w:rFonts w:ascii="Book Antiqua" w:eastAsia="SimSun" w:hAnsi="Book Antiqua" w:cs="Times New Roman"/>
          <w:lang w:val="sq-AL"/>
        </w:rPr>
      </w:pPr>
      <w:r w:rsidRPr="000513B4">
        <w:rPr>
          <w:rFonts w:ascii="Book Antiqua" w:eastAsia="SimSun" w:hAnsi="Book Antiqua" w:cs="Times New Roman"/>
          <w:lang w:val="sq-AL"/>
        </w:rPr>
        <w:t>Janë bashkë-financuar kat</w:t>
      </w:r>
      <w:r w:rsidR="00667BB3" w:rsidRPr="000513B4">
        <w:rPr>
          <w:rFonts w:ascii="Book Antiqua" w:eastAsia="SimSun" w:hAnsi="Book Antiqua" w:cs="Times New Roman"/>
          <w:lang w:val="sq-AL"/>
        </w:rPr>
        <w:t>ër</w:t>
      </w:r>
      <w:r w:rsidRPr="000513B4">
        <w:rPr>
          <w:rFonts w:ascii="Book Antiqua" w:eastAsia="SimSun" w:hAnsi="Book Antiqua" w:cs="Times New Roman"/>
          <w:lang w:val="sq-AL"/>
        </w:rPr>
        <w:t xml:space="preserve"> (4) zon</w:t>
      </w:r>
      <w:r w:rsidR="00667BB3" w:rsidRPr="000513B4">
        <w:rPr>
          <w:rFonts w:ascii="Book Antiqua" w:eastAsia="SimSun" w:hAnsi="Book Antiqua" w:cs="Times New Roman"/>
          <w:lang w:val="sq-AL"/>
        </w:rPr>
        <w:t>a</w:t>
      </w:r>
      <w:r w:rsidRPr="000513B4">
        <w:rPr>
          <w:rFonts w:ascii="Book Antiqua" w:eastAsia="SimSun" w:hAnsi="Book Antiqua" w:cs="Times New Roman"/>
          <w:lang w:val="sq-AL"/>
        </w:rPr>
        <w:t xml:space="preserve"> ekonomike në vlerë prej një milion (1) euro (Zona ekonomike në Shtime, ka përfituar 60,000 euro, Zona ekonomike në </w:t>
      </w:r>
      <w:proofErr w:type="spellStart"/>
      <w:r w:rsidRPr="000513B4">
        <w:rPr>
          <w:rFonts w:ascii="Book Antiqua" w:eastAsia="SimSun" w:hAnsi="Book Antiqua" w:cs="Times New Roman"/>
          <w:lang w:val="sq-AL"/>
        </w:rPr>
        <w:t>Budrike</w:t>
      </w:r>
      <w:proofErr w:type="spellEnd"/>
      <w:r w:rsidRPr="000513B4">
        <w:rPr>
          <w:rFonts w:ascii="Book Antiqua" w:eastAsia="SimSun" w:hAnsi="Book Antiqua" w:cs="Times New Roman"/>
          <w:lang w:val="sq-AL"/>
        </w:rPr>
        <w:t xml:space="preserve">-Viti, ka përfituar 250,000 euro, Zona ekonomike në Shirokë-Suharekë, ka përfituar 345,000 euro dhe </w:t>
      </w:r>
      <w:r w:rsidRPr="000513B4">
        <w:rPr>
          <w:rFonts w:ascii="Book Antiqua" w:eastAsia="Calibri" w:hAnsi="Book Antiqua" w:cs="Times New Roman"/>
          <w:lang w:val="sq-AL" w:eastAsia="sq-AL"/>
        </w:rPr>
        <w:t xml:space="preserve">Zona Ekonomike në </w:t>
      </w:r>
      <w:proofErr w:type="spellStart"/>
      <w:r w:rsidRPr="000513B4">
        <w:rPr>
          <w:rFonts w:ascii="Book Antiqua" w:eastAsia="Calibri" w:hAnsi="Book Antiqua" w:cs="Times New Roman"/>
          <w:lang w:val="sq-AL" w:eastAsia="sq-AL"/>
        </w:rPr>
        <w:t>Qylagë</w:t>
      </w:r>
      <w:proofErr w:type="spellEnd"/>
      <w:r w:rsidRPr="000513B4">
        <w:rPr>
          <w:rFonts w:ascii="Book Antiqua" w:eastAsia="Calibri" w:hAnsi="Book Antiqua" w:cs="Times New Roman"/>
          <w:lang w:val="sq-AL" w:eastAsia="sq-AL"/>
        </w:rPr>
        <w:t xml:space="preserve"> - Lipjan, </w:t>
      </w:r>
      <w:r w:rsidRPr="000513B4">
        <w:rPr>
          <w:rFonts w:ascii="Book Antiqua" w:eastAsia="SimSun" w:hAnsi="Book Antiqua" w:cs="Times New Roman"/>
          <w:lang w:val="sq-AL"/>
        </w:rPr>
        <w:t xml:space="preserve"> ka përfituar 345,000 euro).</w:t>
      </w:r>
    </w:p>
    <w:p w:rsidR="00202138" w:rsidRPr="000513B4" w:rsidRDefault="00202138" w:rsidP="000513B4">
      <w:pPr>
        <w:numPr>
          <w:ilvl w:val="0"/>
          <w:numId w:val="26"/>
        </w:numPr>
        <w:spacing w:after="200" w:line="276" w:lineRule="auto"/>
        <w:contextualSpacing/>
        <w:jc w:val="both"/>
        <w:rPr>
          <w:rFonts w:ascii="Book Antiqua" w:eastAsia="Times New Roman" w:hAnsi="Book Antiqua" w:cs="Times New Roman"/>
          <w:lang w:val="sq-AL"/>
        </w:rPr>
      </w:pPr>
      <w:r w:rsidRPr="000513B4">
        <w:rPr>
          <w:rFonts w:ascii="Book Antiqua" w:eastAsia="Times New Roman" w:hAnsi="Book Antiqua" w:cs="Times New Roman"/>
          <w:lang w:val="sq-AL"/>
        </w:rPr>
        <w:t>Është nënshkruar Marrëveshja ndërmjet Bashkimit Evropian dhe Kosovës mbi pjesëmarrjen e Kosovës në Programin e Unionit "Konkurrenca e Ndërmarrjeve dhe Ndërmarrjeve të Vogla dhe të Mesme (COSME) (2014-2020)".</w:t>
      </w:r>
    </w:p>
    <w:p w:rsidR="00202138" w:rsidRPr="000513B4" w:rsidRDefault="00202138" w:rsidP="000513B4">
      <w:pPr>
        <w:numPr>
          <w:ilvl w:val="0"/>
          <w:numId w:val="26"/>
        </w:numPr>
        <w:spacing w:after="200" w:line="276" w:lineRule="auto"/>
        <w:contextualSpacing/>
        <w:jc w:val="both"/>
        <w:rPr>
          <w:rFonts w:ascii="Book Antiqua" w:eastAsia="Times New Roman" w:hAnsi="Book Antiqua" w:cs="Times New Roman"/>
          <w:lang w:val="sq-AL"/>
        </w:rPr>
      </w:pPr>
      <w:r w:rsidRPr="000513B4">
        <w:rPr>
          <w:rFonts w:ascii="Book Antiqua" w:eastAsia="SimSun" w:hAnsi="Book Antiqua" w:cs="Times New Roman"/>
          <w:bCs/>
          <w:lang w:val="sq-AL"/>
        </w:rPr>
        <w:t>Është vendos</w:t>
      </w:r>
      <w:r w:rsidR="00895684" w:rsidRPr="000513B4">
        <w:rPr>
          <w:rFonts w:ascii="Book Antiqua" w:eastAsia="SimSun" w:hAnsi="Book Antiqua" w:cs="Times New Roman"/>
          <w:bCs/>
          <w:lang w:val="sq-AL"/>
        </w:rPr>
        <w:t>ur</w:t>
      </w:r>
      <w:r w:rsidRPr="000513B4">
        <w:rPr>
          <w:rFonts w:ascii="Book Antiqua" w:eastAsia="SimSun" w:hAnsi="Book Antiqua" w:cs="Times New Roman"/>
          <w:bCs/>
          <w:lang w:val="sq-AL"/>
        </w:rPr>
        <w:t xml:space="preserve"> tarifa prej katër (4) cent për kg për miellin i cili importohet nga Serbia.  </w:t>
      </w:r>
    </w:p>
    <w:p w:rsidR="00202138" w:rsidRPr="000513B4" w:rsidRDefault="00202138" w:rsidP="000513B4">
      <w:pPr>
        <w:numPr>
          <w:ilvl w:val="0"/>
          <w:numId w:val="26"/>
        </w:numPr>
        <w:spacing w:after="200" w:line="276" w:lineRule="auto"/>
        <w:contextualSpacing/>
        <w:jc w:val="both"/>
        <w:rPr>
          <w:rFonts w:ascii="Book Antiqua" w:eastAsia="Times New Roman" w:hAnsi="Book Antiqua" w:cs="Times New Roman"/>
          <w:lang w:val="sq-AL"/>
        </w:rPr>
      </w:pPr>
      <w:r w:rsidRPr="000513B4">
        <w:rPr>
          <w:rFonts w:ascii="Book Antiqua" w:eastAsia="SimSun" w:hAnsi="Book Antiqua" w:cs="Times New Roman"/>
          <w:lang w:val="sq-AL"/>
        </w:rPr>
        <w:lastRenderedPageBreak/>
        <w:t>Është funksionalizuar TASK FORCA e të bërit biznes, e cila do të koordinoj</w:t>
      </w:r>
      <w:r w:rsidR="00895684" w:rsidRPr="000513B4">
        <w:rPr>
          <w:rFonts w:ascii="Book Antiqua" w:eastAsia="SimSun" w:hAnsi="Book Antiqua" w:cs="Times New Roman"/>
          <w:lang w:val="sq-AL"/>
        </w:rPr>
        <w:t>ë</w:t>
      </w:r>
      <w:r w:rsidRPr="000513B4">
        <w:rPr>
          <w:rFonts w:ascii="Book Antiqua" w:eastAsia="SimSun" w:hAnsi="Book Antiqua" w:cs="Times New Roman"/>
          <w:lang w:val="sq-AL"/>
        </w:rPr>
        <w:t xml:space="preserve"> reformat e përmirësimit të ambientit të </w:t>
      </w:r>
      <w:proofErr w:type="spellStart"/>
      <w:r w:rsidRPr="000513B4">
        <w:rPr>
          <w:rFonts w:ascii="Book Antiqua" w:eastAsia="SimSun" w:hAnsi="Book Antiqua" w:cs="Times New Roman"/>
          <w:lang w:val="sq-AL"/>
        </w:rPr>
        <w:t>të</w:t>
      </w:r>
      <w:proofErr w:type="spellEnd"/>
      <w:r w:rsidRPr="000513B4">
        <w:rPr>
          <w:rFonts w:ascii="Book Antiqua" w:eastAsia="SimSun" w:hAnsi="Book Antiqua" w:cs="Times New Roman"/>
          <w:lang w:val="sq-AL"/>
        </w:rPr>
        <w:t xml:space="preserve"> b</w:t>
      </w:r>
      <w:r w:rsidR="00895684" w:rsidRPr="000513B4">
        <w:rPr>
          <w:rFonts w:ascii="Book Antiqua" w:eastAsia="SimSun" w:hAnsi="Book Antiqua" w:cs="Times New Roman"/>
          <w:lang w:val="sq-AL"/>
        </w:rPr>
        <w:t>ë</w:t>
      </w:r>
      <w:r w:rsidRPr="000513B4">
        <w:rPr>
          <w:rFonts w:ascii="Book Antiqua" w:eastAsia="SimSun" w:hAnsi="Book Antiqua" w:cs="Times New Roman"/>
          <w:lang w:val="sq-AL"/>
        </w:rPr>
        <w:t>rit biznes.</w:t>
      </w:r>
    </w:p>
    <w:p w:rsidR="00F61534" w:rsidRDefault="00F61534" w:rsidP="000513B4">
      <w:pPr>
        <w:tabs>
          <w:tab w:val="left" w:pos="3360"/>
          <w:tab w:val="left" w:pos="5040"/>
        </w:tabs>
        <w:spacing w:after="120" w:line="240" w:lineRule="auto"/>
        <w:jc w:val="both"/>
        <w:rPr>
          <w:rFonts w:ascii="Book Antiqua" w:eastAsia="Calibri" w:hAnsi="Book Antiqua" w:cs="Times New Roman"/>
          <w:b/>
          <w:lang w:val="sq-AL"/>
        </w:rPr>
      </w:pPr>
    </w:p>
    <w:p w:rsidR="00202138" w:rsidRPr="000513B4" w:rsidRDefault="00202138" w:rsidP="000513B4">
      <w:pPr>
        <w:tabs>
          <w:tab w:val="left" w:pos="3360"/>
          <w:tab w:val="left" w:pos="5040"/>
        </w:tabs>
        <w:spacing w:after="120" w:line="240" w:lineRule="auto"/>
        <w:jc w:val="both"/>
        <w:rPr>
          <w:rFonts w:ascii="Book Antiqua" w:eastAsia="Calibri" w:hAnsi="Book Antiqua" w:cs="Times New Roman"/>
          <w:b/>
          <w:lang w:val="sq-AL"/>
        </w:rPr>
      </w:pPr>
      <w:r w:rsidRPr="000513B4">
        <w:rPr>
          <w:rFonts w:ascii="Book Antiqua" w:eastAsia="Calibri" w:hAnsi="Book Antiqua" w:cs="Times New Roman"/>
          <w:b/>
          <w:lang w:val="sq-AL"/>
        </w:rPr>
        <w:t xml:space="preserve">MINISTRIA E ZHVILLIMIT EKONOMIK </w:t>
      </w:r>
    </w:p>
    <w:p w:rsidR="00202138" w:rsidRPr="000513B4" w:rsidRDefault="00202138" w:rsidP="000513B4">
      <w:pPr>
        <w:numPr>
          <w:ilvl w:val="0"/>
          <w:numId w:val="27"/>
        </w:numPr>
        <w:spacing w:after="200" w:line="276" w:lineRule="auto"/>
        <w:contextualSpacing/>
        <w:jc w:val="both"/>
        <w:rPr>
          <w:rFonts w:ascii="Book Antiqua" w:eastAsia="SimSun" w:hAnsi="Book Antiqua" w:cs="Times New Roman"/>
          <w:lang w:val="sq-AL"/>
        </w:rPr>
      </w:pPr>
      <w:r w:rsidRPr="000513B4">
        <w:rPr>
          <w:rFonts w:ascii="Book Antiqua" w:eastAsia="SimSun" w:hAnsi="Book Antiqua" w:cs="Times New Roman"/>
          <w:lang w:val="sq-AL"/>
        </w:rPr>
        <w:t xml:space="preserve">Qeveria e Kosovës ka miratuar Strategjinë e Energjisë 2017-2027, e cila paraqet vizionin për qëndrueshmërinë e sigurimit me energji, </w:t>
      </w:r>
      <w:proofErr w:type="spellStart"/>
      <w:r w:rsidRPr="000513B4">
        <w:rPr>
          <w:rFonts w:ascii="Book Antiqua" w:eastAsia="SimSun" w:hAnsi="Book Antiqua" w:cs="Times New Roman"/>
          <w:lang w:val="sq-AL"/>
        </w:rPr>
        <w:t>Efiçiencën</w:t>
      </w:r>
      <w:proofErr w:type="spellEnd"/>
      <w:r w:rsidRPr="000513B4">
        <w:rPr>
          <w:rFonts w:ascii="Book Antiqua" w:eastAsia="SimSun" w:hAnsi="Book Antiqua" w:cs="Times New Roman"/>
          <w:lang w:val="sq-AL"/>
        </w:rPr>
        <w:t xml:space="preserve"> e energjisë, dhe zhvillimin e projekteve të energjisë së </w:t>
      </w:r>
      <w:proofErr w:type="spellStart"/>
      <w:r w:rsidRPr="000513B4">
        <w:rPr>
          <w:rFonts w:ascii="Book Antiqua" w:eastAsia="SimSun" w:hAnsi="Book Antiqua" w:cs="Times New Roman"/>
          <w:lang w:val="sq-AL"/>
        </w:rPr>
        <w:t>ripërtërishme</w:t>
      </w:r>
      <w:proofErr w:type="spellEnd"/>
      <w:r w:rsidRPr="000513B4">
        <w:rPr>
          <w:rFonts w:ascii="Book Antiqua" w:eastAsia="SimSun" w:hAnsi="Book Antiqua" w:cs="Times New Roman"/>
          <w:lang w:val="sq-AL"/>
        </w:rPr>
        <w:t xml:space="preserve">. </w:t>
      </w:r>
    </w:p>
    <w:p w:rsidR="00202138" w:rsidRPr="000513B4" w:rsidRDefault="00202138" w:rsidP="000513B4">
      <w:pPr>
        <w:numPr>
          <w:ilvl w:val="0"/>
          <w:numId w:val="27"/>
        </w:numPr>
        <w:spacing w:after="200" w:line="276" w:lineRule="auto"/>
        <w:contextualSpacing/>
        <w:jc w:val="both"/>
        <w:rPr>
          <w:rFonts w:ascii="Book Antiqua" w:eastAsia="SimSun" w:hAnsi="Book Antiqua" w:cs="Times New Roman"/>
          <w:lang w:val="sq-AL"/>
        </w:rPr>
      </w:pPr>
      <w:r w:rsidRPr="000513B4">
        <w:rPr>
          <w:rFonts w:ascii="Book Antiqua" w:eastAsia="SimSun" w:hAnsi="Book Antiqua" w:cs="Times New Roman"/>
          <w:lang w:val="sq-AL"/>
        </w:rPr>
        <w:t>Është arritur progres me investitorin “</w:t>
      </w:r>
      <w:proofErr w:type="spellStart"/>
      <w:r w:rsidRPr="000513B4">
        <w:rPr>
          <w:rFonts w:ascii="Book Antiqua" w:eastAsia="SimSun" w:hAnsi="Book Antiqua" w:cs="Times New Roman"/>
          <w:lang w:val="sq-AL"/>
        </w:rPr>
        <w:t>Contour</w:t>
      </w:r>
      <w:proofErr w:type="spellEnd"/>
      <w:r w:rsidRPr="000513B4">
        <w:rPr>
          <w:rFonts w:ascii="Book Antiqua" w:eastAsia="SimSun" w:hAnsi="Book Antiqua" w:cs="Times New Roman"/>
          <w:lang w:val="sq-AL"/>
        </w:rPr>
        <w:t xml:space="preserve"> Global” në lidhje me Marrëveshjen për ndërtimin e Termocentralit “Kosova e Re”. Dhe jemi në finalizim të përmbylljes së negociatave në koordinim me Bankën Botërore dhe mekanizmat </w:t>
      </w:r>
      <w:r w:rsidR="00895684" w:rsidRPr="000513B4">
        <w:rPr>
          <w:rFonts w:ascii="Book Antiqua" w:eastAsia="SimSun" w:hAnsi="Book Antiqua" w:cs="Times New Roman"/>
          <w:lang w:val="sq-AL"/>
        </w:rPr>
        <w:t xml:space="preserve">e </w:t>
      </w:r>
      <w:r w:rsidRPr="000513B4">
        <w:rPr>
          <w:rFonts w:ascii="Book Antiqua" w:eastAsia="SimSun" w:hAnsi="Book Antiqua" w:cs="Times New Roman"/>
          <w:lang w:val="sq-AL"/>
        </w:rPr>
        <w:t>tjerë vendor dhe ndërkombëtar.</w:t>
      </w:r>
    </w:p>
    <w:p w:rsidR="00202138" w:rsidRPr="00F61534" w:rsidRDefault="00202138" w:rsidP="000513B4">
      <w:pPr>
        <w:numPr>
          <w:ilvl w:val="0"/>
          <w:numId w:val="27"/>
        </w:numPr>
        <w:spacing w:after="200" w:line="276" w:lineRule="auto"/>
        <w:contextualSpacing/>
        <w:jc w:val="both"/>
        <w:rPr>
          <w:rFonts w:ascii="Book Antiqua" w:eastAsia="SimSun" w:hAnsi="Book Antiqua" w:cs="Times New Roman"/>
          <w:bCs/>
          <w:lang w:val="sq-AL"/>
        </w:rPr>
      </w:pPr>
      <w:r w:rsidRPr="000513B4">
        <w:rPr>
          <w:rFonts w:ascii="Book Antiqua" w:eastAsia="SimSun" w:hAnsi="Book Antiqua" w:cs="Times New Roman"/>
          <w:lang w:val="sq-AL"/>
        </w:rPr>
        <w:t xml:space="preserve">Është aprovuar themelimi i  Ndërmarrjes Publike Lokale Qendra </w:t>
      </w:r>
      <w:proofErr w:type="spellStart"/>
      <w:r w:rsidRPr="000513B4">
        <w:rPr>
          <w:rFonts w:ascii="Book Antiqua" w:eastAsia="SimSun" w:hAnsi="Book Antiqua" w:cs="Times New Roman"/>
          <w:lang w:val="sq-AL"/>
        </w:rPr>
        <w:t>Multifunksionale</w:t>
      </w:r>
      <w:proofErr w:type="spellEnd"/>
      <w:r w:rsidRPr="000513B4">
        <w:rPr>
          <w:rFonts w:ascii="Book Antiqua" w:eastAsia="SimSun" w:hAnsi="Book Antiqua" w:cs="Times New Roman"/>
          <w:lang w:val="sq-AL"/>
        </w:rPr>
        <w:t xml:space="preserve"> në Mitrovicë</w:t>
      </w:r>
      <w:r w:rsidR="00895684" w:rsidRPr="000513B4">
        <w:rPr>
          <w:rFonts w:ascii="Book Antiqua" w:eastAsia="SimSun" w:hAnsi="Book Antiqua" w:cs="Times New Roman"/>
          <w:lang w:val="sq-AL"/>
        </w:rPr>
        <w:t>.</w:t>
      </w:r>
      <w:r w:rsidRPr="000513B4">
        <w:rPr>
          <w:rFonts w:ascii="Book Antiqua" w:eastAsia="SimSun" w:hAnsi="Book Antiqua" w:cs="Times New Roman"/>
          <w:lang w:val="sq-AL"/>
        </w:rPr>
        <w:t xml:space="preserve"> </w:t>
      </w:r>
    </w:p>
    <w:p w:rsidR="00F61534" w:rsidRDefault="00F61534" w:rsidP="00F61534">
      <w:pPr>
        <w:spacing w:after="200" w:line="276" w:lineRule="auto"/>
        <w:ind w:left="360"/>
        <w:contextualSpacing/>
        <w:jc w:val="both"/>
        <w:rPr>
          <w:rFonts w:ascii="Book Antiqua" w:eastAsia="SimSun" w:hAnsi="Book Antiqua" w:cs="Times New Roman"/>
          <w:lang w:val="sq-AL"/>
        </w:rPr>
      </w:pPr>
    </w:p>
    <w:p w:rsidR="00F61534" w:rsidRPr="000513B4" w:rsidRDefault="00F61534" w:rsidP="00F61534">
      <w:pPr>
        <w:spacing w:before="100" w:beforeAutospacing="1" w:after="100" w:afterAutospacing="1" w:line="240" w:lineRule="auto"/>
        <w:jc w:val="both"/>
        <w:rPr>
          <w:rFonts w:ascii="Book Antiqua" w:eastAsia="Calibri" w:hAnsi="Book Antiqua" w:cs="Times New Roman"/>
          <w:b/>
          <w:lang w:val="sq-AL"/>
        </w:rPr>
      </w:pPr>
      <w:r w:rsidRPr="000513B4">
        <w:rPr>
          <w:rFonts w:ascii="Book Antiqua" w:eastAsia="Calibri" w:hAnsi="Book Antiqua" w:cs="Times New Roman"/>
          <w:b/>
          <w:lang w:val="sq-AL"/>
        </w:rPr>
        <w:t>MINISTRIA E ZHVILLIMIT RAJONAL</w:t>
      </w:r>
    </w:p>
    <w:p w:rsidR="00202138" w:rsidRPr="00F61534" w:rsidRDefault="00202138" w:rsidP="00F61534">
      <w:pPr>
        <w:numPr>
          <w:ilvl w:val="0"/>
          <w:numId w:val="27"/>
        </w:numPr>
        <w:spacing w:after="200" w:line="276" w:lineRule="auto"/>
        <w:contextualSpacing/>
        <w:jc w:val="both"/>
        <w:rPr>
          <w:rFonts w:ascii="Book Antiqua" w:eastAsia="SimSun" w:hAnsi="Book Antiqua" w:cs="Times New Roman"/>
          <w:bCs/>
          <w:lang w:val="sq-AL"/>
        </w:rPr>
      </w:pPr>
      <w:r w:rsidRPr="00F61534">
        <w:rPr>
          <w:rFonts w:ascii="Book Antiqua" w:eastAsia="SimSun" w:hAnsi="Book Antiqua" w:cs="Times New Roman"/>
          <w:lang w:val="sq-AL"/>
        </w:rPr>
        <w:t>Është themeluar</w:t>
      </w:r>
      <w:r w:rsidR="008D3D37" w:rsidRPr="00F61534">
        <w:rPr>
          <w:rFonts w:ascii="Book Antiqua" w:eastAsia="SimSun" w:hAnsi="Book Antiqua" w:cs="Times New Roman"/>
          <w:lang w:val="sq-AL"/>
        </w:rPr>
        <w:t xml:space="preserve"> dhe konsoliduar në masë madhe M</w:t>
      </w:r>
      <w:r w:rsidRPr="00F61534">
        <w:rPr>
          <w:rFonts w:ascii="Book Antiqua" w:eastAsia="SimSun" w:hAnsi="Book Antiqua" w:cs="Times New Roman"/>
          <w:lang w:val="sq-AL"/>
        </w:rPr>
        <w:t>inistria</w:t>
      </w:r>
      <w:r w:rsidR="008D3D37" w:rsidRPr="00F61534">
        <w:rPr>
          <w:rFonts w:ascii="Book Antiqua" w:eastAsia="SimSun" w:hAnsi="Book Antiqua" w:cs="Times New Roman"/>
          <w:lang w:val="sq-AL"/>
        </w:rPr>
        <w:t>.</w:t>
      </w:r>
    </w:p>
    <w:p w:rsidR="00202138" w:rsidRPr="00F61534" w:rsidRDefault="00202138" w:rsidP="00F61534">
      <w:pPr>
        <w:numPr>
          <w:ilvl w:val="0"/>
          <w:numId w:val="27"/>
        </w:numPr>
        <w:spacing w:after="200" w:line="276" w:lineRule="auto"/>
        <w:contextualSpacing/>
        <w:jc w:val="both"/>
        <w:rPr>
          <w:rFonts w:ascii="Book Antiqua" w:eastAsia="SimSun" w:hAnsi="Book Antiqua" w:cs="Times New Roman"/>
          <w:bCs/>
          <w:lang w:val="sq-AL"/>
        </w:rPr>
      </w:pPr>
      <w:r w:rsidRPr="00F61534">
        <w:rPr>
          <w:rFonts w:ascii="Book Antiqua" w:eastAsia="SimSun" w:hAnsi="Book Antiqua" w:cs="Times New Roman"/>
          <w:lang w:val="sq-AL"/>
        </w:rPr>
        <w:t>Është hartuar Programi p</w:t>
      </w:r>
      <w:r w:rsidR="008D3D37" w:rsidRPr="00F61534">
        <w:rPr>
          <w:rFonts w:ascii="Book Antiqua" w:eastAsia="SimSun" w:hAnsi="Book Antiqua" w:cs="Times New Roman"/>
          <w:lang w:val="sq-AL"/>
        </w:rPr>
        <w:t>ë</w:t>
      </w:r>
      <w:r w:rsidRPr="00F61534">
        <w:rPr>
          <w:rFonts w:ascii="Book Antiqua" w:eastAsia="SimSun" w:hAnsi="Book Antiqua" w:cs="Times New Roman"/>
          <w:lang w:val="sq-AL"/>
        </w:rPr>
        <w:t xml:space="preserve">r </w:t>
      </w:r>
      <w:r w:rsidR="008D3D37" w:rsidRPr="00F61534">
        <w:rPr>
          <w:rFonts w:ascii="Book Antiqua" w:eastAsia="SimSun" w:hAnsi="Book Antiqua" w:cs="Times New Roman"/>
          <w:lang w:val="sq-AL"/>
        </w:rPr>
        <w:t xml:space="preserve">të </w:t>
      </w:r>
      <w:r w:rsidRPr="00F61534">
        <w:rPr>
          <w:rFonts w:ascii="Book Antiqua" w:eastAsia="SimSun" w:hAnsi="Book Antiqua" w:cs="Times New Roman"/>
          <w:lang w:val="sq-AL"/>
        </w:rPr>
        <w:t xml:space="preserve">përkrahur bizneset të cilat </w:t>
      </w:r>
      <w:proofErr w:type="spellStart"/>
      <w:r w:rsidRPr="00F61534">
        <w:rPr>
          <w:rFonts w:ascii="Book Antiqua" w:eastAsia="SimSun" w:hAnsi="Book Antiqua" w:cs="Times New Roman"/>
          <w:lang w:val="sq-AL"/>
        </w:rPr>
        <w:t>gjenerojnë</w:t>
      </w:r>
      <w:proofErr w:type="spellEnd"/>
      <w:r w:rsidRPr="00F61534">
        <w:rPr>
          <w:rFonts w:ascii="Book Antiqua" w:eastAsia="SimSun" w:hAnsi="Book Antiqua" w:cs="Times New Roman"/>
          <w:lang w:val="sq-AL"/>
        </w:rPr>
        <w:t xml:space="preserve"> vende të reja pune</w:t>
      </w:r>
      <w:r w:rsidR="008D3D37" w:rsidRPr="00F61534">
        <w:rPr>
          <w:rFonts w:ascii="Book Antiqua" w:eastAsia="SimSun" w:hAnsi="Book Antiqua" w:cs="Times New Roman"/>
          <w:lang w:val="sq-AL"/>
        </w:rPr>
        <w:t>,</w:t>
      </w:r>
      <w:r w:rsidRPr="00F61534">
        <w:rPr>
          <w:rFonts w:ascii="Book Antiqua" w:eastAsia="SimSun" w:hAnsi="Book Antiqua" w:cs="Times New Roman"/>
          <w:lang w:val="sq-AL"/>
        </w:rPr>
        <w:t xml:space="preserve"> i cili për dy vitet e para 2018-19 do të krijoj</w:t>
      </w:r>
      <w:r w:rsidR="008D3D37" w:rsidRPr="00F61534">
        <w:rPr>
          <w:rFonts w:ascii="Book Antiqua" w:eastAsia="SimSun" w:hAnsi="Book Antiqua" w:cs="Times New Roman"/>
          <w:lang w:val="sq-AL"/>
        </w:rPr>
        <w:t>ë</w:t>
      </w:r>
      <w:r w:rsidRPr="00F61534">
        <w:rPr>
          <w:rFonts w:ascii="Book Antiqua" w:eastAsia="SimSun" w:hAnsi="Book Antiqua" w:cs="Times New Roman"/>
          <w:lang w:val="sq-AL"/>
        </w:rPr>
        <w:t xml:space="preserve"> rreth 1500 vende pune të qëndrueshme si dhe deri në vitin 2020 do të inicioj</w:t>
      </w:r>
      <w:r w:rsidR="008D3D37" w:rsidRPr="00F61534">
        <w:rPr>
          <w:rFonts w:ascii="Book Antiqua" w:eastAsia="SimSun" w:hAnsi="Book Antiqua" w:cs="Times New Roman"/>
          <w:lang w:val="sq-AL"/>
        </w:rPr>
        <w:t>ë</w:t>
      </w:r>
      <w:r w:rsidRPr="00F61534">
        <w:rPr>
          <w:rFonts w:ascii="Book Antiqua" w:eastAsia="SimSun" w:hAnsi="Book Antiqua" w:cs="Times New Roman"/>
          <w:lang w:val="sq-AL"/>
        </w:rPr>
        <w:t xml:space="preserve"> krijimin edhe të 1500 vendeve të reja punës të cilat do të kompletohen në vitin 2021, që në total do të arrijë rreth 3 mijë vende pune të qëndrueshme në periudhën 4 vjeçare.</w:t>
      </w:r>
    </w:p>
    <w:p w:rsidR="00202138" w:rsidRPr="00F61534" w:rsidRDefault="00202138" w:rsidP="00F61534">
      <w:pPr>
        <w:numPr>
          <w:ilvl w:val="0"/>
          <w:numId w:val="27"/>
        </w:numPr>
        <w:spacing w:after="200" w:line="276" w:lineRule="auto"/>
        <w:contextualSpacing/>
        <w:jc w:val="both"/>
        <w:rPr>
          <w:rFonts w:ascii="Book Antiqua" w:eastAsia="SimSun" w:hAnsi="Book Antiqua" w:cs="Times New Roman"/>
          <w:bCs/>
          <w:lang w:val="sq-AL"/>
        </w:rPr>
      </w:pPr>
      <w:r w:rsidRPr="00F61534">
        <w:rPr>
          <w:rFonts w:ascii="Book Antiqua" w:eastAsia="SimSun" w:hAnsi="Book Antiqua" w:cs="Times New Roman"/>
          <w:lang w:val="sq-AL"/>
        </w:rPr>
        <w:t>Është hartuar Programi për</w:t>
      </w:r>
      <w:r w:rsidRPr="00F61534">
        <w:rPr>
          <w:rFonts w:ascii="Book Antiqua" w:eastAsia="SimSun" w:hAnsi="Book Antiqua" w:cs="Times New Roman"/>
          <w:b/>
          <w:lang w:val="sq-AL"/>
        </w:rPr>
        <w:t xml:space="preserve"> </w:t>
      </w:r>
      <w:r w:rsidRPr="00F61534">
        <w:rPr>
          <w:rFonts w:ascii="Book Antiqua" w:eastAsia="SimSun" w:hAnsi="Book Antiqua" w:cs="Times New Roman"/>
          <w:iCs/>
          <w:lang w:val="sq-AL"/>
        </w:rPr>
        <w:t xml:space="preserve">përkrahjen  infrastrukturës për zhvillim socio-ekonomik në pesë rajonet ekonomike me projekte të infrastrukturës publike, </w:t>
      </w:r>
      <w:proofErr w:type="spellStart"/>
      <w:r w:rsidRPr="00F61534">
        <w:rPr>
          <w:rFonts w:ascii="Book Antiqua" w:eastAsia="SimSun" w:hAnsi="Book Antiqua" w:cs="Times New Roman"/>
          <w:iCs/>
          <w:lang w:val="sq-AL"/>
        </w:rPr>
        <w:t>lansimi</w:t>
      </w:r>
      <w:proofErr w:type="spellEnd"/>
      <w:r w:rsidRPr="00F61534">
        <w:rPr>
          <w:rFonts w:ascii="Book Antiqua" w:eastAsia="SimSun" w:hAnsi="Book Antiqua" w:cs="Times New Roman"/>
          <w:iCs/>
          <w:lang w:val="sq-AL"/>
        </w:rPr>
        <w:t xml:space="preserve"> i programit në vlerë prej 2 mil</w:t>
      </w:r>
      <w:r w:rsidR="008D3D37" w:rsidRPr="00F61534">
        <w:rPr>
          <w:rFonts w:ascii="Book Antiqua" w:eastAsia="SimSun" w:hAnsi="Book Antiqua" w:cs="Times New Roman"/>
          <w:iCs/>
          <w:lang w:val="sq-AL"/>
        </w:rPr>
        <w:t>.</w:t>
      </w:r>
      <w:r w:rsidRPr="00F61534">
        <w:rPr>
          <w:rFonts w:ascii="Book Antiqua" w:eastAsia="SimSun" w:hAnsi="Book Antiqua" w:cs="Times New Roman"/>
          <w:iCs/>
          <w:lang w:val="sq-AL"/>
        </w:rPr>
        <w:t xml:space="preserve"> € do të bëhet pas miratimit të buxhetit për vitin 2018.</w:t>
      </w:r>
      <w:r w:rsidRPr="00F61534">
        <w:rPr>
          <w:rFonts w:ascii="Book Antiqua" w:eastAsia="SimSun" w:hAnsi="Book Antiqua" w:cs="Times New Roman"/>
          <w:b/>
          <w:lang w:val="sq-AL"/>
        </w:rPr>
        <w:t xml:space="preserve"> </w:t>
      </w:r>
    </w:p>
    <w:p w:rsidR="00202138" w:rsidRPr="000513B4" w:rsidRDefault="00202138" w:rsidP="002E03D7">
      <w:pPr>
        <w:spacing w:after="200" w:line="276" w:lineRule="auto"/>
        <w:contextualSpacing/>
        <w:jc w:val="both"/>
        <w:rPr>
          <w:rFonts w:ascii="Book Antiqua" w:eastAsia="SimSun" w:hAnsi="Book Antiqua" w:cs="Times New Roman"/>
          <w:lang w:val="sq-AL"/>
        </w:rPr>
      </w:pPr>
    </w:p>
    <w:p w:rsidR="00202138" w:rsidRPr="000513B4" w:rsidRDefault="00202138" w:rsidP="000513B4">
      <w:pPr>
        <w:spacing w:before="100" w:beforeAutospacing="1" w:after="100" w:afterAutospacing="1" w:line="240" w:lineRule="auto"/>
        <w:jc w:val="both"/>
        <w:rPr>
          <w:rFonts w:ascii="Book Antiqua" w:eastAsia="Calibri" w:hAnsi="Book Antiqua" w:cs="Times New Roman"/>
          <w:b/>
          <w:lang w:val="sq-AL"/>
        </w:rPr>
      </w:pPr>
      <w:r w:rsidRPr="000513B4">
        <w:rPr>
          <w:rFonts w:ascii="Book Antiqua" w:eastAsia="Calibri" w:hAnsi="Book Antiqua" w:cs="Times New Roman"/>
          <w:b/>
          <w:lang w:val="sq-AL"/>
        </w:rPr>
        <w:t>MINISTRIA E INOVACIONIT DHE NDËMARRËSISË</w:t>
      </w:r>
    </w:p>
    <w:p w:rsidR="00202138" w:rsidRPr="000513B4" w:rsidRDefault="00202138" w:rsidP="002E03D7">
      <w:pPr>
        <w:numPr>
          <w:ilvl w:val="0"/>
          <w:numId w:val="29"/>
        </w:numPr>
        <w:spacing w:after="200" w:line="240" w:lineRule="auto"/>
        <w:ind w:left="360"/>
        <w:contextualSpacing/>
        <w:jc w:val="both"/>
        <w:rPr>
          <w:rFonts w:ascii="Book Antiqua" w:eastAsia="SimSun" w:hAnsi="Book Antiqua" w:cs="Times New Roman"/>
          <w:lang w:val="sq-AL"/>
        </w:rPr>
      </w:pPr>
      <w:r w:rsidRPr="000513B4">
        <w:rPr>
          <w:rFonts w:ascii="Book Antiqua" w:eastAsia="SimSun" w:hAnsi="Book Antiqua" w:cs="Times New Roman"/>
          <w:lang w:val="sq-AL"/>
        </w:rPr>
        <w:t xml:space="preserve">Është themeluar dhe konsoliduar në masë </w:t>
      </w:r>
      <w:r w:rsidR="008D3D37" w:rsidRPr="000513B4">
        <w:rPr>
          <w:rFonts w:ascii="Book Antiqua" w:eastAsia="SimSun" w:hAnsi="Book Antiqua" w:cs="Times New Roman"/>
          <w:lang w:val="sq-AL"/>
        </w:rPr>
        <w:t>të madhe M</w:t>
      </w:r>
      <w:r w:rsidRPr="000513B4">
        <w:rPr>
          <w:rFonts w:ascii="Book Antiqua" w:eastAsia="SimSun" w:hAnsi="Book Antiqua" w:cs="Times New Roman"/>
          <w:lang w:val="sq-AL"/>
        </w:rPr>
        <w:t>inistria</w:t>
      </w:r>
      <w:r w:rsidR="008D3D37" w:rsidRPr="000513B4">
        <w:rPr>
          <w:rFonts w:ascii="Book Antiqua" w:eastAsia="SimSun" w:hAnsi="Book Antiqua" w:cs="Times New Roman"/>
          <w:lang w:val="sq-AL"/>
        </w:rPr>
        <w:t>.</w:t>
      </w:r>
    </w:p>
    <w:p w:rsidR="00202138" w:rsidRPr="000513B4" w:rsidRDefault="00202138" w:rsidP="002E03D7">
      <w:pPr>
        <w:numPr>
          <w:ilvl w:val="0"/>
          <w:numId w:val="29"/>
        </w:numPr>
        <w:spacing w:after="200" w:line="240" w:lineRule="auto"/>
        <w:ind w:left="360"/>
        <w:contextualSpacing/>
        <w:jc w:val="both"/>
        <w:rPr>
          <w:rFonts w:ascii="Book Antiqua" w:eastAsia="SimSun" w:hAnsi="Book Antiqua" w:cs="Times New Roman"/>
          <w:lang w:val="sq-AL"/>
        </w:rPr>
      </w:pPr>
      <w:r w:rsidRPr="000513B4">
        <w:rPr>
          <w:rFonts w:ascii="Book Antiqua" w:eastAsia="SimSun" w:hAnsi="Book Antiqua" w:cs="Times New Roman"/>
          <w:lang w:val="sq-AL"/>
        </w:rPr>
        <w:t>Është Themeluar Këshillit Kombëtar për Inovacion dhe Ndërmarrësi</w:t>
      </w:r>
      <w:r w:rsidR="008D3D37" w:rsidRPr="000513B4">
        <w:rPr>
          <w:rFonts w:ascii="Book Antiqua" w:eastAsia="SimSun" w:hAnsi="Book Antiqua" w:cs="Times New Roman"/>
          <w:lang w:val="sq-AL"/>
        </w:rPr>
        <w:t>,</w:t>
      </w:r>
      <w:r w:rsidRPr="000513B4">
        <w:rPr>
          <w:rFonts w:ascii="Book Antiqua" w:eastAsia="SimSun" w:hAnsi="Book Antiqua" w:cs="Times New Roman"/>
          <w:lang w:val="sq-AL"/>
        </w:rPr>
        <w:t xml:space="preserve"> i cili ka rol këshillues për fushën e inovacionit dhe </w:t>
      </w:r>
      <w:proofErr w:type="spellStart"/>
      <w:r w:rsidRPr="000513B4">
        <w:rPr>
          <w:rFonts w:ascii="Book Antiqua" w:eastAsia="SimSun" w:hAnsi="Book Antiqua" w:cs="Times New Roman"/>
          <w:lang w:val="sq-AL"/>
        </w:rPr>
        <w:t>ndërmarrësisë</w:t>
      </w:r>
      <w:proofErr w:type="spellEnd"/>
      <w:r w:rsidRPr="000513B4">
        <w:rPr>
          <w:rFonts w:ascii="Book Antiqua" w:eastAsia="SimSun" w:hAnsi="Book Antiqua" w:cs="Times New Roman"/>
          <w:lang w:val="sq-AL"/>
        </w:rPr>
        <w:t xml:space="preserve">. </w:t>
      </w:r>
    </w:p>
    <w:p w:rsidR="00202138" w:rsidRPr="000513B4" w:rsidRDefault="00202138" w:rsidP="002E03D7">
      <w:pPr>
        <w:numPr>
          <w:ilvl w:val="0"/>
          <w:numId w:val="29"/>
        </w:numPr>
        <w:spacing w:after="0" w:line="240" w:lineRule="auto"/>
        <w:ind w:left="360"/>
        <w:contextualSpacing/>
        <w:jc w:val="both"/>
        <w:rPr>
          <w:rFonts w:ascii="Book Antiqua" w:eastAsia="SimSun" w:hAnsi="Book Antiqua" w:cs="Times New Roman"/>
          <w:lang w:val="sq-AL"/>
        </w:rPr>
      </w:pPr>
      <w:r w:rsidRPr="000513B4">
        <w:rPr>
          <w:rFonts w:ascii="Book Antiqua" w:eastAsia="SimSun" w:hAnsi="Book Antiqua" w:cs="Times New Roman"/>
          <w:lang w:val="sq-AL"/>
        </w:rPr>
        <w:t xml:space="preserve">Është mbështetur  “Java Globale e </w:t>
      </w:r>
      <w:proofErr w:type="spellStart"/>
      <w:r w:rsidRPr="000513B4">
        <w:rPr>
          <w:rFonts w:ascii="Book Antiqua" w:eastAsia="SimSun" w:hAnsi="Book Antiqua" w:cs="Times New Roman"/>
          <w:lang w:val="sq-AL"/>
        </w:rPr>
        <w:t>Ndërmarrësisë</w:t>
      </w:r>
      <w:proofErr w:type="spellEnd"/>
      <w:r w:rsidRPr="000513B4">
        <w:rPr>
          <w:rFonts w:ascii="Book Antiqua" w:eastAsia="SimSun" w:hAnsi="Book Antiqua" w:cs="Times New Roman"/>
          <w:lang w:val="sq-AL"/>
        </w:rPr>
        <w:t>”</w:t>
      </w:r>
      <w:r w:rsidR="008D3D37" w:rsidRPr="000513B4">
        <w:rPr>
          <w:rFonts w:ascii="Book Antiqua" w:eastAsia="SimSun" w:hAnsi="Book Antiqua" w:cs="Times New Roman"/>
          <w:lang w:val="sq-AL"/>
        </w:rPr>
        <w:t>.</w:t>
      </w:r>
    </w:p>
    <w:p w:rsidR="00202138" w:rsidRPr="000513B4" w:rsidRDefault="00202138" w:rsidP="002E03D7">
      <w:pPr>
        <w:numPr>
          <w:ilvl w:val="0"/>
          <w:numId w:val="29"/>
        </w:numPr>
        <w:spacing w:after="0" w:line="240" w:lineRule="auto"/>
        <w:ind w:left="360"/>
        <w:contextualSpacing/>
        <w:jc w:val="both"/>
        <w:rPr>
          <w:rFonts w:ascii="Book Antiqua" w:eastAsia="SimSun" w:hAnsi="Book Antiqua" w:cs="Times New Roman"/>
          <w:lang w:val="sq-AL"/>
        </w:rPr>
      </w:pPr>
      <w:r w:rsidRPr="000513B4">
        <w:rPr>
          <w:rFonts w:ascii="Book Antiqua" w:eastAsia="SimSun" w:hAnsi="Book Antiqua" w:cs="Times New Roman"/>
          <w:lang w:val="sq-AL"/>
        </w:rPr>
        <w:t>Janë bërë vizita në  terren me qëllim të identifikimit të kërkesave dhe nevojave të NVM-ve dhe qendrave ekzistuese të Inovacionit</w:t>
      </w:r>
      <w:r w:rsidR="008D3D37" w:rsidRPr="000513B4">
        <w:rPr>
          <w:rFonts w:ascii="Book Antiqua" w:eastAsia="SimSun" w:hAnsi="Book Antiqua" w:cs="Times New Roman"/>
          <w:lang w:val="sq-AL"/>
        </w:rPr>
        <w:t>.</w:t>
      </w:r>
    </w:p>
    <w:p w:rsidR="00202138" w:rsidRPr="000513B4" w:rsidRDefault="00202138" w:rsidP="002E03D7">
      <w:pPr>
        <w:spacing w:line="252" w:lineRule="auto"/>
        <w:jc w:val="both"/>
        <w:rPr>
          <w:rFonts w:ascii="Calibri" w:eastAsia="Calibri" w:hAnsi="Calibri" w:cs="Times New Roman"/>
          <w:lang w:val="sq-AL"/>
        </w:rPr>
      </w:pPr>
      <w:bookmarkStart w:id="4" w:name="_GoBack"/>
      <w:bookmarkEnd w:id="4"/>
    </w:p>
    <w:sectPr w:rsidR="00202138" w:rsidRPr="000513B4">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4A38" w:rsidRDefault="00B34A38" w:rsidP="000A2B64">
      <w:pPr>
        <w:spacing w:after="0" w:line="240" w:lineRule="auto"/>
      </w:pPr>
      <w:r>
        <w:separator/>
      </w:r>
    </w:p>
  </w:endnote>
  <w:endnote w:type="continuationSeparator" w:id="0">
    <w:p w:rsidR="00B34A38" w:rsidRDefault="00B34A38" w:rsidP="000A2B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ndalus">
    <w:panose1 w:val="02020603050405020304"/>
    <w:charset w:val="00"/>
    <w:family w:val="roman"/>
    <w:pitch w:val="variable"/>
    <w:sig w:usb0="00002003" w:usb1="80000000" w:usb2="00000008" w:usb3="00000000" w:csb0="00000041"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71431262"/>
      <w:docPartObj>
        <w:docPartGallery w:val="Page Numbers (Bottom of Page)"/>
        <w:docPartUnique/>
      </w:docPartObj>
    </w:sdtPr>
    <w:sdtEndPr>
      <w:rPr>
        <w:noProof/>
      </w:rPr>
    </w:sdtEndPr>
    <w:sdtContent>
      <w:p w:rsidR="00213909" w:rsidRDefault="00213909">
        <w:pPr>
          <w:pStyle w:val="Footer"/>
          <w:jc w:val="right"/>
        </w:pPr>
        <w:r>
          <w:fldChar w:fldCharType="begin"/>
        </w:r>
        <w:r>
          <w:instrText xml:space="preserve"> PAGE   \* MERGEFORMAT </w:instrText>
        </w:r>
        <w:r>
          <w:fldChar w:fldCharType="separate"/>
        </w:r>
        <w:r w:rsidR="00FA5953">
          <w:rPr>
            <w:noProof/>
          </w:rPr>
          <w:t>16</w:t>
        </w:r>
        <w:r>
          <w:rPr>
            <w:noProof/>
          </w:rPr>
          <w:fldChar w:fldCharType="end"/>
        </w:r>
      </w:p>
    </w:sdtContent>
  </w:sdt>
  <w:p w:rsidR="00213909" w:rsidRDefault="0021390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4A38" w:rsidRDefault="00B34A38" w:rsidP="000A2B64">
      <w:pPr>
        <w:spacing w:after="0" w:line="240" w:lineRule="auto"/>
      </w:pPr>
      <w:r>
        <w:separator/>
      </w:r>
    </w:p>
  </w:footnote>
  <w:footnote w:type="continuationSeparator" w:id="0">
    <w:p w:rsidR="00B34A38" w:rsidRDefault="00B34A38" w:rsidP="000A2B6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3909" w:rsidRDefault="00213909">
    <w:pPr>
      <w:pStyle w:val="Header"/>
    </w:pPr>
    <w:r>
      <w:rPr>
        <w:noProof/>
      </w:rPr>
      <mc:AlternateContent>
        <mc:Choice Requires="wps">
          <w:drawing>
            <wp:anchor distT="0" distB="0" distL="118745" distR="118745" simplePos="0" relativeHeight="251659264" behindDoc="1" locked="0" layoutInCell="1" allowOverlap="0" wp14:anchorId="4884F6A3" wp14:editId="2FF6B610">
              <wp:simplePos x="0" y="0"/>
              <wp:positionH relativeFrom="margin">
                <wp:align>right</wp:align>
              </wp:positionH>
              <wp:positionV relativeFrom="topMargin">
                <wp:align>bottom</wp:align>
              </wp:positionV>
              <wp:extent cx="5949950" cy="459740"/>
              <wp:effectExtent l="0" t="0" r="0" b="0"/>
              <wp:wrapSquare wrapText="bothSides"/>
              <wp:docPr id="197" name="Rectangle 197"/>
              <wp:cNvGraphicFramePr/>
              <a:graphic xmlns:a="http://schemas.openxmlformats.org/drawingml/2006/main">
                <a:graphicData uri="http://schemas.microsoft.com/office/word/2010/wordprocessingShape">
                  <wps:wsp>
                    <wps:cNvSpPr/>
                    <wps:spPr>
                      <a:xfrm>
                        <a:off x="0" y="0"/>
                        <a:ext cx="5949950" cy="459843"/>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213909" w:rsidRDefault="00213909" w:rsidP="002777EE">
                          <w:pPr>
                            <w:pStyle w:val="Header"/>
                          </w:pPr>
                          <w:proofErr w:type="spellStart"/>
                          <w:r>
                            <w:t>Raporti</w:t>
                          </w:r>
                          <w:proofErr w:type="spellEnd"/>
                          <w:r>
                            <w:t xml:space="preserve"> 100 </w:t>
                          </w:r>
                          <w:proofErr w:type="spellStart"/>
                          <w:r>
                            <w:t>ditorë</w:t>
                          </w:r>
                          <w:proofErr w:type="spellEnd"/>
                          <w:r>
                            <w:t xml:space="preserve"> i Qeverisë </w:t>
                          </w:r>
                          <w:proofErr w:type="spellStart"/>
                          <w:r>
                            <w:t>së</w:t>
                          </w:r>
                          <w:proofErr w:type="spellEnd"/>
                          <w:r>
                            <w:t xml:space="preserve"> </w:t>
                          </w:r>
                          <w:proofErr w:type="spellStart"/>
                          <w:r>
                            <w:t>Republikës</w:t>
                          </w:r>
                          <w:proofErr w:type="spellEnd"/>
                          <w:r>
                            <w:t xml:space="preserve"> </w:t>
                          </w:r>
                          <w:proofErr w:type="spellStart"/>
                          <w:r>
                            <w:t>së</w:t>
                          </w:r>
                          <w:proofErr w:type="spellEnd"/>
                          <w:r>
                            <w:t xml:space="preserve"> </w:t>
                          </w:r>
                          <w:proofErr w:type="spellStart"/>
                          <w:r>
                            <w:t>Kosovës</w:t>
                          </w:r>
                          <w:proofErr w:type="spellEnd"/>
                          <w:r>
                            <w:t xml:space="preserve"> </w:t>
                          </w:r>
                          <w:proofErr w:type="spellStart"/>
                          <w:r>
                            <w:t>për</w:t>
                          </w:r>
                          <w:proofErr w:type="spellEnd"/>
                          <w:r>
                            <w:t xml:space="preserve"> </w:t>
                          </w:r>
                          <w:proofErr w:type="spellStart"/>
                          <w:r>
                            <w:t>periudhën</w:t>
                          </w:r>
                          <w:proofErr w:type="spellEnd"/>
                          <w:r>
                            <w:t xml:space="preserve"> 09 </w:t>
                          </w:r>
                          <w:proofErr w:type="spellStart"/>
                          <w:r>
                            <w:t>shtator</w:t>
                          </w:r>
                          <w:proofErr w:type="spellEnd"/>
                          <w:r>
                            <w:t xml:space="preserve"> -18 </w:t>
                          </w:r>
                          <w:proofErr w:type="spellStart"/>
                          <w:r>
                            <w:t>dhjetor</w:t>
                          </w:r>
                          <w:proofErr w:type="spellEnd"/>
                          <w:r>
                            <w:t xml:space="preserve"> 2017</w:t>
                          </w:r>
                        </w:p>
                        <w:p w:rsidR="00213909" w:rsidRDefault="00213909" w:rsidP="002777EE">
                          <w:pPr>
                            <w:pStyle w:val="Header"/>
                          </w:pPr>
                        </w:p>
                        <w:p w:rsidR="00213909" w:rsidRPr="0009324E" w:rsidRDefault="00213909">
                          <w:pPr>
                            <w:pStyle w:val="Header"/>
                            <w:jc w:val="center"/>
                            <w:rPr>
                              <w:caps/>
                              <w:color w:val="FFFFFF"/>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100000</wp14:pctWidth>
              </wp14:sizeRelH>
              <wp14:sizeRelV relativeFrom="page">
                <wp14:pctHeight>0</wp14:pctHeight>
              </wp14:sizeRelV>
            </wp:anchor>
          </w:drawing>
        </mc:Choice>
        <mc:Fallback xmlns:w15="http://schemas.microsoft.com/office/word/2012/wordml">
          <w:pict>
            <v:rect w14:anchorId="2B05DA26" id="Rectangle 197" o:spid="_x0000_s1026" style="position:absolute;margin-left:417.3pt;margin-top:0;width:468.5pt;height:36.2pt;z-index:-251657216;visibility:visible;mso-wrap-style:square;mso-width-percent:1000;mso-height-percent:0;mso-wrap-distance-left:9.35pt;mso-wrap-distance-top:0;mso-wrap-distance-right:9.35pt;mso-wrap-distance-bottom:0;mso-position-horizontal:right;mso-position-horizontal-relative:margin;mso-position-vertical:bottom;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" o:allowoverlap="f" fillcolor="#5b9bd5 [3204]" stroked="f" strokeweight="2pt">
              <v:textbox>
                <w:txbxContent>
                  <w:p w:rsidR="00213909" w:rsidRDefault="00213909" w:rsidP="002777EE">
                    <w:pPr>
                      <w:pStyle w:val="Header"/>
                    </w:pPr>
                    <w:r>
                      <w:t>Raporti 100 ditorë i Qeverisë së Republikës së Kosovës për periudhën 09 shtator -18 dhjetor 2017</w:t>
                    </w:r>
                  </w:p>
                  <w:p w:rsidR="00213909" w:rsidRDefault="00213909" w:rsidP="002777EE">
                    <w:pPr>
                      <w:pStyle w:val="Header"/>
                    </w:pPr>
                  </w:p>
                  <w:p w:rsidR="00213909" w:rsidRPr="0009324E" w:rsidRDefault="00213909">
                    <w:pPr>
                      <w:pStyle w:val="Header"/>
                      <w:jc w:val="center"/>
                      <w:rPr>
                        <w:caps/>
                        <w:color w:val="FFFFFF"/>
                      </w:rPr>
                    </w:pPr>
                  </w:p>
                </w:txbxContent>
              </v:textbox>
              <w10:wrap type="square" anchorx="margin" anchory="margin"/>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544C583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F86A86"/>
    <w:multiLevelType w:val="hybridMultilevel"/>
    <w:tmpl w:val="C3F8A208"/>
    <w:lvl w:ilvl="0" w:tplc="04090001">
      <w:start w:val="1"/>
      <w:numFmt w:val="bullet"/>
      <w:lvlText w:val=""/>
      <w:lvlJc w:val="left"/>
      <w:pPr>
        <w:ind w:left="360" w:hanging="360"/>
      </w:pPr>
      <w:rPr>
        <w:rFonts w:ascii="Symbol" w:hAnsi="Symbol" w:hint="default"/>
      </w:rPr>
    </w:lvl>
    <w:lvl w:ilvl="1" w:tplc="041C0003">
      <w:start w:val="1"/>
      <w:numFmt w:val="bullet"/>
      <w:lvlText w:val="o"/>
      <w:lvlJc w:val="left"/>
      <w:pPr>
        <w:ind w:left="1080" w:hanging="360"/>
      </w:pPr>
      <w:rPr>
        <w:rFonts w:ascii="Courier New" w:hAnsi="Courier New" w:cs="Courier New" w:hint="default"/>
      </w:rPr>
    </w:lvl>
    <w:lvl w:ilvl="2" w:tplc="041C0005">
      <w:start w:val="1"/>
      <w:numFmt w:val="bullet"/>
      <w:lvlText w:val=""/>
      <w:lvlJc w:val="left"/>
      <w:pPr>
        <w:ind w:left="1800" w:hanging="360"/>
      </w:pPr>
      <w:rPr>
        <w:rFonts w:ascii="Wingdings" w:hAnsi="Wingdings" w:hint="default"/>
      </w:rPr>
    </w:lvl>
    <w:lvl w:ilvl="3" w:tplc="041C0001">
      <w:start w:val="1"/>
      <w:numFmt w:val="bullet"/>
      <w:lvlText w:val=""/>
      <w:lvlJc w:val="left"/>
      <w:pPr>
        <w:ind w:left="2520" w:hanging="360"/>
      </w:pPr>
      <w:rPr>
        <w:rFonts w:ascii="Symbol" w:hAnsi="Symbol" w:hint="default"/>
      </w:rPr>
    </w:lvl>
    <w:lvl w:ilvl="4" w:tplc="041C0003">
      <w:start w:val="1"/>
      <w:numFmt w:val="bullet"/>
      <w:lvlText w:val="o"/>
      <w:lvlJc w:val="left"/>
      <w:pPr>
        <w:ind w:left="3240" w:hanging="360"/>
      </w:pPr>
      <w:rPr>
        <w:rFonts w:ascii="Courier New" w:hAnsi="Courier New" w:cs="Courier New" w:hint="default"/>
      </w:rPr>
    </w:lvl>
    <w:lvl w:ilvl="5" w:tplc="041C0005">
      <w:start w:val="1"/>
      <w:numFmt w:val="bullet"/>
      <w:lvlText w:val=""/>
      <w:lvlJc w:val="left"/>
      <w:pPr>
        <w:ind w:left="3960" w:hanging="360"/>
      </w:pPr>
      <w:rPr>
        <w:rFonts w:ascii="Wingdings" w:hAnsi="Wingdings" w:hint="default"/>
      </w:rPr>
    </w:lvl>
    <w:lvl w:ilvl="6" w:tplc="041C0001">
      <w:start w:val="1"/>
      <w:numFmt w:val="bullet"/>
      <w:lvlText w:val=""/>
      <w:lvlJc w:val="left"/>
      <w:pPr>
        <w:ind w:left="4680" w:hanging="360"/>
      </w:pPr>
      <w:rPr>
        <w:rFonts w:ascii="Symbol" w:hAnsi="Symbol" w:hint="default"/>
      </w:rPr>
    </w:lvl>
    <w:lvl w:ilvl="7" w:tplc="041C0003">
      <w:start w:val="1"/>
      <w:numFmt w:val="bullet"/>
      <w:lvlText w:val="o"/>
      <w:lvlJc w:val="left"/>
      <w:pPr>
        <w:ind w:left="5400" w:hanging="360"/>
      </w:pPr>
      <w:rPr>
        <w:rFonts w:ascii="Courier New" w:hAnsi="Courier New" w:cs="Courier New" w:hint="default"/>
      </w:rPr>
    </w:lvl>
    <w:lvl w:ilvl="8" w:tplc="041C0005">
      <w:start w:val="1"/>
      <w:numFmt w:val="bullet"/>
      <w:lvlText w:val=""/>
      <w:lvlJc w:val="left"/>
      <w:pPr>
        <w:ind w:left="6120" w:hanging="360"/>
      </w:pPr>
      <w:rPr>
        <w:rFonts w:ascii="Wingdings" w:hAnsi="Wingdings" w:hint="default"/>
      </w:rPr>
    </w:lvl>
  </w:abstractNum>
  <w:abstractNum w:abstractNumId="2">
    <w:nsid w:val="080F64AC"/>
    <w:multiLevelType w:val="hybridMultilevel"/>
    <w:tmpl w:val="C86ED726"/>
    <w:lvl w:ilvl="0" w:tplc="0409000D">
      <w:start w:val="1"/>
      <w:numFmt w:val="bullet"/>
      <w:lvlText w:val=""/>
      <w:lvlJc w:val="left"/>
      <w:pPr>
        <w:ind w:left="360" w:hanging="360"/>
      </w:pPr>
      <w:rPr>
        <w:rFonts w:ascii="Wingdings" w:hAnsi="Wingdings" w:hint="default"/>
      </w:rPr>
    </w:lvl>
    <w:lvl w:ilvl="1" w:tplc="041C0003" w:tentative="1">
      <w:start w:val="1"/>
      <w:numFmt w:val="bullet"/>
      <w:lvlText w:val="o"/>
      <w:lvlJc w:val="left"/>
      <w:pPr>
        <w:ind w:left="1080" w:hanging="360"/>
      </w:pPr>
      <w:rPr>
        <w:rFonts w:ascii="Courier New" w:hAnsi="Courier New" w:cs="Courier New" w:hint="default"/>
      </w:rPr>
    </w:lvl>
    <w:lvl w:ilvl="2" w:tplc="041C0005" w:tentative="1">
      <w:start w:val="1"/>
      <w:numFmt w:val="bullet"/>
      <w:lvlText w:val=""/>
      <w:lvlJc w:val="left"/>
      <w:pPr>
        <w:ind w:left="1800" w:hanging="360"/>
      </w:pPr>
      <w:rPr>
        <w:rFonts w:ascii="Wingdings" w:hAnsi="Wingdings" w:hint="default"/>
      </w:rPr>
    </w:lvl>
    <w:lvl w:ilvl="3" w:tplc="041C0001" w:tentative="1">
      <w:start w:val="1"/>
      <w:numFmt w:val="bullet"/>
      <w:lvlText w:val=""/>
      <w:lvlJc w:val="left"/>
      <w:pPr>
        <w:ind w:left="2520" w:hanging="360"/>
      </w:pPr>
      <w:rPr>
        <w:rFonts w:ascii="Symbol" w:hAnsi="Symbol" w:hint="default"/>
      </w:rPr>
    </w:lvl>
    <w:lvl w:ilvl="4" w:tplc="041C0003" w:tentative="1">
      <w:start w:val="1"/>
      <w:numFmt w:val="bullet"/>
      <w:lvlText w:val="o"/>
      <w:lvlJc w:val="left"/>
      <w:pPr>
        <w:ind w:left="3240" w:hanging="360"/>
      </w:pPr>
      <w:rPr>
        <w:rFonts w:ascii="Courier New" w:hAnsi="Courier New" w:cs="Courier New" w:hint="default"/>
      </w:rPr>
    </w:lvl>
    <w:lvl w:ilvl="5" w:tplc="041C0005" w:tentative="1">
      <w:start w:val="1"/>
      <w:numFmt w:val="bullet"/>
      <w:lvlText w:val=""/>
      <w:lvlJc w:val="left"/>
      <w:pPr>
        <w:ind w:left="3960" w:hanging="360"/>
      </w:pPr>
      <w:rPr>
        <w:rFonts w:ascii="Wingdings" w:hAnsi="Wingdings" w:hint="default"/>
      </w:rPr>
    </w:lvl>
    <w:lvl w:ilvl="6" w:tplc="041C0001" w:tentative="1">
      <w:start w:val="1"/>
      <w:numFmt w:val="bullet"/>
      <w:lvlText w:val=""/>
      <w:lvlJc w:val="left"/>
      <w:pPr>
        <w:ind w:left="4680" w:hanging="360"/>
      </w:pPr>
      <w:rPr>
        <w:rFonts w:ascii="Symbol" w:hAnsi="Symbol" w:hint="default"/>
      </w:rPr>
    </w:lvl>
    <w:lvl w:ilvl="7" w:tplc="041C0003" w:tentative="1">
      <w:start w:val="1"/>
      <w:numFmt w:val="bullet"/>
      <w:lvlText w:val="o"/>
      <w:lvlJc w:val="left"/>
      <w:pPr>
        <w:ind w:left="5400" w:hanging="360"/>
      </w:pPr>
      <w:rPr>
        <w:rFonts w:ascii="Courier New" w:hAnsi="Courier New" w:cs="Courier New" w:hint="default"/>
      </w:rPr>
    </w:lvl>
    <w:lvl w:ilvl="8" w:tplc="041C0005" w:tentative="1">
      <w:start w:val="1"/>
      <w:numFmt w:val="bullet"/>
      <w:lvlText w:val=""/>
      <w:lvlJc w:val="left"/>
      <w:pPr>
        <w:ind w:left="6120" w:hanging="360"/>
      </w:pPr>
      <w:rPr>
        <w:rFonts w:ascii="Wingdings" w:hAnsi="Wingdings" w:hint="default"/>
      </w:rPr>
    </w:lvl>
  </w:abstractNum>
  <w:abstractNum w:abstractNumId="3">
    <w:nsid w:val="099C67CB"/>
    <w:multiLevelType w:val="hybridMultilevel"/>
    <w:tmpl w:val="50703F70"/>
    <w:lvl w:ilvl="0" w:tplc="04090001">
      <w:start w:val="1"/>
      <w:numFmt w:val="bullet"/>
      <w:lvlText w:val=""/>
      <w:lvlJc w:val="left"/>
      <w:pPr>
        <w:ind w:left="360" w:hanging="360"/>
      </w:pPr>
      <w:rPr>
        <w:rFonts w:ascii="Symbol" w:hAnsi="Symbol" w:hint="default"/>
      </w:rPr>
    </w:lvl>
    <w:lvl w:ilvl="1" w:tplc="041C0003">
      <w:start w:val="1"/>
      <w:numFmt w:val="bullet"/>
      <w:lvlText w:val="o"/>
      <w:lvlJc w:val="left"/>
      <w:pPr>
        <w:ind w:left="1080" w:hanging="360"/>
      </w:pPr>
      <w:rPr>
        <w:rFonts w:ascii="Courier New" w:hAnsi="Courier New" w:cs="Courier New" w:hint="default"/>
      </w:rPr>
    </w:lvl>
    <w:lvl w:ilvl="2" w:tplc="041C0005">
      <w:start w:val="1"/>
      <w:numFmt w:val="bullet"/>
      <w:lvlText w:val=""/>
      <w:lvlJc w:val="left"/>
      <w:pPr>
        <w:ind w:left="1800" w:hanging="360"/>
      </w:pPr>
      <w:rPr>
        <w:rFonts w:ascii="Wingdings" w:hAnsi="Wingdings" w:hint="default"/>
      </w:rPr>
    </w:lvl>
    <w:lvl w:ilvl="3" w:tplc="041C0001">
      <w:start w:val="1"/>
      <w:numFmt w:val="bullet"/>
      <w:lvlText w:val=""/>
      <w:lvlJc w:val="left"/>
      <w:pPr>
        <w:ind w:left="2520" w:hanging="360"/>
      </w:pPr>
      <w:rPr>
        <w:rFonts w:ascii="Symbol" w:hAnsi="Symbol" w:hint="default"/>
      </w:rPr>
    </w:lvl>
    <w:lvl w:ilvl="4" w:tplc="041C0003">
      <w:start w:val="1"/>
      <w:numFmt w:val="bullet"/>
      <w:lvlText w:val="o"/>
      <w:lvlJc w:val="left"/>
      <w:pPr>
        <w:ind w:left="3240" w:hanging="360"/>
      </w:pPr>
      <w:rPr>
        <w:rFonts w:ascii="Courier New" w:hAnsi="Courier New" w:cs="Courier New" w:hint="default"/>
      </w:rPr>
    </w:lvl>
    <w:lvl w:ilvl="5" w:tplc="041C0005">
      <w:start w:val="1"/>
      <w:numFmt w:val="bullet"/>
      <w:lvlText w:val=""/>
      <w:lvlJc w:val="left"/>
      <w:pPr>
        <w:ind w:left="3960" w:hanging="360"/>
      </w:pPr>
      <w:rPr>
        <w:rFonts w:ascii="Wingdings" w:hAnsi="Wingdings" w:hint="default"/>
      </w:rPr>
    </w:lvl>
    <w:lvl w:ilvl="6" w:tplc="041C0001">
      <w:start w:val="1"/>
      <w:numFmt w:val="bullet"/>
      <w:lvlText w:val=""/>
      <w:lvlJc w:val="left"/>
      <w:pPr>
        <w:ind w:left="4680" w:hanging="360"/>
      </w:pPr>
      <w:rPr>
        <w:rFonts w:ascii="Symbol" w:hAnsi="Symbol" w:hint="default"/>
      </w:rPr>
    </w:lvl>
    <w:lvl w:ilvl="7" w:tplc="041C0003">
      <w:start w:val="1"/>
      <w:numFmt w:val="bullet"/>
      <w:lvlText w:val="o"/>
      <w:lvlJc w:val="left"/>
      <w:pPr>
        <w:ind w:left="5400" w:hanging="360"/>
      </w:pPr>
      <w:rPr>
        <w:rFonts w:ascii="Courier New" w:hAnsi="Courier New" w:cs="Courier New" w:hint="default"/>
      </w:rPr>
    </w:lvl>
    <w:lvl w:ilvl="8" w:tplc="041C0005">
      <w:start w:val="1"/>
      <w:numFmt w:val="bullet"/>
      <w:lvlText w:val=""/>
      <w:lvlJc w:val="left"/>
      <w:pPr>
        <w:ind w:left="6120" w:hanging="360"/>
      </w:pPr>
      <w:rPr>
        <w:rFonts w:ascii="Wingdings" w:hAnsi="Wingdings" w:hint="default"/>
      </w:rPr>
    </w:lvl>
  </w:abstractNum>
  <w:abstractNum w:abstractNumId="4">
    <w:nsid w:val="0C8F09D0"/>
    <w:multiLevelType w:val="hybridMultilevel"/>
    <w:tmpl w:val="3CC0DA2C"/>
    <w:lvl w:ilvl="0" w:tplc="0409000D">
      <w:start w:val="1"/>
      <w:numFmt w:val="bullet"/>
      <w:lvlText w:val=""/>
      <w:lvlJc w:val="left"/>
      <w:pPr>
        <w:ind w:left="720" w:hanging="360"/>
      </w:pPr>
      <w:rPr>
        <w:rFonts w:ascii="Wingdings" w:hAnsi="Wingdings" w:hint="default"/>
      </w:rPr>
    </w:lvl>
    <w:lvl w:ilvl="1" w:tplc="041C0003">
      <w:start w:val="1"/>
      <w:numFmt w:val="bullet"/>
      <w:lvlText w:val="o"/>
      <w:lvlJc w:val="left"/>
      <w:pPr>
        <w:ind w:left="1440" w:hanging="360"/>
      </w:pPr>
      <w:rPr>
        <w:rFonts w:ascii="Courier New" w:hAnsi="Courier New" w:cs="Courier New" w:hint="default"/>
      </w:rPr>
    </w:lvl>
    <w:lvl w:ilvl="2" w:tplc="041C0005">
      <w:start w:val="1"/>
      <w:numFmt w:val="bullet"/>
      <w:lvlText w:val=""/>
      <w:lvlJc w:val="left"/>
      <w:pPr>
        <w:ind w:left="2160" w:hanging="360"/>
      </w:pPr>
      <w:rPr>
        <w:rFonts w:ascii="Wingdings" w:hAnsi="Wingdings" w:hint="default"/>
      </w:rPr>
    </w:lvl>
    <w:lvl w:ilvl="3" w:tplc="041C0001">
      <w:start w:val="1"/>
      <w:numFmt w:val="bullet"/>
      <w:lvlText w:val=""/>
      <w:lvlJc w:val="left"/>
      <w:pPr>
        <w:ind w:left="2880" w:hanging="360"/>
      </w:pPr>
      <w:rPr>
        <w:rFonts w:ascii="Symbol" w:hAnsi="Symbol" w:hint="default"/>
      </w:rPr>
    </w:lvl>
    <w:lvl w:ilvl="4" w:tplc="041C0003">
      <w:start w:val="1"/>
      <w:numFmt w:val="bullet"/>
      <w:lvlText w:val="o"/>
      <w:lvlJc w:val="left"/>
      <w:pPr>
        <w:ind w:left="3600" w:hanging="360"/>
      </w:pPr>
      <w:rPr>
        <w:rFonts w:ascii="Courier New" w:hAnsi="Courier New" w:cs="Courier New" w:hint="default"/>
      </w:rPr>
    </w:lvl>
    <w:lvl w:ilvl="5" w:tplc="041C0005">
      <w:start w:val="1"/>
      <w:numFmt w:val="bullet"/>
      <w:lvlText w:val=""/>
      <w:lvlJc w:val="left"/>
      <w:pPr>
        <w:ind w:left="4320" w:hanging="360"/>
      </w:pPr>
      <w:rPr>
        <w:rFonts w:ascii="Wingdings" w:hAnsi="Wingdings" w:hint="default"/>
      </w:rPr>
    </w:lvl>
    <w:lvl w:ilvl="6" w:tplc="041C0001">
      <w:start w:val="1"/>
      <w:numFmt w:val="bullet"/>
      <w:lvlText w:val=""/>
      <w:lvlJc w:val="left"/>
      <w:pPr>
        <w:ind w:left="5040" w:hanging="360"/>
      </w:pPr>
      <w:rPr>
        <w:rFonts w:ascii="Symbol" w:hAnsi="Symbol" w:hint="default"/>
      </w:rPr>
    </w:lvl>
    <w:lvl w:ilvl="7" w:tplc="041C0003">
      <w:start w:val="1"/>
      <w:numFmt w:val="bullet"/>
      <w:lvlText w:val="o"/>
      <w:lvlJc w:val="left"/>
      <w:pPr>
        <w:ind w:left="5760" w:hanging="360"/>
      </w:pPr>
      <w:rPr>
        <w:rFonts w:ascii="Courier New" w:hAnsi="Courier New" w:cs="Courier New" w:hint="default"/>
      </w:rPr>
    </w:lvl>
    <w:lvl w:ilvl="8" w:tplc="041C0005">
      <w:start w:val="1"/>
      <w:numFmt w:val="bullet"/>
      <w:lvlText w:val=""/>
      <w:lvlJc w:val="left"/>
      <w:pPr>
        <w:ind w:left="6480" w:hanging="360"/>
      </w:pPr>
      <w:rPr>
        <w:rFonts w:ascii="Wingdings" w:hAnsi="Wingdings" w:hint="default"/>
      </w:rPr>
    </w:lvl>
  </w:abstractNum>
  <w:abstractNum w:abstractNumId="5">
    <w:nsid w:val="0D5B0881"/>
    <w:multiLevelType w:val="hybridMultilevel"/>
    <w:tmpl w:val="CEAE8D86"/>
    <w:lvl w:ilvl="0" w:tplc="04090001">
      <w:start w:val="1"/>
      <w:numFmt w:val="bullet"/>
      <w:lvlText w:val=""/>
      <w:lvlJc w:val="left"/>
      <w:pPr>
        <w:ind w:left="360" w:hanging="360"/>
      </w:pPr>
      <w:rPr>
        <w:rFonts w:ascii="Symbol" w:hAnsi="Symbol" w:hint="default"/>
      </w:rPr>
    </w:lvl>
    <w:lvl w:ilvl="1" w:tplc="041C0003">
      <w:start w:val="1"/>
      <w:numFmt w:val="bullet"/>
      <w:lvlText w:val="o"/>
      <w:lvlJc w:val="left"/>
      <w:pPr>
        <w:ind w:left="1080" w:hanging="360"/>
      </w:pPr>
      <w:rPr>
        <w:rFonts w:ascii="Courier New" w:hAnsi="Courier New" w:cs="Courier New" w:hint="default"/>
      </w:rPr>
    </w:lvl>
    <w:lvl w:ilvl="2" w:tplc="041C0005">
      <w:start w:val="1"/>
      <w:numFmt w:val="bullet"/>
      <w:lvlText w:val=""/>
      <w:lvlJc w:val="left"/>
      <w:pPr>
        <w:ind w:left="1800" w:hanging="360"/>
      </w:pPr>
      <w:rPr>
        <w:rFonts w:ascii="Wingdings" w:hAnsi="Wingdings" w:hint="default"/>
      </w:rPr>
    </w:lvl>
    <w:lvl w:ilvl="3" w:tplc="041C0001">
      <w:start w:val="1"/>
      <w:numFmt w:val="bullet"/>
      <w:lvlText w:val=""/>
      <w:lvlJc w:val="left"/>
      <w:pPr>
        <w:ind w:left="2520" w:hanging="360"/>
      </w:pPr>
      <w:rPr>
        <w:rFonts w:ascii="Symbol" w:hAnsi="Symbol" w:hint="default"/>
      </w:rPr>
    </w:lvl>
    <w:lvl w:ilvl="4" w:tplc="041C0003">
      <w:start w:val="1"/>
      <w:numFmt w:val="bullet"/>
      <w:lvlText w:val="o"/>
      <w:lvlJc w:val="left"/>
      <w:pPr>
        <w:ind w:left="3240" w:hanging="360"/>
      </w:pPr>
      <w:rPr>
        <w:rFonts w:ascii="Courier New" w:hAnsi="Courier New" w:cs="Courier New" w:hint="default"/>
      </w:rPr>
    </w:lvl>
    <w:lvl w:ilvl="5" w:tplc="041C0005">
      <w:start w:val="1"/>
      <w:numFmt w:val="bullet"/>
      <w:lvlText w:val=""/>
      <w:lvlJc w:val="left"/>
      <w:pPr>
        <w:ind w:left="3960" w:hanging="360"/>
      </w:pPr>
      <w:rPr>
        <w:rFonts w:ascii="Wingdings" w:hAnsi="Wingdings" w:hint="default"/>
      </w:rPr>
    </w:lvl>
    <w:lvl w:ilvl="6" w:tplc="041C0001">
      <w:start w:val="1"/>
      <w:numFmt w:val="bullet"/>
      <w:lvlText w:val=""/>
      <w:lvlJc w:val="left"/>
      <w:pPr>
        <w:ind w:left="4680" w:hanging="360"/>
      </w:pPr>
      <w:rPr>
        <w:rFonts w:ascii="Symbol" w:hAnsi="Symbol" w:hint="default"/>
      </w:rPr>
    </w:lvl>
    <w:lvl w:ilvl="7" w:tplc="041C0003">
      <w:start w:val="1"/>
      <w:numFmt w:val="bullet"/>
      <w:lvlText w:val="o"/>
      <w:lvlJc w:val="left"/>
      <w:pPr>
        <w:ind w:left="5400" w:hanging="360"/>
      </w:pPr>
      <w:rPr>
        <w:rFonts w:ascii="Courier New" w:hAnsi="Courier New" w:cs="Courier New" w:hint="default"/>
      </w:rPr>
    </w:lvl>
    <w:lvl w:ilvl="8" w:tplc="041C0005">
      <w:start w:val="1"/>
      <w:numFmt w:val="bullet"/>
      <w:lvlText w:val=""/>
      <w:lvlJc w:val="left"/>
      <w:pPr>
        <w:ind w:left="6120" w:hanging="360"/>
      </w:pPr>
      <w:rPr>
        <w:rFonts w:ascii="Wingdings" w:hAnsi="Wingdings" w:hint="default"/>
      </w:rPr>
    </w:lvl>
  </w:abstractNum>
  <w:abstractNum w:abstractNumId="6">
    <w:nsid w:val="0DBE755B"/>
    <w:multiLevelType w:val="hybridMultilevel"/>
    <w:tmpl w:val="0F5A4CDE"/>
    <w:lvl w:ilvl="0" w:tplc="0409000D">
      <w:start w:val="1"/>
      <w:numFmt w:val="bullet"/>
      <w:lvlText w:val=""/>
      <w:lvlJc w:val="left"/>
      <w:pPr>
        <w:ind w:left="2880" w:hanging="360"/>
      </w:pPr>
      <w:rPr>
        <w:rFonts w:ascii="Wingdings" w:hAnsi="Wingdings"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start w:val="1"/>
      <w:numFmt w:val="bullet"/>
      <w:lvlText w:val=""/>
      <w:lvlJc w:val="left"/>
      <w:pPr>
        <w:ind w:left="5040" w:hanging="360"/>
      </w:pPr>
      <w:rPr>
        <w:rFonts w:ascii="Symbol" w:hAnsi="Symbol" w:hint="default"/>
      </w:rPr>
    </w:lvl>
    <w:lvl w:ilvl="4" w:tplc="04090003">
      <w:start w:val="1"/>
      <w:numFmt w:val="bullet"/>
      <w:lvlText w:val="o"/>
      <w:lvlJc w:val="left"/>
      <w:pPr>
        <w:ind w:left="5760" w:hanging="360"/>
      </w:pPr>
      <w:rPr>
        <w:rFonts w:ascii="Courier New" w:hAnsi="Courier New" w:cs="Courier New" w:hint="default"/>
      </w:rPr>
    </w:lvl>
    <w:lvl w:ilvl="5" w:tplc="04090005">
      <w:start w:val="1"/>
      <w:numFmt w:val="bullet"/>
      <w:lvlText w:val=""/>
      <w:lvlJc w:val="left"/>
      <w:pPr>
        <w:ind w:left="6480" w:hanging="360"/>
      </w:pPr>
      <w:rPr>
        <w:rFonts w:ascii="Wingdings" w:hAnsi="Wingdings" w:hint="default"/>
      </w:rPr>
    </w:lvl>
    <w:lvl w:ilvl="6" w:tplc="04090001">
      <w:start w:val="1"/>
      <w:numFmt w:val="bullet"/>
      <w:lvlText w:val=""/>
      <w:lvlJc w:val="left"/>
      <w:pPr>
        <w:ind w:left="7200" w:hanging="360"/>
      </w:pPr>
      <w:rPr>
        <w:rFonts w:ascii="Symbol" w:hAnsi="Symbol" w:hint="default"/>
      </w:rPr>
    </w:lvl>
    <w:lvl w:ilvl="7" w:tplc="04090003">
      <w:start w:val="1"/>
      <w:numFmt w:val="bullet"/>
      <w:lvlText w:val="o"/>
      <w:lvlJc w:val="left"/>
      <w:pPr>
        <w:ind w:left="7920" w:hanging="360"/>
      </w:pPr>
      <w:rPr>
        <w:rFonts w:ascii="Courier New" w:hAnsi="Courier New" w:cs="Courier New" w:hint="default"/>
      </w:rPr>
    </w:lvl>
    <w:lvl w:ilvl="8" w:tplc="04090005">
      <w:start w:val="1"/>
      <w:numFmt w:val="bullet"/>
      <w:lvlText w:val=""/>
      <w:lvlJc w:val="left"/>
      <w:pPr>
        <w:ind w:left="8640" w:hanging="360"/>
      </w:pPr>
      <w:rPr>
        <w:rFonts w:ascii="Wingdings" w:hAnsi="Wingdings" w:hint="default"/>
      </w:rPr>
    </w:lvl>
  </w:abstractNum>
  <w:abstractNum w:abstractNumId="7">
    <w:nsid w:val="0EC12CAE"/>
    <w:multiLevelType w:val="hybridMultilevel"/>
    <w:tmpl w:val="7CDA2AD6"/>
    <w:lvl w:ilvl="0" w:tplc="04090001">
      <w:start w:val="1"/>
      <w:numFmt w:val="bullet"/>
      <w:lvlText w:val=""/>
      <w:lvlJc w:val="left"/>
      <w:pPr>
        <w:ind w:left="1260" w:hanging="360"/>
      </w:pPr>
      <w:rPr>
        <w:rFonts w:ascii="Symbol" w:hAnsi="Symbol" w:hint="default"/>
      </w:rPr>
    </w:lvl>
    <w:lvl w:ilvl="1" w:tplc="041C0003">
      <w:start w:val="1"/>
      <w:numFmt w:val="bullet"/>
      <w:lvlText w:val="o"/>
      <w:lvlJc w:val="left"/>
      <w:pPr>
        <w:ind w:left="1980" w:hanging="360"/>
      </w:pPr>
      <w:rPr>
        <w:rFonts w:ascii="Courier New" w:hAnsi="Courier New" w:cs="Courier New" w:hint="default"/>
      </w:rPr>
    </w:lvl>
    <w:lvl w:ilvl="2" w:tplc="041C0005">
      <w:start w:val="1"/>
      <w:numFmt w:val="bullet"/>
      <w:lvlText w:val=""/>
      <w:lvlJc w:val="left"/>
      <w:pPr>
        <w:ind w:left="2700" w:hanging="360"/>
      </w:pPr>
      <w:rPr>
        <w:rFonts w:ascii="Wingdings" w:hAnsi="Wingdings" w:hint="default"/>
      </w:rPr>
    </w:lvl>
    <w:lvl w:ilvl="3" w:tplc="041C0001">
      <w:start w:val="1"/>
      <w:numFmt w:val="bullet"/>
      <w:lvlText w:val=""/>
      <w:lvlJc w:val="left"/>
      <w:pPr>
        <w:ind w:left="3420" w:hanging="360"/>
      </w:pPr>
      <w:rPr>
        <w:rFonts w:ascii="Symbol" w:hAnsi="Symbol" w:hint="default"/>
      </w:rPr>
    </w:lvl>
    <w:lvl w:ilvl="4" w:tplc="041C0003">
      <w:start w:val="1"/>
      <w:numFmt w:val="bullet"/>
      <w:lvlText w:val="o"/>
      <w:lvlJc w:val="left"/>
      <w:pPr>
        <w:ind w:left="4140" w:hanging="360"/>
      </w:pPr>
      <w:rPr>
        <w:rFonts w:ascii="Courier New" w:hAnsi="Courier New" w:cs="Courier New" w:hint="default"/>
      </w:rPr>
    </w:lvl>
    <w:lvl w:ilvl="5" w:tplc="041C0005">
      <w:start w:val="1"/>
      <w:numFmt w:val="bullet"/>
      <w:lvlText w:val=""/>
      <w:lvlJc w:val="left"/>
      <w:pPr>
        <w:ind w:left="4860" w:hanging="360"/>
      </w:pPr>
      <w:rPr>
        <w:rFonts w:ascii="Wingdings" w:hAnsi="Wingdings" w:hint="default"/>
      </w:rPr>
    </w:lvl>
    <w:lvl w:ilvl="6" w:tplc="041C0001">
      <w:start w:val="1"/>
      <w:numFmt w:val="bullet"/>
      <w:lvlText w:val=""/>
      <w:lvlJc w:val="left"/>
      <w:pPr>
        <w:ind w:left="5580" w:hanging="360"/>
      </w:pPr>
      <w:rPr>
        <w:rFonts w:ascii="Symbol" w:hAnsi="Symbol" w:hint="default"/>
      </w:rPr>
    </w:lvl>
    <w:lvl w:ilvl="7" w:tplc="041C0003">
      <w:start w:val="1"/>
      <w:numFmt w:val="bullet"/>
      <w:lvlText w:val="o"/>
      <w:lvlJc w:val="left"/>
      <w:pPr>
        <w:ind w:left="6300" w:hanging="360"/>
      </w:pPr>
      <w:rPr>
        <w:rFonts w:ascii="Courier New" w:hAnsi="Courier New" w:cs="Courier New" w:hint="default"/>
      </w:rPr>
    </w:lvl>
    <w:lvl w:ilvl="8" w:tplc="041C0005">
      <w:start w:val="1"/>
      <w:numFmt w:val="bullet"/>
      <w:lvlText w:val=""/>
      <w:lvlJc w:val="left"/>
      <w:pPr>
        <w:ind w:left="7020" w:hanging="360"/>
      </w:pPr>
      <w:rPr>
        <w:rFonts w:ascii="Wingdings" w:hAnsi="Wingdings" w:hint="default"/>
      </w:rPr>
    </w:lvl>
  </w:abstractNum>
  <w:abstractNum w:abstractNumId="8">
    <w:nsid w:val="11B050FE"/>
    <w:multiLevelType w:val="hybridMultilevel"/>
    <w:tmpl w:val="B874EBB8"/>
    <w:lvl w:ilvl="0" w:tplc="04090001">
      <w:start w:val="1"/>
      <w:numFmt w:val="bullet"/>
      <w:lvlText w:val=""/>
      <w:lvlJc w:val="left"/>
      <w:pPr>
        <w:ind w:left="360" w:hanging="360"/>
      </w:pPr>
      <w:rPr>
        <w:rFonts w:ascii="Symbol" w:hAnsi="Symbol" w:hint="default"/>
      </w:rPr>
    </w:lvl>
    <w:lvl w:ilvl="1" w:tplc="041C0003">
      <w:start w:val="1"/>
      <w:numFmt w:val="bullet"/>
      <w:lvlText w:val="o"/>
      <w:lvlJc w:val="left"/>
      <w:pPr>
        <w:ind w:left="1080" w:hanging="360"/>
      </w:pPr>
      <w:rPr>
        <w:rFonts w:ascii="Courier New" w:hAnsi="Courier New" w:cs="Courier New" w:hint="default"/>
      </w:rPr>
    </w:lvl>
    <w:lvl w:ilvl="2" w:tplc="041C0005">
      <w:start w:val="1"/>
      <w:numFmt w:val="bullet"/>
      <w:lvlText w:val=""/>
      <w:lvlJc w:val="left"/>
      <w:pPr>
        <w:ind w:left="1800" w:hanging="360"/>
      </w:pPr>
      <w:rPr>
        <w:rFonts w:ascii="Wingdings" w:hAnsi="Wingdings" w:hint="default"/>
      </w:rPr>
    </w:lvl>
    <w:lvl w:ilvl="3" w:tplc="041C0001">
      <w:start w:val="1"/>
      <w:numFmt w:val="bullet"/>
      <w:lvlText w:val=""/>
      <w:lvlJc w:val="left"/>
      <w:pPr>
        <w:ind w:left="2520" w:hanging="360"/>
      </w:pPr>
      <w:rPr>
        <w:rFonts w:ascii="Symbol" w:hAnsi="Symbol" w:hint="default"/>
      </w:rPr>
    </w:lvl>
    <w:lvl w:ilvl="4" w:tplc="041C0003">
      <w:start w:val="1"/>
      <w:numFmt w:val="bullet"/>
      <w:lvlText w:val="o"/>
      <w:lvlJc w:val="left"/>
      <w:pPr>
        <w:ind w:left="3240" w:hanging="360"/>
      </w:pPr>
      <w:rPr>
        <w:rFonts w:ascii="Courier New" w:hAnsi="Courier New" w:cs="Courier New" w:hint="default"/>
      </w:rPr>
    </w:lvl>
    <w:lvl w:ilvl="5" w:tplc="041C0005">
      <w:start w:val="1"/>
      <w:numFmt w:val="bullet"/>
      <w:lvlText w:val=""/>
      <w:lvlJc w:val="left"/>
      <w:pPr>
        <w:ind w:left="3960" w:hanging="360"/>
      </w:pPr>
      <w:rPr>
        <w:rFonts w:ascii="Wingdings" w:hAnsi="Wingdings" w:hint="default"/>
      </w:rPr>
    </w:lvl>
    <w:lvl w:ilvl="6" w:tplc="041C0001">
      <w:start w:val="1"/>
      <w:numFmt w:val="bullet"/>
      <w:lvlText w:val=""/>
      <w:lvlJc w:val="left"/>
      <w:pPr>
        <w:ind w:left="4680" w:hanging="360"/>
      </w:pPr>
      <w:rPr>
        <w:rFonts w:ascii="Symbol" w:hAnsi="Symbol" w:hint="default"/>
      </w:rPr>
    </w:lvl>
    <w:lvl w:ilvl="7" w:tplc="041C0003">
      <w:start w:val="1"/>
      <w:numFmt w:val="bullet"/>
      <w:lvlText w:val="o"/>
      <w:lvlJc w:val="left"/>
      <w:pPr>
        <w:ind w:left="5400" w:hanging="360"/>
      </w:pPr>
      <w:rPr>
        <w:rFonts w:ascii="Courier New" w:hAnsi="Courier New" w:cs="Courier New" w:hint="default"/>
      </w:rPr>
    </w:lvl>
    <w:lvl w:ilvl="8" w:tplc="041C0005">
      <w:start w:val="1"/>
      <w:numFmt w:val="bullet"/>
      <w:lvlText w:val=""/>
      <w:lvlJc w:val="left"/>
      <w:pPr>
        <w:ind w:left="6120" w:hanging="360"/>
      </w:pPr>
      <w:rPr>
        <w:rFonts w:ascii="Wingdings" w:hAnsi="Wingdings" w:hint="default"/>
      </w:rPr>
    </w:lvl>
  </w:abstractNum>
  <w:abstractNum w:abstractNumId="9">
    <w:nsid w:val="124A534C"/>
    <w:multiLevelType w:val="hybridMultilevel"/>
    <w:tmpl w:val="C3D0A9C2"/>
    <w:lvl w:ilvl="0" w:tplc="04090001">
      <w:start w:val="1"/>
      <w:numFmt w:val="bullet"/>
      <w:lvlText w:val=""/>
      <w:lvlJc w:val="left"/>
      <w:pPr>
        <w:ind w:left="360" w:hanging="360"/>
      </w:pPr>
      <w:rPr>
        <w:rFonts w:ascii="Symbol" w:hAnsi="Symbol" w:hint="default"/>
      </w:rPr>
    </w:lvl>
    <w:lvl w:ilvl="1" w:tplc="041C0003">
      <w:start w:val="1"/>
      <w:numFmt w:val="bullet"/>
      <w:lvlText w:val="o"/>
      <w:lvlJc w:val="left"/>
      <w:pPr>
        <w:ind w:left="1080" w:hanging="360"/>
      </w:pPr>
      <w:rPr>
        <w:rFonts w:ascii="Courier New" w:hAnsi="Courier New" w:cs="Courier New" w:hint="default"/>
      </w:rPr>
    </w:lvl>
    <w:lvl w:ilvl="2" w:tplc="041C0005">
      <w:start w:val="1"/>
      <w:numFmt w:val="bullet"/>
      <w:lvlText w:val=""/>
      <w:lvlJc w:val="left"/>
      <w:pPr>
        <w:ind w:left="1800" w:hanging="360"/>
      </w:pPr>
      <w:rPr>
        <w:rFonts w:ascii="Wingdings" w:hAnsi="Wingdings" w:hint="default"/>
      </w:rPr>
    </w:lvl>
    <w:lvl w:ilvl="3" w:tplc="041C0001">
      <w:start w:val="1"/>
      <w:numFmt w:val="bullet"/>
      <w:lvlText w:val=""/>
      <w:lvlJc w:val="left"/>
      <w:pPr>
        <w:ind w:left="2520" w:hanging="360"/>
      </w:pPr>
      <w:rPr>
        <w:rFonts w:ascii="Symbol" w:hAnsi="Symbol" w:hint="default"/>
      </w:rPr>
    </w:lvl>
    <w:lvl w:ilvl="4" w:tplc="041C0003">
      <w:start w:val="1"/>
      <w:numFmt w:val="bullet"/>
      <w:lvlText w:val="o"/>
      <w:lvlJc w:val="left"/>
      <w:pPr>
        <w:ind w:left="3240" w:hanging="360"/>
      </w:pPr>
      <w:rPr>
        <w:rFonts w:ascii="Courier New" w:hAnsi="Courier New" w:cs="Courier New" w:hint="default"/>
      </w:rPr>
    </w:lvl>
    <w:lvl w:ilvl="5" w:tplc="041C0005">
      <w:start w:val="1"/>
      <w:numFmt w:val="bullet"/>
      <w:lvlText w:val=""/>
      <w:lvlJc w:val="left"/>
      <w:pPr>
        <w:ind w:left="3960" w:hanging="360"/>
      </w:pPr>
      <w:rPr>
        <w:rFonts w:ascii="Wingdings" w:hAnsi="Wingdings" w:hint="default"/>
      </w:rPr>
    </w:lvl>
    <w:lvl w:ilvl="6" w:tplc="041C0001">
      <w:start w:val="1"/>
      <w:numFmt w:val="bullet"/>
      <w:lvlText w:val=""/>
      <w:lvlJc w:val="left"/>
      <w:pPr>
        <w:ind w:left="4680" w:hanging="360"/>
      </w:pPr>
      <w:rPr>
        <w:rFonts w:ascii="Symbol" w:hAnsi="Symbol" w:hint="default"/>
      </w:rPr>
    </w:lvl>
    <w:lvl w:ilvl="7" w:tplc="041C0003">
      <w:start w:val="1"/>
      <w:numFmt w:val="bullet"/>
      <w:lvlText w:val="o"/>
      <w:lvlJc w:val="left"/>
      <w:pPr>
        <w:ind w:left="5400" w:hanging="360"/>
      </w:pPr>
      <w:rPr>
        <w:rFonts w:ascii="Courier New" w:hAnsi="Courier New" w:cs="Courier New" w:hint="default"/>
      </w:rPr>
    </w:lvl>
    <w:lvl w:ilvl="8" w:tplc="041C0005">
      <w:start w:val="1"/>
      <w:numFmt w:val="bullet"/>
      <w:lvlText w:val=""/>
      <w:lvlJc w:val="left"/>
      <w:pPr>
        <w:ind w:left="6120" w:hanging="360"/>
      </w:pPr>
      <w:rPr>
        <w:rFonts w:ascii="Wingdings" w:hAnsi="Wingdings" w:hint="default"/>
      </w:rPr>
    </w:lvl>
  </w:abstractNum>
  <w:abstractNum w:abstractNumId="10">
    <w:nsid w:val="1DD81FD6"/>
    <w:multiLevelType w:val="hybridMultilevel"/>
    <w:tmpl w:val="288CD5DA"/>
    <w:lvl w:ilvl="0" w:tplc="0409000B">
      <w:start w:val="1"/>
      <w:numFmt w:val="bullet"/>
      <w:lvlText w:val=""/>
      <w:lvlJc w:val="left"/>
      <w:pPr>
        <w:ind w:left="720" w:hanging="360"/>
      </w:pPr>
      <w:rPr>
        <w:rFonts w:ascii="Wingdings" w:hAnsi="Wingdings" w:hint="default"/>
      </w:rPr>
    </w:lvl>
    <w:lvl w:ilvl="1" w:tplc="041C0003">
      <w:start w:val="1"/>
      <w:numFmt w:val="bullet"/>
      <w:lvlText w:val="o"/>
      <w:lvlJc w:val="left"/>
      <w:pPr>
        <w:ind w:left="1440" w:hanging="360"/>
      </w:pPr>
      <w:rPr>
        <w:rFonts w:ascii="Courier New" w:hAnsi="Courier New" w:cs="Courier New" w:hint="default"/>
      </w:rPr>
    </w:lvl>
    <w:lvl w:ilvl="2" w:tplc="041C0005">
      <w:start w:val="1"/>
      <w:numFmt w:val="bullet"/>
      <w:lvlText w:val=""/>
      <w:lvlJc w:val="left"/>
      <w:pPr>
        <w:ind w:left="2160" w:hanging="360"/>
      </w:pPr>
      <w:rPr>
        <w:rFonts w:ascii="Wingdings" w:hAnsi="Wingdings" w:hint="default"/>
      </w:rPr>
    </w:lvl>
    <w:lvl w:ilvl="3" w:tplc="041C0001">
      <w:start w:val="1"/>
      <w:numFmt w:val="bullet"/>
      <w:lvlText w:val=""/>
      <w:lvlJc w:val="left"/>
      <w:pPr>
        <w:ind w:left="2880" w:hanging="360"/>
      </w:pPr>
      <w:rPr>
        <w:rFonts w:ascii="Symbol" w:hAnsi="Symbol" w:hint="default"/>
      </w:rPr>
    </w:lvl>
    <w:lvl w:ilvl="4" w:tplc="041C0003">
      <w:start w:val="1"/>
      <w:numFmt w:val="bullet"/>
      <w:lvlText w:val="o"/>
      <w:lvlJc w:val="left"/>
      <w:pPr>
        <w:ind w:left="3600" w:hanging="360"/>
      </w:pPr>
      <w:rPr>
        <w:rFonts w:ascii="Courier New" w:hAnsi="Courier New" w:cs="Courier New" w:hint="default"/>
      </w:rPr>
    </w:lvl>
    <w:lvl w:ilvl="5" w:tplc="041C0005">
      <w:start w:val="1"/>
      <w:numFmt w:val="bullet"/>
      <w:lvlText w:val=""/>
      <w:lvlJc w:val="left"/>
      <w:pPr>
        <w:ind w:left="4320" w:hanging="360"/>
      </w:pPr>
      <w:rPr>
        <w:rFonts w:ascii="Wingdings" w:hAnsi="Wingdings" w:hint="default"/>
      </w:rPr>
    </w:lvl>
    <w:lvl w:ilvl="6" w:tplc="041C0001">
      <w:start w:val="1"/>
      <w:numFmt w:val="bullet"/>
      <w:lvlText w:val=""/>
      <w:lvlJc w:val="left"/>
      <w:pPr>
        <w:ind w:left="5040" w:hanging="360"/>
      </w:pPr>
      <w:rPr>
        <w:rFonts w:ascii="Symbol" w:hAnsi="Symbol" w:hint="default"/>
      </w:rPr>
    </w:lvl>
    <w:lvl w:ilvl="7" w:tplc="041C0003">
      <w:start w:val="1"/>
      <w:numFmt w:val="bullet"/>
      <w:lvlText w:val="o"/>
      <w:lvlJc w:val="left"/>
      <w:pPr>
        <w:ind w:left="5760" w:hanging="360"/>
      </w:pPr>
      <w:rPr>
        <w:rFonts w:ascii="Courier New" w:hAnsi="Courier New" w:cs="Courier New" w:hint="default"/>
      </w:rPr>
    </w:lvl>
    <w:lvl w:ilvl="8" w:tplc="041C0005">
      <w:start w:val="1"/>
      <w:numFmt w:val="bullet"/>
      <w:lvlText w:val=""/>
      <w:lvlJc w:val="left"/>
      <w:pPr>
        <w:ind w:left="6480" w:hanging="360"/>
      </w:pPr>
      <w:rPr>
        <w:rFonts w:ascii="Wingdings" w:hAnsi="Wingdings" w:hint="default"/>
      </w:rPr>
    </w:lvl>
  </w:abstractNum>
  <w:abstractNum w:abstractNumId="11">
    <w:nsid w:val="22735692"/>
    <w:multiLevelType w:val="hybridMultilevel"/>
    <w:tmpl w:val="E7E4C438"/>
    <w:lvl w:ilvl="0" w:tplc="04090001">
      <w:start w:val="1"/>
      <w:numFmt w:val="bullet"/>
      <w:lvlText w:val=""/>
      <w:lvlJc w:val="left"/>
      <w:pPr>
        <w:ind w:left="360" w:hanging="360"/>
      </w:pPr>
      <w:rPr>
        <w:rFonts w:ascii="Symbol" w:hAnsi="Symbol" w:hint="default"/>
      </w:rPr>
    </w:lvl>
    <w:lvl w:ilvl="1" w:tplc="041C0003">
      <w:start w:val="1"/>
      <w:numFmt w:val="bullet"/>
      <w:lvlText w:val="o"/>
      <w:lvlJc w:val="left"/>
      <w:pPr>
        <w:ind w:left="1080" w:hanging="360"/>
      </w:pPr>
      <w:rPr>
        <w:rFonts w:ascii="Courier New" w:hAnsi="Courier New" w:cs="Courier New" w:hint="default"/>
      </w:rPr>
    </w:lvl>
    <w:lvl w:ilvl="2" w:tplc="041C0005">
      <w:start w:val="1"/>
      <w:numFmt w:val="bullet"/>
      <w:lvlText w:val=""/>
      <w:lvlJc w:val="left"/>
      <w:pPr>
        <w:ind w:left="1800" w:hanging="360"/>
      </w:pPr>
      <w:rPr>
        <w:rFonts w:ascii="Wingdings" w:hAnsi="Wingdings" w:hint="default"/>
      </w:rPr>
    </w:lvl>
    <w:lvl w:ilvl="3" w:tplc="041C0001">
      <w:start w:val="1"/>
      <w:numFmt w:val="bullet"/>
      <w:lvlText w:val=""/>
      <w:lvlJc w:val="left"/>
      <w:pPr>
        <w:ind w:left="2520" w:hanging="360"/>
      </w:pPr>
      <w:rPr>
        <w:rFonts w:ascii="Symbol" w:hAnsi="Symbol" w:hint="default"/>
      </w:rPr>
    </w:lvl>
    <w:lvl w:ilvl="4" w:tplc="041C0003">
      <w:start w:val="1"/>
      <w:numFmt w:val="bullet"/>
      <w:lvlText w:val="o"/>
      <w:lvlJc w:val="left"/>
      <w:pPr>
        <w:ind w:left="3240" w:hanging="360"/>
      </w:pPr>
      <w:rPr>
        <w:rFonts w:ascii="Courier New" w:hAnsi="Courier New" w:cs="Courier New" w:hint="default"/>
      </w:rPr>
    </w:lvl>
    <w:lvl w:ilvl="5" w:tplc="041C0005">
      <w:start w:val="1"/>
      <w:numFmt w:val="bullet"/>
      <w:lvlText w:val=""/>
      <w:lvlJc w:val="left"/>
      <w:pPr>
        <w:ind w:left="3960" w:hanging="360"/>
      </w:pPr>
      <w:rPr>
        <w:rFonts w:ascii="Wingdings" w:hAnsi="Wingdings" w:hint="default"/>
      </w:rPr>
    </w:lvl>
    <w:lvl w:ilvl="6" w:tplc="041C0001">
      <w:start w:val="1"/>
      <w:numFmt w:val="bullet"/>
      <w:lvlText w:val=""/>
      <w:lvlJc w:val="left"/>
      <w:pPr>
        <w:ind w:left="4680" w:hanging="360"/>
      </w:pPr>
      <w:rPr>
        <w:rFonts w:ascii="Symbol" w:hAnsi="Symbol" w:hint="default"/>
      </w:rPr>
    </w:lvl>
    <w:lvl w:ilvl="7" w:tplc="041C0003">
      <w:start w:val="1"/>
      <w:numFmt w:val="bullet"/>
      <w:lvlText w:val="o"/>
      <w:lvlJc w:val="left"/>
      <w:pPr>
        <w:ind w:left="5400" w:hanging="360"/>
      </w:pPr>
      <w:rPr>
        <w:rFonts w:ascii="Courier New" w:hAnsi="Courier New" w:cs="Courier New" w:hint="default"/>
      </w:rPr>
    </w:lvl>
    <w:lvl w:ilvl="8" w:tplc="041C0005">
      <w:start w:val="1"/>
      <w:numFmt w:val="bullet"/>
      <w:lvlText w:val=""/>
      <w:lvlJc w:val="left"/>
      <w:pPr>
        <w:ind w:left="6120" w:hanging="360"/>
      </w:pPr>
      <w:rPr>
        <w:rFonts w:ascii="Wingdings" w:hAnsi="Wingdings" w:hint="default"/>
      </w:rPr>
    </w:lvl>
  </w:abstractNum>
  <w:abstractNum w:abstractNumId="12">
    <w:nsid w:val="2E64009B"/>
    <w:multiLevelType w:val="hybridMultilevel"/>
    <w:tmpl w:val="C778E734"/>
    <w:lvl w:ilvl="0" w:tplc="04090001">
      <w:start w:val="1"/>
      <w:numFmt w:val="bullet"/>
      <w:lvlText w:val=""/>
      <w:lvlJc w:val="left"/>
      <w:pPr>
        <w:ind w:left="720" w:hanging="360"/>
      </w:pPr>
      <w:rPr>
        <w:rFonts w:ascii="Symbol" w:hAnsi="Symbol" w:hint="default"/>
      </w:rPr>
    </w:lvl>
    <w:lvl w:ilvl="1" w:tplc="041C0003">
      <w:start w:val="1"/>
      <w:numFmt w:val="bullet"/>
      <w:lvlText w:val="o"/>
      <w:lvlJc w:val="left"/>
      <w:pPr>
        <w:ind w:left="1440" w:hanging="360"/>
      </w:pPr>
      <w:rPr>
        <w:rFonts w:ascii="Courier New" w:hAnsi="Courier New" w:cs="Courier New" w:hint="default"/>
      </w:rPr>
    </w:lvl>
    <w:lvl w:ilvl="2" w:tplc="041C0005">
      <w:start w:val="1"/>
      <w:numFmt w:val="bullet"/>
      <w:lvlText w:val=""/>
      <w:lvlJc w:val="left"/>
      <w:pPr>
        <w:ind w:left="2160" w:hanging="360"/>
      </w:pPr>
      <w:rPr>
        <w:rFonts w:ascii="Wingdings" w:hAnsi="Wingdings" w:hint="default"/>
      </w:rPr>
    </w:lvl>
    <w:lvl w:ilvl="3" w:tplc="041C0001">
      <w:start w:val="1"/>
      <w:numFmt w:val="bullet"/>
      <w:lvlText w:val=""/>
      <w:lvlJc w:val="left"/>
      <w:pPr>
        <w:ind w:left="2880" w:hanging="360"/>
      </w:pPr>
      <w:rPr>
        <w:rFonts w:ascii="Symbol" w:hAnsi="Symbol" w:hint="default"/>
      </w:rPr>
    </w:lvl>
    <w:lvl w:ilvl="4" w:tplc="041C0003">
      <w:start w:val="1"/>
      <w:numFmt w:val="bullet"/>
      <w:lvlText w:val="o"/>
      <w:lvlJc w:val="left"/>
      <w:pPr>
        <w:ind w:left="3600" w:hanging="360"/>
      </w:pPr>
      <w:rPr>
        <w:rFonts w:ascii="Courier New" w:hAnsi="Courier New" w:cs="Courier New" w:hint="default"/>
      </w:rPr>
    </w:lvl>
    <w:lvl w:ilvl="5" w:tplc="041C0005">
      <w:start w:val="1"/>
      <w:numFmt w:val="bullet"/>
      <w:lvlText w:val=""/>
      <w:lvlJc w:val="left"/>
      <w:pPr>
        <w:ind w:left="4320" w:hanging="360"/>
      </w:pPr>
      <w:rPr>
        <w:rFonts w:ascii="Wingdings" w:hAnsi="Wingdings" w:hint="default"/>
      </w:rPr>
    </w:lvl>
    <w:lvl w:ilvl="6" w:tplc="041C0001">
      <w:start w:val="1"/>
      <w:numFmt w:val="bullet"/>
      <w:lvlText w:val=""/>
      <w:lvlJc w:val="left"/>
      <w:pPr>
        <w:ind w:left="5040" w:hanging="360"/>
      </w:pPr>
      <w:rPr>
        <w:rFonts w:ascii="Symbol" w:hAnsi="Symbol" w:hint="default"/>
      </w:rPr>
    </w:lvl>
    <w:lvl w:ilvl="7" w:tplc="041C0003">
      <w:start w:val="1"/>
      <w:numFmt w:val="bullet"/>
      <w:lvlText w:val="o"/>
      <w:lvlJc w:val="left"/>
      <w:pPr>
        <w:ind w:left="5760" w:hanging="360"/>
      </w:pPr>
      <w:rPr>
        <w:rFonts w:ascii="Courier New" w:hAnsi="Courier New" w:cs="Courier New" w:hint="default"/>
      </w:rPr>
    </w:lvl>
    <w:lvl w:ilvl="8" w:tplc="041C0005">
      <w:start w:val="1"/>
      <w:numFmt w:val="bullet"/>
      <w:lvlText w:val=""/>
      <w:lvlJc w:val="left"/>
      <w:pPr>
        <w:ind w:left="6480" w:hanging="360"/>
      </w:pPr>
      <w:rPr>
        <w:rFonts w:ascii="Wingdings" w:hAnsi="Wingdings" w:hint="default"/>
      </w:rPr>
    </w:lvl>
  </w:abstractNum>
  <w:abstractNum w:abstractNumId="13">
    <w:nsid w:val="329128B6"/>
    <w:multiLevelType w:val="hybridMultilevel"/>
    <w:tmpl w:val="898A0EB0"/>
    <w:lvl w:ilvl="0" w:tplc="0409000D">
      <w:start w:val="1"/>
      <w:numFmt w:val="bullet"/>
      <w:lvlText w:val=""/>
      <w:lvlJc w:val="left"/>
      <w:pPr>
        <w:ind w:left="360" w:hanging="360"/>
      </w:pPr>
      <w:rPr>
        <w:rFonts w:ascii="Wingdings" w:hAnsi="Wingdings" w:hint="default"/>
      </w:rPr>
    </w:lvl>
    <w:lvl w:ilvl="1" w:tplc="041C0003">
      <w:start w:val="1"/>
      <w:numFmt w:val="bullet"/>
      <w:lvlText w:val="o"/>
      <w:lvlJc w:val="left"/>
      <w:pPr>
        <w:ind w:left="1080" w:hanging="360"/>
      </w:pPr>
      <w:rPr>
        <w:rFonts w:ascii="Courier New" w:hAnsi="Courier New" w:cs="Courier New" w:hint="default"/>
      </w:rPr>
    </w:lvl>
    <w:lvl w:ilvl="2" w:tplc="041C0005">
      <w:start w:val="1"/>
      <w:numFmt w:val="bullet"/>
      <w:lvlText w:val=""/>
      <w:lvlJc w:val="left"/>
      <w:pPr>
        <w:ind w:left="1800" w:hanging="360"/>
      </w:pPr>
      <w:rPr>
        <w:rFonts w:ascii="Wingdings" w:hAnsi="Wingdings" w:hint="default"/>
      </w:rPr>
    </w:lvl>
    <w:lvl w:ilvl="3" w:tplc="041C0001">
      <w:start w:val="1"/>
      <w:numFmt w:val="bullet"/>
      <w:lvlText w:val=""/>
      <w:lvlJc w:val="left"/>
      <w:pPr>
        <w:ind w:left="2520" w:hanging="360"/>
      </w:pPr>
      <w:rPr>
        <w:rFonts w:ascii="Symbol" w:hAnsi="Symbol" w:hint="default"/>
      </w:rPr>
    </w:lvl>
    <w:lvl w:ilvl="4" w:tplc="041C0003">
      <w:start w:val="1"/>
      <w:numFmt w:val="bullet"/>
      <w:lvlText w:val="o"/>
      <w:lvlJc w:val="left"/>
      <w:pPr>
        <w:ind w:left="3240" w:hanging="360"/>
      </w:pPr>
      <w:rPr>
        <w:rFonts w:ascii="Courier New" w:hAnsi="Courier New" w:cs="Courier New" w:hint="default"/>
      </w:rPr>
    </w:lvl>
    <w:lvl w:ilvl="5" w:tplc="041C0005">
      <w:start w:val="1"/>
      <w:numFmt w:val="bullet"/>
      <w:lvlText w:val=""/>
      <w:lvlJc w:val="left"/>
      <w:pPr>
        <w:ind w:left="3960" w:hanging="360"/>
      </w:pPr>
      <w:rPr>
        <w:rFonts w:ascii="Wingdings" w:hAnsi="Wingdings" w:hint="default"/>
      </w:rPr>
    </w:lvl>
    <w:lvl w:ilvl="6" w:tplc="041C0001">
      <w:start w:val="1"/>
      <w:numFmt w:val="bullet"/>
      <w:lvlText w:val=""/>
      <w:lvlJc w:val="left"/>
      <w:pPr>
        <w:ind w:left="4680" w:hanging="360"/>
      </w:pPr>
      <w:rPr>
        <w:rFonts w:ascii="Symbol" w:hAnsi="Symbol" w:hint="default"/>
      </w:rPr>
    </w:lvl>
    <w:lvl w:ilvl="7" w:tplc="041C0003">
      <w:start w:val="1"/>
      <w:numFmt w:val="bullet"/>
      <w:lvlText w:val="o"/>
      <w:lvlJc w:val="left"/>
      <w:pPr>
        <w:ind w:left="5400" w:hanging="360"/>
      </w:pPr>
      <w:rPr>
        <w:rFonts w:ascii="Courier New" w:hAnsi="Courier New" w:cs="Courier New" w:hint="default"/>
      </w:rPr>
    </w:lvl>
    <w:lvl w:ilvl="8" w:tplc="041C0005">
      <w:start w:val="1"/>
      <w:numFmt w:val="bullet"/>
      <w:lvlText w:val=""/>
      <w:lvlJc w:val="left"/>
      <w:pPr>
        <w:ind w:left="6120" w:hanging="360"/>
      </w:pPr>
      <w:rPr>
        <w:rFonts w:ascii="Wingdings" w:hAnsi="Wingdings" w:hint="default"/>
      </w:rPr>
    </w:lvl>
  </w:abstractNum>
  <w:abstractNum w:abstractNumId="14">
    <w:nsid w:val="3CF13130"/>
    <w:multiLevelType w:val="hybridMultilevel"/>
    <w:tmpl w:val="68225268"/>
    <w:lvl w:ilvl="0" w:tplc="04090001">
      <w:start w:val="1"/>
      <w:numFmt w:val="bullet"/>
      <w:lvlText w:val=""/>
      <w:lvlJc w:val="left"/>
      <w:pPr>
        <w:ind w:left="360" w:hanging="360"/>
      </w:pPr>
      <w:rPr>
        <w:rFonts w:ascii="Symbol" w:hAnsi="Symbol" w:hint="default"/>
      </w:rPr>
    </w:lvl>
    <w:lvl w:ilvl="1" w:tplc="041C0003">
      <w:start w:val="1"/>
      <w:numFmt w:val="bullet"/>
      <w:lvlText w:val="o"/>
      <w:lvlJc w:val="left"/>
      <w:pPr>
        <w:ind w:left="1080" w:hanging="360"/>
      </w:pPr>
      <w:rPr>
        <w:rFonts w:ascii="Courier New" w:hAnsi="Courier New" w:cs="Courier New" w:hint="default"/>
      </w:rPr>
    </w:lvl>
    <w:lvl w:ilvl="2" w:tplc="041C0005">
      <w:start w:val="1"/>
      <w:numFmt w:val="bullet"/>
      <w:lvlText w:val=""/>
      <w:lvlJc w:val="left"/>
      <w:pPr>
        <w:ind w:left="1800" w:hanging="360"/>
      </w:pPr>
      <w:rPr>
        <w:rFonts w:ascii="Wingdings" w:hAnsi="Wingdings" w:hint="default"/>
      </w:rPr>
    </w:lvl>
    <w:lvl w:ilvl="3" w:tplc="041C0001">
      <w:start w:val="1"/>
      <w:numFmt w:val="bullet"/>
      <w:lvlText w:val=""/>
      <w:lvlJc w:val="left"/>
      <w:pPr>
        <w:ind w:left="2520" w:hanging="360"/>
      </w:pPr>
      <w:rPr>
        <w:rFonts w:ascii="Symbol" w:hAnsi="Symbol" w:hint="default"/>
      </w:rPr>
    </w:lvl>
    <w:lvl w:ilvl="4" w:tplc="041C0003">
      <w:start w:val="1"/>
      <w:numFmt w:val="bullet"/>
      <w:lvlText w:val="o"/>
      <w:lvlJc w:val="left"/>
      <w:pPr>
        <w:ind w:left="3240" w:hanging="360"/>
      </w:pPr>
      <w:rPr>
        <w:rFonts w:ascii="Courier New" w:hAnsi="Courier New" w:cs="Courier New" w:hint="default"/>
      </w:rPr>
    </w:lvl>
    <w:lvl w:ilvl="5" w:tplc="041C0005">
      <w:start w:val="1"/>
      <w:numFmt w:val="bullet"/>
      <w:lvlText w:val=""/>
      <w:lvlJc w:val="left"/>
      <w:pPr>
        <w:ind w:left="3960" w:hanging="360"/>
      </w:pPr>
      <w:rPr>
        <w:rFonts w:ascii="Wingdings" w:hAnsi="Wingdings" w:hint="default"/>
      </w:rPr>
    </w:lvl>
    <w:lvl w:ilvl="6" w:tplc="041C0001">
      <w:start w:val="1"/>
      <w:numFmt w:val="bullet"/>
      <w:lvlText w:val=""/>
      <w:lvlJc w:val="left"/>
      <w:pPr>
        <w:ind w:left="4680" w:hanging="360"/>
      </w:pPr>
      <w:rPr>
        <w:rFonts w:ascii="Symbol" w:hAnsi="Symbol" w:hint="default"/>
      </w:rPr>
    </w:lvl>
    <w:lvl w:ilvl="7" w:tplc="041C0003">
      <w:start w:val="1"/>
      <w:numFmt w:val="bullet"/>
      <w:lvlText w:val="o"/>
      <w:lvlJc w:val="left"/>
      <w:pPr>
        <w:ind w:left="5400" w:hanging="360"/>
      </w:pPr>
      <w:rPr>
        <w:rFonts w:ascii="Courier New" w:hAnsi="Courier New" w:cs="Courier New" w:hint="default"/>
      </w:rPr>
    </w:lvl>
    <w:lvl w:ilvl="8" w:tplc="041C0005">
      <w:start w:val="1"/>
      <w:numFmt w:val="bullet"/>
      <w:lvlText w:val=""/>
      <w:lvlJc w:val="left"/>
      <w:pPr>
        <w:ind w:left="6120" w:hanging="360"/>
      </w:pPr>
      <w:rPr>
        <w:rFonts w:ascii="Wingdings" w:hAnsi="Wingdings" w:hint="default"/>
      </w:rPr>
    </w:lvl>
  </w:abstractNum>
  <w:abstractNum w:abstractNumId="15">
    <w:nsid w:val="424502D0"/>
    <w:multiLevelType w:val="hybridMultilevel"/>
    <w:tmpl w:val="E9A4F364"/>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6393A19"/>
    <w:multiLevelType w:val="hybridMultilevel"/>
    <w:tmpl w:val="175EF7BE"/>
    <w:lvl w:ilvl="0" w:tplc="04090001">
      <w:start w:val="1"/>
      <w:numFmt w:val="bullet"/>
      <w:lvlText w:val=""/>
      <w:lvlJc w:val="left"/>
      <w:pPr>
        <w:ind w:left="360" w:hanging="360"/>
      </w:pPr>
      <w:rPr>
        <w:rFonts w:ascii="Symbol" w:hAnsi="Symbol" w:hint="default"/>
      </w:rPr>
    </w:lvl>
    <w:lvl w:ilvl="1" w:tplc="041C0003">
      <w:start w:val="1"/>
      <w:numFmt w:val="bullet"/>
      <w:lvlText w:val="o"/>
      <w:lvlJc w:val="left"/>
      <w:pPr>
        <w:ind w:left="1080" w:hanging="360"/>
      </w:pPr>
      <w:rPr>
        <w:rFonts w:ascii="Courier New" w:hAnsi="Courier New" w:cs="Courier New" w:hint="default"/>
      </w:rPr>
    </w:lvl>
    <w:lvl w:ilvl="2" w:tplc="041C0005">
      <w:start w:val="1"/>
      <w:numFmt w:val="bullet"/>
      <w:lvlText w:val=""/>
      <w:lvlJc w:val="left"/>
      <w:pPr>
        <w:ind w:left="1800" w:hanging="360"/>
      </w:pPr>
      <w:rPr>
        <w:rFonts w:ascii="Wingdings" w:hAnsi="Wingdings" w:hint="default"/>
      </w:rPr>
    </w:lvl>
    <w:lvl w:ilvl="3" w:tplc="041C0001">
      <w:start w:val="1"/>
      <w:numFmt w:val="bullet"/>
      <w:lvlText w:val=""/>
      <w:lvlJc w:val="left"/>
      <w:pPr>
        <w:ind w:left="2520" w:hanging="360"/>
      </w:pPr>
      <w:rPr>
        <w:rFonts w:ascii="Symbol" w:hAnsi="Symbol" w:hint="default"/>
      </w:rPr>
    </w:lvl>
    <w:lvl w:ilvl="4" w:tplc="041C0003">
      <w:start w:val="1"/>
      <w:numFmt w:val="bullet"/>
      <w:lvlText w:val="o"/>
      <w:lvlJc w:val="left"/>
      <w:pPr>
        <w:ind w:left="3240" w:hanging="360"/>
      </w:pPr>
      <w:rPr>
        <w:rFonts w:ascii="Courier New" w:hAnsi="Courier New" w:cs="Courier New" w:hint="default"/>
      </w:rPr>
    </w:lvl>
    <w:lvl w:ilvl="5" w:tplc="041C0005">
      <w:start w:val="1"/>
      <w:numFmt w:val="bullet"/>
      <w:lvlText w:val=""/>
      <w:lvlJc w:val="left"/>
      <w:pPr>
        <w:ind w:left="3960" w:hanging="360"/>
      </w:pPr>
      <w:rPr>
        <w:rFonts w:ascii="Wingdings" w:hAnsi="Wingdings" w:hint="default"/>
      </w:rPr>
    </w:lvl>
    <w:lvl w:ilvl="6" w:tplc="041C0001">
      <w:start w:val="1"/>
      <w:numFmt w:val="bullet"/>
      <w:lvlText w:val=""/>
      <w:lvlJc w:val="left"/>
      <w:pPr>
        <w:ind w:left="4680" w:hanging="360"/>
      </w:pPr>
      <w:rPr>
        <w:rFonts w:ascii="Symbol" w:hAnsi="Symbol" w:hint="default"/>
      </w:rPr>
    </w:lvl>
    <w:lvl w:ilvl="7" w:tplc="041C0003">
      <w:start w:val="1"/>
      <w:numFmt w:val="bullet"/>
      <w:lvlText w:val="o"/>
      <w:lvlJc w:val="left"/>
      <w:pPr>
        <w:ind w:left="5400" w:hanging="360"/>
      </w:pPr>
      <w:rPr>
        <w:rFonts w:ascii="Courier New" w:hAnsi="Courier New" w:cs="Courier New" w:hint="default"/>
      </w:rPr>
    </w:lvl>
    <w:lvl w:ilvl="8" w:tplc="041C0005">
      <w:start w:val="1"/>
      <w:numFmt w:val="bullet"/>
      <w:lvlText w:val=""/>
      <w:lvlJc w:val="left"/>
      <w:pPr>
        <w:ind w:left="6120" w:hanging="360"/>
      </w:pPr>
      <w:rPr>
        <w:rFonts w:ascii="Wingdings" w:hAnsi="Wingdings" w:hint="default"/>
      </w:rPr>
    </w:lvl>
  </w:abstractNum>
  <w:abstractNum w:abstractNumId="17">
    <w:nsid w:val="46950A34"/>
    <w:multiLevelType w:val="hybridMultilevel"/>
    <w:tmpl w:val="2BF8581A"/>
    <w:lvl w:ilvl="0" w:tplc="0409000D">
      <w:start w:val="1"/>
      <w:numFmt w:val="bullet"/>
      <w:lvlText w:val=""/>
      <w:lvlJc w:val="left"/>
      <w:pPr>
        <w:ind w:left="1170" w:hanging="360"/>
      </w:pPr>
      <w:rPr>
        <w:rFonts w:ascii="Wingdings" w:hAnsi="Wingdings" w:hint="default"/>
      </w:rPr>
    </w:lvl>
    <w:lvl w:ilvl="1" w:tplc="041C0003">
      <w:start w:val="1"/>
      <w:numFmt w:val="bullet"/>
      <w:lvlText w:val="o"/>
      <w:lvlJc w:val="left"/>
      <w:pPr>
        <w:ind w:left="1440" w:hanging="360"/>
      </w:pPr>
      <w:rPr>
        <w:rFonts w:ascii="Courier New" w:hAnsi="Courier New" w:cs="Courier New" w:hint="default"/>
      </w:rPr>
    </w:lvl>
    <w:lvl w:ilvl="2" w:tplc="041C0005">
      <w:start w:val="1"/>
      <w:numFmt w:val="bullet"/>
      <w:lvlText w:val=""/>
      <w:lvlJc w:val="left"/>
      <w:pPr>
        <w:ind w:left="2160" w:hanging="360"/>
      </w:pPr>
      <w:rPr>
        <w:rFonts w:ascii="Wingdings" w:hAnsi="Wingdings" w:hint="default"/>
      </w:rPr>
    </w:lvl>
    <w:lvl w:ilvl="3" w:tplc="041C0001">
      <w:start w:val="1"/>
      <w:numFmt w:val="bullet"/>
      <w:lvlText w:val=""/>
      <w:lvlJc w:val="left"/>
      <w:pPr>
        <w:ind w:left="2880" w:hanging="360"/>
      </w:pPr>
      <w:rPr>
        <w:rFonts w:ascii="Symbol" w:hAnsi="Symbol" w:hint="default"/>
      </w:rPr>
    </w:lvl>
    <w:lvl w:ilvl="4" w:tplc="041C0003">
      <w:start w:val="1"/>
      <w:numFmt w:val="bullet"/>
      <w:lvlText w:val="o"/>
      <w:lvlJc w:val="left"/>
      <w:pPr>
        <w:ind w:left="3600" w:hanging="360"/>
      </w:pPr>
      <w:rPr>
        <w:rFonts w:ascii="Courier New" w:hAnsi="Courier New" w:cs="Courier New" w:hint="default"/>
      </w:rPr>
    </w:lvl>
    <w:lvl w:ilvl="5" w:tplc="041C0005">
      <w:start w:val="1"/>
      <w:numFmt w:val="bullet"/>
      <w:lvlText w:val=""/>
      <w:lvlJc w:val="left"/>
      <w:pPr>
        <w:ind w:left="4320" w:hanging="360"/>
      </w:pPr>
      <w:rPr>
        <w:rFonts w:ascii="Wingdings" w:hAnsi="Wingdings" w:hint="default"/>
      </w:rPr>
    </w:lvl>
    <w:lvl w:ilvl="6" w:tplc="041C0001">
      <w:start w:val="1"/>
      <w:numFmt w:val="bullet"/>
      <w:lvlText w:val=""/>
      <w:lvlJc w:val="left"/>
      <w:pPr>
        <w:ind w:left="5040" w:hanging="360"/>
      </w:pPr>
      <w:rPr>
        <w:rFonts w:ascii="Symbol" w:hAnsi="Symbol" w:hint="default"/>
      </w:rPr>
    </w:lvl>
    <w:lvl w:ilvl="7" w:tplc="041C0003">
      <w:start w:val="1"/>
      <w:numFmt w:val="bullet"/>
      <w:lvlText w:val="o"/>
      <w:lvlJc w:val="left"/>
      <w:pPr>
        <w:ind w:left="5760" w:hanging="360"/>
      </w:pPr>
      <w:rPr>
        <w:rFonts w:ascii="Courier New" w:hAnsi="Courier New" w:cs="Courier New" w:hint="default"/>
      </w:rPr>
    </w:lvl>
    <w:lvl w:ilvl="8" w:tplc="041C0005">
      <w:start w:val="1"/>
      <w:numFmt w:val="bullet"/>
      <w:lvlText w:val=""/>
      <w:lvlJc w:val="left"/>
      <w:pPr>
        <w:ind w:left="6480" w:hanging="360"/>
      </w:pPr>
      <w:rPr>
        <w:rFonts w:ascii="Wingdings" w:hAnsi="Wingdings" w:hint="default"/>
      </w:rPr>
    </w:lvl>
  </w:abstractNum>
  <w:abstractNum w:abstractNumId="18">
    <w:nsid w:val="4B222DA7"/>
    <w:multiLevelType w:val="hybridMultilevel"/>
    <w:tmpl w:val="47808582"/>
    <w:lvl w:ilvl="0" w:tplc="04090001">
      <w:start w:val="1"/>
      <w:numFmt w:val="bullet"/>
      <w:lvlText w:val=""/>
      <w:lvlJc w:val="left"/>
      <w:pPr>
        <w:ind w:left="720" w:hanging="360"/>
      </w:pPr>
      <w:rPr>
        <w:rFonts w:ascii="Symbol" w:hAnsi="Symbol" w:hint="default"/>
      </w:rPr>
    </w:lvl>
    <w:lvl w:ilvl="1" w:tplc="041C0003">
      <w:start w:val="1"/>
      <w:numFmt w:val="bullet"/>
      <w:lvlText w:val="o"/>
      <w:lvlJc w:val="left"/>
      <w:pPr>
        <w:ind w:left="1440" w:hanging="360"/>
      </w:pPr>
      <w:rPr>
        <w:rFonts w:ascii="Courier New" w:hAnsi="Courier New" w:cs="Courier New" w:hint="default"/>
      </w:rPr>
    </w:lvl>
    <w:lvl w:ilvl="2" w:tplc="041C0005">
      <w:start w:val="1"/>
      <w:numFmt w:val="bullet"/>
      <w:lvlText w:val=""/>
      <w:lvlJc w:val="left"/>
      <w:pPr>
        <w:ind w:left="2160" w:hanging="360"/>
      </w:pPr>
      <w:rPr>
        <w:rFonts w:ascii="Wingdings" w:hAnsi="Wingdings" w:hint="default"/>
      </w:rPr>
    </w:lvl>
    <w:lvl w:ilvl="3" w:tplc="041C0001">
      <w:start w:val="1"/>
      <w:numFmt w:val="bullet"/>
      <w:lvlText w:val=""/>
      <w:lvlJc w:val="left"/>
      <w:pPr>
        <w:ind w:left="2880" w:hanging="360"/>
      </w:pPr>
      <w:rPr>
        <w:rFonts w:ascii="Symbol" w:hAnsi="Symbol" w:hint="default"/>
      </w:rPr>
    </w:lvl>
    <w:lvl w:ilvl="4" w:tplc="041C0003">
      <w:start w:val="1"/>
      <w:numFmt w:val="bullet"/>
      <w:lvlText w:val="o"/>
      <w:lvlJc w:val="left"/>
      <w:pPr>
        <w:ind w:left="3600" w:hanging="360"/>
      </w:pPr>
      <w:rPr>
        <w:rFonts w:ascii="Courier New" w:hAnsi="Courier New" w:cs="Courier New" w:hint="default"/>
      </w:rPr>
    </w:lvl>
    <w:lvl w:ilvl="5" w:tplc="041C0005">
      <w:start w:val="1"/>
      <w:numFmt w:val="bullet"/>
      <w:lvlText w:val=""/>
      <w:lvlJc w:val="left"/>
      <w:pPr>
        <w:ind w:left="4320" w:hanging="360"/>
      </w:pPr>
      <w:rPr>
        <w:rFonts w:ascii="Wingdings" w:hAnsi="Wingdings" w:hint="default"/>
      </w:rPr>
    </w:lvl>
    <w:lvl w:ilvl="6" w:tplc="041C0001">
      <w:start w:val="1"/>
      <w:numFmt w:val="bullet"/>
      <w:lvlText w:val=""/>
      <w:lvlJc w:val="left"/>
      <w:pPr>
        <w:ind w:left="5040" w:hanging="360"/>
      </w:pPr>
      <w:rPr>
        <w:rFonts w:ascii="Symbol" w:hAnsi="Symbol" w:hint="default"/>
      </w:rPr>
    </w:lvl>
    <w:lvl w:ilvl="7" w:tplc="041C0003">
      <w:start w:val="1"/>
      <w:numFmt w:val="bullet"/>
      <w:lvlText w:val="o"/>
      <w:lvlJc w:val="left"/>
      <w:pPr>
        <w:ind w:left="5760" w:hanging="360"/>
      </w:pPr>
      <w:rPr>
        <w:rFonts w:ascii="Courier New" w:hAnsi="Courier New" w:cs="Courier New" w:hint="default"/>
      </w:rPr>
    </w:lvl>
    <w:lvl w:ilvl="8" w:tplc="041C0005">
      <w:start w:val="1"/>
      <w:numFmt w:val="bullet"/>
      <w:lvlText w:val=""/>
      <w:lvlJc w:val="left"/>
      <w:pPr>
        <w:ind w:left="6480" w:hanging="360"/>
      </w:pPr>
      <w:rPr>
        <w:rFonts w:ascii="Wingdings" w:hAnsi="Wingdings" w:hint="default"/>
      </w:rPr>
    </w:lvl>
  </w:abstractNum>
  <w:abstractNum w:abstractNumId="19">
    <w:nsid w:val="4B7B66F9"/>
    <w:multiLevelType w:val="hybridMultilevel"/>
    <w:tmpl w:val="587AC51A"/>
    <w:lvl w:ilvl="0" w:tplc="04090001">
      <w:start w:val="1"/>
      <w:numFmt w:val="bullet"/>
      <w:lvlText w:val=""/>
      <w:lvlJc w:val="left"/>
      <w:pPr>
        <w:ind w:left="360" w:hanging="360"/>
      </w:pPr>
      <w:rPr>
        <w:rFonts w:ascii="Symbol" w:hAnsi="Symbol" w:hint="default"/>
      </w:rPr>
    </w:lvl>
    <w:lvl w:ilvl="1" w:tplc="041C0003">
      <w:start w:val="1"/>
      <w:numFmt w:val="bullet"/>
      <w:lvlText w:val="o"/>
      <w:lvlJc w:val="left"/>
      <w:pPr>
        <w:ind w:left="1080" w:hanging="360"/>
      </w:pPr>
      <w:rPr>
        <w:rFonts w:ascii="Courier New" w:hAnsi="Courier New" w:cs="Courier New" w:hint="default"/>
      </w:rPr>
    </w:lvl>
    <w:lvl w:ilvl="2" w:tplc="041C0005">
      <w:start w:val="1"/>
      <w:numFmt w:val="bullet"/>
      <w:lvlText w:val=""/>
      <w:lvlJc w:val="left"/>
      <w:pPr>
        <w:ind w:left="1800" w:hanging="360"/>
      </w:pPr>
      <w:rPr>
        <w:rFonts w:ascii="Wingdings" w:hAnsi="Wingdings" w:hint="default"/>
      </w:rPr>
    </w:lvl>
    <w:lvl w:ilvl="3" w:tplc="041C0001">
      <w:start w:val="1"/>
      <w:numFmt w:val="bullet"/>
      <w:lvlText w:val=""/>
      <w:lvlJc w:val="left"/>
      <w:pPr>
        <w:ind w:left="2520" w:hanging="360"/>
      </w:pPr>
      <w:rPr>
        <w:rFonts w:ascii="Symbol" w:hAnsi="Symbol" w:hint="default"/>
      </w:rPr>
    </w:lvl>
    <w:lvl w:ilvl="4" w:tplc="041C0003">
      <w:start w:val="1"/>
      <w:numFmt w:val="bullet"/>
      <w:lvlText w:val="o"/>
      <w:lvlJc w:val="left"/>
      <w:pPr>
        <w:ind w:left="3240" w:hanging="360"/>
      </w:pPr>
      <w:rPr>
        <w:rFonts w:ascii="Courier New" w:hAnsi="Courier New" w:cs="Courier New" w:hint="default"/>
      </w:rPr>
    </w:lvl>
    <w:lvl w:ilvl="5" w:tplc="041C0005">
      <w:start w:val="1"/>
      <w:numFmt w:val="bullet"/>
      <w:lvlText w:val=""/>
      <w:lvlJc w:val="left"/>
      <w:pPr>
        <w:ind w:left="3960" w:hanging="360"/>
      </w:pPr>
      <w:rPr>
        <w:rFonts w:ascii="Wingdings" w:hAnsi="Wingdings" w:hint="default"/>
      </w:rPr>
    </w:lvl>
    <w:lvl w:ilvl="6" w:tplc="041C0001">
      <w:start w:val="1"/>
      <w:numFmt w:val="bullet"/>
      <w:lvlText w:val=""/>
      <w:lvlJc w:val="left"/>
      <w:pPr>
        <w:ind w:left="4680" w:hanging="360"/>
      </w:pPr>
      <w:rPr>
        <w:rFonts w:ascii="Symbol" w:hAnsi="Symbol" w:hint="default"/>
      </w:rPr>
    </w:lvl>
    <w:lvl w:ilvl="7" w:tplc="041C0003">
      <w:start w:val="1"/>
      <w:numFmt w:val="bullet"/>
      <w:lvlText w:val="o"/>
      <w:lvlJc w:val="left"/>
      <w:pPr>
        <w:ind w:left="5400" w:hanging="360"/>
      </w:pPr>
      <w:rPr>
        <w:rFonts w:ascii="Courier New" w:hAnsi="Courier New" w:cs="Courier New" w:hint="default"/>
      </w:rPr>
    </w:lvl>
    <w:lvl w:ilvl="8" w:tplc="041C0005">
      <w:start w:val="1"/>
      <w:numFmt w:val="bullet"/>
      <w:lvlText w:val=""/>
      <w:lvlJc w:val="left"/>
      <w:pPr>
        <w:ind w:left="6120" w:hanging="360"/>
      </w:pPr>
      <w:rPr>
        <w:rFonts w:ascii="Wingdings" w:hAnsi="Wingdings" w:hint="default"/>
      </w:rPr>
    </w:lvl>
  </w:abstractNum>
  <w:abstractNum w:abstractNumId="20">
    <w:nsid w:val="59D80261"/>
    <w:multiLevelType w:val="hybridMultilevel"/>
    <w:tmpl w:val="E8A46ADC"/>
    <w:lvl w:ilvl="0" w:tplc="041C0001">
      <w:start w:val="1"/>
      <w:numFmt w:val="bullet"/>
      <w:lvlText w:val=""/>
      <w:lvlJc w:val="left"/>
      <w:pPr>
        <w:ind w:left="720" w:hanging="360"/>
      </w:pPr>
      <w:rPr>
        <w:rFonts w:ascii="Symbol" w:hAnsi="Symbol" w:hint="default"/>
      </w:rPr>
    </w:lvl>
    <w:lvl w:ilvl="1" w:tplc="041C0003">
      <w:start w:val="1"/>
      <w:numFmt w:val="bullet"/>
      <w:lvlText w:val="o"/>
      <w:lvlJc w:val="left"/>
      <w:pPr>
        <w:ind w:left="1440" w:hanging="360"/>
      </w:pPr>
      <w:rPr>
        <w:rFonts w:ascii="Courier New" w:hAnsi="Courier New" w:cs="Courier New" w:hint="default"/>
      </w:rPr>
    </w:lvl>
    <w:lvl w:ilvl="2" w:tplc="041C0005">
      <w:start w:val="1"/>
      <w:numFmt w:val="bullet"/>
      <w:lvlText w:val=""/>
      <w:lvlJc w:val="left"/>
      <w:pPr>
        <w:ind w:left="2160" w:hanging="360"/>
      </w:pPr>
      <w:rPr>
        <w:rFonts w:ascii="Wingdings" w:hAnsi="Wingdings" w:hint="default"/>
      </w:rPr>
    </w:lvl>
    <w:lvl w:ilvl="3" w:tplc="EEDC3102">
      <w:numFmt w:val="bullet"/>
      <w:lvlText w:val="-"/>
      <w:lvlJc w:val="left"/>
      <w:pPr>
        <w:ind w:left="360" w:hanging="360"/>
      </w:pPr>
      <w:rPr>
        <w:rFonts w:ascii="Book Antiqua" w:eastAsia="SimSun" w:hAnsi="Book Antiqua" w:cs="Aria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21">
    <w:nsid w:val="5BD001FF"/>
    <w:multiLevelType w:val="hybridMultilevel"/>
    <w:tmpl w:val="836C3F52"/>
    <w:lvl w:ilvl="0" w:tplc="04090001">
      <w:start w:val="1"/>
      <w:numFmt w:val="bullet"/>
      <w:lvlText w:val=""/>
      <w:lvlJc w:val="left"/>
      <w:pPr>
        <w:ind w:left="720" w:hanging="360"/>
      </w:pPr>
      <w:rPr>
        <w:rFonts w:ascii="Symbol" w:hAnsi="Symbol" w:hint="default"/>
      </w:rPr>
    </w:lvl>
    <w:lvl w:ilvl="1" w:tplc="041C0003">
      <w:start w:val="1"/>
      <w:numFmt w:val="bullet"/>
      <w:lvlText w:val="o"/>
      <w:lvlJc w:val="left"/>
      <w:pPr>
        <w:ind w:left="1440" w:hanging="360"/>
      </w:pPr>
      <w:rPr>
        <w:rFonts w:ascii="Courier New" w:hAnsi="Courier New" w:cs="Courier New" w:hint="default"/>
      </w:rPr>
    </w:lvl>
    <w:lvl w:ilvl="2" w:tplc="041C0005">
      <w:start w:val="1"/>
      <w:numFmt w:val="bullet"/>
      <w:lvlText w:val=""/>
      <w:lvlJc w:val="left"/>
      <w:pPr>
        <w:ind w:left="2160" w:hanging="360"/>
      </w:pPr>
      <w:rPr>
        <w:rFonts w:ascii="Wingdings" w:hAnsi="Wingdings" w:hint="default"/>
      </w:rPr>
    </w:lvl>
    <w:lvl w:ilvl="3" w:tplc="041C0001">
      <w:start w:val="1"/>
      <w:numFmt w:val="bullet"/>
      <w:lvlText w:val=""/>
      <w:lvlJc w:val="left"/>
      <w:pPr>
        <w:ind w:left="2880" w:hanging="360"/>
      </w:pPr>
      <w:rPr>
        <w:rFonts w:ascii="Symbol" w:hAnsi="Symbol" w:hint="default"/>
      </w:rPr>
    </w:lvl>
    <w:lvl w:ilvl="4" w:tplc="041C0003">
      <w:start w:val="1"/>
      <w:numFmt w:val="bullet"/>
      <w:lvlText w:val="o"/>
      <w:lvlJc w:val="left"/>
      <w:pPr>
        <w:ind w:left="3600" w:hanging="360"/>
      </w:pPr>
      <w:rPr>
        <w:rFonts w:ascii="Courier New" w:hAnsi="Courier New" w:cs="Courier New" w:hint="default"/>
      </w:rPr>
    </w:lvl>
    <w:lvl w:ilvl="5" w:tplc="041C0005">
      <w:start w:val="1"/>
      <w:numFmt w:val="bullet"/>
      <w:lvlText w:val=""/>
      <w:lvlJc w:val="left"/>
      <w:pPr>
        <w:ind w:left="4320" w:hanging="360"/>
      </w:pPr>
      <w:rPr>
        <w:rFonts w:ascii="Wingdings" w:hAnsi="Wingdings" w:hint="default"/>
      </w:rPr>
    </w:lvl>
    <w:lvl w:ilvl="6" w:tplc="041C0001">
      <w:start w:val="1"/>
      <w:numFmt w:val="bullet"/>
      <w:lvlText w:val=""/>
      <w:lvlJc w:val="left"/>
      <w:pPr>
        <w:ind w:left="5040" w:hanging="360"/>
      </w:pPr>
      <w:rPr>
        <w:rFonts w:ascii="Symbol" w:hAnsi="Symbol" w:hint="default"/>
      </w:rPr>
    </w:lvl>
    <w:lvl w:ilvl="7" w:tplc="041C0003">
      <w:start w:val="1"/>
      <w:numFmt w:val="bullet"/>
      <w:lvlText w:val="o"/>
      <w:lvlJc w:val="left"/>
      <w:pPr>
        <w:ind w:left="5760" w:hanging="360"/>
      </w:pPr>
      <w:rPr>
        <w:rFonts w:ascii="Courier New" w:hAnsi="Courier New" w:cs="Courier New" w:hint="default"/>
      </w:rPr>
    </w:lvl>
    <w:lvl w:ilvl="8" w:tplc="041C0005">
      <w:start w:val="1"/>
      <w:numFmt w:val="bullet"/>
      <w:lvlText w:val=""/>
      <w:lvlJc w:val="left"/>
      <w:pPr>
        <w:ind w:left="6480" w:hanging="360"/>
      </w:pPr>
      <w:rPr>
        <w:rFonts w:ascii="Wingdings" w:hAnsi="Wingdings" w:hint="default"/>
      </w:rPr>
    </w:lvl>
  </w:abstractNum>
  <w:abstractNum w:abstractNumId="22">
    <w:nsid w:val="5F9117B1"/>
    <w:multiLevelType w:val="hybridMultilevel"/>
    <w:tmpl w:val="3B9C557E"/>
    <w:lvl w:ilvl="0" w:tplc="04090001">
      <w:start w:val="1"/>
      <w:numFmt w:val="bullet"/>
      <w:lvlText w:val=""/>
      <w:lvlJc w:val="left"/>
      <w:pPr>
        <w:ind w:left="360" w:hanging="360"/>
      </w:pPr>
      <w:rPr>
        <w:rFonts w:ascii="Symbol" w:hAnsi="Symbol" w:hint="default"/>
      </w:rPr>
    </w:lvl>
    <w:lvl w:ilvl="1" w:tplc="041C0003">
      <w:start w:val="1"/>
      <w:numFmt w:val="bullet"/>
      <w:lvlText w:val="o"/>
      <w:lvlJc w:val="left"/>
      <w:pPr>
        <w:ind w:left="1080" w:hanging="360"/>
      </w:pPr>
      <w:rPr>
        <w:rFonts w:ascii="Courier New" w:hAnsi="Courier New" w:cs="Courier New" w:hint="default"/>
      </w:rPr>
    </w:lvl>
    <w:lvl w:ilvl="2" w:tplc="041C0005">
      <w:start w:val="1"/>
      <w:numFmt w:val="bullet"/>
      <w:lvlText w:val=""/>
      <w:lvlJc w:val="left"/>
      <w:pPr>
        <w:ind w:left="1800" w:hanging="360"/>
      </w:pPr>
      <w:rPr>
        <w:rFonts w:ascii="Wingdings" w:hAnsi="Wingdings" w:hint="default"/>
      </w:rPr>
    </w:lvl>
    <w:lvl w:ilvl="3" w:tplc="041C0001">
      <w:start w:val="1"/>
      <w:numFmt w:val="bullet"/>
      <w:lvlText w:val=""/>
      <w:lvlJc w:val="left"/>
      <w:pPr>
        <w:ind w:left="2520" w:hanging="360"/>
      </w:pPr>
      <w:rPr>
        <w:rFonts w:ascii="Symbol" w:hAnsi="Symbol" w:hint="default"/>
      </w:rPr>
    </w:lvl>
    <w:lvl w:ilvl="4" w:tplc="041C0003">
      <w:start w:val="1"/>
      <w:numFmt w:val="bullet"/>
      <w:lvlText w:val="o"/>
      <w:lvlJc w:val="left"/>
      <w:pPr>
        <w:ind w:left="3240" w:hanging="360"/>
      </w:pPr>
      <w:rPr>
        <w:rFonts w:ascii="Courier New" w:hAnsi="Courier New" w:cs="Courier New" w:hint="default"/>
      </w:rPr>
    </w:lvl>
    <w:lvl w:ilvl="5" w:tplc="041C0005">
      <w:start w:val="1"/>
      <w:numFmt w:val="bullet"/>
      <w:lvlText w:val=""/>
      <w:lvlJc w:val="left"/>
      <w:pPr>
        <w:ind w:left="3960" w:hanging="360"/>
      </w:pPr>
      <w:rPr>
        <w:rFonts w:ascii="Wingdings" w:hAnsi="Wingdings" w:hint="default"/>
      </w:rPr>
    </w:lvl>
    <w:lvl w:ilvl="6" w:tplc="041C0001">
      <w:start w:val="1"/>
      <w:numFmt w:val="bullet"/>
      <w:lvlText w:val=""/>
      <w:lvlJc w:val="left"/>
      <w:pPr>
        <w:ind w:left="4680" w:hanging="360"/>
      </w:pPr>
      <w:rPr>
        <w:rFonts w:ascii="Symbol" w:hAnsi="Symbol" w:hint="default"/>
      </w:rPr>
    </w:lvl>
    <w:lvl w:ilvl="7" w:tplc="041C0003">
      <w:start w:val="1"/>
      <w:numFmt w:val="bullet"/>
      <w:lvlText w:val="o"/>
      <w:lvlJc w:val="left"/>
      <w:pPr>
        <w:ind w:left="5400" w:hanging="360"/>
      </w:pPr>
      <w:rPr>
        <w:rFonts w:ascii="Courier New" w:hAnsi="Courier New" w:cs="Courier New" w:hint="default"/>
      </w:rPr>
    </w:lvl>
    <w:lvl w:ilvl="8" w:tplc="041C0005">
      <w:start w:val="1"/>
      <w:numFmt w:val="bullet"/>
      <w:lvlText w:val=""/>
      <w:lvlJc w:val="left"/>
      <w:pPr>
        <w:ind w:left="6120" w:hanging="360"/>
      </w:pPr>
      <w:rPr>
        <w:rFonts w:ascii="Wingdings" w:hAnsi="Wingdings" w:hint="default"/>
      </w:rPr>
    </w:lvl>
  </w:abstractNum>
  <w:abstractNum w:abstractNumId="23">
    <w:nsid w:val="68BC385B"/>
    <w:multiLevelType w:val="hybridMultilevel"/>
    <w:tmpl w:val="906CE41E"/>
    <w:lvl w:ilvl="0" w:tplc="04090001">
      <w:start w:val="1"/>
      <w:numFmt w:val="bullet"/>
      <w:lvlText w:val=""/>
      <w:lvlJc w:val="left"/>
      <w:pPr>
        <w:ind w:left="360" w:hanging="360"/>
      </w:pPr>
      <w:rPr>
        <w:rFonts w:ascii="Symbol" w:hAnsi="Symbol" w:hint="default"/>
      </w:rPr>
    </w:lvl>
    <w:lvl w:ilvl="1" w:tplc="041C0003">
      <w:start w:val="1"/>
      <w:numFmt w:val="bullet"/>
      <w:lvlText w:val="o"/>
      <w:lvlJc w:val="left"/>
      <w:pPr>
        <w:ind w:left="1080" w:hanging="360"/>
      </w:pPr>
      <w:rPr>
        <w:rFonts w:ascii="Courier New" w:hAnsi="Courier New" w:cs="Courier New" w:hint="default"/>
      </w:rPr>
    </w:lvl>
    <w:lvl w:ilvl="2" w:tplc="041C0005">
      <w:start w:val="1"/>
      <w:numFmt w:val="bullet"/>
      <w:lvlText w:val=""/>
      <w:lvlJc w:val="left"/>
      <w:pPr>
        <w:ind w:left="1800" w:hanging="360"/>
      </w:pPr>
      <w:rPr>
        <w:rFonts w:ascii="Wingdings" w:hAnsi="Wingdings" w:hint="default"/>
      </w:rPr>
    </w:lvl>
    <w:lvl w:ilvl="3" w:tplc="041C0001">
      <w:start w:val="1"/>
      <w:numFmt w:val="bullet"/>
      <w:lvlText w:val=""/>
      <w:lvlJc w:val="left"/>
      <w:pPr>
        <w:ind w:left="2520" w:hanging="360"/>
      </w:pPr>
      <w:rPr>
        <w:rFonts w:ascii="Symbol" w:hAnsi="Symbol" w:hint="default"/>
      </w:rPr>
    </w:lvl>
    <w:lvl w:ilvl="4" w:tplc="041C0003">
      <w:start w:val="1"/>
      <w:numFmt w:val="bullet"/>
      <w:lvlText w:val="o"/>
      <w:lvlJc w:val="left"/>
      <w:pPr>
        <w:ind w:left="3240" w:hanging="360"/>
      </w:pPr>
      <w:rPr>
        <w:rFonts w:ascii="Courier New" w:hAnsi="Courier New" w:cs="Courier New" w:hint="default"/>
      </w:rPr>
    </w:lvl>
    <w:lvl w:ilvl="5" w:tplc="041C0005">
      <w:start w:val="1"/>
      <w:numFmt w:val="bullet"/>
      <w:lvlText w:val=""/>
      <w:lvlJc w:val="left"/>
      <w:pPr>
        <w:ind w:left="3960" w:hanging="360"/>
      </w:pPr>
      <w:rPr>
        <w:rFonts w:ascii="Wingdings" w:hAnsi="Wingdings" w:hint="default"/>
      </w:rPr>
    </w:lvl>
    <w:lvl w:ilvl="6" w:tplc="041C0001">
      <w:start w:val="1"/>
      <w:numFmt w:val="bullet"/>
      <w:lvlText w:val=""/>
      <w:lvlJc w:val="left"/>
      <w:pPr>
        <w:ind w:left="4680" w:hanging="360"/>
      </w:pPr>
      <w:rPr>
        <w:rFonts w:ascii="Symbol" w:hAnsi="Symbol" w:hint="default"/>
      </w:rPr>
    </w:lvl>
    <w:lvl w:ilvl="7" w:tplc="041C0003">
      <w:start w:val="1"/>
      <w:numFmt w:val="bullet"/>
      <w:lvlText w:val="o"/>
      <w:lvlJc w:val="left"/>
      <w:pPr>
        <w:ind w:left="5400" w:hanging="360"/>
      </w:pPr>
      <w:rPr>
        <w:rFonts w:ascii="Courier New" w:hAnsi="Courier New" w:cs="Courier New" w:hint="default"/>
      </w:rPr>
    </w:lvl>
    <w:lvl w:ilvl="8" w:tplc="041C0005">
      <w:start w:val="1"/>
      <w:numFmt w:val="bullet"/>
      <w:lvlText w:val=""/>
      <w:lvlJc w:val="left"/>
      <w:pPr>
        <w:ind w:left="6120" w:hanging="360"/>
      </w:pPr>
      <w:rPr>
        <w:rFonts w:ascii="Wingdings" w:hAnsi="Wingdings" w:hint="default"/>
      </w:rPr>
    </w:lvl>
  </w:abstractNum>
  <w:abstractNum w:abstractNumId="24">
    <w:nsid w:val="6B8643D6"/>
    <w:multiLevelType w:val="hybridMultilevel"/>
    <w:tmpl w:val="3822CBFE"/>
    <w:lvl w:ilvl="0" w:tplc="04090001">
      <w:start w:val="1"/>
      <w:numFmt w:val="bullet"/>
      <w:lvlText w:val=""/>
      <w:lvlJc w:val="left"/>
      <w:pPr>
        <w:ind w:left="360" w:hanging="360"/>
      </w:pPr>
      <w:rPr>
        <w:rFonts w:ascii="Symbol" w:hAnsi="Symbol" w:hint="default"/>
      </w:rPr>
    </w:lvl>
    <w:lvl w:ilvl="1" w:tplc="041C0003">
      <w:start w:val="1"/>
      <w:numFmt w:val="bullet"/>
      <w:lvlText w:val="o"/>
      <w:lvlJc w:val="left"/>
      <w:pPr>
        <w:ind w:left="1080" w:hanging="360"/>
      </w:pPr>
      <w:rPr>
        <w:rFonts w:ascii="Courier New" w:hAnsi="Courier New" w:cs="Courier New" w:hint="default"/>
      </w:rPr>
    </w:lvl>
    <w:lvl w:ilvl="2" w:tplc="041C0005">
      <w:start w:val="1"/>
      <w:numFmt w:val="bullet"/>
      <w:lvlText w:val=""/>
      <w:lvlJc w:val="left"/>
      <w:pPr>
        <w:ind w:left="1800" w:hanging="360"/>
      </w:pPr>
      <w:rPr>
        <w:rFonts w:ascii="Wingdings" w:hAnsi="Wingdings" w:hint="default"/>
      </w:rPr>
    </w:lvl>
    <w:lvl w:ilvl="3" w:tplc="041C0001">
      <w:start w:val="1"/>
      <w:numFmt w:val="bullet"/>
      <w:lvlText w:val=""/>
      <w:lvlJc w:val="left"/>
      <w:pPr>
        <w:ind w:left="2520" w:hanging="360"/>
      </w:pPr>
      <w:rPr>
        <w:rFonts w:ascii="Symbol" w:hAnsi="Symbol" w:hint="default"/>
      </w:rPr>
    </w:lvl>
    <w:lvl w:ilvl="4" w:tplc="041C0003">
      <w:start w:val="1"/>
      <w:numFmt w:val="bullet"/>
      <w:lvlText w:val="o"/>
      <w:lvlJc w:val="left"/>
      <w:pPr>
        <w:ind w:left="3240" w:hanging="360"/>
      </w:pPr>
      <w:rPr>
        <w:rFonts w:ascii="Courier New" w:hAnsi="Courier New" w:cs="Courier New" w:hint="default"/>
      </w:rPr>
    </w:lvl>
    <w:lvl w:ilvl="5" w:tplc="041C0005">
      <w:start w:val="1"/>
      <w:numFmt w:val="bullet"/>
      <w:lvlText w:val=""/>
      <w:lvlJc w:val="left"/>
      <w:pPr>
        <w:ind w:left="3960" w:hanging="360"/>
      </w:pPr>
      <w:rPr>
        <w:rFonts w:ascii="Wingdings" w:hAnsi="Wingdings" w:hint="default"/>
      </w:rPr>
    </w:lvl>
    <w:lvl w:ilvl="6" w:tplc="041C0001">
      <w:start w:val="1"/>
      <w:numFmt w:val="bullet"/>
      <w:lvlText w:val=""/>
      <w:lvlJc w:val="left"/>
      <w:pPr>
        <w:ind w:left="4680" w:hanging="360"/>
      </w:pPr>
      <w:rPr>
        <w:rFonts w:ascii="Symbol" w:hAnsi="Symbol" w:hint="default"/>
      </w:rPr>
    </w:lvl>
    <w:lvl w:ilvl="7" w:tplc="041C0003">
      <w:start w:val="1"/>
      <w:numFmt w:val="bullet"/>
      <w:lvlText w:val="o"/>
      <w:lvlJc w:val="left"/>
      <w:pPr>
        <w:ind w:left="5400" w:hanging="360"/>
      </w:pPr>
      <w:rPr>
        <w:rFonts w:ascii="Courier New" w:hAnsi="Courier New" w:cs="Courier New" w:hint="default"/>
      </w:rPr>
    </w:lvl>
    <w:lvl w:ilvl="8" w:tplc="041C0005">
      <w:start w:val="1"/>
      <w:numFmt w:val="bullet"/>
      <w:lvlText w:val=""/>
      <w:lvlJc w:val="left"/>
      <w:pPr>
        <w:ind w:left="6120" w:hanging="360"/>
      </w:pPr>
      <w:rPr>
        <w:rFonts w:ascii="Wingdings" w:hAnsi="Wingdings" w:hint="default"/>
      </w:rPr>
    </w:lvl>
  </w:abstractNum>
  <w:abstractNum w:abstractNumId="25">
    <w:nsid w:val="6ED23A10"/>
    <w:multiLevelType w:val="hybridMultilevel"/>
    <w:tmpl w:val="79ECD5EA"/>
    <w:lvl w:ilvl="0" w:tplc="04090001">
      <w:start w:val="1"/>
      <w:numFmt w:val="bullet"/>
      <w:lvlText w:val=""/>
      <w:lvlJc w:val="left"/>
      <w:pPr>
        <w:ind w:left="360" w:hanging="360"/>
      </w:pPr>
      <w:rPr>
        <w:rFonts w:ascii="Symbol" w:hAnsi="Symbol" w:hint="default"/>
      </w:rPr>
    </w:lvl>
    <w:lvl w:ilvl="1" w:tplc="041C0003">
      <w:start w:val="1"/>
      <w:numFmt w:val="bullet"/>
      <w:lvlText w:val="o"/>
      <w:lvlJc w:val="left"/>
      <w:pPr>
        <w:ind w:left="1080" w:hanging="360"/>
      </w:pPr>
      <w:rPr>
        <w:rFonts w:ascii="Courier New" w:hAnsi="Courier New" w:cs="Courier New" w:hint="default"/>
      </w:rPr>
    </w:lvl>
    <w:lvl w:ilvl="2" w:tplc="041C0005">
      <w:start w:val="1"/>
      <w:numFmt w:val="bullet"/>
      <w:lvlText w:val=""/>
      <w:lvlJc w:val="left"/>
      <w:pPr>
        <w:ind w:left="1800" w:hanging="360"/>
      </w:pPr>
      <w:rPr>
        <w:rFonts w:ascii="Wingdings" w:hAnsi="Wingdings" w:hint="default"/>
      </w:rPr>
    </w:lvl>
    <w:lvl w:ilvl="3" w:tplc="041C0001">
      <w:start w:val="1"/>
      <w:numFmt w:val="bullet"/>
      <w:lvlText w:val=""/>
      <w:lvlJc w:val="left"/>
      <w:pPr>
        <w:ind w:left="2520" w:hanging="360"/>
      </w:pPr>
      <w:rPr>
        <w:rFonts w:ascii="Symbol" w:hAnsi="Symbol" w:hint="default"/>
      </w:rPr>
    </w:lvl>
    <w:lvl w:ilvl="4" w:tplc="041C0003">
      <w:start w:val="1"/>
      <w:numFmt w:val="bullet"/>
      <w:lvlText w:val="o"/>
      <w:lvlJc w:val="left"/>
      <w:pPr>
        <w:ind w:left="3240" w:hanging="360"/>
      </w:pPr>
      <w:rPr>
        <w:rFonts w:ascii="Courier New" w:hAnsi="Courier New" w:cs="Courier New" w:hint="default"/>
      </w:rPr>
    </w:lvl>
    <w:lvl w:ilvl="5" w:tplc="041C0005">
      <w:start w:val="1"/>
      <w:numFmt w:val="bullet"/>
      <w:lvlText w:val=""/>
      <w:lvlJc w:val="left"/>
      <w:pPr>
        <w:ind w:left="3960" w:hanging="360"/>
      </w:pPr>
      <w:rPr>
        <w:rFonts w:ascii="Wingdings" w:hAnsi="Wingdings" w:hint="default"/>
      </w:rPr>
    </w:lvl>
    <w:lvl w:ilvl="6" w:tplc="041C0001">
      <w:start w:val="1"/>
      <w:numFmt w:val="bullet"/>
      <w:lvlText w:val=""/>
      <w:lvlJc w:val="left"/>
      <w:pPr>
        <w:ind w:left="4680" w:hanging="360"/>
      </w:pPr>
      <w:rPr>
        <w:rFonts w:ascii="Symbol" w:hAnsi="Symbol" w:hint="default"/>
      </w:rPr>
    </w:lvl>
    <w:lvl w:ilvl="7" w:tplc="041C0003">
      <w:start w:val="1"/>
      <w:numFmt w:val="bullet"/>
      <w:lvlText w:val="o"/>
      <w:lvlJc w:val="left"/>
      <w:pPr>
        <w:ind w:left="5400" w:hanging="360"/>
      </w:pPr>
      <w:rPr>
        <w:rFonts w:ascii="Courier New" w:hAnsi="Courier New" w:cs="Courier New" w:hint="default"/>
      </w:rPr>
    </w:lvl>
    <w:lvl w:ilvl="8" w:tplc="041C0005">
      <w:start w:val="1"/>
      <w:numFmt w:val="bullet"/>
      <w:lvlText w:val=""/>
      <w:lvlJc w:val="left"/>
      <w:pPr>
        <w:ind w:left="6120" w:hanging="360"/>
      </w:pPr>
      <w:rPr>
        <w:rFonts w:ascii="Wingdings" w:hAnsi="Wingdings" w:hint="default"/>
      </w:rPr>
    </w:lvl>
  </w:abstractNum>
  <w:abstractNum w:abstractNumId="26">
    <w:nsid w:val="71F34720"/>
    <w:multiLevelType w:val="hybridMultilevel"/>
    <w:tmpl w:val="AB08F714"/>
    <w:lvl w:ilvl="0" w:tplc="04090001">
      <w:start w:val="1"/>
      <w:numFmt w:val="bullet"/>
      <w:lvlText w:val=""/>
      <w:lvlJc w:val="left"/>
      <w:pPr>
        <w:ind w:left="360" w:hanging="360"/>
      </w:pPr>
      <w:rPr>
        <w:rFonts w:ascii="Symbol" w:hAnsi="Symbol" w:hint="default"/>
      </w:rPr>
    </w:lvl>
    <w:lvl w:ilvl="1" w:tplc="041C0003">
      <w:start w:val="1"/>
      <w:numFmt w:val="bullet"/>
      <w:lvlText w:val="o"/>
      <w:lvlJc w:val="left"/>
      <w:pPr>
        <w:ind w:left="1080" w:hanging="360"/>
      </w:pPr>
      <w:rPr>
        <w:rFonts w:ascii="Courier New" w:hAnsi="Courier New" w:cs="Courier New" w:hint="default"/>
      </w:rPr>
    </w:lvl>
    <w:lvl w:ilvl="2" w:tplc="041C0005">
      <w:start w:val="1"/>
      <w:numFmt w:val="bullet"/>
      <w:lvlText w:val=""/>
      <w:lvlJc w:val="left"/>
      <w:pPr>
        <w:ind w:left="1800" w:hanging="360"/>
      </w:pPr>
      <w:rPr>
        <w:rFonts w:ascii="Wingdings" w:hAnsi="Wingdings" w:hint="default"/>
      </w:rPr>
    </w:lvl>
    <w:lvl w:ilvl="3" w:tplc="041C0001">
      <w:start w:val="1"/>
      <w:numFmt w:val="bullet"/>
      <w:lvlText w:val=""/>
      <w:lvlJc w:val="left"/>
      <w:pPr>
        <w:ind w:left="2520" w:hanging="360"/>
      </w:pPr>
      <w:rPr>
        <w:rFonts w:ascii="Symbol" w:hAnsi="Symbol" w:hint="default"/>
      </w:rPr>
    </w:lvl>
    <w:lvl w:ilvl="4" w:tplc="041C0003">
      <w:start w:val="1"/>
      <w:numFmt w:val="bullet"/>
      <w:lvlText w:val="o"/>
      <w:lvlJc w:val="left"/>
      <w:pPr>
        <w:ind w:left="3240" w:hanging="360"/>
      </w:pPr>
      <w:rPr>
        <w:rFonts w:ascii="Courier New" w:hAnsi="Courier New" w:cs="Courier New" w:hint="default"/>
      </w:rPr>
    </w:lvl>
    <w:lvl w:ilvl="5" w:tplc="041C0005">
      <w:start w:val="1"/>
      <w:numFmt w:val="bullet"/>
      <w:lvlText w:val=""/>
      <w:lvlJc w:val="left"/>
      <w:pPr>
        <w:ind w:left="3960" w:hanging="360"/>
      </w:pPr>
      <w:rPr>
        <w:rFonts w:ascii="Wingdings" w:hAnsi="Wingdings" w:hint="default"/>
      </w:rPr>
    </w:lvl>
    <w:lvl w:ilvl="6" w:tplc="041C0001">
      <w:start w:val="1"/>
      <w:numFmt w:val="bullet"/>
      <w:lvlText w:val=""/>
      <w:lvlJc w:val="left"/>
      <w:pPr>
        <w:ind w:left="4680" w:hanging="360"/>
      </w:pPr>
      <w:rPr>
        <w:rFonts w:ascii="Symbol" w:hAnsi="Symbol" w:hint="default"/>
      </w:rPr>
    </w:lvl>
    <w:lvl w:ilvl="7" w:tplc="041C0003">
      <w:start w:val="1"/>
      <w:numFmt w:val="bullet"/>
      <w:lvlText w:val="o"/>
      <w:lvlJc w:val="left"/>
      <w:pPr>
        <w:ind w:left="5400" w:hanging="360"/>
      </w:pPr>
      <w:rPr>
        <w:rFonts w:ascii="Courier New" w:hAnsi="Courier New" w:cs="Courier New" w:hint="default"/>
      </w:rPr>
    </w:lvl>
    <w:lvl w:ilvl="8" w:tplc="041C0005">
      <w:start w:val="1"/>
      <w:numFmt w:val="bullet"/>
      <w:lvlText w:val=""/>
      <w:lvlJc w:val="left"/>
      <w:pPr>
        <w:ind w:left="6120" w:hanging="360"/>
      </w:pPr>
      <w:rPr>
        <w:rFonts w:ascii="Wingdings" w:hAnsi="Wingdings" w:hint="default"/>
      </w:rPr>
    </w:lvl>
  </w:abstractNum>
  <w:abstractNum w:abstractNumId="27">
    <w:nsid w:val="73097A4E"/>
    <w:multiLevelType w:val="hybridMultilevel"/>
    <w:tmpl w:val="A32EC060"/>
    <w:lvl w:ilvl="0" w:tplc="04090001">
      <w:start w:val="1"/>
      <w:numFmt w:val="bullet"/>
      <w:lvlText w:val=""/>
      <w:lvlJc w:val="left"/>
      <w:pPr>
        <w:ind w:left="360" w:hanging="360"/>
      </w:pPr>
      <w:rPr>
        <w:rFonts w:ascii="Symbol" w:hAnsi="Symbol" w:hint="default"/>
      </w:rPr>
    </w:lvl>
    <w:lvl w:ilvl="1" w:tplc="041C0003">
      <w:start w:val="1"/>
      <w:numFmt w:val="bullet"/>
      <w:lvlText w:val="o"/>
      <w:lvlJc w:val="left"/>
      <w:pPr>
        <w:ind w:left="1080" w:hanging="360"/>
      </w:pPr>
      <w:rPr>
        <w:rFonts w:ascii="Courier New" w:hAnsi="Courier New" w:cs="Courier New" w:hint="default"/>
      </w:rPr>
    </w:lvl>
    <w:lvl w:ilvl="2" w:tplc="041C0005">
      <w:start w:val="1"/>
      <w:numFmt w:val="bullet"/>
      <w:lvlText w:val=""/>
      <w:lvlJc w:val="left"/>
      <w:pPr>
        <w:ind w:left="1800" w:hanging="360"/>
      </w:pPr>
      <w:rPr>
        <w:rFonts w:ascii="Wingdings" w:hAnsi="Wingdings" w:hint="default"/>
      </w:rPr>
    </w:lvl>
    <w:lvl w:ilvl="3" w:tplc="041C0001">
      <w:start w:val="1"/>
      <w:numFmt w:val="bullet"/>
      <w:lvlText w:val=""/>
      <w:lvlJc w:val="left"/>
      <w:pPr>
        <w:ind w:left="2520" w:hanging="360"/>
      </w:pPr>
      <w:rPr>
        <w:rFonts w:ascii="Symbol" w:hAnsi="Symbol" w:hint="default"/>
      </w:rPr>
    </w:lvl>
    <w:lvl w:ilvl="4" w:tplc="041C0003">
      <w:start w:val="1"/>
      <w:numFmt w:val="bullet"/>
      <w:lvlText w:val="o"/>
      <w:lvlJc w:val="left"/>
      <w:pPr>
        <w:ind w:left="3240" w:hanging="360"/>
      </w:pPr>
      <w:rPr>
        <w:rFonts w:ascii="Courier New" w:hAnsi="Courier New" w:cs="Courier New" w:hint="default"/>
      </w:rPr>
    </w:lvl>
    <w:lvl w:ilvl="5" w:tplc="041C0005">
      <w:start w:val="1"/>
      <w:numFmt w:val="bullet"/>
      <w:lvlText w:val=""/>
      <w:lvlJc w:val="left"/>
      <w:pPr>
        <w:ind w:left="3960" w:hanging="360"/>
      </w:pPr>
      <w:rPr>
        <w:rFonts w:ascii="Wingdings" w:hAnsi="Wingdings" w:hint="default"/>
      </w:rPr>
    </w:lvl>
    <w:lvl w:ilvl="6" w:tplc="041C0001">
      <w:start w:val="1"/>
      <w:numFmt w:val="bullet"/>
      <w:lvlText w:val=""/>
      <w:lvlJc w:val="left"/>
      <w:pPr>
        <w:ind w:left="4680" w:hanging="360"/>
      </w:pPr>
      <w:rPr>
        <w:rFonts w:ascii="Symbol" w:hAnsi="Symbol" w:hint="default"/>
      </w:rPr>
    </w:lvl>
    <w:lvl w:ilvl="7" w:tplc="041C0003">
      <w:start w:val="1"/>
      <w:numFmt w:val="bullet"/>
      <w:lvlText w:val="o"/>
      <w:lvlJc w:val="left"/>
      <w:pPr>
        <w:ind w:left="5400" w:hanging="360"/>
      </w:pPr>
      <w:rPr>
        <w:rFonts w:ascii="Courier New" w:hAnsi="Courier New" w:cs="Courier New" w:hint="default"/>
      </w:rPr>
    </w:lvl>
    <w:lvl w:ilvl="8" w:tplc="041C0005">
      <w:start w:val="1"/>
      <w:numFmt w:val="bullet"/>
      <w:lvlText w:val=""/>
      <w:lvlJc w:val="left"/>
      <w:pPr>
        <w:ind w:left="6120" w:hanging="360"/>
      </w:pPr>
      <w:rPr>
        <w:rFonts w:ascii="Wingdings" w:hAnsi="Wingdings" w:hint="default"/>
      </w:rPr>
    </w:lvl>
  </w:abstractNum>
  <w:abstractNum w:abstractNumId="28">
    <w:nsid w:val="76091B62"/>
    <w:multiLevelType w:val="hybridMultilevel"/>
    <w:tmpl w:val="4C666A58"/>
    <w:lvl w:ilvl="0" w:tplc="04090001">
      <w:start w:val="1"/>
      <w:numFmt w:val="bullet"/>
      <w:lvlText w:val=""/>
      <w:lvlJc w:val="left"/>
      <w:pPr>
        <w:ind w:left="720" w:hanging="360"/>
      </w:pPr>
      <w:rPr>
        <w:rFonts w:ascii="Symbol" w:hAnsi="Symbol" w:hint="default"/>
      </w:rPr>
    </w:lvl>
    <w:lvl w:ilvl="1" w:tplc="041C0003">
      <w:start w:val="1"/>
      <w:numFmt w:val="bullet"/>
      <w:lvlText w:val="o"/>
      <w:lvlJc w:val="left"/>
      <w:pPr>
        <w:ind w:left="1440" w:hanging="360"/>
      </w:pPr>
      <w:rPr>
        <w:rFonts w:ascii="Courier New" w:hAnsi="Courier New" w:cs="Courier New" w:hint="default"/>
      </w:rPr>
    </w:lvl>
    <w:lvl w:ilvl="2" w:tplc="041C0005">
      <w:start w:val="1"/>
      <w:numFmt w:val="bullet"/>
      <w:lvlText w:val=""/>
      <w:lvlJc w:val="left"/>
      <w:pPr>
        <w:ind w:left="2160" w:hanging="360"/>
      </w:pPr>
      <w:rPr>
        <w:rFonts w:ascii="Wingdings" w:hAnsi="Wingdings" w:hint="default"/>
      </w:rPr>
    </w:lvl>
    <w:lvl w:ilvl="3" w:tplc="041C0001">
      <w:start w:val="1"/>
      <w:numFmt w:val="bullet"/>
      <w:lvlText w:val=""/>
      <w:lvlJc w:val="left"/>
      <w:pPr>
        <w:ind w:left="2880" w:hanging="360"/>
      </w:pPr>
      <w:rPr>
        <w:rFonts w:ascii="Symbol" w:hAnsi="Symbol" w:hint="default"/>
      </w:rPr>
    </w:lvl>
    <w:lvl w:ilvl="4" w:tplc="041C0003">
      <w:start w:val="1"/>
      <w:numFmt w:val="bullet"/>
      <w:lvlText w:val="o"/>
      <w:lvlJc w:val="left"/>
      <w:pPr>
        <w:ind w:left="3600" w:hanging="360"/>
      </w:pPr>
      <w:rPr>
        <w:rFonts w:ascii="Courier New" w:hAnsi="Courier New" w:cs="Courier New" w:hint="default"/>
      </w:rPr>
    </w:lvl>
    <w:lvl w:ilvl="5" w:tplc="041C0005">
      <w:start w:val="1"/>
      <w:numFmt w:val="bullet"/>
      <w:lvlText w:val=""/>
      <w:lvlJc w:val="left"/>
      <w:pPr>
        <w:ind w:left="4320" w:hanging="360"/>
      </w:pPr>
      <w:rPr>
        <w:rFonts w:ascii="Wingdings" w:hAnsi="Wingdings" w:hint="default"/>
      </w:rPr>
    </w:lvl>
    <w:lvl w:ilvl="6" w:tplc="041C0001">
      <w:start w:val="1"/>
      <w:numFmt w:val="bullet"/>
      <w:lvlText w:val=""/>
      <w:lvlJc w:val="left"/>
      <w:pPr>
        <w:ind w:left="5040" w:hanging="360"/>
      </w:pPr>
      <w:rPr>
        <w:rFonts w:ascii="Symbol" w:hAnsi="Symbol" w:hint="default"/>
      </w:rPr>
    </w:lvl>
    <w:lvl w:ilvl="7" w:tplc="041C0003">
      <w:start w:val="1"/>
      <w:numFmt w:val="bullet"/>
      <w:lvlText w:val="o"/>
      <w:lvlJc w:val="left"/>
      <w:pPr>
        <w:ind w:left="5760" w:hanging="360"/>
      </w:pPr>
      <w:rPr>
        <w:rFonts w:ascii="Courier New" w:hAnsi="Courier New" w:cs="Courier New" w:hint="default"/>
      </w:rPr>
    </w:lvl>
    <w:lvl w:ilvl="8" w:tplc="041C0005">
      <w:start w:val="1"/>
      <w:numFmt w:val="bullet"/>
      <w:lvlText w:val=""/>
      <w:lvlJc w:val="left"/>
      <w:pPr>
        <w:ind w:left="6480" w:hanging="360"/>
      </w:pPr>
      <w:rPr>
        <w:rFonts w:ascii="Wingdings" w:hAnsi="Wingdings" w:hint="default"/>
      </w:rPr>
    </w:lvl>
  </w:abstractNum>
  <w:abstractNum w:abstractNumId="29">
    <w:nsid w:val="781C2E02"/>
    <w:multiLevelType w:val="hybridMultilevel"/>
    <w:tmpl w:val="6F0CBDB0"/>
    <w:lvl w:ilvl="0" w:tplc="04090001">
      <w:start w:val="1"/>
      <w:numFmt w:val="bullet"/>
      <w:lvlText w:val=""/>
      <w:lvlJc w:val="left"/>
      <w:pPr>
        <w:ind w:left="360" w:hanging="360"/>
      </w:pPr>
      <w:rPr>
        <w:rFonts w:ascii="Symbol" w:hAnsi="Symbol" w:hint="default"/>
      </w:rPr>
    </w:lvl>
    <w:lvl w:ilvl="1" w:tplc="041C0003">
      <w:start w:val="1"/>
      <w:numFmt w:val="bullet"/>
      <w:lvlText w:val="o"/>
      <w:lvlJc w:val="left"/>
      <w:pPr>
        <w:ind w:left="1080" w:hanging="360"/>
      </w:pPr>
      <w:rPr>
        <w:rFonts w:ascii="Courier New" w:hAnsi="Courier New" w:cs="Courier New" w:hint="default"/>
      </w:rPr>
    </w:lvl>
    <w:lvl w:ilvl="2" w:tplc="041C0005">
      <w:start w:val="1"/>
      <w:numFmt w:val="bullet"/>
      <w:lvlText w:val=""/>
      <w:lvlJc w:val="left"/>
      <w:pPr>
        <w:ind w:left="1800" w:hanging="360"/>
      </w:pPr>
      <w:rPr>
        <w:rFonts w:ascii="Wingdings" w:hAnsi="Wingdings" w:hint="default"/>
      </w:rPr>
    </w:lvl>
    <w:lvl w:ilvl="3" w:tplc="041C0001">
      <w:start w:val="1"/>
      <w:numFmt w:val="bullet"/>
      <w:lvlText w:val=""/>
      <w:lvlJc w:val="left"/>
      <w:pPr>
        <w:ind w:left="2520" w:hanging="360"/>
      </w:pPr>
      <w:rPr>
        <w:rFonts w:ascii="Symbol" w:hAnsi="Symbol" w:hint="default"/>
      </w:rPr>
    </w:lvl>
    <w:lvl w:ilvl="4" w:tplc="041C0003">
      <w:start w:val="1"/>
      <w:numFmt w:val="bullet"/>
      <w:lvlText w:val="o"/>
      <w:lvlJc w:val="left"/>
      <w:pPr>
        <w:ind w:left="3240" w:hanging="360"/>
      </w:pPr>
      <w:rPr>
        <w:rFonts w:ascii="Courier New" w:hAnsi="Courier New" w:cs="Courier New" w:hint="default"/>
      </w:rPr>
    </w:lvl>
    <w:lvl w:ilvl="5" w:tplc="041C0005">
      <w:start w:val="1"/>
      <w:numFmt w:val="bullet"/>
      <w:lvlText w:val=""/>
      <w:lvlJc w:val="left"/>
      <w:pPr>
        <w:ind w:left="3960" w:hanging="360"/>
      </w:pPr>
      <w:rPr>
        <w:rFonts w:ascii="Wingdings" w:hAnsi="Wingdings" w:hint="default"/>
      </w:rPr>
    </w:lvl>
    <w:lvl w:ilvl="6" w:tplc="041C0001">
      <w:start w:val="1"/>
      <w:numFmt w:val="bullet"/>
      <w:lvlText w:val=""/>
      <w:lvlJc w:val="left"/>
      <w:pPr>
        <w:ind w:left="4680" w:hanging="360"/>
      </w:pPr>
      <w:rPr>
        <w:rFonts w:ascii="Symbol" w:hAnsi="Symbol" w:hint="default"/>
      </w:rPr>
    </w:lvl>
    <w:lvl w:ilvl="7" w:tplc="041C0003">
      <w:start w:val="1"/>
      <w:numFmt w:val="bullet"/>
      <w:lvlText w:val="o"/>
      <w:lvlJc w:val="left"/>
      <w:pPr>
        <w:ind w:left="5400" w:hanging="360"/>
      </w:pPr>
      <w:rPr>
        <w:rFonts w:ascii="Courier New" w:hAnsi="Courier New" w:cs="Courier New" w:hint="default"/>
      </w:rPr>
    </w:lvl>
    <w:lvl w:ilvl="8" w:tplc="041C0005">
      <w:start w:val="1"/>
      <w:numFmt w:val="bullet"/>
      <w:lvlText w:val=""/>
      <w:lvlJc w:val="left"/>
      <w:pPr>
        <w:ind w:left="6120" w:hanging="360"/>
      </w:pPr>
      <w:rPr>
        <w:rFonts w:ascii="Wingdings" w:hAnsi="Wingdings" w:hint="default"/>
      </w:rPr>
    </w:lvl>
  </w:abstractNum>
  <w:abstractNum w:abstractNumId="30">
    <w:nsid w:val="7AFB47D4"/>
    <w:multiLevelType w:val="hybridMultilevel"/>
    <w:tmpl w:val="9A78804A"/>
    <w:lvl w:ilvl="0" w:tplc="04090001">
      <w:start w:val="1"/>
      <w:numFmt w:val="bullet"/>
      <w:lvlText w:val=""/>
      <w:lvlJc w:val="left"/>
      <w:pPr>
        <w:ind w:left="360" w:hanging="360"/>
      </w:pPr>
      <w:rPr>
        <w:rFonts w:ascii="Symbol" w:hAnsi="Symbol" w:hint="default"/>
      </w:rPr>
    </w:lvl>
    <w:lvl w:ilvl="1" w:tplc="041C0003">
      <w:start w:val="1"/>
      <w:numFmt w:val="bullet"/>
      <w:lvlText w:val="o"/>
      <w:lvlJc w:val="left"/>
      <w:pPr>
        <w:ind w:left="1080" w:hanging="360"/>
      </w:pPr>
      <w:rPr>
        <w:rFonts w:ascii="Courier New" w:hAnsi="Courier New" w:cs="Courier New" w:hint="default"/>
      </w:rPr>
    </w:lvl>
    <w:lvl w:ilvl="2" w:tplc="041C0005">
      <w:start w:val="1"/>
      <w:numFmt w:val="bullet"/>
      <w:lvlText w:val=""/>
      <w:lvlJc w:val="left"/>
      <w:pPr>
        <w:ind w:left="1800" w:hanging="360"/>
      </w:pPr>
      <w:rPr>
        <w:rFonts w:ascii="Wingdings" w:hAnsi="Wingdings" w:hint="default"/>
      </w:rPr>
    </w:lvl>
    <w:lvl w:ilvl="3" w:tplc="041C0001">
      <w:start w:val="1"/>
      <w:numFmt w:val="bullet"/>
      <w:lvlText w:val=""/>
      <w:lvlJc w:val="left"/>
      <w:pPr>
        <w:ind w:left="2520" w:hanging="360"/>
      </w:pPr>
      <w:rPr>
        <w:rFonts w:ascii="Symbol" w:hAnsi="Symbol" w:hint="default"/>
      </w:rPr>
    </w:lvl>
    <w:lvl w:ilvl="4" w:tplc="041C0003">
      <w:start w:val="1"/>
      <w:numFmt w:val="bullet"/>
      <w:lvlText w:val="o"/>
      <w:lvlJc w:val="left"/>
      <w:pPr>
        <w:ind w:left="3240" w:hanging="360"/>
      </w:pPr>
      <w:rPr>
        <w:rFonts w:ascii="Courier New" w:hAnsi="Courier New" w:cs="Courier New" w:hint="default"/>
      </w:rPr>
    </w:lvl>
    <w:lvl w:ilvl="5" w:tplc="041C0005">
      <w:start w:val="1"/>
      <w:numFmt w:val="bullet"/>
      <w:lvlText w:val=""/>
      <w:lvlJc w:val="left"/>
      <w:pPr>
        <w:ind w:left="3960" w:hanging="360"/>
      </w:pPr>
      <w:rPr>
        <w:rFonts w:ascii="Wingdings" w:hAnsi="Wingdings" w:hint="default"/>
      </w:rPr>
    </w:lvl>
    <w:lvl w:ilvl="6" w:tplc="041C0001">
      <w:start w:val="1"/>
      <w:numFmt w:val="bullet"/>
      <w:lvlText w:val=""/>
      <w:lvlJc w:val="left"/>
      <w:pPr>
        <w:ind w:left="4680" w:hanging="360"/>
      </w:pPr>
      <w:rPr>
        <w:rFonts w:ascii="Symbol" w:hAnsi="Symbol" w:hint="default"/>
      </w:rPr>
    </w:lvl>
    <w:lvl w:ilvl="7" w:tplc="041C0003">
      <w:start w:val="1"/>
      <w:numFmt w:val="bullet"/>
      <w:lvlText w:val="o"/>
      <w:lvlJc w:val="left"/>
      <w:pPr>
        <w:ind w:left="5400" w:hanging="360"/>
      </w:pPr>
      <w:rPr>
        <w:rFonts w:ascii="Courier New" w:hAnsi="Courier New" w:cs="Courier New" w:hint="default"/>
      </w:rPr>
    </w:lvl>
    <w:lvl w:ilvl="8" w:tplc="041C0005">
      <w:start w:val="1"/>
      <w:numFmt w:val="bullet"/>
      <w:lvlText w:val=""/>
      <w:lvlJc w:val="left"/>
      <w:pPr>
        <w:ind w:left="6120" w:hanging="360"/>
      </w:pPr>
      <w:rPr>
        <w:rFonts w:ascii="Wingdings" w:hAnsi="Wingdings" w:hint="default"/>
      </w:rPr>
    </w:lvl>
  </w:abstractNum>
  <w:num w:numId="1">
    <w:abstractNumId w:val="0"/>
  </w:num>
  <w:num w:numId="2">
    <w:abstractNumId w:val="20"/>
  </w:num>
  <w:num w:numId="3">
    <w:abstractNumId w:val="2"/>
  </w:num>
  <w:num w:numId="4">
    <w:abstractNumId w:val="17"/>
  </w:num>
  <w:num w:numId="5">
    <w:abstractNumId w:val="15"/>
  </w:num>
  <w:num w:numId="6">
    <w:abstractNumId w:val="10"/>
  </w:num>
  <w:num w:numId="7">
    <w:abstractNumId w:val="6"/>
  </w:num>
  <w:num w:numId="8">
    <w:abstractNumId w:val="16"/>
  </w:num>
  <w:num w:numId="9">
    <w:abstractNumId w:val="28"/>
  </w:num>
  <w:num w:numId="10">
    <w:abstractNumId w:val="9"/>
  </w:num>
  <w:num w:numId="11">
    <w:abstractNumId w:val="18"/>
  </w:num>
  <w:num w:numId="12">
    <w:abstractNumId w:val="8"/>
  </w:num>
  <w:num w:numId="13">
    <w:abstractNumId w:val="4"/>
  </w:num>
  <w:num w:numId="14">
    <w:abstractNumId w:val="13"/>
  </w:num>
  <w:num w:numId="15">
    <w:abstractNumId w:val="27"/>
  </w:num>
  <w:num w:numId="16">
    <w:abstractNumId w:val="14"/>
  </w:num>
  <w:num w:numId="17">
    <w:abstractNumId w:val="5"/>
  </w:num>
  <w:num w:numId="18">
    <w:abstractNumId w:val="24"/>
  </w:num>
  <w:num w:numId="19">
    <w:abstractNumId w:val="19"/>
  </w:num>
  <w:num w:numId="20">
    <w:abstractNumId w:val="29"/>
  </w:num>
  <w:num w:numId="21">
    <w:abstractNumId w:val="3"/>
  </w:num>
  <w:num w:numId="22">
    <w:abstractNumId w:val="25"/>
  </w:num>
  <w:num w:numId="23">
    <w:abstractNumId w:val="12"/>
  </w:num>
  <w:num w:numId="24">
    <w:abstractNumId w:val="22"/>
  </w:num>
  <w:num w:numId="25">
    <w:abstractNumId w:val="26"/>
  </w:num>
  <w:num w:numId="26">
    <w:abstractNumId w:val="23"/>
  </w:num>
  <w:num w:numId="27">
    <w:abstractNumId w:val="30"/>
  </w:num>
  <w:num w:numId="28">
    <w:abstractNumId w:val="7"/>
  </w:num>
  <w:num w:numId="29">
    <w:abstractNumId w:val="21"/>
  </w:num>
  <w:num w:numId="30">
    <w:abstractNumId w:val="1"/>
  </w:num>
  <w:num w:numId="31">
    <w:abstractNumId w:val="11"/>
  </w:num>
  <w:num w:numId="32">
    <w:abstractNumId w:val="27"/>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82"/>
  <w:doNotDisplayPageBoundaries/>
  <w:displayBackgroundShape/>
  <w:hideSpelling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2B64"/>
    <w:rsid w:val="000178DF"/>
    <w:rsid w:val="000319FB"/>
    <w:rsid w:val="000327D0"/>
    <w:rsid w:val="000513B4"/>
    <w:rsid w:val="00077E43"/>
    <w:rsid w:val="00083EF2"/>
    <w:rsid w:val="000908CD"/>
    <w:rsid w:val="0009324E"/>
    <w:rsid w:val="000A2B64"/>
    <w:rsid w:val="000B105A"/>
    <w:rsid w:val="000C7100"/>
    <w:rsid w:val="000D2683"/>
    <w:rsid w:val="000D3E03"/>
    <w:rsid w:val="000F5E37"/>
    <w:rsid w:val="00107CAA"/>
    <w:rsid w:val="00110EF4"/>
    <w:rsid w:val="00153E7C"/>
    <w:rsid w:val="00164F1B"/>
    <w:rsid w:val="00165CD1"/>
    <w:rsid w:val="00166CF2"/>
    <w:rsid w:val="00182F5E"/>
    <w:rsid w:val="001835F3"/>
    <w:rsid w:val="001849A9"/>
    <w:rsid w:val="00186DDA"/>
    <w:rsid w:val="00187F43"/>
    <w:rsid w:val="00197E3E"/>
    <w:rsid w:val="001A0FC5"/>
    <w:rsid w:val="001A5FCD"/>
    <w:rsid w:val="001C1A30"/>
    <w:rsid w:val="001C48E2"/>
    <w:rsid w:val="001D1BD3"/>
    <w:rsid w:val="001E30FC"/>
    <w:rsid w:val="00202138"/>
    <w:rsid w:val="002030B9"/>
    <w:rsid w:val="00213909"/>
    <w:rsid w:val="00230CD8"/>
    <w:rsid w:val="0023436A"/>
    <w:rsid w:val="002678E6"/>
    <w:rsid w:val="00270CA0"/>
    <w:rsid w:val="00270DB5"/>
    <w:rsid w:val="002767A2"/>
    <w:rsid w:val="002777EE"/>
    <w:rsid w:val="0028704A"/>
    <w:rsid w:val="002A0D46"/>
    <w:rsid w:val="002A3D97"/>
    <w:rsid w:val="002A3E02"/>
    <w:rsid w:val="002E03D7"/>
    <w:rsid w:val="002E0E67"/>
    <w:rsid w:val="002E5C23"/>
    <w:rsid w:val="002F436E"/>
    <w:rsid w:val="002F74FA"/>
    <w:rsid w:val="003032E4"/>
    <w:rsid w:val="0031242A"/>
    <w:rsid w:val="00321A42"/>
    <w:rsid w:val="003265B0"/>
    <w:rsid w:val="0033392F"/>
    <w:rsid w:val="003400B2"/>
    <w:rsid w:val="0035232B"/>
    <w:rsid w:val="00363F7C"/>
    <w:rsid w:val="00375A0D"/>
    <w:rsid w:val="003761CC"/>
    <w:rsid w:val="00392E99"/>
    <w:rsid w:val="003B1C57"/>
    <w:rsid w:val="003B41AA"/>
    <w:rsid w:val="00402C82"/>
    <w:rsid w:val="00426493"/>
    <w:rsid w:val="00430FE9"/>
    <w:rsid w:val="00450CD5"/>
    <w:rsid w:val="00463346"/>
    <w:rsid w:val="00466F2D"/>
    <w:rsid w:val="00484642"/>
    <w:rsid w:val="00486E14"/>
    <w:rsid w:val="00486E1A"/>
    <w:rsid w:val="004A3B08"/>
    <w:rsid w:val="004A3D05"/>
    <w:rsid w:val="004E1BCC"/>
    <w:rsid w:val="004E47DD"/>
    <w:rsid w:val="004F619E"/>
    <w:rsid w:val="00512430"/>
    <w:rsid w:val="005143DD"/>
    <w:rsid w:val="005155C7"/>
    <w:rsid w:val="005663D1"/>
    <w:rsid w:val="0057642F"/>
    <w:rsid w:val="005874E5"/>
    <w:rsid w:val="005964DB"/>
    <w:rsid w:val="005B100E"/>
    <w:rsid w:val="005C7EB3"/>
    <w:rsid w:val="005F6BB4"/>
    <w:rsid w:val="00605484"/>
    <w:rsid w:val="006420BE"/>
    <w:rsid w:val="006475DB"/>
    <w:rsid w:val="00650CDD"/>
    <w:rsid w:val="00666476"/>
    <w:rsid w:val="00667BB3"/>
    <w:rsid w:val="0068028B"/>
    <w:rsid w:val="00683420"/>
    <w:rsid w:val="00693735"/>
    <w:rsid w:val="00695A27"/>
    <w:rsid w:val="006B3B35"/>
    <w:rsid w:val="006B7E51"/>
    <w:rsid w:val="006D6709"/>
    <w:rsid w:val="006D68E7"/>
    <w:rsid w:val="006E7350"/>
    <w:rsid w:val="006F35B8"/>
    <w:rsid w:val="0070311A"/>
    <w:rsid w:val="00720AFA"/>
    <w:rsid w:val="00722631"/>
    <w:rsid w:val="0076338E"/>
    <w:rsid w:val="00771E35"/>
    <w:rsid w:val="00780EFB"/>
    <w:rsid w:val="00791153"/>
    <w:rsid w:val="007940DF"/>
    <w:rsid w:val="007973FB"/>
    <w:rsid w:val="007A41BA"/>
    <w:rsid w:val="007A4FBA"/>
    <w:rsid w:val="00870FDE"/>
    <w:rsid w:val="0087764F"/>
    <w:rsid w:val="008824A7"/>
    <w:rsid w:val="00895684"/>
    <w:rsid w:val="00897CD1"/>
    <w:rsid w:val="008A574C"/>
    <w:rsid w:val="008C6ECE"/>
    <w:rsid w:val="008D3D37"/>
    <w:rsid w:val="008F0295"/>
    <w:rsid w:val="008F0B18"/>
    <w:rsid w:val="009026C9"/>
    <w:rsid w:val="0090326D"/>
    <w:rsid w:val="009162C6"/>
    <w:rsid w:val="009872A6"/>
    <w:rsid w:val="00991D19"/>
    <w:rsid w:val="0099242E"/>
    <w:rsid w:val="00994D2A"/>
    <w:rsid w:val="009B332F"/>
    <w:rsid w:val="009E6E61"/>
    <w:rsid w:val="00A1324F"/>
    <w:rsid w:val="00A25CF3"/>
    <w:rsid w:val="00A32BD1"/>
    <w:rsid w:val="00AA3939"/>
    <w:rsid w:val="00AF55D8"/>
    <w:rsid w:val="00B1507F"/>
    <w:rsid w:val="00B34A38"/>
    <w:rsid w:val="00B4131F"/>
    <w:rsid w:val="00B74C7E"/>
    <w:rsid w:val="00BC5E5D"/>
    <w:rsid w:val="00BD3A50"/>
    <w:rsid w:val="00C00524"/>
    <w:rsid w:val="00C06534"/>
    <w:rsid w:val="00C418F5"/>
    <w:rsid w:val="00C61160"/>
    <w:rsid w:val="00C67B09"/>
    <w:rsid w:val="00C8167E"/>
    <w:rsid w:val="00C81A62"/>
    <w:rsid w:val="00CA1598"/>
    <w:rsid w:val="00CB4BC6"/>
    <w:rsid w:val="00CB5678"/>
    <w:rsid w:val="00CD4EDB"/>
    <w:rsid w:val="00CD500C"/>
    <w:rsid w:val="00CF78BE"/>
    <w:rsid w:val="00D03EA5"/>
    <w:rsid w:val="00D047BD"/>
    <w:rsid w:val="00D30A38"/>
    <w:rsid w:val="00D51168"/>
    <w:rsid w:val="00D64700"/>
    <w:rsid w:val="00D73828"/>
    <w:rsid w:val="00D84B10"/>
    <w:rsid w:val="00D93170"/>
    <w:rsid w:val="00D94F1A"/>
    <w:rsid w:val="00DA18B4"/>
    <w:rsid w:val="00DA52EB"/>
    <w:rsid w:val="00DA6B97"/>
    <w:rsid w:val="00DB6E55"/>
    <w:rsid w:val="00DE500F"/>
    <w:rsid w:val="00DF4F70"/>
    <w:rsid w:val="00E002FD"/>
    <w:rsid w:val="00E2004E"/>
    <w:rsid w:val="00E24172"/>
    <w:rsid w:val="00E31CAF"/>
    <w:rsid w:val="00E444F4"/>
    <w:rsid w:val="00E47AA4"/>
    <w:rsid w:val="00E7105E"/>
    <w:rsid w:val="00E72655"/>
    <w:rsid w:val="00EB1693"/>
    <w:rsid w:val="00EB2AF0"/>
    <w:rsid w:val="00EC1399"/>
    <w:rsid w:val="00EC4DC6"/>
    <w:rsid w:val="00ED41FB"/>
    <w:rsid w:val="00ED67B1"/>
    <w:rsid w:val="00EE2681"/>
    <w:rsid w:val="00EE2AF6"/>
    <w:rsid w:val="00F015BA"/>
    <w:rsid w:val="00F071C2"/>
    <w:rsid w:val="00F07B9C"/>
    <w:rsid w:val="00F20FA7"/>
    <w:rsid w:val="00F363BE"/>
    <w:rsid w:val="00F42702"/>
    <w:rsid w:val="00F61534"/>
    <w:rsid w:val="00F7023B"/>
    <w:rsid w:val="00FA5953"/>
    <w:rsid w:val="00FB54C8"/>
    <w:rsid w:val="00FC13FD"/>
    <w:rsid w:val="00FF5A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2B64"/>
  </w:style>
  <w:style w:type="paragraph" w:styleId="Heading1">
    <w:name w:val="heading 1"/>
    <w:basedOn w:val="Normal"/>
    <w:next w:val="Normal"/>
    <w:link w:val="Heading1Char"/>
    <w:uiPriority w:val="9"/>
    <w:qFormat/>
    <w:rsid w:val="000A2B64"/>
    <w:pPr>
      <w:keepNext/>
      <w:spacing w:before="240" w:after="60" w:line="240" w:lineRule="auto"/>
      <w:outlineLvl w:val="0"/>
    </w:pPr>
    <w:rPr>
      <w:rFonts w:ascii="Book Antiqua" w:eastAsia="Times New Roman" w:hAnsi="Book Antiqua" w:cs="Times New Roman"/>
      <w:b/>
      <w:bCs/>
      <w:kern w:val="32"/>
      <w:sz w:val="24"/>
      <w:szCs w:val="32"/>
      <w:lang w:val="en-GB" w:eastAsia="fr-FR"/>
    </w:rPr>
  </w:style>
  <w:style w:type="paragraph" w:styleId="Heading2">
    <w:name w:val="heading 2"/>
    <w:basedOn w:val="Normal"/>
    <w:next w:val="Normal"/>
    <w:link w:val="Heading2Char"/>
    <w:uiPriority w:val="9"/>
    <w:semiHidden/>
    <w:unhideWhenUsed/>
    <w:qFormat/>
    <w:rsid w:val="000A2B6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A2B64"/>
    <w:pPr>
      <w:autoSpaceDE w:val="0"/>
      <w:autoSpaceDN w:val="0"/>
      <w:adjustRightInd w:val="0"/>
      <w:spacing w:after="0" w:line="240" w:lineRule="auto"/>
    </w:pPr>
    <w:rPr>
      <w:rFonts w:ascii="Book Antiqua" w:hAnsi="Book Antiqua" w:cs="Book Antiqua"/>
      <w:color w:val="000000"/>
      <w:sz w:val="24"/>
      <w:szCs w:val="24"/>
    </w:rPr>
  </w:style>
  <w:style w:type="paragraph" w:styleId="ListParagraph">
    <w:name w:val="List Paragraph"/>
    <w:aliases w:val="Indent Paragraph,Lettre d'introduction,Paragraphe de liste PBLH,Graph &amp; Table tite,Colorful List - Accent 11,Table of contents numbered,Bullet Points,Liste Paragraf,Renkli Liste - Vurgu 11,Liste Paragraf1,Bullet OFM,Dot pt"/>
    <w:basedOn w:val="Normal"/>
    <w:link w:val="ListParagraphChar"/>
    <w:uiPriority w:val="34"/>
    <w:qFormat/>
    <w:rsid w:val="000A2B64"/>
    <w:pPr>
      <w:spacing w:after="200" w:line="276" w:lineRule="auto"/>
      <w:ind w:left="720"/>
      <w:contextualSpacing/>
    </w:pPr>
    <w:rPr>
      <w:rFonts w:ascii="Calibri" w:eastAsia="SimSun" w:hAnsi="Calibri" w:cs="Times New Roman"/>
      <w:lang w:val="sq-AL"/>
    </w:rPr>
  </w:style>
  <w:style w:type="character" w:customStyle="1" w:styleId="Heading1Char">
    <w:name w:val="Heading 1 Char"/>
    <w:basedOn w:val="DefaultParagraphFont"/>
    <w:link w:val="Heading1"/>
    <w:uiPriority w:val="9"/>
    <w:rsid w:val="000A2B64"/>
    <w:rPr>
      <w:rFonts w:ascii="Book Antiqua" w:eastAsia="Times New Roman" w:hAnsi="Book Antiqua" w:cs="Times New Roman"/>
      <w:b/>
      <w:bCs/>
      <w:kern w:val="32"/>
      <w:sz w:val="24"/>
      <w:szCs w:val="32"/>
      <w:lang w:val="en-GB" w:eastAsia="fr-FR"/>
    </w:rPr>
  </w:style>
  <w:style w:type="character" w:customStyle="1" w:styleId="ListParagraphChar">
    <w:name w:val="List Paragraph Char"/>
    <w:aliases w:val="Indent Paragraph Char,Lettre d'introduction Char,Paragraphe de liste PBLH Char,Graph &amp; Table tite Char,Colorful List - Accent 11 Char,Table of contents numbered Char,Bullet Points Char,Liste Paragraf Char,Renkli Liste - Vurgu 11 Char"/>
    <w:basedOn w:val="DefaultParagraphFont"/>
    <w:link w:val="ListParagraph"/>
    <w:uiPriority w:val="34"/>
    <w:locked/>
    <w:rsid w:val="000A2B64"/>
    <w:rPr>
      <w:rFonts w:ascii="Calibri" w:eastAsia="SimSun" w:hAnsi="Calibri" w:cs="Times New Roman"/>
      <w:lang w:val="sq-AL"/>
    </w:rPr>
  </w:style>
  <w:style w:type="table" w:styleId="TableGrid">
    <w:name w:val="Table Grid"/>
    <w:basedOn w:val="TableNormal"/>
    <w:uiPriority w:val="39"/>
    <w:rsid w:val="000A2B64"/>
    <w:pPr>
      <w:spacing w:after="0" w:line="240" w:lineRule="auto"/>
    </w:pPr>
    <w:rPr>
      <w:rFonts w:ascii="Times New Roman" w:eastAsia="MS Mincho"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0A2B64"/>
    <w:pPr>
      <w:spacing w:after="0" w:line="240" w:lineRule="auto"/>
    </w:pPr>
    <w:rPr>
      <w:rFonts w:ascii="Times New Roman" w:hAnsi="Times New Roman" w:cs="Times New Roman"/>
      <w:sz w:val="24"/>
      <w:szCs w:val="24"/>
    </w:rPr>
  </w:style>
  <w:style w:type="paragraph" w:styleId="NoSpacing">
    <w:name w:val="No Spacing"/>
    <w:basedOn w:val="Normal"/>
    <w:link w:val="NoSpacingChar"/>
    <w:uiPriority w:val="1"/>
    <w:qFormat/>
    <w:rsid w:val="000A2B64"/>
    <w:pPr>
      <w:suppressAutoHyphens/>
      <w:autoSpaceDN w:val="0"/>
      <w:spacing w:after="0" w:line="240" w:lineRule="auto"/>
      <w:textAlignment w:val="baseline"/>
    </w:pPr>
    <w:rPr>
      <w:rFonts w:ascii="Times New Roman" w:eastAsia="Times New Roman" w:hAnsi="Times New Roman" w:cs="Times New Roman"/>
      <w:sz w:val="24"/>
      <w:szCs w:val="24"/>
      <w:lang w:val="sq-AL"/>
    </w:rPr>
  </w:style>
  <w:style w:type="paragraph" w:customStyle="1" w:styleId="CharCharCharCharCharChar">
    <w:name w:val="Char Char Char Char Char Char"/>
    <w:basedOn w:val="Normal"/>
    <w:rsid w:val="000A2B64"/>
    <w:pPr>
      <w:autoSpaceDN w:val="0"/>
      <w:spacing w:line="240" w:lineRule="exact"/>
    </w:pPr>
    <w:rPr>
      <w:rFonts w:ascii="Tahoma" w:eastAsia="Times New Roman" w:hAnsi="Tahoma" w:cs="Times New Roman"/>
      <w:sz w:val="20"/>
      <w:szCs w:val="20"/>
      <w:lang w:val="sq-AL"/>
    </w:rPr>
  </w:style>
  <w:style w:type="character" w:styleId="CommentReference">
    <w:name w:val="annotation reference"/>
    <w:basedOn w:val="DefaultParagraphFont"/>
    <w:rsid w:val="000A2B64"/>
    <w:rPr>
      <w:sz w:val="16"/>
      <w:szCs w:val="16"/>
    </w:rPr>
  </w:style>
  <w:style w:type="paragraph" w:styleId="CommentText">
    <w:name w:val="annotation text"/>
    <w:basedOn w:val="Normal"/>
    <w:link w:val="CommentTextChar"/>
    <w:rsid w:val="000A2B64"/>
    <w:pPr>
      <w:suppressAutoHyphens/>
      <w:autoSpaceDN w:val="0"/>
      <w:spacing w:after="0" w:line="240" w:lineRule="auto"/>
      <w:textAlignment w:val="baseline"/>
    </w:pPr>
    <w:rPr>
      <w:rFonts w:ascii="Times New Roman" w:eastAsia="Times New Roman" w:hAnsi="Times New Roman" w:cs="Times New Roman"/>
      <w:sz w:val="20"/>
      <w:szCs w:val="20"/>
      <w:lang w:val="sq-AL"/>
    </w:rPr>
  </w:style>
  <w:style w:type="character" w:customStyle="1" w:styleId="CommentTextChar">
    <w:name w:val="Comment Text Char"/>
    <w:basedOn w:val="DefaultParagraphFont"/>
    <w:link w:val="CommentText"/>
    <w:rsid w:val="000A2B64"/>
    <w:rPr>
      <w:rFonts w:ascii="Times New Roman" w:eastAsia="Times New Roman" w:hAnsi="Times New Roman" w:cs="Times New Roman"/>
      <w:sz w:val="20"/>
      <w:szCs w:val="20"/>
      <w:lang w:val="sq-AL"/>
    </w:rPr>
  </w:style>
  <w:style w:type="character" w:customStyle="1" w:styleId="NoSpacingChar">
    <w:name w:val="No Spacing Char"/>
    <w:link w:val="NoSpacing"/>
    <w:uiPriority w:val="1"/>
    <w:locked/>
    <w:rsid w:val="000A2B64"/>
    <w:rPr>
      <w:rFonts w:ascii="Times New Roman" w:eastAsia="Times New Roman" w:hAnsi="Times New Roman" w:cs="Times New Roman"/>
      <w:sz w:val="24"/>
      <w:szCs w:val="24"/>
      <w:lang w:val="sq-AL"/>
    </w:rPr>
  </w:style>
  <w:style w:type="paragraph" w:styleId="FootnoteText">
    <w:name w:val="footnote text"/>
    <w:basedOn w:val="Normal"/>
    <w:link w:val="FootnoteTextChar"/>
    <w:uiPriority w:val="99"/>
    <w:semiHidden/>
    <w:unhideWhenUsed/>
    <w:rsid w:val="000A2B6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A2B64"/>
    <w:rPr>
      <w:sz w:val="20"/>
      <w:szCs w:val="20"/>
    </w:rPr>
  </w:style>
  <w:style w:type="character" w:styleId="FootnoteReference">
    <w:name w:val="footnote reference"/>
    <w:basedOn w:val="DefaultParagraphFont"/>
    <w:uiPriority w:val="99"/>
    <w:semiHidden/>
    <w:unhideWhenUsed/>
    <w:rsid w:val="000A2B64"/>
    <w:rPr>
      <w:vertAlign w:val="superscript"/>
    </w:rPr>
  </w:style>
  <w:style w:type="character" w:customStyle="1" w:styleId="Heading2Char">
    <w:name w:val="Heading 2 Char"/>
    <w:basedOn w:val="DefaultParagraphFont"/>
    <w:link w:val="Heading2"/>
    <w:uiPriority w:val="9"/>
    <w:semiHidden/>
    <w:rsid w:val="000A2B64"/>
    <w:rPr>
      <w:rFonts w:asciiTheme="majorHAnsi" w:eastAsiaTheme="majorEastAsia" w:hAnsiTheme="majorHAnsi" w:cstheme="majorBidi"/>
      <w:color w:val="2E74B5" w:themeColor="accent1" w:themeShade="BF"/>
      <w:sz w:val="26"/>
      <w:szCs w:val="26"/>
    </w:rPr>
  </w:style>
  <w:style w:type="character" w:customStyle="1" w:styleId="hps">
    <w:name w:val="hps"/>
    <w:basedOn w:val="DefaultParagraphFont"/>
    <w:rsid w:val="00791153"/>
  </w:style>
  <w:style w:type="character" w:customStyle="1" w:styleId="atn">
    <w:name w:val="atn"/>
    <w:basedOn w:val="DefaultParagraphFont"/>
    <w:rsid w:val="00791153"/>
    <w:rPr>
      <w:rFonts w:cs="Times New Roman"/>
    </w:rPr>
  </w:style>
  <w:style w:type="paragraph" w:styleId="BodyText2">
    <w:name w:val="Body Text 2"/>
    <w:basedOn w:val="Normal"/>
    <w:link w:val="BodyText2Char"/>
    <w:uiPriority w:val="99"/>
    <w:unhideWhenUsed/>
    <w:rsid w:val="00791153"/>
    <w:pPr>
      <w:spacing w:after="0" w:line="240" w:lineRule="auto"/>
    </w:pPr>
    <w:rPr>
      <w:rFonts w:ascii="Times New Roman" w:eastAsia="MS Mincho" w:hAnsi="Times New Roman" w:cs="Times New Roman"/>
      <w:sz w:val="28"/>
      <w:szCs w:val="28"/>
      <w:lang w:val="sq-AL" w:eastAsia="x-none"/>
    </w:rPr>
  </w:style>
  <w:style w:type="character" w:customStyle="1" w:styleId="BodyText2Char">
    <w:name w:val="Body Text 2 Char"/>
    <w:basedOn w:val="DefaultParagraphFont"/>
    <w:link w:val="BodyText2"/>
    <w:uiPriority w:val="99"/>
    <w:rsid w:val="00791153"/>
    <w:rPr>
      <w:rFonts w:ascii="Times New Roman" w:eastAsia="MS Mincho" w:hAnsi="Times New Roman" w:cs="Times New Roman"/>
      <w:sz w:val="28"/>
      <w:szCs w:val="28"/>
      <w:lang w:val="sq-AL" w:eastAsia="x-none"/>
    </w:rPr>
  </w:style>
  <w:style w:type="paragraph" w:styleId="ListBullet">
    <w:name w:val="List Bullet"/>
    <w:basedOn w:val="Normal"/>
    <w:uiPriority w:val="99"/>
    <w:unhideWhenUsed/>
    <w:rsid w:val="00791153"/>
    <w:pPr>
      <w:numPr>
        <w:numId w:val="1"/>
      </w:numPr>
      <w:spacing w:after="0" w:line="240" w:lineRule="auto"/>
      <w:contextualSpacing/>
    </w:pPr>
    <w:rPr>
      <w:rFonts w:ascii="Times New Roman" w:eastAsia="MS Mincho" w:hAnsi="Times New Roman" w:cs="Times New Roman"/>
      <w:sz w:val="20"/>
      <w:szCs w:val="20"/>
      <w:lang w:val="sq-AL"/>
    </w:rPr>
  </w:style>
  <w:style w:type="paragraph" w:customStyle="1" w:styleId="Style3">
    <w:name w:val="Style3"/>
    <w:basedOn w:val="Normal"/>
    <w:uiPriority w:val="99"/>
    <w:rsid w:val="00791153"/>
    <w:pPr>
      <w:widowControl w:val="0"/>
      <w:autoSpaceDE w:val="0"/>
      <w:autoSpaceDN w:val="0"/>
      <w:adjustRightInd w:val="0"/>
      <w:spacing w:after="0" w:line="310" w:lineRule="exact"/>
      <w:jc w:val="both"/>
    </w:pPr>
    <w:rPr>
      <w:rFonts w:ascii="Times New Roman" w:eastAsia="Times New Roman" w:hAnsi="Times New Roman" w:cs="Times New Roman"/>
      <w:sz w:val="24"/>
      <w:szCs w:val="24"/>
    </w:rPr>
  </w:style>
  <w:style w:type="paragraph" w:customStyle="1" w:styleId="yiv3447387833msonormal">
    <w:name w:val="yiv3447387833msonormal"/>
    <w:basedOn w:val="Normal"/>
    <w:uiPriority w:val="99"/>
    <w:rsid w:val="00791153"/>
    <w:pPr>
      <w:spacing w:before="100" w:beforeAutospacing="1" w:after="100" w:afterAutospacing="1" w:line="240" w:lineRule="auto"/>
    </w:pPr>
    <w:rPr>
      <w:rFonts w:ascii="Times New Roman" w:hAnsi="Times New Roman" w:cs="Times New Roman"/>
      <w:sz w:val="24"/>
      <w:szCs w:val="24"/>
    </w:rPr>
  </w:style>
  <w:style w:type="paragraph" w:customStyle="1" w:styleId="yiv6894484387msonormal">
    <w:name w:val="yiv6894484387msonormal"/>
    <w:basedOn w:val="Normal"/>
    <w:uiPriority w:val="99"/>
    <w:rsid w:val="00791153"/>
    <w:pPr>
      <w:spacing w:before="100" w:beforeAutospacing="1" w:after="100" w:afterAutospacing="1" w:line="240" w:lineRule="auto"/>
    </w:pPr>
    <w:rPr>
      <w:rFonts w:ascii="Times New Roman" w:hAnsi="Times New Roman" w:cs="Times New Roman"/>
      <w:sz w:val="24"/>
      <w:szCs w:val="24"/>
    </w:rPr>
  </w:style>
  <w:style w:type="paragraph" w:styleId="PlainText">
    <w:name w:val="Plain Text"/>
    <w:basedOn w:val="Normal"/>
    <w:link w:val="PlainTextChar"/>
    <w:uiPriority w:val="99"/>
    <w:unhideWhenUsed/>
    <w:rsid w:val="00791153"/>
    <w:pPr>
      <w:spacing w:after="0" w:line="240" w:lineRule="auto"/>
    </w:pPr>
    <w:rPr>
      <w:rFonts w:ascii="Calibri" w:hAnsi="Calibri" w:cs="Consolas"/>
      <w:szCs w:val="21"/>
    </w:rPr>
  </w:style>
  <w:style w:type="character" w:customStyle="1" w:styleId="PlainTextChar">
    <w:name w:val="Plain Text Char"/>
    <w:basedOn w:val="DefaultParagraphFont"/>
    <w:link w:val="PlainText"/>
    <w:uiPriority w:val="99"/>
    <w:rsid w:val="00791153"/>
    <w:rPr>
      <w:rFonts w:ascii="Calibri" w:hAnsi="Calibri" w:cs="Consolas"/>
      <w:szCs w:val="21"/>
    </w:rPr>
  </w:style>
  <w:style w:type="character" w:styleId="Strong">
    <w:name w:val="Strong"/>
    <w:qFormat/>
    <w:rsid w:val="00D84B10"/>
    <w:rPr>
      <w:b/>
      <w:bCs/>
    </w:rPr>
  </w:style>
  <w:style w:type="paragraph" w:styleId="BalloonText">
    <w:name w:val="Balloon Text"/>
    <w:basedOn w:val="Normal"/>
    <w:link w:val="BalloonTextChar"/>
    <w:uiPriority w:val="99"/>
    <w:semiHidden/>
    <w:unhideWhenUsed/>
    <w:rsid w:val="00D84B10"/>
    <w:pPr>
      <w:spacing w:after="0" w:line="240" w:lineRule="auto"/>
    </w:pPr>
    <w:rPr>
      <w:rFonts w:ascii="Tahoma" w:eastAsiaTheme="minorEastAsia" w:hAnsi="Tahoma" w:cs="Tahoma"/>
      <w:sz w:val="16"/>
      <w:szCs w:val="16"/>
      <w:lang w:val="sq-AL"/>
    </w:rPr>
  </w:style>
  <w:style w:type="character" w:customStyle="1" w:styleId="BalloonTextChar">
    <w:name w:val="Balloon Text Char"/>
    <w:basedOn w:val="DefaultParagraphFont"/>
    <w:link w:val="BalloonText"/>
    <w:uiPriority w:val="99"/>
    <w:semiHidden/>
    <w:rsid w:val="00D84B10"/>
    <w:rPr>
      <w:rFonts w:ascii="Tahoma" w:eastAsiaTheme="minorEastAsia" w:hAnsi="Tahoma" w:cs="Tahoma"/>
      <w:sz w:val="16"/>
      <w:szCs w:val="16"/>
      <w:lang w:val="sq-AL"/>
    </w:rPr>
  </w:style>
  <w:style w:type="paragraph" w:styleId="Header">
    <w:name w:val="header"/>
    <w:basedOn w:val="Normal"/>
    <w:link w:val="HeaderChar"/>
    <w:uiPriority w:val="99"/>
    <w:unhideWhenUsed/>
    <w:rsid w:val="002777EE"/>
    <w:pPr>
      <w:tabs>
        <w:tab w:val="center" w:pos="4513"/>
        <w:tab w:val="right" w:pos="9026"/>
      </w:tabs>
      <w:spacing w:after="0" w:line="240" w:lineRule="auto"/>
    </w:pPr>
  </w:style>
  <w:style w:type="character" w:customStyle="1" w:styleId="HeaderChar">
    <w:name w:val="Header Char"/>
    <w:basedOn w:val="DefaultParagraphFont"/>
    <w:link w:val="Header"/>
    <w:uiPriority w:val="99"/>
    <w:rsid w:val="002777EE"/>
  </w:style>
  <w:style w:type="paragraph" w:styleId="Footer">
    <w:name w:val="footer"/>
    <w:basedOn w:val="Normal"/>
    <w:link w:val="FooterChar"/>
    <w:uiPriority w:val="99"/>
    <w:unhideWhenUsed/>
    <w:rsid w:val="002777EE"/>
    <w:pPr>
      <w:tabs>
        <w:tab w:val="center" w:pos="4513"/>
        <w:tab w:val="right" w:pos="9026"/>
      </w:tabs>
      <w:spacing w:after="0" w:line="240" w:lineRule="auto"/>
    </w:pPr>
  </w:style>
  <w:style w:type="character" w:customStyle="1" w:styleId="FooterChar">
    <w:name w:val="Footer Char"/>
    <w:basedOn w:val="DefaultParagraphFont"/>
    <w:link w:val="Footer"/>
    <w:uiPriority w:val="99"/>
    <w:rsid w:val="002777EE"/>
  </w:style>
  <w:style w:type="paragraph" w:styleId="EndnoteText">
    <w:name w:val="endnote text"/>
    <w:basedOn w:val="Normal"/>
    <w:link w:val="EndnoteTextChar"/>
    <w:uiPriority w:val="99"/>
    <w:semiHidden/>
    <w:unhideWhenUsed/>
    <w:rsid w:val="002777E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777EE"/>
    <w:rPr>
      <w:sz w:val="20"/>
      <w:szCs w:val="20"/>
    </w:rPr>
  </w:style>
  <w:style w:type="character" w:styleId="EndnoteReference">
    <w:name w:val="endnote reference"/>
    <w:basedOn w:val="DefaultParagraphFont"/>
    <w:uiPriority w:val="99"/>
    <w:semiHidden/>
    <w:unhideWhenUsed/>
    <w:rsid w:val="002777EE"/>
    <w:rPr>
      <w:vertAlign w:val="superscript"/>
    </w:rPr>
  </w:style>
  <w:style w:type="paragraph" w:styleId="Revision">
    <w:name w:val="Revision"/>
    <w:hidden/>
    <w:uiPriority w:val="99"/>
    <w:semiHidden/>
    <w:rsid w:val="002678E6"/>
    <w:pPr>
      <w:spacing w:after="0" w:line="240" w:lineRule="auto"/>
    </w:pPr>
  </w:style>
  <w:style w:type="paragraph" w:styleId="CommentSubject">
    <w:name w:val="annotation subject"/>
    <w:basedOn w:val="CommentText"/>
    <w:next w:val="CommentText"/>
    <w:link w:val="CommentSubjectChar"/>
    <w:uiPriority w:val="99"/>
    <w:semiHidden/>
    <w:unhideWhenUsed/>
    <w:rsid w:val="00512430"/>
    <w:pPr>
      <w:suppressAutoHyphens w:val="0"/>
      <w:autoSpaceDN/>
      <w:spacing w:after="160"/>
      <w:textAlignment w:val="auto"/>
    </w:pPr>
    <w:rPr>
      <w:rFonts w:asciiTheme="minorHAnsi" w:eastAsiaTheme="minorHAnsi" w:hAnsiTheme="minorHAnsi" w:cstheme="minorBidi"/>
      <w:b/>
      <w:bCs/>
      <w:lang w:val="en-US"/>
    </w:rPr>
  </w:style>
  <w:style w:type="character" w:customStyle="1" w:styleId="CommentSubjectChar">
    <w:name w:val="Comment Subject Char"/>
    <w:basedOn w:val="CommentTextChar"/>
    <w:link w:val="CommentSubject"/>
    <w:uiPriority w:val="99"/>
    <w:semiHidden/>
    <w:rsid w:val="00512430"/>
    <w:rPr>
      <w:rFonts w:ascii="Times New Roman" w:eastAsia="Times New Roman" w:hAnsi="Times New Roman" w:cs="Times New Roman"/>
      <w:b/>
      <w:bCs/>
      <w:sz w:val="20"/>
      <w:szCs w:val="20"/>
      <w:lang w:val="sq-AL"/>
    </w:rPr>
  </w:style>
  <w:style w:type="paragraph" w:styleId="Title">
    <w:name w:val="Title"/>
    <w:basedOn w:val="Normal"/>
    <w:next w:val="Normal"/>
    <w:link w:val="TitleChar"/>
    <w:uiPriority w:val="10"/>
    <w:qFormat/>
    <w:rsid w:val="002E03D7"/>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lang w:eastAsia="ja-JP"/>
    </w:rPr>
  </w:style>
  <w:style w:type="character" w:customStyle="1" w:styleId="TitleChar">
    <w:name w:val="Title Char"/>
    <w:basedOn w:val="DefaultParagraphFont"/>
    <w:link w:val="Title"/>
    <w:uiPriority w:val="10"/>
    <w:rsid w:val="002E03D7"/>
    <w:rPr>
      <w:rFonts w:asciiTheme="majorHAnsi" w:eastAsiaTheme="majorEastAsia" w:hAnsiTheme="majorHAnsi" w:cstheme="majorBidi"/>
      <w:color w:val="323E4F" w:themeColor="text2" w:themeShade="BF"/>
      <w:spacing w:val="5"/>
      <w:kern w:val="28"/>
      <w:sz w:val="52"/>
      <w:szCs w:val="52"/>
      <w:lang w:eastAsia="ja-JP"/>
    </w:rPr>
  </w:style>
  <w:style w:type="paragraph" w:styleId="Subtitle">
    <w:name w:val="Subtitle"/>
    <w:basedOn w:val="Normal"/>
    <w:next w:val="Normal"/>
    <w:link w:val="SubtitleChar"/>
    <w:uiPriority w:val="11"/>
    <w:qFormat/>
    <w:rsid w:val="002E03D7"/>
    <w:pPr>
      <w:numPr>
        <w:ilvl w:val="1"/>
      </w:numPr>
      <w:spacing w:after="200" w:line="276" w:lineRule="auto"/>
    </w:pPr>
    <w:rPr>
      <w:rFonts w:asciiTheme="majorHAnsi" w:eastAsiaTheme="majorEastAsia" w:hAnsiTheme="majorHAnsi" w:cstheme="majorBidi"/>
      <w:i/>
      <w:iCs/>
      <w:color w:val="5B9BD5" w:themeColor="accent1"/>
      <w:spacing w:val="15"/>
      <w:sz w:val="24"/>
      <w:szCs w:val="24"/>
      <w:lang w:eastAsia="ja-JP"/>
    </w:rPr>
  </w:style>
  <w:style w:type="character" w:customStyle="1" w:styleId="SubtitleChar">
    <w:name w:val="Subtitle Char"/>
    <w:basedOn w:val="DefaultParagraphFont"/>
    <w:link w:val="Subtitle"/>
    <w:uiPriority w:val="11"/>
    <w:rsid w:val="002E03D7"/>
    <w:rPr>
      <w:rFonts w:asciiTheme="majorHAnsi" w:eastAsiaTheme="majorEastAsia" w:hAnsiTheme="majorHAnsi" w:cstheme="majorBidi"/>
      <w:i/>
      <w:iCs/>
      <w:color w:val="5B9BD5" w:themeColor="accent1"/>
      <w:spacing w:val="15"/>
      <w:sz w:val="24"/>
      <w:szCs w:val="24"/>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2B64"/>
  </w:style>
  <w:style w:type="paragraph" w:styleId="Heading1">
    <w:name w:val="heading 1"/>
    <w:basedOn w:val="Normal"/>
    <w:next w:val="Normal"/>
    <w:link w:val="Heading1Char"/>
    <w:uiPriority w:val="9"/>
    <w:qFormat/>
    <w:rsid w:val="000A2B64"/>
    <w:pPr>
      <w:keepNext/>
      <w:spacing w:before="240" w:after="60" w:line="240" w:lineRule="auto"/>
      <w:outlineLvl w:val="0"/>
    </w:pPr>
    <w:rPr>
      <w:rFonts w:ascii="Book Antiqua" w:eastAsia="Times New Roman" w:hAnsi="Book Antiqua" w:cs="Times New Roman"/>
      <w:b/>
      <w:bCs/>
      <w:kern w:val="32"/>
      <w:sz w:val="24"/>
      <w:szCs w:val="32"/>
      <w:lang w:val="en-GB" w:eastAsia="fr-FR"/>
    </w:rPr>
  </w:style>
  <w:style w:type="paragraph" w:styleId="Heading2">
    <w:name w:val="heading 2"/>
    <w:basedOn w:val="Normal"/>
    <w:next w:val="Normal"/>
    <w:link w:val="Heading2Char"/>
    <w:uiPriority w:val="9"/>
    <w:semiHidden/>
    <w:unhideWhenUsed/>
    <w:qFormat/>
    <w:rsid w:val="000A2B6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A2B64"/>
    <w:pPr>
      <w:autoSpaceDE w:val="0"/>
      <w:autoSpaceDN w:val="0"/>
      <w:adjustRightInd w:val="0"/>
      <w:spacing w:after="0" w:line="240" w:lineRule="auto"/>
    </w:pPr>
    <w:rPr>
      <w:rFonts w:ascii="Book Antiqua" w:hAnsi="Book Antiqua" w:cs="Book Antiqua"/>
      <w:color w:val="000000"/>
      <w:sz w:val="24"/>
      <w:szCs w:val="24"/>
    </w:rPr>
  </w:style>
  <w:style w:type="paragraph" w:styleId="ListParagraph">
    <w:name w:val="List Paragraph"/>
    <w:aliases w:val="Indent Paragraph,Lettre d'introduction,Paragraphe de liste PBLH,Graph &amp; Table tite,Colorful List - Accent 11,Table of contents numbered,Bullet Points,Liste Paragraf,Renkli Liste - Vurgu 11,Liste Paragraf1,Bullet OFM,Dot pt"/>
    <w:basedOn w:val="Normal"/>
    <w:link w:val="ListParagraphChar"/>
    <w:uiPriority w:val="34"/>
    <w:qFormat/>
    <w:rsid w:val="000A2B64"/>
    <w:pPr>
      <w:spacing w:after="200" w:line="276" w:lineRule="auto"/>
      <w:ind w:left="720"/>
      <w:contextualSpacing/>
    </w:pPr>
    <w:rPr>
      <w:rFonts w:ascii="Calibri" w:eastAsia="SimSun" w:hAnsi="Calibri" w:cs="Times New Roman"/>
      <w:lang w:val="sq-AL"/>
    </w:rPr>
  </w:style>
  <w:style w:type="character" w:customStyle="1" w:styleId="Heading1Char">
    <w:name w:val="Heading 1 Char"/>
    <w:basedOn w:val="DefaultParagraphFont"/>
    <w:link w:val="Heading1"/>
    <w:uiPriority w:val="9"/>
    <w:rsid w:val="000A2B64"/>
    <w:rPr>
      <w:rFonts w:ascii="Book Antiqua" w:eastAsia="Times New Roman" w:hAnsi="Book Antiqua" w:cs="Times New Roman"/>
      <w:b/>
      <w:bCs/>
      <w:kern w:val="32"/>
      <w:sz w:val="24"/>
      <w:szCs w:val="32"/>
      <w:lang w:val="en-GB" w:eastAsia="fr-FR"/>
    </w:rPr>
  </w:style>
  <w:style w:type="character" w:customStyle="1" w:styleId="ListParagraphChar">
    <w:name w:val="List Paragraph Char"/>
    <w:aliases w:val="Indent Paragraph Char,Lettre d'introduction Char,Paragraphe de liste PBLH Char,Graph &amp; Table tite Char,Colorful List - Accent 11 Char,Table of contents numbered Char,Bullet Points Char,Liste Paragraf Char,Renkli Liste - Vurgu 11 Char"/>
    <w:basedOn w:val="DefaultParagraphFont"/>
    <w:link w:val="ListParagraph"/>
    <w:uiPriority w:val="34"/>
    <w:locked/>
    <w:rsid w:val="000A2B64"/>
    <w:rPr>
      <w:rFonts w:ascii="Calibri" w:eastAsia="SimSun" w:hAnsi="Calibri" w:cs="Times New Roman"/>
      <w:lang w:val="sq-AL"/>
    </w:rPr>
  </w:style>
  <w:style w:type="table" w:styleId="TableGrid">
    <w:name w:val="Table Grid"/>
    <w:basedOn w:val="TableNormal"/>
    <w:uiPriority w:val="39"/>
    <w:rsid w:val="000A2B64"/>
    <w:pPr>
      <w:spacing w:after="0" w:line="240" w:lineRule="auto"/>
    </w:pPr>
    <w:rPr>
      <w:rFonts w:ascii="Times New Roman" w:eastAsia="MS Mincho"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0A2B64"/>
    <w:pPr>
      <w:spacing w:after="0" w:line="240" w:lineRule="auto"/>
    </w:pPr>
    <w:rPr>
      <w:rFonts w:ascii="Times New Roman" w:hAnsi="Times New Roman" w:cs="Times New Roman"/>
      <w:sz w:val="24"/>
      <w:szCs w:val="24"/>
    </w:rPr>
  </w:style>
  <w:style w:type="paragraph" w:styleId="NoSpacing">
    <w:name w:val="No Spacing"/>
    <w:basedOn w:val="Normal"/>
    <w:link w:val="NoSpacingChar"/>
    <w:uiPriority w:val="1"/>
    <w:qFormat/>
    <w:rsid w:val="000A2B64"/>
    <w:pPr>
      <w:suppressAutoHyphens/>
      <w:autoSpaceDN w:val="0"/>
      <w:spacing w:after="0" w:line="240" w:lineRule="auto"/>
      <w:textAlignment w:val="baseline"/>
    </w:pPr>
    <w:rPr>
      <w:rFonts w:ascii="Times New Roman" w:eastAsia="Times New Roman" w:hAnsi="Times New Roman" w:cs="Times New Roman"/>
      <w:sz w:val="24"/>
      <w:szCs w:val="24"/>
      <w:lang w:val="sq-AL"/>
    </w:rPr>
  </w:style>
  <w:style w:type="paragraph" w:customStyle="1" w:styleId="CharCharCharCharCharChar">
    <w:name w:val="Char Char Char Char Char Char"/>
    <w:basedOn w:val="Normal"/>
    <w:rsid w:val="000A2B64"/>
    <w:pPr>
      <w:autoSpaceDN w:val="0"/>
      <w:spacing w:line="240" w:lineRule="exact"/>
    </w:pPr>
    <w:rPr>
      <w:rFonts w:ascii="Tahoma" w:eastAsia="Times New Roman" w:hAnsi="Tahoma" w:cs="Times New Roman"/>
      <w:sz w:val="20"/>
      <w:szCs w:val="20"/>
      <w:lang w:val="sq-AL"/>
    </w:rPr>
  </w:style>
  <w:style w:type="character" w:styleId="CommentReference">
    <w:name w:val="annotation reference"/>
    <w:basedOn w:val="DefaultParagraphFont"/>
    <w:rsid w:val="000A2B64"/>
    <w:rPr>
      <w:sz w:val="16"/>
      <w:szCs w:val="16"/>
    </w:rPr>
  </w:style>
  <w:style w:type="paragraph" w:styleId="CommentText">
    <w:name w:val="annotation text"/>
    <w:basedOn w:val="Normal"/>
    <w:link w:val="CommentTextChar"/>
    <w:rsid w:val="000A2B64"/>
    <w:pPr>
      <w:suppressAutoHyphens/>
      <w:autoSpaceDN w:val="0"/>
      <w:spacing w:after="0" w:line="240" w:lineRule="auto"/>
      <w:textAlignment w:val="baseline"/>
    </w:pPr>
    <w:rPr>
      <w:rFonts w:ascii="Times New Roman" w:eastAsia="Times New Roman" w:hAnsi="Times New Roman" w:cs="Times New Roman"/>
      <w:sz w:val="20"/>
      <w:szCs w:val="20"/>
      <w:lang w:val="sq-AL"/>
    </w:rPr>
  </w:style>
  <w:style w:type="character" w:customStyle="1" w:styleId="CommentTextChar">
    <w:name w:val="Comment Text Char"/>
    <w:basedOn w:val="DefaultParagraphFont"/>
    <w:link w:val="CommentText"/>
    <w:rsid w:val="000A2B64"/>
    <w:rPr>
      <w:rFonts w:ascii="Times New Roman" w:eastAsia="Times New Roman" w:hAnsi="Times New Roman" w:cs="Times New Roman"/>
      <w:sz w:val="20"/>
      <w:szCs w:val="20"/>
      <w:lang w:val="sq-AL"/>
    </w:rPr>
  </w:style>
  <w:style w:type="character" w:customStyle="1" w:styleId="NoSpacingChar">
    <w:name w:val="No Spacing Char"/>
    <w:link w:val="NoSpacing"/>
    <w:uiPriority w:val="1"/>
    <w:locked/>
    <w:rsid w:val="000A2B64"/>
    <w:rPr>
      <w:rFonts w:ascii="Times New Roman" w:eastAsia="Times New Roman" w:hAnsi="Times New Roman" w:cs="Times New Roman"/>
      <w:sz w:val="24"/>
      <w:szCs w:val="24"/>
      <w:lang w:val="sq-AL"/>
    </w:rPr>
  </w:style>
  <w:style w:type="paragraph" w:styleId="FootnoteText">
    <w:name w:val="footnote text"/>
    <w:basedOn w:val="Normal"/>
    <w:link w:val="FootnoteTextChar"/>
    <w:uiPriority w:val="99"/>
    <w:semiHidden/>
    <w:unhideWhenUsed/>
    <w:rsid w:val="000A2B6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A2B64"/>
    <w:rPr>
      <w:sz w:val="20"/>
      <w:szCs w:val="20"/>
    </w:rPr>
  </w:style>
  <w:style w:type="character" w:styleId="FootnoteReference">
    <w:name w:val="footnote reference"/>
    <w:basedOn w:val="DefaultParagraphFont"/>
    <w:uiPriority w:val="99"/>
    <w:semiHidden/>
    <w:unhideWhenUsed/>
    <w:rsid w:val="000A2B64"/>
    <w:rPr>
      <w:vertAlign w:val="superscript"/>
    </w:rPr>
  </w:style>
  <w:style w:type="character" w:customStyle="1" w:styleId="Heading2Char">
    <w:name w:val="Heading 2 Char"/>
    <w:basedOn w:val="DefaultParagraphFont"/>
    <w:link w:val="Heading2"/>
    <w:uiPriority w:val="9"/>
    <w:semiHidden/>
    <w:rsid w:val="000A2B64"/>
    <w:rPr>
      <w:rFonts w:asciiTheme="majorHAnsi" w:eastAsiaTheme="majorEastAsia" w:hAnsiTheme="majorHAnsi" w:cstheme="majorBidi"/>
      <w:color w:val="2E74B5" w:themeColor="accent1" w:themeShade="BF"/>
      <w:sz w:val="26"/>
      <w:szCs w:val="26"/>
    </w:rPr>
  </w:style>
  <w:style w:type="character" w:customStyle="1" w:styleId="hps">
    <w:name w:val="hps"/>
    <w:basedOn w:val="DefaultParagraphFont"/>
    <w:rsid w:val="00791153"/>
  </w:style>
  <w:style w:type="character" w:customStyle="1" w:styleId="atn">
    <w:name w:val="atn"/>
    <w:basedOn w:val="DefaultParagraphFont"/>
    <w:rsid w:val="00791153"/>
    <w:rPr>
      <w:rFonts w:cs="Times New Roman"/>
    </w:rPr>
  </w:style>
  <w:style w:type="paragraph" w:styleId="BodyText2">
    <w:name w:val="Body Text 2"/>
    <w:basedOn w:val="Normal"/>
    <w:link w:val="BodyText2Char"/>
    <w:uiPriority w:val="99"/>
    <w:unhideWhenUsed/>
    <w:rsid w:val="00791153"/>
    <w:pPr>
      <w:spacing w:after="0" w:line="240" w:lineRule="auto"/>
    </w:pPr>
    <w:rPr>
      <w:rFonts w:ascii="Times New Roman" w:eastAsia="MS Mincho" w:hAnsi="Times New Roman" w:cs="Times New Roman"/>
      <w:sz w:val="28"/>
      <w:szCs w:val="28"/>
      <w:lang w:val="sq-AL" w:eastAsia="x-none"/>
    </w:rPr>
  </w:style>
  <w:style w:type="character" w:customStyle="1" w:styleId="BodyText2Char">
    <w:name w:val="Body Text 2 Char"/>
    <w:basedOn w:val="DefaultParagraphFont"/>
    <w:link w:val="BodyText2"/>
    <w:uiPriority w:val="99"/>
    <w:rsid w:val="00791153"/>
    <w:rPr>
      <w:rFonts w:ascii="Times New Roman" w:eastAsia="MS Mincho" w:hAnsi="Times New Roman" w:cs="Times New Roman"/>
      <w:sz w:val="28"/>
      <w:szCs w:val="28"/>
      <w:lang w:val="sq-AL" w:eastAsia="x-none"/>
    </w:rPr>
  </w:style>
  <w:style w:type="paragraph" w:styleId="ListBullet">
    <w:name w:val="List Bullet"/>
    <w:basedOn w:val="Normal"/>
    <w:uiPriority w:val="99"/>
    <w:unhideWhenUsed/>
    <w:rsid w:val="00791153"/>
    <w:pPr>
      <w:numPr>
        <w:numId w:val="1"/>
      </w:numPr>
      <w:spacing w:after="0" w:line="240" w:lineRule="auto"/>
      <w:contextualSpacing/>
    </w:pPr>
    <w:rPr>
      <w:rFonts w:ascii="Times New Roman" w:eastAsia="MS Mincho" w:hAnsi="Times New Roman" w:cs="Times New Roman"/>
      <w:sz w:val="20"/>
      <w:szCs w:val="20"/>
      <w:lang w:val="sq-AL"/>
    </w:rPr>
  </w:style>
  <w:style w:type="paragraph" w:customStyle="1" w:styleId="Style3">
    <w:name w:val="Style3"/>
    <w:basedOn w:val="Normal"/>
    <w:uiPriority w:val="99"/>
    <w:rsid w:val="00791153"/>
    <w:pPr>
      <w:widowControl w:val="0"/>
      <w:autoSpaceDE w:val="0"/>
      <w:autoSpaceDN w:val="0"/>
      <w:adjustRightInd w:val="0"/>
      <w:spacing w:after="0" w:line="310" w:lineRule="exact"/>
      <w:jc w:val="both"/>
    </w:pPr>
    <w:rPr>
      <w:rFonts w:ascii="Times New Roman" w:eastAsia="Times New Roman" w:hAnsi="Times New Roman" w:cs="Times New Roman"/>
      <w:sz w:val="24"/>
      <w:szCs w:val="24"/>
    </w:rPr>
  </w:style>
  <w:style w:type="paragraph" w:customStyle="1" w:styleId="yiv3447387833msonormal">
    <w:name w:val="yiv3447387833msonormal"/>
    <w:basedOn w:val="Normal"/>
    <w:uiPriority w:val="99"/>
    <w:rsid w:val="00791153"/>
    <w:pPr>
      <w:spacing w:before="100" w:beforeAutospacing="1" w:after="100" w:afterAutospacing="1" w:line="240" w:lineRule="auto"/>
    </w:pPr>
    <w:rPr>
      <w:rFonts w:ascii="Times New Roman" w:hAnsi="Times New Roman" w:cs="Times New Roman"/>
      <w:sz w:val="24"/>
      <w:szCs w:val="24"/>
    </w:rPr>
  </w:style>
  <w:style w:type="paragraph" w:customStyle="1" w:styleId="yiv6894484387msonormal">
    <w:name w:val="yiv6894484387msonormal"/>
    <w:basedOn w:val="Normal"/>
    <w:uiPriority w:val="99"/>
    <w:rsid w:val="00791153"/>
    <w:pPr>
      <w:spacing w:before="100" w:beforeAutospacing="1" w:after="100" w:afterAutospacing="1" w:line="240" w:lineRule="auto"/>
    </w:pPr>
    <w:rPr>
      <w:rFonts w:ascii="Times New Roman" w:hAnsi="Times New Roman" w:cs="Times New Roman"/>
      <w:sz w:val="24"/>
      <w:szCs w:val="24"/>
    </w:rPr>
  </w:style>
  <w:style w:type="paragraph" w:styleId="PlainText">
    <w:name w:val="Plain Text"/>
    <w:basedOn w:val="Normal"/>
    <w:link w:val="PlainTextChar"/>
    <w:uiPriority w:val="99"/>
    <w:unhideWhenUsed/>
    <w:rsid w:val="00791153"/>
    <w:pPr>
      <w:spacing w:after="0" w:line="240" w:lineRule="auto"/>
    </w:pPr>
    <w:rPr>
      <w:rFonts w:ascii="Calibri" w:hAnsi="Calibri" w:cs="Consolas"/>
      <w:szCs w:val="21"/>
    </w:rPr>
  </w:style>
  <w:style w:type="character" w:customStyle="1" w:styleId="PlainTextChar">
    <w:name w:val="Plain Text Char"/>
    <w:basedOn w:val="DefaultParagraphFont"/>
    <w:link w:val="PlainText"/>
    <w:uiPriority w:val="99"/>
    <w:rsid w:val="00791153"/>
    <w:rPr>
      <w:rFonts w:ascii="Calibri" w:hAnsi="Calibri" w:cs="Consolas"/>
      <w:szCs w:val="21"/>
    </w:rPr>
  </w:style>
  <w:style w:type="character" w:styleId="Strong">
    <w:name w:val="Strong"/>
    <w:qFormat/>
    <w:rsid w:val="00D84B10"/>
    <w:rPr>
      <w:b/>
      <w:bCs/>
    </w:rPr>
  </w:style>
  <w:style w:type="paragraph" w:styleId="BalloonText">
    <w:name w:val="Balloon Text"/>
    <w:basedOn w:val="Normal"/>
    <w:link w:val="BalloonTextChar"/>
    <w:uiPriority w:val="99"/>
    <w:semiHidden/>
    <w:unhideWhenUsed/>
    <w:rsid w:val="00D84B10"/>
    <w:pPr>
      <w:spacing w:after="0" w:line="240" w:lineRule="auto"/>
    </w:pPr>
    <w:rPr>
      <w:rFonts w:ascii="Tahoma" w:eastAsiaTheme="minorEastAsia" w:hAnsi="Tahoma" w:cs="Tahoma"/>
      <w:sz w:val="16"/>
      <w:szCs w:val="16"/>
      <w:lang w:val="sq-AL"/>
    </w:rPr>
  </w:style>
  <w:style w:type="character" w:customStyle="1" w:styleId="BalloonTextChar">
    <w:name w:val="Balloon Text Char"/>
    <w:basedOn w:val="DefaultParagraphFont"/>
    <w:link w:val="BalloonText"/>
    <w:uiPriority w:val="99"/>
    <w:semiHidden/>
    <w:rsid w:val="00D84B10"/>
    <w:rPr>
      <w:rFonts w:ascii="Tahoma" w:eastAsiaTheme="minorEastAsia" w:hAnsi="Tahoma" w:cs="Tahoma"/>
      <w:sz w:val="16"/>
      <w:szCs w:val="16"/>
      <w:lang w:val="sq-AL"/>
    </w:rPr>
  </w:style>
  <w:style w:type="paragraph" w:styleId="Header">
    <w:name w:val="header"/>
    <w:basedOn w:val="Normal"/>
    <w:link w:val="HeaderChar"/>
    <w:uiPriority w:val="99"/>
    <w:unhideWhenUsed/>
    <w:rsid w:val="002777EE"/>
    <w:pPr>
      <w:tabs>
        <w:tab w:val="center" w:pos="4513"/>
        <w:tab w:val="right" w:pos="9026"/>
      </w:tabs>
      <w:spacing w:after="0" w:line="240" w:lineRule="auto"/>
    </w:pPr>
  </w:style>
  <w:style w:type="character" w:customStyle="1" w:styleId="HeaderChar">
    <w:name w:val="Header Char"/>
    <w:basedOn w:val="DefaultParagraphFont"/>
    <w:link w:val="Header"/>
    <w:uiPriority w:val="99"/>
    <w:rsid w:val="002777EE"/>
  </w:style>
  <w:style w:type="paragraph" w:styleId="Footer">
    <w:name w:val="footer"/>
    <w:basedOn w:val="Normal"/>
    <w:link w:val="FooterChar"/>
    <w:uiPriority w:val="99"/>
    <w:unhideWhenUsed/>
    <w:rsid w:val="002777EE"/>
    <w:pPr>
      <w:tabs>
        <w:tab w:val="center" w:pos="4513"/>
        <w:tab w:val="right" w:pos="9026"/>
      </w:tabs>
      <w:spacing w:after="0" w:line="240" w:lineRule="auto"/>
    </w:pPr>
  </w:style>
  <w:style w:type="character" w:customStyle="1" w:styleId="FooterChar">
    <w:name w:val="Footer Char"/>
    <w:basedOn w:val="DefaultParagraphFont"/>
    <w:link w:val="Footer"/>
    <w:uiPriority w:val="99"/>
    <w:rsid w:val="002777EE"/>
  </w:style>
  <w:style w:type="paragraph" w:styleId="EndnoteText">
    <w:name w:val="endnote text"/>
    <w:basedOn w:val="Normal"/>
    <w:link w:val="EndnoteTextChar"/>
    <w:uiPriority w:val="99"/>
    <w:semiHidden/>
    <w:unhideWhenUsed/>
    <w:rsid w:val="002777E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777EE"/>
    <w:rPr>
      <w:sz w:val="20"/>
      <w:szCs w:val="20"/>
    </w:rPr>
  </w:style>
  <w:style w:type="character" w:styleId="EndnoteReference">
    <w:name w:val="endnote reference"/>
    <w:basedOn w:val="DefaultParagraphFont"/>
    <w:uiPriority w:val="99"/>
    <w:semiHidden/>
    <w:unhideWhenUsed/>
    <w:rsid w:val="002777EE"/>
    <w:rPr>
      <w:vertAlign w:val="superscript"/>
    </w:rPr>
  </w:style>
  <w:style w:type="paragraph" w:styleId="Revision">
    <w:name w:val="Revision"/>
    <w:hidden/>
    <w:uiPriority w:val="99"/>
    <w:semiHidden/>
    <w:rsid w:val="002678E6"/>
    <w:pPr>
      <w:spacing w:after="0" w:line="240" w:lineRule="auto"/>
    </w:pPr>
  </w:style>
  <w:style w:type="paragraph" w:styleId="CommentSubject">
    <w:name w:val="annotation subject"/>
    <w:basedOn w:val="CommentText"/>
    <w:next w:val="CommentText"/>
    <w:link w:val="CommentSubjectChar"/>
    <w:uiPriority w:val="99"/>
    <w:semiHidden/>
    <w:unhideWhenUsed/>
    <w:rsid w:val="00512430"/>
    <w:pPr>
      <w:suppressAutoHyphens w:val="0"/>
      <w:autoSpaceDN/>
      <w:spacing w:after="160"/>
      <w:textAlignment w:val="auto"/>
    </w:pPr>
    <w:rPr>
      <w:rFonts w:asciiTheme="minorHAnsi" w:eastAsiaTheme="minorHAnsi" w:hAnsiTheme="minorHAnsi" w:cstheme="minorBidi"/>
      <w:b/>
      <w:bCs/>
      <w:lang w:val="en-US"/>
    </w:rPr>
  </w:style>
  <w:style w:type="character" w:customStyle="1" w:styleId="CommentSubjectChar">
    <w:name w:val="Comment Subject Char"/>
    <w:basedOn w:val="CommentTextChar"/>
    <w:link w:val="CommentSubject"/>
    <w:uiPriority w:val="99"/>
    <w:semiHidden/>
    <w:rsid w:val="00512430"/>
    <w:rPr>
      <w:rFonts w:ascii="Times New Roman" w:eastAsia="Times New Roman" w:hAnsi="Times New Roman" w:cs="Times New Roman"/>
      <w:b/>
      <w:bCs/>
      <w:sz w:val="20"/>
      <w:szCs w:val="20"/>
      <w:lang w:val="sq-AL"/>
    </w:rPr>
  </w:style>
  <w:style w:type="paragraph" w:styleId="Title">
    <w:name w:val="Title"/>
    <w:basedOn w:val="Normal"/>
    <w:next w:val="Normal"/>
    <w:link w:val="TitleChar"/>
    <w:uiPriority w:val="10"/>
    <w:qFormat/>
    <w:rsid w:val="002E03D7"/>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lang w:eastAsia="ja-JP"/>
    </w:rPr>
  </w:style>
  <w:style w:type="character" w:customStyle="1" w:styleId="TitleChar">
    <w:name w:val="Title Char"/>
    <w:basedOn w:val="DefaultParagraphFont"/>
    <w:link w:val="Title"/>
    <w:uiPriority w:val="10"/>
    <w:rsid w:val="002E03D7"/>
    <w:rPr>
      <w:rFonts w:asciiTheme="majorHAnsi" w:eastAsiaTheme="majorEastAsia" w:hAnsiTheme="majorHAnsi" w:cstheme="majorBidi"/>
      <w:color w:val="323E4F" w:themeColor="text2" w:themeShade="BF"/>
      <w:spacing w:val="5"/>
      <w:kern w:val="28"/>
      <w:sz w:val="52"/>
      <w:szCs w:val="52"/>
      <w:lang w:eastAsia="ja-JP"/>
    </w:rPr>
  </w:style>
  <w:style w:type="paragraph" w:styleId="Subtitle">
    <w:name w:val="Subtitle"/>
    <w:basedOn w:val="Normal"/>
    <w:next w:val="Normal"/>
    <w:link w:val="SubtitleChar"/>
    <w:uiPriority w:val="11"/>
    <w:qFormat/>
    <w:rsid w:val="002E03D7"/>
    <w:pPr>
      <w:numPr>
        <w:ilvl w:val="1"/>
      </w:numPr>
      <w:spacing w:after="200" w:line="276" w:lineRule="auto"/>
    </w:pPr>
    <w:rPr>
      <w:rFonts w:asciiTheme="majorHAnsi" w:eastAsiaTheme="majorEastAsia" w:hAnsiTheme="majorHAnsi" w:cstheme="majorBidi"/>
      <w:i/>
      <w:iCs/>
      <w:color w:val="5B9BD5" w:themeColor="accent1"/>
      <w:spacing w:val="15"/>
      <w:sz w:val="24"/>
      <w:szCs w:val="24"/>
      <w:lang w:eastAsia="ja-JP"/>
    </w:rPr>
  </w:style>
  <w:style w:type="character" w:customStyle="1" w:styleId="SubtitleChar">
    <w:name w:val="Subtitle Char"/>
    <w:basedOn w:val="DefaultParagraphFont"/>
    <w:link w:val="Subtitle"/>
    <w:uiPriority w:val="11"/>
    <w:rsid w:val="002E03D7"/>
    <w:rPr>
      <w:rFonts w:asciiTheme="majorHAnsi" w:eastAsiaTheme="majorEastAsia" w:hAnsiTheme="majorHAnsi" w:cstheme="majorBidi"/>
      <w:i/>
      <w:iCs/>
      <w:color w:val="5B9BD5" w:themeColor="accent1"/>
      <w:spacing w:val="15"/>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1327435">
      <w:bodyDiv w:val="1"/>
      <w:marLeft w:val="0"/>
      <w:marRight w:val="0"/>
      <w:marTop w:val="0"/>
      <w:marBottom w:val="0"/>
      <w:divBdr>
        <w:top w:val="none" w:sz="0" w:space="0" w:color="auto"/>
        <w:left w:val="none" w:sz="0" w:space="0" w:color="auto"/>
        <w:bottom w:val="none" w:sz="0" w:space="0" w:color="auto"/>
        <w:right w:val="none" w:sz="0" w:space="0" w:color="auto"/>
      </w:divBdr>
    </w:div>
    <w:div w:id="315650523">
      <w:bodyDiv w:val="1"/>
      <w:marLeft w:val="0"/>
      <w:marRight w:val="0"/>
      <w:marTop w:val="0"/>
      <w:marBottom w:val="0"/>
      <w:divBdr>
        <w:top w:val="none" w:sz="0" w:space="0" w:color="auto"/>
        <w:left w:val="none" w:sz="0" w:space="0" w:color="auto"/>
        <w:bottom w:val="none" w:sz="0" w:space="0" w:color="auto"/>
        <w:right w:val="none" w:sz="0" w:space="0" w:color="auto"/>
      </w:divBdr>
    </w:div>
    <w:div w:id="374962633">
      <w:bodyDiv w:val="1"/>
      <w:marLeft w:val="0"/>
      <w:marRight w:val="0"/>
      <w:marTop w:val="0"/>
      <w:marBottom w:val="0"/>
      <w:divBdr>
        <w:top w:val="none" w:sz="0" w:space="0" w:color="auto"/>
        <w:left w:val="none" w:sz="0" w:space="0" w:color="auto"/>
        <w:bottom w:val="none" w:sz="0" w:space="0" w:color="auto"/>
        <w:right w:val="none" w:sz="0" w:space="0" w:color="auto"/>
      </w:divBdr>
    </w:div>
    <w:div w:id="408770686">
      <w:bodyDiv w:val="1"/>
      <w:marLeft w:val="0"/>
      <w:marRight w:val="0"/>
      <w:marTop w:val="0"/>
      <w:marBottom w:val="0"/>
      <w:divBdr>
        <w:top w:val="none" w:sz="0" w:space="0" w:color="auto"/>
        <w:left w:val="none" w:sz="0" w:space="0" w:color="auto"/>
        <w:bottom w:val="none" w:sz="0" w:space="0" w:color="auto"/>
        <w:right w:val="none" w:sz="0" w:space="0" w:color="auto"/>
      </w:divBdr>
    </w:div>
    <w:div w:id="525292663">
      <w:bodyDiv w:val="1"/>
      <w:marLeft w:val="0"/>
      <w:marRight w:val="0"/>
      <w:marTop w:val="0"/>
      <w:marBottom w:val="0"/>
      <w:divBdr>
        <w:top w:val="none" w:sz="0" w:space="0" w:color="auto"/>
        <w:left w:val="none" w:sz="0" w:space="0" w:color="auto"/>
        <w:bottom w:val="none" w:sz="0" w:space="0" w:color="auto"/>
        <w:right w:val="none" w:sz="0" w:space="0" w:color="auto"/>
      </w:divBdr>
    </w:div>
    <w:div w:id="829910068">
      <w:bodyDiv w:val="1"/>
      <w:marLeft w:val="0"/>
      <w:marRight w:val="0"/>
      <w:marTop w:val="0"/>
      <w:marBottom w:val="0"/>
      <w:divBdr>
        <w:top w:val="none" w:sz="0" w:space="0" w:color="auto"/>
        <w:left w:val="none" w:sz="0" w:space="0" w:color="auto"/>
        <w:bottom w:val="none" w:sz="0" w:space="0" w:color="auto"/>
        <w:right w:val="none" w:sz="0" w:space="0" w:color="auto"/>
      </w:divBdr>
    </w:div>
    <w:div w:id="1096365989">
      <w:bodyDiv w:val="1"/>
      <w:marLeft w:val="0"/>
      <w:marRight w:val="0"/>
      <w:marTop w:val="0"/>
      <w:marBottom w:val="0"/>
      <w:divBdr>
        <w:top w:val="none" w:sz="0" w:space="0" w:color="auto"/>
        <w:left w:val="none" w:sz="0" w:space="0" w:color="auto"/>
        <w:bottom w:val="none" w:sz="0" w:space="0" w:color="auto"/>
        <w:right w:val="none" w:sz="0" w:space="0" w:color="auto"/>
      </w:divBdr>
    </w:div>
    <w:div w:id="1191605073">
      <w:bodyDiv w:val="1"/>
      <w:marLeft w:val="0"/>
      <w:marRight w:val="0"/>
      <w:marTop w:val="0"/>
      <w:marBottom w:val="0"/>
      <w:divBdr>
        <w:top w:val="none" w:sz="0" w:space="0" w:color="auto"/>
        <w:left w:val="none" w:sz="0" w:space="0" w:color="auto"/>
        <w:bottom w:val="none" w:sz="0" w:space="0" w:color="auto"/>
        <w:right w:val="none" w:sz="0" w:space="0" w:color="auto"/>
      </w:divBdr>
    </w:div>
    <w:div w:id="1708337159">
      <w:bodyDiv w:val="1"/>
      <w:marLeft w:val="0"/>
      <w:marRight w:val="0"/>
      <w:marTop w:val="0"/>
      <w:marBottom w:val="0"/>
      <w:divBdr>
        <w:top w:val="none" w:sz="0" w:space="0" w:color="auto"/>
        <w:left w:val="none" w:sz="0" w:space="0" w:color="auto"/>
        <w:bottom w:val="none" w:sz="0" w:space="0" w:color="auto"/>
        <w:right w:val="none" w:sz="0" w:space="0" w:color="auto"/>
      </w:divBdr>
    </w:div>
    <w:div w:id="1788349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0" Type="http://schemas.openxmlformats.org/officeDocument/2006/relationships/image" Target="media/image1.wmf"/><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Apex">
      <a:fillStyleLst>
        <a:solidFill>
          <a:schemeClr val="phClr"/>
        </a:solidFill>
        <a:gradFill rotWithShape="1">
          <a:gsLst>
            <a:gs pos="20000">
              <a:schemeClr val="phClr">
                <a:tint val="9000"/>
              </a:schemeClr>
            </a:gs>
            <a:gs pos="100000">
              <a:schemeClr val="phClr">
                <a:tint val="70000"/>
                <a:satMod val="100000"/>
              </a:schemeClr>
            </a:gs>
          </a:gsLst>
          <a:path path="circle">
            <a:fillToRect l="-15000" t="-15000" r="115000" b="115000"/>
          </a:path>
        </a:gradFill>
        <a:gradFill rotWithShape="1">
          <a:gsLst>
            <a:gs pos="0">
              <a:schemeClr val="phClr">
                <a:shade val="60000"/>
              </a:schemeClr>
            </a:gs>
            <a:gs pos="33000">
              <a:schemeClr val="phClr">
                <a:tint val="86500"/>
              </a:schemeClr>
            </a:gs>
            <a:gs pos="46750">
              <a:schemeClr val="phClr">
                <a:tint val="71000"/>
                <a:satMod val="112000"/>
              </a:schemeClr>
            </a:gs>
            <a:gs pos="53000">
              <a:schemeClr val="phClr">
                <a:tint val="71000"/>
                <a:satMod val="112000"/>
              </a:schemeClr>
            </a:gs>
            <a:gs pos="68000">
              <a:schemeClr val="phClr">
                <a:tint val="86000"/>
              </a:schemeClr>
            </a:gs>
            <a:gs pos="100000">
              <a:schemeClr val="phClr">
                <a:shade val="60000"/>
              </a:schemeClr>
            </a:gs>
          </a:gsLst>
          <a:lin ang="8350000" scaled="1"/>
        </a:gradFill>
      </a:fillStyleLst>
      <a:lnStyleLst>
        <a:ln w="9525" cap="flat" cmpd="sng" algn="ctr">
          <a:solidFill>
            <a:schemeClr val="phClr">
              <a:shade val="48000"/>
              <a:satMod val="110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130000" dist="101600" dir="2700000" algn="tl" rotWithShape="0">
              <a:srgbClr val="000000">
                <a:alpha val="35000"/>
              </a:srgbClr>
            </a:outerShdw>
          </a:effectLst>
        </a:effectStyle>
        <a:effectStyle>
          <a:effectLst>
            <a:outerShdw blurRad="190500" dist="228600" dir="2700000" sy="90000" rotWithShape="0">
              <a:srgbClr val="000000">
                <a:alpha val="25500"/>
              </a:srgbClr>
            </a:outerShdw>
          </a:effectLst>
        </a:effectStyle>
        <a:effectStyle>
          <a:effectLst>
            <a:outerShdw blurRad="190500" dist="228600" dir="2700000" sy="90000" rotWithShape="0">
              <a:srgbClr val="000000">
                <a:alpha val="25500"/>
              </a:srgbClr>
            </a:outerShdw>
          </a:effectLst>
          <a:scene3d>
            <a:camera prst="orthographicFront" fov="0">
              <a:rot lat="0" lon="0" rev="0"/>
            </a:camera>
            <a:lightRig rig="soft" dir="tl">
              <a:rot lat="0" lon="0" rev="20100000"/>
            </a:lightRig>
          </a:scene3d>
          <a:sp3d>
            <a:bevelT w="50800" h="50800"/>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6B16F4C-5734-4C67-9D84-E0ED0115E0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7456</Words>
  <Characters>42503</Characters>
  <Application>Microsoft Office Word</Application>
  <DocSecurity>0</DocSecurity>
  <Lines>354</Lines>
  <Paragraphs>99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49860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Vjosa Hoxha</dc:creator>
  <cp:lastModifiedBy>Arben Musliu</cp:lastModifiedBy>
  <cp:revision>3</cp:revision>
  <cp:lastPrinted>2017-12-14T14:28:00Z</cp:lastPrinted>
  <dcterms:created xsi:type="dcterms:W3CDTF">2017-12-20T13:32:00Z</dcterms:created>
  <dcterms:modified xsi:type="dcterms:W3CDTF">2017-12-20T13:37:00Z</dcterms:modified>
</cp:coreProperties>
</file>