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5" w:rsidRPr="00E272DB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E272DB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E272DB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E272DB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E272DB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E272DB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01/21</w:t>
      </w:r>
    </w:p>
    <w:p w:rsidR="007F0875" w:rsidRPr="00E272DB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7F0875" w:rsidRPr="00E272DB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na osnovu člana 16. Zakona Br. 05/L-125 o Budžetu </w:t>
      </w:r>
      <w:r w:rsidR="00295FCC"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Kosovo za 2017 godinu,  izmenjenog i dopunjenog Zakonom Br.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06/L-002  o budžetu Republike Kosovo, za 2017 godinu, 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E272DB">
        <w:rPr>
          <w:rFonts w:ascii="Book Antiqua" w:eastAsia="Times New Roman" w:hAnsi="Book Antiqua" w:cs="Times New Roman"/>
          <w:noProof w:val="0"/>
          <w:lang w:val="sr-Latn-RS"/>
        </w:rPr>
        <w:t>Usvojen je zahtev Ministarstva finansija u pogledu štednje i budžetskih izdvajanja kao i za transfere i preraspodelu budžetskim organizacijama za 2017 godinu, prema tabelama u prilogu ove odluke.</w:t>
      </w:r>
    </w:p>
    <w:p w:rsidR="007F0875" w:rsidRPr="00E272DB" w:rsidRDefault="007F0875" w:rsidP="007F0875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E272DB">
        <w:rPr>
          <w:rFonts w:ascii="Book Antiqua" w:eastAsia="Times New Roman" w:hAnsi="Book Antiqua" w:cs="Times New Roman"/>
          <w:noProof w:val="0"/>
          <w:lang w:val="sr-Latn-RS"/>
        </w:rPr>
        <w:t>Obavezuje se Ministarstva finansija na sprovođenje odluke.</w:t>
      </w:r>
    </w:p>
    <w:p w:rsidR="007F0875" w:rsidRPr="00E272DB" w:rsidRDefault="007F0875" w:rsidP="007F0875">
      <w:pPr>
        <w:pStyle w:val="ListParagraph"/>
        <w:rPr>
          <w:rFonts w:ascii="Book Antiqua" w:eastAsia="Times New Roman" w:hAnsi="Book Antiqua" w:cs="Times New Roman"/>
          <w:noProof w:val="0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E272DB">
        <w:rPr>
          <w:rFonts w:ascii="Book Antiqua" w:eastAsia="Times New Roman" w:hAnsi="Book Antiqua" w:cs="Times New Roman"/>
          <w:noProof w:val="0"/>
          <w:lang w:val="sr-Latn-RS"/>
        </w:rPr>
        <w:t>Odluka stupa na snagu datumom potpisivanja.</w:t>
      </w:r>
    </w:p>
    <w:p w:rsidR="007F0875" w:rsidRPr="00E272DB" w:rsidRDefault="007F0875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E272DB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7F0875" w:rsidRPr="00E272DB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E272DB" w:rsidRDefault="007F0875" w:rsidP="007F0875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0875" w:rsidRPr="00E272DB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44806F9" wp14:editId="5A40268B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E272DB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E272DB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E272DB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E272DB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E272DB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02/21</w:t>
      </w:r>
    </w:p>
    <w:p w:rsidR="007F0875" w:rsidRPr="00E272DB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7F0875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295FCC" w:rsidRPr="00E272DB">
        <w:rPr>
          <w:rFonts w:ascii="Book Antiqua" w:hAnsi="Book Antiqua"/>
          <w:color w:val="000000"/>
          <w:sz w:val="22"/>
          <w:szCs w:val="22"/>
          <w:lang w:val="sr-Latn-RS"/>
        </w:rPr>
        <w:t>Zakona Br. 04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/L-1</w:t>
      </w:r>
      <w:r w:rsidR="00295FCC" w:rsidRPr="00E272DB">
        <w:rPr>
          <w:rFonts w:ascii="Book Antiqua" w:hAnsi="Book Antiqua"/>
          <w:color w:val="000000"/>
          <w:sz w:val="22"/>
          <w:szCs w:val="22"/>
          <w:lang w:val="sr-Latn-RS"/>
        </w:rPr>
        <w:t>01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o </w:t>
      </w:r>
      <w:r w:rsidR="00295FCC" w:rsidRPr="00E272DB">
        <w:rPr>
          <w:rFonts w:ascii="Book Antiqua" w:hAnsi="Book Antiqua"/>
          <w:color w:val="000000"/>
          <w:sz w:val="22"/>
          <w:szCs w:val="22"/>
          <w:lang w:val="sr-Latn-RS"/>
        </w:rPr>
        <w:t>penzionom fondu Kosova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E272DB" w:rsidRPr="00E272DB" w:rsidRDefault="00E272DB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E272DB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E272DB" w:rsidRDefault="00E272DB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55CD2" w:rsidRPr="00E272DB" w:rsidRDefault="00A55CD2" w:rsidP="007F0875">
      <w:pPr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1. Usvaja se uplačivanje neraspoređenih sredstava u budžet Republike Kosova, prema obaveštenj</w:t>
      </w:r>
      <w:r w:rsidR="000239E4"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u</w:t>
      </w: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Kosovskog penzionog Fonda, u skladu sa situacijom na kraju 2017. godine  </w:t>
      </w:r>
    </w:p>
    <w:p w:rsidR="00A55CD2" w:rsidRPr="00E272DB" w:rsidRDefault="00A55CD2" w:rsidP="007F0875">
      <w:pPr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A55CD2" w:rsidRPr="00E272DB" w:rsidRDefault="00A55CD2" w:rsidP="007F0875">
      <w:pPr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2. </w:t>
      </w:r>
      <w:r w:rsid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</w:t>
      </w: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Obavezuje se Ministarstvo finansija na implementaciju ove odluke. </w:t>
      </w:r>
    </w:p>
    <w:p w:rsidR="00A55CD2" w:rsidRPr="00E272DB" w:rsidRDefault="00A55CD2" w:rsidP="007F0875">
      <w:pPr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</w:p>
    <w:p w:rsidR="007F0875" w:rsidRDefault="00A55CD2" w:rsidP="007F0875">
      <w:pPr>
        <w:jc w:val="both"/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</w:pP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3. </w:t>
      </w:r>
      <w:r w:rsid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 xml:space="preserve"> </w:t>
      </w:r>
      <w:r w:rsidRPr="00E272DB">
        <w:rPr>
          <w:rFonts w:ascii="Book Antiqua" w:eastAsiaTheme="minorHAnsi" w:hAnsi="Book Antiqua" w:cstheme="minorBidi"/>
          <w:noProof/>
          <w:sz w:val="22"/>
          <w:szCs w:val="22"/>
          <w:lang w:val="sr-Latn-RS"/>
        </w:rPr>
        <w:t>Odluka stupa na snagu danom potpisivanja.</w:t>
      </w:r>
    </w:p>
    <w:p w:rsidR="00E272DB" w:rsidRPr="00E272DB" w:rsidRDefault="00E272DB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91226" w:rsidRDefault="00591226" w:rsidP="007F0875">
      <w:pPr>
        <w:ind w:left="504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E272DB" w:rsidP="007F0875">
      <w:pPr>
        <w:ind w:left="504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E272DB" w:rsidP="007F0875">
      <w:pPr>
        <w:ind w:left="504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E272DB" w:rsidRDefault="00E272DB" w:rsidP="007F0875">
      <w:pPr>
        <w:ind w:left="504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571F" w:rsidRPr="00E272DB" w:rsidRDefault="00E272DB" w:rsidP="0054571F">
      <w:pPr>
        <w:ind w:left="5040"/>
        <w:jc w:val="both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</w:t>
      </w:r>
      <w:r w:rsidR="0054571F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7F0875" w:rsidRPr="00E272DB" w:rsidRDefault="007F0875" w:rsidP="0054571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_________________________________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E272DB" w:rsidRDefault="007F0875" w:rsidP="007F0875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E848F8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Pr="00E272DB" w:rsidRDefault="00E272DB" w:rsidP="00E272D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295FCC" w:rsidRPr="00E272DB" w:rsidRDefault="00295FCC" w:rsidP="00295FCC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5C5538DC" wp14:editId="4C73464F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CC" w:rsidRPr="00E272DB" w:rsidRDefault="00295FCC" w:rsidP="00295FCC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95FCC" w:rsidRPr="00E272DB" w:rsidRDefault="00295FCC" w:rsidP="00295FCC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95FCC" w:rsidRPr="00E272DB" w:rsidRDefault="00295FCC" w:rsidP="00295FCC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95FCC" w:rsidRPr="00E272DB" w:rsidRDefault="00295FCC" w:rsidP="00295FCC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95FCC" w:rsidRPr="00E272DB" w:rsidRDefault="00295FCC" w:rsidP="00295FCC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95FCC" w:rsidRPr="00E272DB" w:rsidRDefault="00295FCC" w:rsidP="00295FCC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03/21</w:t>
      </w:r>
    </w:p>
    <w:p w:rsidR="00295FCC" w:rsidRPr="00E272DB" w:rsidRDefault="00295FCC" w:rsidP="00295FCC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295FCC" w:rsidRPr="00E272DB" w:rsidRDefault="00295FCC" w:rsidP="00295FCC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Zakona Br. 04/L-036 o zvaničnoj statistici Republike Kosovo,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E272DB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95FCC" w:rsidRDefault="00295FCC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Pr="00E272DB" w:rsidRDefault="00E272DB" w:rsidP="00295FCC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A7D3C" w:rsidRPr="00E272DB" w:rsidRDefault="0054571F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1. Usvojen je progra</w:t>
      </w:r>
      <w:r w:rsidR="006A7D3C" w:rsidRPr="00E272DB">
        <w:rPr>
          <w:rFonts w:ascii="Book Antiqua" w:hAnsi="Book Antiqua"/>
          <w:sz w:val="22"/>
          <w:szCs w:val="22"/>
          <w:lang w:val="sr-Latn-RS"/>
        </w:rPr>
        <w:t xml:space="preserve">m službene statistike za period od 2018-2022 godine. </w:t>
      </w: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2. Za sprovođenje programa za tačke 1. ove odluke obavezuje se Kosovska agencija za statistiku i druge institucije za proizvodnju statistike.  </w:t>
      </w: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3. Obavezuje se Agencija za statistiku Kosova i druge institucije koje proizvode zvanične statističke podatke da deo finansijskih implikacija ovog programa usklade svake godine sa Zakonom o budžetu u narednim godinama, od 2018. do 2022. godine.</w:t>
      </w: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4. Program iz tačke 1 ove odluke će biti objavljen u Službenom listu Republike Kosovo.  </w:t>
      </w:r>
    </w:p>
    <w:p w:rsidR="006A7D3C" w:rsidRPr="00E272DB" w:rsidRDefault="006A7D3C" w:rsidP="00295FC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295FCC" w:rsidRPr="00E272DB" w:rsidRDefault="006A7D3C" w:rsidP="00295FCC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5. Odluka stupa na snagu danom potpisivanja.</w:t>
      </w:r>
    </w:p>
    <w:p w:rsidR="00295FCC" w:rsidRPr="00E272DB" w:rsidRDefault="00295FCC" w:rsidP="00295FCC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95FCC" w:rsidRPr="00E272DB" w:rsidRDefault="00295FCC" w:rsidP="00295FCC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295FCC" w:rsidRPr="00E272DB" w:rsidRDefault="00295FCC" w:rsidP="00295FCC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95FCC" w:rsidRPr="00E272DB" w:rsidRDefault="00295FCC" w:rsidP="00295FC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295FCC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95FCC" w:rsidRPr="00E272DB" w:rsidRDefault="00295FCC" w:rsidP="00295FC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95FCC" w:rsidRPr="00E272DB" w:rsidRDefault="00295FCC" w:rsidP="00295FCC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Default="00E272DB" w:rsidP="009A32B7">
      <w:pPr>
        <w:jc w:val="center"/>
        <w:rPr>
          <w:rFonts w:ascii="Book Antiqua" w:hAnsi="Book Antiqua"/>
          <w:noProof/>
          <w:sz w:val="22"/>
          <w:szCs w:val="22"/>
        </w:rPr>
      </w:pPr>
    </w:p>
    <w:p w:rsidR="00E272DB" w:rsidRDefault="00E272DB" w:rsidP="009A32B7">
      <w:pPr>
        <w:jc w:val="center"/>
        <w:rPr>
          <w:rFonts w:ascii="Book Antiqua" w:hAnsi="Book Antiqua"/>
          <w:noProof/>
          <w:sz w:val="22"/>
          <w:szCs w:val="22"/>
        </w:rPr>
      </w:pPr>
    </w:p>
    <w:p w:rsidR="009A32B7" w:rsidRPr="00E272DB" w:rsidRDefault="009A32B7" w:rsidP="009A32B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F5E0EAF" wp14:editId="46661808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B7" w:rsidRPr="00E272DB" w:rsidRDefault="009A32B7" w:rsidP="009A32B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A32B7" w:rsidRPr="00E272DB" w:rsidRDefault="009A32B7" w:rsidP="009A32B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A32B7" w:rsidRPr="00E272DB" w:rsidRDefault="009A32B7" w:rsidP="009A32B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A32B7" w:rsidRPr="00E272DB" w:rsidRDefault="009A32B7" w:rsidP="009A32B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A32B7" w:rsidRPr="00E272DB" w:rsidRDefault="009A32B7" w:rsidP="009A32B7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04/21</w:t>
      </w:r>
    </w:p>
    <w:p w:rsidR="009A32B7" w:rsidRPr="00E272DB" w:rsidRDefault="009A32B7" w:rsidP="009A32B7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9A32B7" w:rsidRPr="00E272DB" w:rsidRDefault="009A32B7" w:rsidP="009A32B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29 Zakona br. 04/L-048 o upravljanju javnim finansijama i odgovornostima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sa izvršenim  izmenama i dopunama, na osnovu člana 4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E272DB" w:rsidRPr="00E272DB" w:rsidRDefault="009A32B7" w:rsidP="009A32B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A32B7" w:rsidRDefault="009A32B7" w:rsidP="009A32B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Pr="00E272DB" w:rsidRDefault="00E272DB" w:rsidP="009A32B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D11CB9" w:rsidRPr="00E272DB" w:rsidRDefault="00D11CB9" w:rsidP="00815AB8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 xml:space="preserve">Dodeljuju se sredstva u iznosu od 200.000 (dvesta hiljada evra) na osnovu zahteva Kancelarije Milenijumskih razvojnih ciljeva, pri Kancelariji premijera, i to: </w:t>
      </w:r>
    </w:p>
    <w:p w:rsidR="00D11CB9" w:rsidRPr="00E272DB" w:rsidRDefault="00D11CB9" w:rsidP="00815AB8">
      <w:pPr>
        <w:ind w:left="144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1.1  Iznos od  85,000 € se dodeljuje agencijama OUN za prikupljanje indikatora upravljanja za 2017.godinu gde je korisnik UNDP-a u ime četiri agencije OUN-A;</w:t>
      </w:r>
    </w:p>
    <w:p w:rsidR="00D11CB9" w:rsidRPr="00E272DB" w:rsidRDefault="00D11CB9" w:rsidP="00E272DB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D11CB9" w:rsidRPr="00E272DB" w:rsidRDefault="00D11CB9" w:rsidP="00815AB8">
      <w:pPr>
        <w:ind w:left="144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1.2 Iznos od  115,000 € se dodeljuje Fondaciji Milenijuma Kosova za doprinos funkcionalizaciji programa Treshold.</w:t>
      </w:r>
    </w:p>
    <w:p w:rsidR="00D11CB9" w:rsidRPr="00E272DB" w:rsidRDefault="00A55CD2" w:rsidP="00A55CD2">
      <w:pPr>
        <w:tabs>
          <w:tab w:val="left" w:pos="1741"/>
        </w:tabs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ab/>
      </w:r>
    </w:p>
    <w:p w:rsidR="00D11CB9" w:rsidRPr="00E272DB" w:rsidRDefault="00D11CB9" w:rsidP="00FB41FD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 xml:space="preserve">Sredstva iz stava 1. ove odluke se izdvajaju iz nepredviđenih izdataka, podprograma nepredviđenih izdataka, s kodoma 13100, kategorija trošenje rezervi, ekonomska pod kategorija rezervi sa  kodom 38010 i biće korišćena za verifikaciju i objavljivanje ključnih pokazatelja upravljanja za 2017.godinu za prelazak na program Threshold kao  i operacionalizaciju navedenog programa i prebacuju se na račun Fondacije Millenniuma Kosova: 17-01-0016000994.10 (NLB banka).   </w:t>
      </w:r>
    </w:p>
    <w:p w:rsidR="00D11CB9" w:rsidRPr="00E272DB" w:rsidRDefault="00D11CB9" w:rsidP="00E272DB">
      <w:pPr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3. </w:t>
      </w:r>
      <w:r w:rsidR="00E272DB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Ministarstvo finansija je dužno da sprovede ovu odluku.  </w:t>
      </w:r>
    </w:p>
    <w:p w:rsidR="00D11CB9" w:rsidRPr="00E272DB" w:rsidRDefault="00D11CB9" w:rsidP="00E272DB">
      <w:pPr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9A32B7" w:rsidRDefault="00D11CB9" w:rsidP="00E272DB">
      <w:pPr>
        <w:pStyle w:val="ListParagraph"/>
        <w:numPr>
          <w:ilvl w:val="0"/>
          <w:numId w:val="4"/>
        </w:numPr>
        <w:ind w:firstLine="0"/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>Odluka stupa na snagu danom potpisivanja.</w:t>
      </w:r>
    </w:p>
    <w:p w:rsidR="00DC0BA1" w:rsidRDefault="00DC0BA1" w:rsidP="00DC0BA1">
      <w:pPr>
        <w:pStyle w:val="ListParagraph"/>
        <w:ind w:left="360"/>
        <w:jc w:val="both"/>
        <w:rPr>
          <w:rFonts w:ascii="Book Antiqua" w:hAnsi="Book Antiqua"/>
          <w:lang w:val="sr-Latn-RS"/>
        </w:rPr>
      </w:pPr>
    </w:p>
    <w:p w:rsidR="00DC0BA1" w:rsidRDefault="00DC0BA1" w:rsidP="00DC0BA1">
      <w:pPr>
        <w:pStyle w:val="ListParagraph"/>
        <w:ind w:left="360"/>
        <w:jc w:val="both"/>
        <w:rPr>
          <w:rFonts w:ascii="Book Antiqua" w:hAnsi="Book Antiqua"/>
          <w:lang w:val="sr-Latn-RS"/>
        </w:rPr>
      </w:pPr>
    </w:p>
    <w:p w:rsidR="00DC0BA1" w:rsidRDefault="00DC0BA1" w:rsidP="00DC0BA1">
      <w:pPr>
        <w:pStyle w:val="ListParagraph"/>
        <w:ind w:left="360"/>
        <w:jc w:val="both"/>
        <w:rPr>
          <w:rFonts w:ascii="Book Antiqua" w:hAnsi="Book Antiqua"/>
          <w:lang w:val="sr-Latn-RS"/>
        </w:rPr>
      </w:pPr>
    </w:p>
    <w:p w:rsidR="00DC0BA1" w:rsidRPr="00E272DB" w:rsidRDefault="00DC0BA1" w:rsidP="00DC0BA1">
      <w:pPr>
        <w:pStyle w:val="ListParagraph"/>
        <w:ind w:left="360"/>
        <w:jc w:val="both"/>
        <w:rPr>
          <w:rFonts w:ascii="Book Antiqua" w:hAnsi="Book Antiqua"/>
          <w:lang w:val="sr-Latn-RS"/>
        </w:rPr>
      </w:pPr>
    </w:p>
    <w:p w:rsidR="009A32B7" w:rsidRPr="00E272DB" w:rsidRDefault="009A32B7" w:rsidP="00E272DB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Ramush HARADINAJ</w:t>
      </w:r>
    </w:p>
    <w:p w:rsidR="009A32B7" w:rsidRPr="00E272DB" w:rsidRDefault="009A32B7" w:rsidP="00815AB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272DB" w:rsidRPr="00E272DB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Premijer Republike Kosovo</w:t>
      </w:r>
    </w:p>
    <w:p w:rsidR="00E272DB" w:rsidRPr="00E272DB" w:rsidRDefault="00E272DB" w:rsidP="00E272DB">
      <w:pPr>
        <w:ind w:left="576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E272DB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Default="00815AB8" w:rsidP="00E272D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  <w:r w:rsid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ab/>
      </w:r>
    </w:p>
    <w:p w:rsidR="00815AB8" w:rsidRPr="00E272DB" w:rsidRDefault="00815AB8" w:rsidP="00E272DB">
      <w:pPr>
        <w:pStyle w:val="ListParagraph"/>
        <w:numPr>
          <w:ilvl w:val="0"/>
          <w:numId w:val="19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Zamenicima premijera </w:t>
      </w:r>
    </w:p>
    <w:p w:rsidR="00815AB8" w:rsidRPr="00E272DB" w:rsidRDefault="00815AB8" w:rsidP="00E272DB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5AB8" w:rsidRPr="00E272DB" w:rsidRDefault="00815AB8" w:rsidP="00E272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5AB8" w:rsidRDefault="00815AB8" w:rsidP="00E272DB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E272DB" w:rsidRPr="00E272DB" w:rsidRDefault="00E272DB" w:rsidP="00E272DB">
      <w:pPr>
        <w:rPr>
          <w:rFonts w:ascii="Book Antiqua" w:eastAsia="MS Mincho" w:hAnsi="Book Antiqua"/>
          <w:color w:val="000000"/>
          <w:lang w:val="sr-Latn-RS"/>
        </w:rPr>
      </w:pPr>
    </w:p>
    <w:p w:rsidR="00815AB8" w:rsidRPr="00E272DB" w:rsidRDefault="00815AB8" w:rsidP="00815AB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BC5762F" wp14:editId="31538D44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2B7"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</w:p>
    <w:p w:rsidR="00815AB8" w:rsidRPr="00E272DB" w:rsidRDefault="00815AB8" w:rsidP="00815AB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815AB8" w:rsidRPr="00E272DB" w:rsidRDefault="00815AB8" w:rsidP="00815AB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815AB8" w:rsidRPr="00E272DB" w:rsidRDefault="00815AB8" w:rsidP="00815AB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815AB8" w:rsidRPr="00E272DB" w:rsidRDefault="00815AB8" w:rsidP="00815AB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15AB8" w:rsidRPr="00E272DB" w:rsidRDefault="00815AB8" w:rsidP="00815AB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05/21</w:t>
      </w:r>
    </w:p>
    <w:p w:rsidR="00815AB8" w:rsidRPr="00E272DB" w:rsidRDefault="00815AB8" w:rsidP="00815AB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815AB8" w:rsidRPr="00E272DB" w:rsidRDefault="00815AB8" w:rsidP="00815AB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815AB8" w:rsidRDefault="00815AB8" w:rsidP="00815AB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E272DB" w:rsidRPr="00E272DB" w:rsidRDefault="00E272DB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Default="00815AB8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272DB" w:rsidRDefault="00E272DB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E272DB" w:rsidRDefault="00E272DB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1. Usvojen je akcioni plan Ministarstva finansija za realizaciju preporuka godišnjeg izveštaja o reviziji za 2016.godinu.  </w:t>
      </w:r>
    </w:p>
    <w:p w:rsidR="00815AB8" w:rsidRPr="00E272DB" w:rsidRDefault="00815AB8" w:rsidP="00815AB8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815AB8" w:rsidRPr="00E272DB" w:rsidRDefault="00815AB8" w:rsidP="00815AB8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2. Obavezuju se sve budžetske organizacije za implementaciju Akcionog plana za preporuke iz godišnjeg izveštaja revizije za godinu 2016.godinu. </w:t>
      </w:r>
    </w:p>
    <w:p w:rsidR="00815AB8" w:rsidRPr="00E272DB" w:rsidRDefault="00815AB8" w:rsidP="00815AB8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815AB8" w:rsidRPr="00E272DB" w:rsidRDefault="00815AB8" w:rsidP="00815AB8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3. Odluka stupa na snagu danom potpisivanja.</w:t>
      </w:r>
    </w:p>
    <w:p w:rsidR="00815AB8" w:rsidRDefault="00815AB8" w:rsidP="00815AB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272DB" w:rsidRDefault="00E272DB" w:rsidP="00815AB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272DB" w:rsidRPr="00E272DB" w:rsidRDefault="00E272DB" w:rsidP="00815AB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815AB8" w:rsidRPr="00E272DB" w:rsidRDefault="00815AB8" w:rsidP="00815AB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815AB8" w:rsidRPr="00E272DB" w:rsidRDefault="00815AB8" w:rsidP="00815AB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15AB8" w:rsidRPr="00E272DB" w:rsidRDefault="00815AB8" w:rsidP="00815AB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15AB8" w:rsidRPr="00E272DB" w:rsidRDefault="00815AB8" w:rsidP="00815AB8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15AB8" w:rsidRPr="00E272DB" w:rsidRDefault="00815AB8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295FCC" w:rsidRPr="009766A3" w:rsidRDefault="009766A3" w:rsidP="009766A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</w:t>
      </w:r>
    </w:p>
    <w:p w:rsidR="00815AB8" w:rsidRPr="00E272DB" w:rsidRDefault="00815AB8" w:rsidP="00815AB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1451CB2" wp14:editId="236A80C1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B8" w:rsidRPr="00E272DB" w:rsidRDefault="00815AB8" w:rsidP="00815AB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815AB8" w:rsidRPr="00E272DB" w:rsidRDefault="00815AB8" w:rsidP="00815AB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815AB8" w:rsidRPr="00E272DB" w:rsidRDefault="00815AB8" w:rsidP="00815AB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815AB8" w:rsidRPr="00E272DB" w:rsidRDefault="00815AB8" w:rsidP="00815AB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15AB8" w:rsidRPr="00E272DB" w:rsidRDefault="00815AB8" w:rsidP="00815AB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06/21</w:t>
      </w:r>
    </w:p>
    <w:p w:rsidR="00815AB8" w:rsidRPr="00E272DB" w:rsidRDefault="00815AB8" w:rsidP="00815AB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815AB8" w:rsidRPr="00E272DB" w:rsidRDefault="00815AB8" w:rsidP="00815AB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Zakona Br. 04/L-101 o penzionom fondu Kosova,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815AB8" w:rsidRDefault="00815AB8" w:rsidP="00815AB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E272DB" w:rsidRPr="00E272DB" w:rsidRDefault="00E272DB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15AB8" w:rsidRDefault="00815AB8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272DB" w:rsidRPr="00E272DB" w:rsidRDefault="00E272DB" w:rsidP="00815AB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57B83" w:rsidRPr="00E272DB" w:rsidRDefault="00815AB8" w:rsidP="00815AB8">
      <w:pPr>
        <w:pStyle w:val="ListParagraph"/>
        <w:numPr>
          <w:ilvl w:val="0"/>
          <w:numId w:val="6"/>
        </w:numPr>
        <w:jc w:val="both"/>
        <w:rPr>
          <w:rFonts w:ascii="Book Antiqua" w:hAnsi="Book Antiqua" w:cs="Arial"/>
          <w:lang w:val="sr-Latn-RS"/>
        </w:rPr>
      </w:pPr>
      <w:r w:rsidRPr="00E272DB">
        <w:rPr>
          <w:rFonts w:ascii="Book Antiqua" w:hAnsi="Book Antiqua"/>
          <w:lang w:val="sr-Latn-RS"/>
        </w:rPr>
        <w:t>Menja se i dopunjuje Odluka Vlade br. 02</w:t>
      </w:r>
      <w:r w:rsidRPr="00E272DB">
        <w:rPr>
          <w:rFonts w:ascii="Book Antiqua" w:hAnsi="Book Antiqua"/>
          <w:lang w:val="sr-Latn-RS"/>
        </w:rPr>
        <w:softHyphen/>
        <w:t>/</w:t>
      </w:r>
      <w:r w:rsidR="00457B83" w:rsidRPr="00E272DB">
        <w:rPr>
          <w:rFonts w:ascii="Book Antiqua" w:hAnsi="Book Antiqua"/>
          <w:lang w:val="sr-Latn-RS"/>
        </w:rPr>
        <w:t>31</w:t>
      </w:r>
      <w:r w:rsidRPr="00E272DB">
        <w:rPr>
          <w:rFonts w:ascii="Book Antiqua" w:hAnsi="Book Antiqua"/>
          <w:lang w:val="sr-Latn-RS"/>
        </w:rPr>
        <w:t xml:space="preserve"> od 27. avgusta 2008, gde u paragrafu 3.1. odluk</w:t>
      </w:r>
      <w:r w:rsidR="00457B83" w:rsidRPr="00E272DB">
        <w:rPr>
          <w:rFonts w:ascii="Book Antiqua" w:hAnsi="Book Antiqua"/>
          <w:lang w:val="sr-Latn-RS"/>
        </w:rPr>
        <w:t xml:space="preserve">e se dodaje i </w:t>
      </w:r>
      <w:r w:rsidRPr="00E272DB">
        <w:rPr>
          <w:rFonts w:ascii="Book Antiqua" w:hAnsi="Book Antiqua"/>
          <w:lang w:val="sr-Latn-RS"/>
        </w:rPr>
        <w:t>zvanični</w:t>
      </w:r>
      <w:r w:rsidR="00457B83" w:rsidRPr="00E272DB">
        <w:rPr>
          <w:rFonts w:ascii="Book Antiqua" w:hAnsi="Book Antiqua"/>
          <w:lang w:val="sr-Latn-RS"/>
        </w:rPr>
        <w:t>ci</w:t>
      </w:r>
      <w:r w:rsidRPr="00E272DB">
        <w:rPr>
          <w:rFonts w:ascii="Book Antiqua" w:hAnsi="Book Antiqua"/>
          <w:lang w:val="sr-Latn-RS"/>
        </w:rPr>
        <w:t xml:space="preserve"> prema listi u prilogu ove odluke.  </w:t>
      </w:r>
    </w:p>
    <w:p w:rsidR="00457B83" w:rsidRPr="00E272DB" w:rsidRDefault="00457B83" w:rsidP="00457B83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457B83" w:rsidRPr="00E272DB" w:rsidRDefault="00457B83" w:rsidP="00815AB8">
      <w:pPr>
        <w:pStyle w:val="ListParagraph"/>
        <w:numPr>
          <w:ilvl w:val="0"/>
          <w:numId w:val="6"/>
        </w:numPr>
        <w:jc w:val="both"/>
        <w:rPr>
          <w:rFonts w:ascii="Book Antiqua" w:hAnsi="Book Antiqua" w:cs="Arial"/>
          <w:lang w:val="sr-Latn-RS"/>
        </w:rPr>
      </w:pPr>
      <w:r w:rsidRPr="00E272DB">
        <w:rPr>
          <w:rFonts w:ascii="Book Antiqua" w:hAnsi="Book Antiqua"/>
          <w:lang w:val="sr-Latn-RS"/>
        </w:rPr>
        <w:t>O</w:t>
      </w:r>
      <w:r w:rsidR="00815AB8" w:rsidRPr="00E272DB">
        <w:rPr>
          <w:rFonts w:ascii="Book Antiqua" w:hAnsi="Book Antiqua"/>
          <w:lang w:val="sr-Latn-RS"/>
        </w:rPr>
        <w:t xml:space="preserve">bavezuje </w:t>
      </w:r>
      <w:r w:rsidRPr="00E272DB">
        <w:rPr>
          <w:rFonts w:ascii="Book Antiqua" w:hAnsi="Book Antiqua"/>
          <w:lang w:val="sr-Latn-RS"/>
        </w:rPr>
        <w:t xml:space="preserve">se </w:t>
      </w:r>
      <w:r w:rsidR="00815AB8" w:rsidRPr="00E272DB">
        <w:rPr>
          <w:rFonts w:ascii="Book Antiqua" w:hAnsi="Book Antiqua"/>
          <w:lang w:val="sr-Latn-RS"/>
        </w:rPr>
        <w:t xml:space="preserve">Ministarstvo spoljnih poslova za realizaciju ove odluke.   </w:t>
      </w:r>
    </w:p>
    <w:p w:rsidR="00457B83" w:rsidRPr="00E272DB" w:rsidRDefault="00457B83" w:rsidP="00457B83">
      <w:pPr>
        <w:pStyle w:val="ListParagraph"/>
        <w:rPr>
          <w:rFonts w:ascii="Book Antiqua" w:hAnsi="Book Antiqua"/>
          <w:lang w:val="sr-Latn-RS"/>
        </w:rPr>
      </w:pPr>
    </w:p>
    <w:p w:rsidR="00457B83" w:rsidRPr="00E272DB" w:rsidRDefault="00457B83" w:rsidP="00457B83">
      <w:pPr>
        <w:pStyle w:val="ListParagraph"/>
        <w:rPr>
          <w:rFonts w:ascii="Book Antiqua" w:hAnsi="Book Antiqua"/>
          <w:lang w:val="sr-Latn-RS"/>
        </w:rPr>
      </w:pPr>
    </w:p>
    <w:p w:rsidR="00815AB8" w:rsidRPr="009817FA" w:rsidRDefault="00815AB8" w:rsidP="009817FA">
      <w:pPr>
        <w:pStyle w:val="ListParagraph"/>
        <w:numPr>
          <w:ilvl w:val="0"/>
          <w:numId w:val="6"/>
        </w:numPr>
        <w:jc w:val="both"/>
        <w:rPr>
          <w:rFonts w:ascii="Book Antiqua" w:hAnsi="Book Antiqua" w:cs="Arial"/>
          <w:lang w:val="sr-Latn-RS"/>
        </w:rPr>
      </w:pPr>
      <w:r w:rsidRPr="009817FA">
        <w:rPr>
          <w:rFonts w:ascii="Book Antiqua" w:hAnsi="Book Antiqua"/>
          <w:lang w:val="sr-Latn-RS"/>
        </w:rPr>
        <w:t>Odluka stupa na snagu danom potpisivanja.</w:t>
      </w:r>
    </w:p>
    <w:p w:rsidR="00815AB8" w:rsidRPr="00E272DB" w:rsidRDefault="00815AB8" w:rsidP="00815AB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815AB8" w:rsidRPr="00E272DB" w:rsidRDefault="00815AB8" w:rsidP="00815AB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15AB8" w:rsidRPr="00E272DB" w:rsidRDefault="00815AB8" w:rsidP="00815AB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15AB8" w:rsidRPr="00E272DB" w:rsidRDefault="00815AB8" w:rsidP="00815AB8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15AB8" w:rsidRPr="00E272DB" w:rsidRDefault="00815AB8" w:rsidP="00815AB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5AB8" w:rsidRPr="00E272DB" w:rsidRDefault="00815AB8" w:rsidP="00815AB8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815AB8" w:rsidRPr="00E272DB" w:rsidRDefault="00815AB8" w:rsidP="00295FCC">
      <w:pPr>
        <w:pStyle w:val="ListParagraph"/>
        <w:ind w:left="360"/>
        <w:rPr>
          <w:rFonts w:ascii="Book Antiqua" w:eastAsia="MS Mincho" w:hAnsi="Book Antiqua"/>
          <w:color w:val="000000"/>
          <w:lang w:val="sr-Latn-RS"/>
        </w:rPr>
      </w:pPr>
    </w:p>
    <w:p w:rsidR="00457B83" w:rsidRPr="00E272DB" w:rsidRDefault="00457B83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</w:p>
    <w:p w:rsidR="00457B83" w:rsidRPr="00E272DB" w:rsidRDefault="00457B83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Gani Demaj;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 xml:space="preserve">G. Arbër Vllahiu; 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Gđa. Meliza Haradinaj-Stublla;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Alban Dermaku;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Gđa. Diellza Hoti;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Gđa. Nita Himaduna;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Gazmend Syla;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Gazmend Abrashi;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Halil Matoshi;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Valon Tolaj;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Erolld Belegu;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 Fitim Krasniqi;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Gđa. Valdete Bajrami;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Endrit Shala;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Igor Savic;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Book Antiqua" w:hAnsi="Book Antiqua"/>
        </w:rPr>
      </w:pPr>
      <w:r w:rsidRPr="00E272DB">
        <w:rPr>
          <w:rFonts w:ascii="Book Antiqua" w:hAnsi="Book Antiqua"/>
        </w:rPr>
        <w:t>G. Uros Staletovic;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E272DB">
        <w:rPr>
          <w:rFonts w:ascii="Book Antiqua" w:hAnsi="Book Antiqua"/>
        </w:rPr>
        <w:t>G. Valon Berisha;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E272DB">
        <w:rPr>
          <w:rFonts w:ascii="Book Antiqua" w:hAnsi="Book Antiqua"/>
        </w:rPr>
        <w:t>G. Bashmir Xhemaj;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E272DB">
        <w:rPr>
          <w:rFonts w:ascii="Book Antiqua" w:hAnsi="Book Antiqua"/>
        </w:rPr>
        <w:t>G. Jahja Lluka;</w:t>
      </w:r>
    </w:p>
    <w:p w:rsidR="00457B83" w:rsidRPr="00E272DB" w:rsidRDefault="00457B8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E272DB">
        <w:rPr>
          <w:rFonts w:ascii="Book Antiqua" w:hAnsi="Book Antiqua"/>
        </w:rPr>
        <w:t>G. Burim Krasniqi;</w:t>
      </w:r>
    </w:p>
    <w:p w:rsidR="00457B83" w:rsidRDefault="00457B8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E272DB">
        <w:rPr>
          <w:rFonts w:ascii="Book Antiqua" w:hAnsi="Book Antiqua"/>
        </w:rPr>
        <w:t>G. Selim Selimi;</w:t>
      </w:r>
    </w:p>
    <w:p w:rsidR="009766A3" w:rsidRPr="00E272DB" w:rsidRDefault="009766A3" w:rsidP="00457B83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G. Hysen Gashi.</w:t>
      </w: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</w:rPr>
      </w:pPr>
    </w:p>
    <w:p w:rsidR="00457B83" w:rsidRPr="00E272DB" w:rsidRDefault="00457B83" w:rsidP="00457B83">
      <w:pPr>
        <w:rPr>
          <w:rFonts w:ascii="Book Antiqua" w:hAnsi="Book Antiqua"/>
          <w:sz w:val="22"/>
          <w:szCs w:val="22"/>
          <w:lang w:val="sr-Latn-RS"/>
        </w:rPr>
      </w:pPr>
    </w:p>
    <w:p w:rsidR="00457B83" w:rsidRPr="00E272DB" w:rsidRDefault="00457B83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</w:p>
    <w:p w:rsidR="00457B83" w:rsidRPr="00E272DB" w:rsidRDefault="00457B83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</w:p>
    <w:p w:rsidR="007F0875" w:rsidRPr="00E272DB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6472ECB" wp14:editId="23DB20D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E272DB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E272DB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E272DB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E272DB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E272DB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07/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7F0875" w:rsidRPr="00E272DB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na osnovu člana 4. stav 3. i 4. Zakona Br. 05/L-009 o izmeni i dopuni Zakona Br.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03/L-087 o Javnim preduzećima, izmenjenog i dopunjenog Zakonom Br. 04/L-111, 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7F0875" w:rsidRPr="00E272DB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Pr="00E272DB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FB41FD">
      <w:pPr>
        <w:pStyle w:val="ListParagraph"/>
        <w:numPr>
          <w:ilvl w:val="0"/>
          <w:numId w:val="13"/>
        </w:numPr>
        <w:spacing w:after="240"/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>Predlaže se Skupštini Republike Kosovo da donese odluku da povuče iz nadležnosti Kosovske agencije za privatizaciju (KAP) Preduzeće „Društveno, sportski, kulturni i ekonomski centar Palata omladina“, sa referentnim brojem PRN067 i da ovlasti Vladu Republike Kosovo da ovo društveno preduzeće i njegove posede registruje kao Lokalno javno preduzeće.</w:t>
      </w:r>
    </w:p>
    <w:p w:rsidR="007F0875" w:rsidRPr="00E272DB" w:rsidRDefault="007F0875" w:rsidP="007F0875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7F0875" w:rsidRPr="00E272DB" w:rsidRDefault="007F0875" w:rsidP="00FB41FD">
      <w:pPr>
        <w:pStyle w:val="ListParagraph"/>
        <w:numPr>
          <w:ilvl w:val="0"/>
          <w:numId w:val="13"/>
        </w:numPr>
        <w:spacing w:after="240"/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>Sva prava i obaveze u vezi sa ovim preduzećem, od momenta njegove registracije kao lokalno javno preduzeće, rešavaće se u skladu sa odgovarajućim zakonom o javnim preduzećima.</w:t>
      </w:r>
    </w:p>
    <w:p w:rsidR="007F0875" w:rsidRPr="00E272DB" w:rsidRDefault="007F0875" w:rsidP="007F0875">
      <w:pPr>
        <w:pStyle w:val="ListParagraph"/>
        <w:rPr>
          <w:rFonts w:ascii="Book Antiqua" w:eastAsia="Times New Roman" w:hAnsi="Book Antiqua" w:cs="Times New Roman"/>
          <w:noProof w:val="0"/>
          <w:lang w:val="sr-Latn-RS"/>
        </w:rPr>
      </w:pPr>
    </w:p>
    <w:p w:rsidR="007F0875" w:rsidRPr="00E272DB" w:rsidRDefault="007F0875" w:rsidP="00FB41FD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E272DB">
        <w:rPr>
          <w:rFonts w:ascii="Book Antiqua" w:eastAsia="Times New Roman" w:hAnsi="Book Antiqua" w:cs="Times New Roman"/>
          <w:noProof w:val="0"/>
          <w:lang w:val="sr-Latn-RS"/>
        </w:rPr>
        <w:t>Odluka stupa na snagu datumom potpisivanja.</w:t>
      </w:r>
    </w:p>
    <w:p w:rsidR="007F0875" w:rsidRPr="00E272DB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E272DB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E272DB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Pr="00E272DB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A2FC7" w:rsidRPr="00E272DB" w:rsidRDefault="00CA2FC7" w:rsidP="00CA2FC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>
            <wp:extent cx="930910" cy="1029970"/>
            <wp:effectExtent l="0" t="0" r="254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C7" w:rsidRPr="00E272DB" w:rsidRDefault="00CA2FC7" w:rsidP="00CA2FC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CA2FC7" w:rsidRPr="00E272DB" w:rsidRDefault="00CA2FC7" w:rsidP="00CA2FC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CA2FC7" w:rsidRPr="00E272DB" w:rsidRDefault="00CA2FC7" w:rsidP="00CA2FC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CA2FC7" w:rsidRPr="00E272DB" w:rsidRDefault="00CA2FC7" w:rsidP="00CA2FC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CA2FC7" w:rsidRPr="00E272DB" w:rsidRDefault="00CA2FC7" w:rsidP="00C3156C">
      <w:pPr>
        <w:ind w:left="720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Br. 0</w:t>
      </w:r>
      <w:r w:rsidR="00C3156C"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8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/</w:t>
      </w:r>
      <w:r w:rsidR="00C3156C"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21</w:t>
      </w:r>
    </w:p>
    <w:p w:rsidR="00CA2FC7" w:rsidRPr="00E272DB" w:rsidRDefault="00CA2FC7" w:rsidP="00C3156C">
      <w:pPr>
        <w:ind w:left="720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     Datum: </w:t>
      </w:r>
      <w:r w:rsidR="00C3156C"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22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.</w:t>
      </w:r>
      <w:r w:rsidR="00C3156C"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12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>.2017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</w:t>
      </w:r>
    </w:p>
    <w:p w:rsidR="00CA2FC7" w:rsidRPr="00E272DB" w:rsidRDefault="00CA2FC7" w:rsidP="00CA2FC7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člana 11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14/2017, Pravilnikom br.15/2017 i Pravilnikom br.16/2017  kao i člana br. 19 Pravilnika o radu Vlade Republike Kosova  br. 09/2011,  </w:t>
      </w:r>
      <w:r w:rsidR="000310F1" w:rsidRPr="00E272DB">
        <w:rPr>
          <w:rFonts w:ascii="Book Antiqua" w:hAnsi="Book Antiqua"/>
          <w:sz w:val="22"/>
          <w:szCs w:val="22"/>
          <w:lang w:val="sr-Latn-RS"/>
        </w:rPr>
        <w:t xml:space="preserve">Vlada Republike Kosova je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na sednici održanoj </w:t>
      </w:r>
      <w:r w:rsidR="000310F1" w:rsidRPr="00E272DB">
        <w:rPr>
          <w:rFonts w:ascii="Book Antiqua" w:hAnsi="Book Antiqua"/>
          <w:sz w:val="22"/>
          <w:szCs w:val="22"/>
          <w:lang w:val="sr-Latn-RS"/>
        </w:rPr>
        <w:t>22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. </w:t>
      </w:r>
      <w:r w:rsidR="000310F1" w:rsidRPr="00E272DB">
        <w:rPr>
          <w:rFonts w:ascii="Book Antiqua" w:hAnsi="Book Antiqua"/>
          <w:sz w:val="22"/>
          <w:szCs w:val="22"/>
          <w:lang w:val="sr-Latn-RS"/>
        </w:rPr>
        <w:t>decembra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2017 godine, donela:</w:t>
      </w:r>
    </w:p>
    <w:p w:rsidR="00CA2FC7" w:rsidRPr="00E272DB" w:rsidRDefault="00CA2FC7" w:rsidP="00CA2FC7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CA2FC7" w:rsidRPr="00E272DB" w:rsidRDefault="00CA2FC7" w:rsidP="00CA2FC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K O N A Č N U   O D L U K U</w:t>
      </w:r>
    </w:p>
    <w:p w:rsidR="00CA2FC7" w:rsidRPr="00E272DB" w:rsidRDefault="00CA2FC7" w:rsidP="00CA2FC7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CA2FC7" w:rsidRPr="00E272DB" w:rsidRDefault="00CA2FC7" w:rsidP="00CA2FC7">
      <w:pPr>
        <w:numPr>
          <w:ilvl w:val="0"/>
          <w:numId w:val="8"/>
        </w:numPr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  <w:r w:rsidRPr="00E272DB">
        <w:rPr>
          <w:rFonts w:ascii="Book Antiqua" w:eastAsia="MS Mincho" w:hAnsi="Book Antiqua"/>
          <w:sz w:val="22"/>
          <w:szCs w:val="22"/>
          <w:lang w:val="sr-Latn-RS"/>
        </w:rPr>
        <w:t xml:space="preserve">Odobrava se eksproprijacija za javni interes nekretnina vlasnika i nosilaca interesa koje su predmet </w:t>
      </w:r>
      <w:r w:rsidR="000310F1" w:rsidRPr="00E272DB">
        <w:rPr>
          <w:rFonts w:ascii="Book Antiqua" w:eastAsia="MS Mincho" w:hAnsi="Book Antiqua"/>
          <w:sz w:val="22"/>
          <w:szCs w:val="22"/>
          <w:lang w:val="sr-Latn-RS"/>
        </w:rPr>
        <w:t xml:space="preserve">izgradnje autoputa </w:t>
      </w:r>
      <w:r w:rsidR="000310F1" w:rsidRPr="00E272DB">
        <w:rPr>
          <w:rFonts w:ascii="Book Antiqua" w:eastAsia="MS Mincho" w:hAnsi="Book Antiqua" w:cs="Book Antiqua"/>
          <w:sz w:val="22"/>
          <w:szCs w:val="22"/>
        </w:rPr>
        <w:t xml:space="preserve">R6 </w:t>
      </w:r>
      <w:proofErr w:type="spellStart"/>
      <w:r w:rsidR="000310F1" w:rsidRPr="00E272DB">
        <w:rPr>
          <w:rFonts w:ascii="Book Antiqua" w:eastAsia="MS Mincho" w:hAnsi="Book Antiqua" w:cs="Book Antiqua"/>
          <w:sz w:val="22"/>
          <w:szCs w:val="22"/>
        </w:rPr>
        <w:t>Priština-Elez</w:t>
      </w:r>
      <w:proofErr w:type="spellEnd"/>
      <w:r w:rsidR="000310F1" w:rsidRPr="00E272DB">
        <w:rPr>
          <w:rFonts w:ascii="Book Antiqua" w:eastAsia="MS Mincho" w:hAnsi="Book Antiqua" w:cs="Book Antiqua"/>
          <w:sz w:val="22"/>
          <w:szCs w:val="22"/>
        </w:rPr>
        <w:t xml:space="preserve"> Han,</w:t>
      </w:r>
      <w:r w:rsidR="000310F1" w:rsidRPr="00E272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310F1" w:rsidRPr="00E272DB">
        <w:rPr>
          <w:rFonts w:ascii="Book Antiqua" w:hAnsi="Book Antiqua" w:cs="Arial"/>
          <w:sz w:val="22"/>
          <w:szCs w:val="22"/>
        </w:rPr>
        <w:t>Sektor</w:t>
      </w:r>
      <w:proofErr w:type="spellEnd"/>
      <w:r w:rsidR="000310F1" w:rsidRPr="00E272DB">
        <w:rPr>
          <w:rFonts w:ascii="Book Antiqua" w:hAnsi="Book Antiqua" w:cs="Arial"/>
          <w:sz w:val="22"/>
          <w:szCs w:val="22"/>
        </w:rPr>
        <w:t xml:space="preserve"> C3, </w:t>
      </w:r>
      <w:proofErr w:type="spellStart"/>
      <w:r w:rsidR="000310F1" w:rsidRPr="00E272DB">
        <w:rPr>
          <w:rFonts w:ascii="Book Antiqua" w:hAnsi="Book Antiqua" w:cs="Arial"/>
          <w:sz w:val="22"/>
          <w:szCs w:val="22"/>
        </w:rPr>
        <w:t>Zona</w:t>
      </w:r>
      <w:proofErr w:type="spellEnd"/>
      <w:r w:rsidR="000310F1" w:rsidRPr="00E272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310F1" w:rsidRPr="00E272DB">
        <w:rPr>
          <w:rFonts w:ascii="Book Antiqua" w:hAnsi="Book Antiqua" w:cs="Arial"/>
          <w:sz w:val="22"/>
          <w:szCs w:val="22"/>
        </w:rPr>
        <w:t>Kadastrale</w:t>
      </w:r>
      <w:proofErr w:type="spellEnd"/>
      <w:r w:rsidR="000310F1" w:rsidRPr="00E272DB">
        <w:rPr>
          <w:rFonts w:ascii="Book Antiqua" w:hAnsi="Book Antiqua" w:cs="Arial"/>
          <w:sz w:val="22"/>
          <w:szCs w:val="22"/>
        </w:rPr>
        <w:t xml:space="preserve">: </w:t>
      </w:r>
      <w:proofErr w:type="spellStart"/>
      <w:r w:rsidR="000310F1" w:rsidRPr="00E272DB">
        <w:rPr>
          <w:rFonts w:ascii="Book Antiqua" w:hAnsi="Book Antiqua" w:cs="Arial"/>
          <w:sz w:val="22"/>
          <w:szCs w:val="22"/>
        </w:rPr>
        <w:t>Paldenice</w:t>
      </w:r>
      <w:proofErr w:type="spellEnd"/>
      <w:r w:rsidR="000310F1" w:rsidRPr="00E272DB">
        <w:rPr>
          <w:rFonts w:ascii="Book Antiqua" w:hAnsi="Book Antiqua" w:cs="Arial"/>
          <w:sz w:val="22"/>
          <w:szCs w:val="22"/>
        </w:rPr>
        <w:t>,</w:t>
      </w:r>
      <w:r w:rsidR="000310F1" w:rsidRPr="00E272DB">
        <w:rPr>
          <w:rFonts w:ascii="Book Antiqua" w:eastAsia="Calibri" w:hAnsi="Book Antiqua" w:cs="Arial"/>
          <w:sz w:val="22"/>
          <w:szCs w:val="22"/>
        </w:rPr>
        <w:t xml:space="preserve"> </w:t>
      </w:r>
      <w:proofErr w:type="spellStart"/>
      <w:r w:rsidR="000310F1" w:rsidRPr="00E272DB">
        <w:rPr>
          <w:rFonts w:ascii="Book Antiqua" w:eastAsia="Calibri" w:hAnsi="Book Antiqua" w:cs="Arial"/>
          <w:sz w:val="22"/>
          <w:szCs w:val="22"/>
        </w:rPr>
        <w:t>opština</w:t>
      </w:r>
      <w:proofErr w:type="spellEnd"/>
      <w:r w:rsidR="000310F1" w:rsidRPr="00E272DB">
        <w:rPr>
          <w:rFonts w:ascii="Book Antiqua" w:eastAsia="Calibri" w:hAnsi="Book Antiqua" w:cs="Arial"/>
          <w:sz w:val="22"/>
          <w:szCs w:val="22"/>
        </w:rPr>
        <w:t xml:space="preserve"> </w:t>
      </w:r>
      <w:proofErr w:type="spellStart"/>
      <w:r w:rsidR="000310F1" w:rsidRPr="00E272DB">
        <w:rPr>
          <w:rFonts w:ascii="Book Antiqua" w:eastAsia="Calibri" w:hAnsi="Book Antiqua" w:cs="Arial"/>
          <w:sz w:val="22"/>
          <w:szCs w:val="22"/>
        </w:rPr>
        <w:t>Elez</w:t>
      </w:r>
      <w:proofErr w:type="spellEnd"/>
      <w:r w:rsidR="000310F1" w:rsidRPr="00E272DB">
        <w:rPr>
          <w:rFonts w:ascii="Book Antiqua" w:eastAsia="Calibri" w:hAnsi="Book Antiqua" w:cs="Arial"/>
          <w:sz w:val="22"/>
          <w:szCs w:val="22"/>
        </w:rPr>
        <w:t xml:space="preserve"> Han, </w:t>
      </w:r>
      <w:r w:rsidRPr="00E272DB">
        <w:rPr>
          <w:rFonts w:ascii="Book Antiqua" w:eastAsia="MS Mincho" w:hAnsi="Book Antiqua"/>
          <w:sz w:val="22"/>
          <w:szCs w:val="22"/>
          <w:lang w:val="sr-Latn-RS"/>
        </w:rPr>
        <w:t>prema tabelama koje predstavljaju sastavni deo ove odluke.</w:t>
      </w:r>
    </w:p>
    <w:p w:rsidR="00CA2FC7" w:rsidRPr="00E272DB" w:rsidRDefault="00CA2FC7" w:rsidP="00CA2FC7">
      <w:pPr>
        <w:ind w:left="72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CA2FC7" w:rsidRPr="00E272DB" w:rsidRDefault="00CA2FC7" w:rsidP="000310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 w:cs="Book Antiqua"/>
          <w:lang w:val="sr-Latn-RS"/>
        </w:rPr>
        <w:t xml:space="preserve">Sastavni deo ove odluke je akt evaluacije koji je izradila Kancelarija za procenu nepokretne Imovine / Ministarstvo finansija i tabele pomenute u tački 1 ove odluke  u kojima je određen iznos naknade onim vlasnicima ili nosiocima  interesa, čija su imovinska prava ili zakonska prava pogođena procesom eksproprijacije, prema tabelama </w:t>
      </w:r>
      <w:r w:rsidR="000310F1" w:rsidRPr="00E272DB">
        <w:rPr>
          <w:rFonts w:ascii="Book Antiqua" w:hAnsi="Book Antiqua" w:cs="Book Antiqua"/>
          <w:lang w:val="sr-Latn-RS"/>
        </w:rPr>
        <w:t xml:space="preserve">procene </w:t>
      </w:r>
      <w:r w:rsidRPr="00E272DB">
        <w:rPr>
          <w:rFonts w:ascii="Book Antiqua" w:hAnsi="Book Antiqua" w:cs="Book Antiqua"/>
          <w:lang w:val="sr-Latn-RS"/>
        </w:rPr>
        <w:t xml:space="preserve">u 'propratnom dopisu  Akta procene "br.Protokola </w:t>
      </w:r>
      <w:r w:rsidR="000310F1" w:rsidRPr="00E272DB">
        <w:rPr>
          <w:rFonts w:ascii="Book Antiqua" w:hAnsi="Book Antiqua" w:cs="Book Antiqua"/>
          <w:lang w:val="sr-Latn-RS"/>
        </w:rPr>
        <w:t>6376</w:t>
      </w:r>
      <w:r w:rsidRPr="00E272DB">
        <w:rPr>
          <w:rFonts w:ascii="Book Antiqua" w:eastAsia="MS Mincho" w:hAnsi="Book Antiqua" w:cs="Book Antiqua"/>
        </w:rPr>
        <w:t>/17</w:t>
      </w:r>
      <w:r w:rsidR="000310F1" w:rsidRPr="00E272DB">
        <w:rPr>
          <w:rFonts w:ascii="Book Antiqua" w:eastAsia="MS Mincho" w:hAnsi="Book Antiqua" w:cs="Book Antiqua"/>
        </w:rPr>
        <w:t>,</w:t>
      </w:r>
      <w:r w:rsidRPr="00E272DB">
        <w:rPr>
          <w:rFonts w:ascii="Book Antiqua" w:eastAsia="MS Mincho" w:hAnsi="Book Antiqua" w:cs="Book Antiqua"/>
        </w:rPr>
        <w:t xml:space="preserve"> dat. 28.08.2017.</w:t>
      </w:r>
      <w:r w:rsidRPr="00E272DB">
        <w:rPr>
          <w:rFonts w:ascii="Book Antiqua" w:hAnsi="Book Antiqua" w:cs="Book Antiqua"/>
          <w:lang w:val="sr-Latn-RS"/>
        </w:rPr>
        <w:t xml:space="preserve"> </w:t>
      </w:r>
    </w:p>
    <w:p w:rsidR="000310F1" w:rsidRPr="00E272DB" w:rsidRDefault="000310F1" w:rsidP="000310F1">
      <w:pPr>
        <w:pStyle w:val="ListParagraph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RS"/>
        </w:rPr>
        <w:t>U roku od  5 (pet ) radnih dana od dana</w:t>
      </w:r>
      <w:r w:rsidRPr="00E272DB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CA2FC7" w:rsidRPr="00E272DB" w:rsidRDefault="00CA2FC7" w:rsidP="00CA2FC7">
      <w:pPr>
        <w:pStyle w:val="ListParagraph"/>
        <w:ind w:left="360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CA2FC7" w:rsidRPr="00E272DB" w:rsidRDefault="00CA2FC7" w:rsidP="00CA2FC7">
      <w:pPr>
        <w:pStyle w:val="ListParagraph"/>
        <w:ind w:left="360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>Protiv ove odluke subjekti potražioci, bilo koje lice koje je vlasnik ili nosilac interesa na nekre</w:t>
      </w:r>
      <w:r w:rsidR="000310F1" w:rsidRPr="00E272DB">
        <w:rPr>
          <w:rFonts w:ascii="Book Antiqua" w:hAnsi="Book Antiqua"/>
          <w:lang w:val="sr-Latn-CS"/>
        </w:rPr>
        <w:t>tninu ili vlasničkih prava, koja su pogođena</w:t>
      </w:r>
      <w:r w:rsidRPr="00E272DB">
        <w:rPr>
          <w:rFonts w:ascii="Book Antiqua" w:hAnsi="Book Antiqua"/>
          <w:lang w:val="sr-Latn-CS"/>
        </w:rPr>
        <w:t xml:space="preserve"> ovom odlukom, kao i svako zainteresovano lice koje  ima direktan legitiman i materijalni  interes na nekretninu, koja je predmet konačne odluke , bez obzira na to da li je ili nije identifikovano u tabelama u </w:t>
      </w:r>
      <w:r w:rsidRPr="00E272DB">
        <w:rPr>
          <w:rFonts w:ascii="Book Antiqua" w:hAnsi="Book Antiqua"/>
          <w:lang w:val="sr-Latn-CS"/>
        </w:rPr>
        <w:lastRenderedPageBreak/>
        <w:t>prilogu,  imaju pravo podneti žalbu u roku od  (30)  trideset kalendarskih  danu  nadležnom sudu, samo za osporavanje iznosa  naknade  utvrdjene ovom odlukom.</w:t>
      </w:r>
      <w:r w:rsidRPr="00E272DB">
        <w:rPr>
          <w:rFonts w:ascii="Book Antiqua" w:eastAsia="MS Mincho" w:hAnsi="Book Antiqua" w:cs="Book Antiqua"/>
          <w:highlight w:val="yellow"/>
        </w:rPr>
        <w:t xml:space="preserve"> </w:t>
      </w:r>
    </w:p>
    <w:p w:rsidR="00CA2FC7" w:rsidRPr="00E272DB" w:rsidRDefault="00CA2FC7" w:rsidP="00CA2FC7">
      <w:pPr>
        <w:pStyle w:val="ListParagraph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>U roku od 5(pet) kalandarskih dana od dana od predaje žalbe nadležnom sudu, podnosilac žalbe treba da  5 (pet) fizičkih  kopija žalbe preda u kancelariju državn</w:t>
      </w:r>
      <w:r w:rsidR="000310F1" w:rsidRPr="00E272DB">
        <w:rPr>
          <w:rFonts w:ascii="Book Antiqua" w:hAnsi="Book Antiqua"/>
          <w:lang w:val="sr-Latn-CS"/>
        </w:rPr>
        <w:t xml:space="preserve">og pravobrailaštva </w:t>
      </w:r>
      <w:r w:rsidRPr="00E272DB">
        <w:rPr>
          <w:rFonts w:ascii="Book Antiqua" w:hAnsi="Book Antiqua"/>
          <w:lang w:val="sr-Latn-CS"/>
        </w:rPr>
        <w:t xml:space="preserve">/ministartvo pravde i jedan primerak (1) žalbe u Kancelarijama odeljenja za eksproprijaciju. </w:t>
      </w:r>
    </w:p>
    <w:p w:rsidR="00CA2FC7" w:rsidRPr="00E272DB" w:rsidRDefault="00CA2FC7" w:rsidP="00CA2FC7">
      <w:pPr>
        <w:pStyle w:val="ListParagraph"/>
        <w:ind w:left="360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CA2FC7" w:rsidRPr="00E272DB" w:rsidRDefault="00CA2FC7" w:rsidP="00CA2FC7">
      <w:pPr>
        <w:pStyle w:val="ListParagraph"/>
        <w:ind w:left="360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CA2FC7" w:rsidRPr="00E272DB" w:rsidRDefault="00CA2FC7" w:rsidP="00CA2FC7">
      <w:pPr>
        <w:pStyle w:val="ListParagraph"/>
        <w:ind w:left="360"/>
        <w:rPr>
          <w:rFonts w:ascii="Book Antiqua" w:hAnsi="Book Antiqua"/>
          <w:lang w:val="sr-Latn-CS"/>
        </w:rPr>
      </w:pPr>
    </w:p>
    <w:p w:rsidR="00CA2FC7" w:rsidRPr="00E272DB" w:rsidRDefault="00CA2FC7" w:rsidP="00CA2F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272DB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CA2FC7" w:rsidRPr="00E272DB" w:rsidRDefault="00CA2FC7" w:rsidP="00CA2FC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highlight w:val="yellow"/>
        </w:rPr>
      </w:pPr>
    </w:p>
    <w:p w:rsidR="00CA2FC7" w:rsidRPr="00E272DB" w:rsidRDefault="00CA2FC7" w:rsidP="00CA2FC7">
      <w:pPr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CA2FC7" w:rsidRPr="00E272DB" w:rsidRDefault="00CA2FC7" w:rsidP="00CA2FC7">
      <w:pPr>
        <w:jc w:val="both"/>
        <w:rPr>
          <w:rFonts w:ascii="Book Antiqua" w:eastAsia="MS Mincho" w:hAnsi="Book Antiqua"/>
          <w:sz w:val="22"/>
          <w:szCs w:val="22"/>
          <w:highlight w:val="yellow"/>
          <w:lang w:val="sr-Latn-RS"/>
        </w:rPr>
      </w:pPr>
    </w:p>
    <w:p w:rsidR="00CA2FC7" w:rsidRPr="00E272DB" w:rsidRDefault="00CA2FC7" w:rsidP="00CA2FC7">
      <w:pPr>
        <w:jc w:val="right"/>
        <w:rPr>
          <w:rFonts w:ascii="Book Antiqua" w:hAnsi="Book Antiqua"/>
          <w:sz w:val="22"/>
          <w:szCs w:val="22"/>
          <w:lang w:val="sr-Latn-RS"/>
        </w:rPr>
      </w:pPr>
    </w:p>
    <w:p w:rsidR="0054571F" w:rsidRPr="00E272DB" w:rsidRDefault="007C47D3" w:rsidP="0054571F">
      <w:pPr>
        <w:ind w:left="6480"/>
        <w:jc w:val="both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</w:t>
      </w:r>
      <w:r w:rsidR="0054571F"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CA2FC7" w:rsidRPr="00E272DB" w:rsidRDefault="00CA2FC7" w:rsidP="00CA2FC7">
      <w:pPr>
        <w:jc w:val="right"/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</w:r>
      <w:r w:rsidRPr="00E272DB">
        <w:rPr>
          <w:rFonts w:ascii="Book Antiqua" w:hAnsi="Book Antiqua"/>
          <w:b/>
          <w:sz w:val="22"/>
          <w:szCs w:val="22"/>
          <w:lang w:val="sr-Latn-RS"/>
        </w:rPr>
        <w:tab/>
        <w:t>___________________</w:t>
      </w:r>
    </w:p>
    <w:p w:rsidR="00CA2FC7" w:rsidRPr="00E272DB" w:rsidRDefault="00CA2FC7" w:rsidP="00CA2FC7">
      <w:pPr>
        <w:jc w:val="right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Premijer Republike Kosovo  </w:t>
      </w:r>
    </w:p>
    <w:p w:rsidR="00CA2FC7" w:rsidRPr="00E272DB" w:rsidRDefault="00CA2FC7" w:rsidP="00CA2FC7">
      <w:pPr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 xml:space="preserve"> Dostavlja se:</w:t>
      </w:r>
    </w:p>
    <w:p w:rsidR="00CA2FC7" w:rsidRPr="00E272DB" w:rsidRDefault="00CA2FC7" w:rsidP="00CA2FC7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 xml:space="preserve">zamenicima Premijera </w:t>
      </w:r>
    </w:p>
    <w:p w:rsidR="00CA2FC7" w:rsidRPr="00E272DB" w:rsidRDefault="00CA2FC7" w:rsidP="00CA2FC7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>svim ministarstvima  (ministrima )</w:t>
      </w:r>
    </w:p>
    <w:p w:rsidR="00CA2FC7" w:rsidRPr="00E272DB" w:rsidRDefault="00CA2FC7" w:rsidP="00CA2FC7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 xml:space="preserve">Generalnom sekretaru KPR-a  </w:t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</w:p>
    <w:p w:rsidR="00CA2FC7" w:rsidRPr="00E272DB" w:rsidRDefault="00CA2FC7" w:rsidP="00CA2FC7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>Arhivi Vlade</w:t>
      </w:r>
    </w:p>
    <w:p w:rsidR="007F0875" w:rsidRPr="00E272DB" w:rsidRDefault="007F0875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E272DB" w:rsidRDefault="007F0875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0310F1" w:rsidRPr="00E272DB" w:rsidRDefault="000310F1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612DA2" w:rsidRPr="00E272DB" w:rsidRDefault="00612DA2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612DA2" w:rsidRPr="00E272DB" w:rsidRDefault="00612DA2" w:rsidP="00612DA2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A7B36EC" wp14:editId="53F6BF05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A2" w:rsidRPr="00E272DB" w:rsidRDefault="00612DA2" w:rsidP="00612DA2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12DA2" w:rsidRPr="00E272DB" w:rsidRDefault="00612DA2" w:rsidP="00612DA2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12DA2" w:rsidRPr="00E272DB" w:rsidRDefault="00612DA2" w:rsidP="00612DA2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12DA2" w:rsidRPr="00E272DB" w:rsidRDefault="00612DA2" w:rsidP="00612DA2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12DA2" w:rsidRPr="00E272DB" w:rsidRDefault="00612DA2" w:rsidP="00612DA2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09/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4E1778" w:rsidRPr="00E272DB" w:rsidRDefault="004E1778" w:rsidP="004E1778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612DA2" w:rsidRPr="00E272DB" w:rsidRDefault="00612DA2" w:rsidP="00612DA2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12DA2" w:rsidRPr="00E272DB" w:rsidRDefault="00612DA2" w:rsidP="00612DA2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12DA2" w:rsidRPr="00E272DB" w:rsidRDefault="00612DA2" w:rsidP="00612DA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612DA2" w:rsidRPr="00E272DB" w:rsidRDefault="00612DA2" w:rsidP="00612DA2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12DA2" w:rsidRPr="00E272DB" w:rsidRDefault="00612DA2" w:rsidP="00612DA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 w:rsidRPr="00E272DB">
        <w:rPr>
          <w:rFonts w:ascii="Book Antiqua" w:eastAsia="MS Mincho" w:hAnsi="Book Antiqua" w:cs="Book Antiqua"/>
          <w:noProof w:val="0"/>
        </w:rPr>
        <w:t xml:space="preserve">realizacije infrastrukturnog Projekta </w:t>
      </w:r>
      <w:r w:rsidRPr="00E272DB">
        <w:rPr>
          <w:rFonts w:ascii="Book Antiqua" w:hAnsi="Book Antiqua"/>
        </w:rPr>
        <w:t>‘’proširenje Nacionalnog puta  R 107, Segment ulaz u grad Prizren’’</w:t>
      </w:r>
      <w:r w:rsidRPr="00E272DB">
        <w:rPr>
          <w:rFonts w:ascii="Book Antiqua" w:eastAsia="MS Mincho" w:hAnsi="Book Antiqua" w:cs="Book Antiqua"/>
        </w:rPr>
        <w:t xml:space="preserve"> Kadastarska zona: Dušanovo, Atmaxhe dhe Landovica, opština Prizren,</w:t>
      </w:r>
      <w:r w:rsidRPr="00E272DB">
        <w:rPr>
          <w:rFonts w:ascii="Book Antiqua" w:eastAsia="MS Mincho" w:hAnsi="Book Antiqua"/>
          <w:lang w:val="sr-Latn-RS"/>
        </w:rPr>
        <w:t xml:space="preserve"> prema tabeli prepisanoj iz katastarske evidencije relevantne za nosioca nekretnina , njihovu poziciju u okviru projekta od javnog interesa i njihove površine, koja tabela je sastavni deo ove odluke.  </w:t>
      </w:r>
    </w:p>
    <w:p w:rsidR="00612DA2" w:rsidRPr="00E272DB" w:rsidRDefault="00612DA2" w:rsidP="00612DA2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612DA2" w:rsidRPr="00E272DB" w:rsidRDefault="00612DA2" w:rsidP="00612DA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Vrednost kompenzacije imovine utvrđuje Ministarstvo finansija, u skladu sa Zakonom br. 03 / L-139 o eksproprijaciji nepokretne imovine sa izmenama i dopunama koje su izvršene Zakonom br. 03/l-205 i Administrativnog uputstva br. 02/2015 za </w:t>
      </w:r>
      <w:r w:rsidR="004E1778" w:rsidRPr="00E272DB">
        <w:rPr>
          <w:rFonts w:ascii="Book Antiqua" w:eastAsia="MS Mincho" w:hAnsi="Book Antiqua"/>
          <w:lang w:val="sr-Latn-RS"/>
        </w:rPr>
        <w:t>sprovođenje</w:t>
      </w:r>
      <w:r w:rsidRPr="00E272DB">
        <w:rPr>
          <w:rFonts w:ascii="Book Antiqua" w:eastAsia="MS Mincho" w:hAnsi="Book Antiqua"/>
          <w:lang w:val="sr-Latn-RS"/>
        </w:rPr>
        <w:t xml:space="preserve"> metoda i tehničkih kriterijuma  za ocenjivanje koji će biti korišćeni za izračunavanje visine naknade za eksproprisanu nepokretnost i štete koja se prouzrokuje  eksproprijacijom.</w:t>
      </w:r>
    </w:p>
    <w:p w:rsidR="00612DA2" w:rsidRPr="00E272DB" w:rsidRDefault="00612DA2" w:rsidP="00612DA2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12DA2" w:rsidRPr="00E272DB" w:rsidRDefault="00612DA2" w:rsidP="00612DA2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 Ministarstvo za infrastrukturu i Ministarstvo finansija</w:t>
      </w:r>
      <w:r w:rsidR="004E1778" w:rsidRPr="00E272DB">
        <w:rPr>
          <w:rFonts w:ascii="Book Antiqua" w:eastAsia="MS Mincho" w:hAnsi="Book Antiqua"/>
          <w:color w:val="000000"/>
          <w:lang w:val="sr-Latn-RS"/>
        </w:rPr>
        <w:t xml:space="preserve"> i opština Prizren</w:t>
      </w:r>
      <w:r w:rsidRPr="00E272DB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612DA2" w:rsidRPr="00E272DB" w:rsidRDefault="00612DA2" w:rsidP="00612DA2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12DA2" w:rsidRPr="00E272DB" w:rsidRDefault="00612DA2" w:rsidP="00612DA2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Book Antiqua" w:eastAsia="Times New Roman" w:hAnsi="Book Antiqua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612DA2" w:rsidRDefault="00612DA2" w:rsidP="00612DA2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0F6774" w:rsidRDefault="000F6774" w:rsidP="00612DA2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0F6774" w:rsidRDefault="000F6774" w:rsidP="00612DA2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0F6774" w:rsidRPr="00E272DB" w:rsidRDefault="000F6774" w:rsidP="00612DA2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12DA2" w:rsidRPr="00E272DB" w:rsidRDefault="00612DA2" w:rsidP="00612DA2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12DA2" w:rsidRPr="00E272DB" w:rsidRDefault="00612DA2" w:rsidP="00612DA2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612DA2" w:rsidRPr="00E272DB" w:rsidRDefault="00612DA2" w:rsidP="00612DA2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12DA2" w:rsidRPr="00E272DB" w:rsidRDefault="00612DA2" w:rsidP="00612DA2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12DA2" w:rsidRPr="00E272DB" w:rsidRDefault="00612DA2" w:rsidP="00612DA2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12DA2" w:rsidRPr="00E272DB" w:rsidRDefault="00612DA2" w:rsidP="00612DA2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2DA2" w:rsidRPr="00E272DB" w:rsidRDefault="00612DA2" w:rsidP="00612DA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12DA2" w:rsidRPr="00E272DB" w:rsidRDefault="00612DA2" w:rsidP="00612DA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12DA2" w:rsidRPr="00E272DB" w:rsidRDefault="00612DA2" w:rsidP="00612DA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12DA2" w:rsidRPr="00E272DB" w:rsidRDefault="00612DA2" w:rsidP="004E1778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C3156C" w:rsidRPr="00E272DB" w:rsidRDefault="00C3156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4E177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>
            <wp:extent cx="935355" cy="102997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78" w:rsidRPr="00E272DB" w:rsidRDefault="004E1778" w:rsidP="004E177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4E1778" w:rsidRPr="00E272DB" w:rsidRDefault="004E1778" w:rsidP="004E177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4E1778" w:rsidRPr="00E272DB" w:rsidRDefault="004E1778" w:rsidP="004E177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4E1778" w:rsidRPr="00E272DB" w:rsidRDefault="004E1778" w:rsidP="004E177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4E1778" w:rsidRPr="00E272DB" w:rsidRDefault="004E1778" w:rsidP="009817FA">
      <w:pPr>
        <w:ind w:left="648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Br. 10/21</w:t>
      </w:r>
    </w:p>
    <w:p w:rsidR="004E1778" w:rsidRPr="00E272DB" w:rsidRDefault="004E1778" w:rsidP="009817FA">
      <w:pPr>
        <w:ind w:left="720"/>
        <w:jc w:val="right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     Datum: 22.12.2017                              </w:t>
      </w:r>
    </w:p>
    <w:p w:rsidR="004E1778" w:rsidRPr="00E272DB" w:rsidRDefault="004E1778" w:rsidP="004E1778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4E1778" w:rsidRPr="00E272DB" w:rsidRDefault="004E1778" w:rsidP="004E1778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E1778" w:rsidRPr="00E272DB" w:rsidRDefault="004E1778" w:rsidP="004E177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P  R  E  L  I  M  I  N  A  R N U  O D L U K U </w:t>
      </w:r>
    </w:p>
    <w:p w:rsidR="004E1778" w:rsidRPr="00E272DB" w:rsidRDefault="004E1778" w:rsidP="004E177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4E1778" w:rsidRPr="00E272DB" w:rsidRDefault="006E3F6C" w:rsidP="004E1778">
      <w:pPr>
        <w:pStyle w:val="ListParagraph"/>
        <w:numPr>
          <w:ilvl w:val="0"/>
          <w:numId w:val="10"/>
        </w:numPr>
        <w:jc w:val="both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Usvojena je </w:t>
      </w:r>
      <w:r w:rsidR="004E1778" w:rsidRPr="00E272DB">
        <w:rPr>
          <w:rFonts w:ascii="Book Antiqua" w:eastAsia="MS Mincho" w:hAnsi="Book Antiqua"/>
          <w:lang w:val="sr-Latn-RS"/>
        </w:rPr>
        <w:t>eksproprijacij</w:t>
      </w:r>
      <w:r w:rsidRPr="00E272DB">
        <w:rPr>
          <w:rFonts w:ascii="Book Antiqua" w:eastAsia="MS Mincho" w:hAnsi="Book Antiqua"/>
          <w:lang w:val="sr-Latn-RS"/>
        </w:rPr>
        <w:t>a</w:t>
      </w:r>
      <w:r w:rsidR="004E1778" w:rsidRPr="00E272DB">
        <w:rPr>
          <w:rFonts w:ascii="Book Antiqua" w:eastAsia="MS Mincho" w:hAnsi="Book Antiqua"/>
          <w:lang w:val="sr-Latn-RS"/>
        </w:rPr>
        <w:t xml:space="preserve"> za javni interes vlasnika nepokretnosti i nosilaca </w:t>
      </w:r>
      <w:r w:rsidRPr="00E272DB">
        <w:rPr>
          <w:rFonts w:ascii="Book Antiqua" w:eastAsia="MS Mincho" w:hAnsi="Book Antiqua"/>
          <w:lang w:val="sr-Latn-RS"/>
        </w:rPr>
        <w:t>interesa koji su predmet</w:t>
      </w:r>
      <w:r w:rsidR="004E1778" w:rsidRPr="00E272DB">
        <w:rPr>
          <w:rFonts w:ascii="Book Antiqua" w:eastAsia="MS Mincho" w:hAnsi="Book Antiqua"/>
          <w:lang w:val="sr-Latn-RS"/>
        </w:rPr>
        <w:t xml:space="preserve"> izgradnj</w:t>
      </w:r>
      <w:r w:rsidRPr="00E272DB">
        <w:rPr>
          <w:rFonts w:ascii="Book Antiqua" w:eastAsia="MS Mincho" w:hAnsi="Book Antiqua"/>
          <w:lang w:val="sr-Latn-RS"/>
        </w:rPr>
        <w:t>e</w:t>
      </w:r>
      <w:r w:rsidR="004E1778" w:rsidRPr="00E272DB">
        <w:rPr>
          <w:rFonts w:ascii="Book Antiqua" w:eastAsia="MS Mincho" w:hAnsi="Book Antiqua"/>
          <w:lang w:val="sr-Latn-RS"/>
        </w:rPr>
        <w:t xml:space="preserve"> trajnih objekata integrisanog upravljanja granic</w:t>
      </w:r>
      <w:r w:rsidRPr="00E272DB">
        <w:rPr>
          <w:rFonts w:ascii="Book Antiqua" w:eastAsia="MS Mincho" w:hAnsi="Book Antiqua"/>
          <w:lang w:val="sr-Latn-RS"/>
        </w:rPr>
        <w:t xml:space="preserve">om IBM </w:t>
      </w:r>
      <w:r w:rsidR="004E1778" w:rsidRPr="00E272DB">
        <w:rPr>
          <w:rFonts w:ascii="Book Antiqua" w:eastAsia="MS Mincho" w:hAnsi="Book Antiqua"/>
          <w:lang w:val="sr-Latn-RS"/>
        </w:rPr>
        <w:t>: Granični prelaz Merdare, katastarska zona Merdara, opština Podujevo, u skladu s</w:t>
      </w:r>
      <w:r w:rsidRPr="00E272DB">
        <w:rPr>
          <w:rFonts w:ascii="Book Antiqua" w:eastAsia="MS Mincho" w:hAnsi="Book Antiqua"/>
          <w:lang w:val="sr-Latn-RS"/>
        </w:rPr>
        <w:t xml:space="preserve">a tabelama prepisanim iz </w:t>
      </w:r>
      <w:r w:rsidR="004E1778" w:rsidRPr="00E272DB">
        <w:rPr>
          <w:rFonts w:ascii="Book Antiqua" w:eastAsia="MS Mincho" w:hAnsi="Book Antiqua"/>
          <w:lang w:val="sr-Latn-RS"/>
        </w:rPr>
        <w:t>rele</w:t>
      </w:r>
      <w:r w:rsidRPr="00E272DB">
        <w:rPr>
          <w:rFonts w:ascii="Book Antiqua" w:eastAsia="MS Mincho" w:hAnsi="Book Antiqua"/>
          <w:lang w:val="sr-Latn-RS"/>
        </w:rPr>
        <w:t>vantne</w:t>
      </w:r>
      <w:r w:rsidR="004E1778" w:rsidRPr="00E272DB">
        <w:rPr>
          <w:rFonts w:ascii="Book Antiqua" w:eastAsia="MS Mincho" w:hAnsi="Book Antiqua"/>
          <w:lang w:val="sr-Latn-RS"/>
        </w:rPr>
        <w:t xml:space="preserve"> katastarsk</w:t>
      </w:r>
      <w:r w:rsidRPr="00E272DB">
        <w:rPr>
          <w:rFonts w:ascii="Book Antiqua" w:eastAsia="MS Mincho" w:hAnsi="Book Antiqua"/>
          <w:lang w:val="sr-Latn-RS"/>
        </w:rPr>
        <w:t xml:space="preserve">e evidencije titulara </w:t>
      </w:r>
      <w:r w:rsidR="004E1778" w:rsidRPr="00E272DB">
        <w:rPr>
          <w:rFonts w:ascii="Book Antiqua" w:eastAsia="MS Mincho" w:hAnsi="Book Antiqua"/>
          <w:lang w:val="sr-Latn-RS"/>
        </w:rPr>
        <w:t xml:space="preserve">nepokretne imovine, </w:t>
      </w:r>
      <w:r w:rsidRPr="00E272DB">
        <w:rPr>
          <w:rFonts w:ascii="Book Antiqua" w:eastAsia="MS Mincho" w:hAnsi="Book Antiqua"/>
          <w:lang w:val="sr-Latn-RS"/>
        </w:rPr>
        <w:t xml:space="preserve">njihovog </w:t>
      </w:r>
      <w:r w:rsidR="004E1778" w:rsidRPr="00E272DB">
        <w:rPr>
          <w:rFonts w:ascii="Book Antiqua" w:eastAsia="MS Mincho" w:hAnsi="Book Antiqua"/>
          <w:lang w:val="sr-Latn-RS"/>
        </w:rPr>
        <w:t xml:space="preserve">položaja u okviru projekta javnog interesa, kao i njihove površine, </w:t>
      </w:r>
      <w:r w:rsidRPr="00E272DB">
        <w:rPr>
          <w:rFonts w:ascii="Book Antiqua" w:eastAsia="MS Mincho" w:hAnsi="Book Antiqua"/>
          <w:lang w:val="sr-Latn-RS"/>
        </w:rPr>
        <w:t>koja tabela je sastavni de</w:t>
      </w:r>
      <w:r w:rsidR="004E1778" w:rsidRPr="00E272DB">
        <w:rPr>
          <w:rFonts w:ascii="Book Antiqua" w:eastAsia="MS Mincho" w:hAnsi="Book Antiqua"/>
          <w:lang w:val="sr-Latn-RS"/>
        </w:rPr>
        <w:t>o ove odluke</w:t>
      </w:r>
      <w:r w:rsidRPr="00E272DB">
        <w:rPr>
          <w:rFonts w:ascii="Book Antiqua" w:eastAsia="MS Mincho" w:hAnsi="Book Antiqua"/>
          <w:lang w:val="sr-Latn-RS"/>
        </w:rPr>
        <w:t>.</w:t>
      </w:r>
    </w:p>
    <w:p w:rsidR="006E3F6C" w:rsidRPr="00E272DB" w:rsidRDefault="006E3F6C" w:rsidP="006E3F6C">
      <w:pPr>
        <w:pStyle w:val="ListParagraph"/>
        <w:ind w:left="360"/>
        <w:jc w:val="both"/>
        <w:rPr>
          <w:rFonts w:ascii="Book Antiqua" w:eastAsia="MS Mincho" w:hAnsi="Book Antiqua"/>
          <w:lang w:val="sr-Latn-RS"/>
        </w:rPr>
      </w:pPr>
    </w:p>
    <w:p w:rsidR="004E1778" w:rsidRPr="00E272DB" w:rsidRDefault="004E1778" w:rsidP="004E1778">
      <w:pPr>
        <w:pStyle w:val="ListParagraph"/>
        <w:numPr>
          <w:ilvl w:val="0"/>
          <w:numId w:val="10"/>
        </w:numPr>
        <w:tabs>
          <w:tab w:val="left" w:pos="360"/>
        </w:tabs>
        <w:spacing w:before="240" w:after="0" w:line="240" w:lineRule="auto"/>
        <w:jc w:val="both"/>
        <w:rPr>
          <w:rFonts w:ascii="Book Antiqua" w:eastAsia="Times New Roman" w:hAnsi="Book Antiqua"/>
          <w:color w:val="000000"/>
          <w:lang w:val="sr-Latn-RS"/>
        </w:rPr>
      </w:pPr>
      <w:r w:rsidRPr="00E272DB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</w:t>
      </w:r>
      <w:r w:rsidR="006E3F6C" w:rsidRPr="00E272DB">
        <w:rPr>
          <w:rFonts w:ascii="Book Antiqua" w:hAnsi="Book Antiqua"/>
          <w:color w:val="000000"/>
          <w:lang w:val="sr-Latn-RS"/>
        </w:rPr>
        <w:t>e i pretendente</w:t>
      </w:r>
      <w:r w:rsidRPr="00E272DB">
        <w:rPr>
          <w:rFonts w:ascii="Book Antiqua" w:hAnsi="Book Antiqua"/>
          <w:color w:val="000000"/>
          <w:lang w:val="sr-Latn-RS"/>
        </w:rPr>
        <w:t xml:space="preserve"> na imovinu, koja će biti ekspropisana i u roku od 10 radnih dana nakon usvajanja</w:t>
      </w:r>
      <w:r w:rsidR="006E3F6C" w:rsidRPr="00E272DB">
        <w:rPr>
          <w:rFonts w:ascii="Book Antiqua" w:hAnsi="Book Antiqua"/>
          <w:color w:val="000000"/>
          <w:lang w:val="sr-Latn-RS"/>
        </w:rPr>
        <w:t xml:space="preserve">, isti </w:t>
      </w:r>
      <w:r w:rsidRPr="00E272DB">
        <w:rPr>
          <w:rFonts w:ascii="Book Antiqua" w:hAnsi="Book Antiqua"/>
          <w:color w:val="000000"/>
          <w:lang w:val="sr-Latn-RS"/>
        </w:rPr>
        <w:t>objavi u Službenom listu Kosova, i u novinama velikog tiraža na Kosovu</w:t>
      </w:r>
    </w:p>
    <w:p w:rsidR="004E1778" w:rsidRPr="00E272DB" w:rsidRDefault="004E1778" w:rsidP="004E1778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4E1778" w:rsidRPr="00E272DB" w:rsidRDefault="004E1778" w:rsidP="004E17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4E1778" w:rsidRPr="00E272DB" w:rsidRDefault="004E1778" w:rsidP="004E177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E1778" w:rsidRPr="00E272DB" w:rsidRDefault="004E1778" w:rsidP="004E17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unutrašnjih poslova i Ministarstvo finansija. </w:t>
      </w:r>
    </w:p>
    <w:p w:rsidR="004E1778" w:rsidRPr="00E272DB" w:rsidRDefault="004E1778" w:rsidP="004E177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E1778" w:rsidRPr="00E272DB" w:rsidRDefault="004E1778" w:rsidP="004E17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4E1778" w:rsidRPr="00E272DB" w:rsidRDefault="004E1778" w:rsidP="004E1778">
      <w:pPr>
        <w:jc w:val="right"/>
        <w:rPr>
          <w:rFonts w:ascii="Book Antiqua" w:hAnsi="Book Antiqua"/>
          <w:sz w:val="22"/>
          <w:szCs w:val="22"/>
          <w:lang w:val="sr-Latn-RS"/>
        </w:rPr>
      </w:pPr>
    </w:p>
    <w:p w:rsidR="006E3F6C" w:rsidRDefault="006E3F6C" w:rsidP="006E3F6C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</w:t>
      </w:r>
    </w:p>
    <w:p w:rsidR="009817FA" w:rsidRDefault="009817FA" w:rsidP="006E3F6C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817FA" w:rsidRPr="00E272DB" w:rsidRDefault="009817FA" w:rsidP="006E3F6C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E3F6C" w:rsidRPr="00E272DB" w:rsidRDefault="006E3F6C" w:rsidP="006E3F6C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E3F6C" w:rsidRPr="00E272DB" w:rsidRDefault="006E3F6C" w:rsidP="006E3F6C">
      <w:pPr>
        <w:ind w:left="144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E3F6C" w:rsidRPr="00E272DB" w:rsidRDefault="006E3F6C" w:rsidP="006E3F6C">
      <w:pPr>
        <w:ind w:left="64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4E1778" w:rsidRPr="00E272DB" w:rsidRDefault="004E1778" w:rsidP="009817FA">
      <w:pPr>
        <w:ind w:left="5760"/>
        <w:jc w:val="center"/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___________________</w:t>
      </w:r>
    </w:p>
    <w:p w:rsidR="004E1778" w:rsidRPr="00E272DB" w:rsidRDefault="009817FA" w:rsidP="009817FA">
      <w:pPr>
        <w:jc w:val="center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sz w:val="22"/>
          <w:szCs w:val="22"/>
          <w:lang w:val="sr-Latn-RS"/>
        </w:rPr>
        <w:t xml:space="preserve">                                                                                                               </w:t>
      </w:r>
      <w:r w:rsidR="004E1778" w:rsidRPr="00E272DB">
        <w:rPr>
          <w:rFonts w:ascii="Book Antiqua" w:hAnsi="Book Antiqua"/>
          <w:sz w:val="22"/>
          <w:szCs w:val="22"/>
          <w:lang w:val="sr-Latn-RS"/>
        </w:rPr>
        <w:t xml:space="preserve">Premijer Republike Kosovo  </w:t>
      </w:r>
    </w:p>
    <w:p w:rsidR="006E3F6C" w:rsidRPr="00E272DB" w:rsidRDefault="004E1778" w:rsidP="004E1778">
      <w:pPr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 xml:space="preserve"> </w:t>
      </w:r>
    </w:p>
    <w:p w:rsidR="006E3F6C" w:rsidRPr="00E272DB" w:rsidRDefault="006E3F6C" w:rsidP="004E1778">
      <w:pPr>
        <w:rPr>
          <w:rFonts w:ascii="Book Antiqua" w:hAnsi="Book Antiqua"/>
          <w:b/>
          <w:sz w:val="22"/>
          <w:szCs w:val="22"/>
          <w:lang w:val="sr-Latn-RS"/>
        </w:rPr>
      </w:pPr>
    </w:p>
    <w:p w:rsidR="004E1778" w:rsidRPr="00E272DB" w:rsidRDefault="004E1778" w:rsidP="004E1778">
      <w:pPr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Dostavlja se:</w:t>
      </w:r>
    </w:p>
    <w:p w:rsidR="004E1778" w:rsidRPr="00E272DB" w:rsidRDefault="004E1778" w:rsidP="004E1778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  <w:r w:rsidR="009817FA" w:rsidRPr="00E272DB">
        <w:rPr>
          <w:rFonts w:ascii="Book Antiqua" w:hAnsi="Book Antiqua"/>
          <w:sz w:val="22"/>
          <w:szCs w:val="22"/>
          <w:lang w:val="sr-Latn-RS"/>
        </w:rPr>
        <w:t xml:space="preserve">Zamenicima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Premijera </w:t>
      </w:r>
    </w:p>
    <w:p w:rsidR="004E1778" w:rsidRPr="00E272DB" w:rsidRDefault="004E1778" w:rsidP="004E1778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  <w:r w:rsidR="009817FA" w:rsidRPr="00E272DB">
        <w:rPr>
          <w:rFonts w:ascii="Book Antiqua" w:hAnsi="Book Antiqua"/>
          <w:sz w:val="22"/>
          <w:szCs w:val="22"/>
          <w:lang w:val="sr-Latn-RS"/>
        </w:rPr>
        <w:t xml:space="preserve">Svim </w:t>
      </w:r>
      <w:r w:rsidRPr="00E272DB">
        <w:rPr>
          <w:rFonts w:ascii="Book Antiqua" w:hAnsi="Book Antiqua"/>
          <w:sz w:val="22"/>
          <w:szCs w:val="22"/>
          <w:lang w:val="sr-Latn-RS"/>
        </w:rPr>
        <w:t>ministarstvima  (ministrima )</w:t>
      </w:r>
    </w:p>
    <w:p w:rsidR="004E1778" w:rsidRPr="00E272DB" w:rsidRDefault="004E1778" w:rsidP="004E1778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 xml:space="preserve">Generalnom sekretaru KPR-a  </w:t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  <w:r w:rsidRPr="00E272DB">
        <w:rPr>
          <w:rFonts w:ascii="Book Antiqua" w:hAnsi="Book Antiqua"/>
          <w:sz w:val="22"/>
          <w:szCs w:val="22"/>
          <w:lang w:val="sr-Latn-RS"/>
        </w:rPr>
        <w:tab/>
      </w:r>
    </w:p>
    <w:p w:rsidR="004E1778" w:rsidRPr="00E272DB" w:rsidRDefault="004E1778" w:rsidP="004E1778">
      <w:pP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•</w:t>
      </w:r>
      <w:r w:rsidRPr="00E272DB">
        <w:rPr>
          <w:rFonts w:ascii="Book Antiqua" w:hAnsi="Book Antiqua"/>
          <w:sz w:val="22"/>
          <w:szCs w:val="22"/>
          <w:lang w:val="sr-Latn-RS"/>
        </w:rPr>
        <w:tab/>
        <w:t>Arhivi Vlade</w:t>
      </w: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E1778" w:rsidRPr="00E272DB" w:rsidRDefault="004E1778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D96A448" wp14:editId="37290F76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6C" w:rsidRPr="00E272DB" w:rsidRDefault="006E3F6C" w:rsidP="006E3F6C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E3F6C" w:rsidRPr="00E272DB" w:rsidRDefault="006E3F6C" w:rsidP="006E3F6C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E3F6C" w:rsidRPr="00E272DB" w:rsidRDefault="006E3F6C" w:rsidP="006E3F6C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E3F6C" w:rsidRPr="00E272DB" w:rsidRDefault="006E3F6C" w:rsidP="006E3F6C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E3F6C" w:rsidRPr="00E272DB" w:rsidRDefault="006E3F6C" w:rsidP="006E3F6C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11/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6E3F6C" w:rsidRPr="00E272DB" w:rsidRDefault="006E3F6C" w:rsidP="006E3F6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6E3F6C" w:rsidRPr="00E272DB" w:rsidRDefault="006E3F6C" w:rsidP="006E3F6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E3F6C" w:rsidRPr="00E272DB" w:rsidRDefault="006E3F6C" w:rsidP="006E3F6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6E3F6C" w:rsidRPr="00E272DB" w:rsidRDefault="006E3F6C" w:rsidP="006E3F6C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6E3F6C" w:rsidRPr="00E272DB" w:rsidRDefault="006E3F6C" w:rsidP="006E3F6C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6E3F6C" w:rsidRPr="00E272DB" w:rsidRDefault="006E3F6C" w:rsidP="00FB41FD">
      <w:pPr>
        <w:pStyle w:val="ListParagraph"/>
        <w:numPr>
          <w:ilvl w:val="3"/>
          <w:numId w:val="9"/>
        </w:numPr>
        <w:ind w:left="0" w:firstLine="0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 w:rsidRPr="00E272DB">
        <w:rPr>
          <w:rFonts w:ascii="Book Antiqua" w:eastAsia="MS Mincho" w:hAnsi="Book Antiqua" w:cs="Book Antiqua"/>
          <w:noProof w:val="0"/>
        </w:rPr>
        <w:t xml:space="preserve">realizacije Projekta </w:t>
      </w:r>
      <w:r w:rsidR="00424AFB" w:rsidRPr="00E272DB">
        <w:rPr>
          <w:rFonts w:ascii="Book Antiqua" w:eastAsia="MS Mincho" w:hAnsi="Book Antiqua" w:cs="Book Antiqua"/>
          <w:noProof w:val="0"/>
        </w:rPr>
        <w:t>‘’</w:t>
      </w:r>
      <w:r w:rsidR="00424AFB" w:rsidRPr="00E272DB">
        <w:rPr>
          <w:rFonts w:ascii="Book Antiqua" w:hAnsi="Book Antiqua"/>
        </w:rPr>
        <w:t>Rehabilitacija Nacionalnog puta N25.3  Segment Klokot -Gnjilane’’  dužine  L=14.50 km, Kadastarske zone: Klokot, Opština Klokot, Gornja Budrige i  Radivojce, opština Vitina, Parteš i Donja Budriga, Opština Parteš i Kadastarsska zona  Gnjilane, Donji Livoč i  Crnica opštine Gnjilane</w:t>
      </w:r>
      <w:r w:rsidR="00424AFB" w:rsidRPr="00E272DB">
        <w:rPr>
          <w:rFonts w:ascii="Book Antiqua" w:hAnsi="Book Antiqua" w:cs="Arial"/>
          <w:noProof w:val="0"/>
        </w:rPr>
        <w:t xml:space="preserve">, </w:t>
      </w:r>
      <w:r w:rsidRPr="00E272DB">
        <w:rPr>
          <w:rFonts w:ascii="Book Antiqua" w:eastAsia="MS Mincho" w:hAnsi="Book Antiqua"/>
          <w:lang w:val="sr-Latn-RS"/>
        </w:rPr>
        <w:t xml:space="preserve"> prema tabeli prepisanoj iz katastarske evidencije relevantne za nosioca nekretnina , njihovu poziciju u okviru projekta od javnog interesa i njihove površine, koja tabela je sastavni deo ove odluke.  </w:t>
      </w:r>
    </w:p>
    <w:p w:rsidR="006E3F6C" w:rsidRPr="00E272DB" w:rsidRDefault="006E3F6C" w:rsidP="006E3F6C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6E3F6C" w:rsidRPr="00E272DB" w:rsidRDefault="006E3F6C" w:rsidP="00FB41FD">
      <w:pPr>
        <w:pStyle w:val="ListParagraph"/>
        <w:numPr>
          <w:ilvl w:val="3"/>
          <w:numId w:val="9"/>
        </w:numPr>
        <w:ind w:left="0" w:firstLine="0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sprovođenje metoda i tehničkih kriterijuma  za ocenjivanje koji će biti korišćeni za izračunavanje visine naknade za eksproprisanu nepokretnost i štete koja se prouzrokuje  eksproprijacijom.</w:t>
      </w:r>
    </w:p>
    <w:p w:rsidR="006E3F6C" w:rsidRPr="00E272DB" w:rsidRDefault="006E3F6C" w:rsidP="006E3F6C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3F6C" w:rsidRPr="00E272DB" w:rsidRDefault="006E3F6C" w:rsidP="00FB41FD">
      <w:pPr>
        <w:pStyle w:val="ListParagraph"/>
        <w:numPr>
          <w:ilvl w:val="3"/>
          <w:numId w:val="9"/>
        </w:numPr>
        <w:ind w:left="0" w:firstLine="0"/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za infrastrukturu i Ministarstvo finansija. </w:t>
      </w:r>
    </w:p>
    <w:p w:rsidR="006E3F6C" w:rsidRPr="00E272DB" w:rsidRDefault="006E3F6C" w:rsidP="006E3F6C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3F6C" w:rsidRPr="00E272DB" w:rsidRDefault="006E3F6C" w:rsidP="00FB41FD">
      <w:pPr>
        <w:pStyle w:val="ListParagraph"/>
        <w:numPr>
          <w:ilvl w:val="3"/>
          <w:numId w:val="9"/>
        </w:numPr>
        <w:ind w:left="0" w:firstLine="0"/>
        <w:jc w:val="both"/>
        <w:rPr>
          <w:rFonts w:ascii="Book Antiqua" w:eastAsia="Times New Roman" w:hAnsi="Book Antiqua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6E3F6C" w:rsidRPr="00E272DB" w:rsidRDefault="006E3F6C" w:rsidP="006E3F6C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E3F6C" w:rsidRPr="00E272DB" w:rsidRDefault="006E3F6C" w:rsidP="006E3F6C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E3F6C" w:rsidRPr="00E272DB" w:rsidRDefault="006E3F6C" w:rsidP="006E3F6C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6E3F6C" w:rsidRPr="00E272DB" w:rsidRDefault="006E3F6C" w:rsidP="006E3F6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E3F6C" w:rsidRPr="00E272DB" w:rsidRDefault="006E3F6C" w:rsidP="006E3F6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E3F6C" w:rsidRPr="00E272DB" w:rsidRDefault="006E3F6C" w:rsidP="006E3F6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E3F6C" w:rsidRPr="00E272DB" w:rsidRDefault="006E3F6C" w:rsidP="006E3F6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E3F6C" w:rsidRPr="00E272DB" w:rsidRDefault="006E3F6C" w:rsidP="006E3F6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E3F6C" w:rsidRPr="00E272DB" w:rsidRDefault="006E3F6C" w:rsidP="006E3F6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E3F6C" w:rsidRPr="00E272DB" w:rsidRDefault="006E3F6C" w:rsidP="006E3F6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E3F6C" w:rsidRPr="00E272DB" w:rsidRDefault="006E3F6C" w:rsidP="006E3F6C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B556079" wp14:editId="2562EB62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FB" w:rsidRPr="00E272DB" w:rsidRDefault="00424AFB" w:rsidP="00424AFB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424AFB" w:rsidRPr="00E272DB" w:rsidRDefault="00424AFB" w:rsidP="00424AFB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424AFB" w:rsidRPr="00E272DB" w:rsidRDefault="00424AFB" w:rsidP="00424AFB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424AFB" w:rsidRPr="00E272DB" w:rsidRDefault="00424AFB" w:rsidP="00424AFB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424AFB" w:rsidRPr="00E272DB" w:rsidRDefault="00424AFB" w:rsidP="00424AFB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12/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424AFB" w:rsidRPr="00E272DB" w:rsidRDefault="00424AFB" w:rsidP="00424AFB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424AFB" w:rsidRPr="00E272DB" w:rsidRDefault="00424AFB" w:rsidP="00424AFB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24AFB" w:rsidRPr="00E272DB" w:rsidRDefault="00424AFB" w:rsidP="00424AFB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24AFB" w:rsidRPr="00E272DB" w:rsidRDefault="00424AFB" w:rsidP="00424AFB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FB41FD" w:rsidRPr="00E272DB" w:rsidRDefault="00FB41FD" w:rsidP="00FB41FD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424AFB" w:rsidRPr="00E272DB" w:rsidRDefault="00424AFB" w:rsidP="00FB41FD">
      <w:pPr>
        <w:pStyle w:val="ListParagraph"/>
        <w:numPr>
          <w:ilvl w:val="0"/>
          <w:numId w:val="14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 w:rsidRPr="00E272DB">
        <w:rPr>
          <w:rFonts w:ascii="Book Antiqua" w:eastAsia="MS Mincho" w:hAnsi="Book Antiqua" w:cs="Book Antiqua"/>
          <w:noProof w:val="0"/>
        </w:rPr>
        <w:t>realizacije Projekta ‘’</w:t>
      </w:r>
      <w:r w:rsidRPr="00E272DB">
        <w:rPr>
          <w:rFonts w:ascii="Book Antiqua" w:hAnsi="Book Antiqua"/>
        </w:rPr>
        <w:t>Rehabilitacija Nacionalnog puta N25.3  Segment Klokot -Gnjilane’’  dužine  L=14.50 km, Kadastarske zone: Klokot, Opština Klokot, Gornja Budrige i  Radivojce, opština Vitina, Parteš i Donja Budriga, Opština Parteš i Kadastarsska zona  Gnjilane, Donji Livoč i  Crnica opštine Gnjilane</w:t>
      </w:r>
      <w:r w:rsidRPr="00E272DB">
        <w:rPr>
          <w:rFonts w:ascii="Book Antiqua" w:hAnsi="Book Antiqua" w:cs="Arial"/>
          <w:noProof w:val="0"/>
        </w:rPr>
        <w:t xml:space="preserve">, </w:t>
      </w:r>
      <w:r w:rsidRPr="00E272DB">
        <w:rPr>
          <w:rFonts w:ascii="Book Antiqua" w:eastAsia="MS Mincho" w:hAnsi="Book Antiqua"/>
          <w:lang w:val="sr-Latn-RS"/>
        </w:rPr>
        <w:t xml:space="preserve"> prema tabeli prepisanoj iz katastarske evidencije relevantne za nosioca nekretnina , njihovu poziciju u okviru projekta od javnog interesa i njihove površine, koja tabela je sastavni deo ove odluke.  </w:t>
      </w:r>
    </w:p>
    <w:p w:rsidR="00FB41FD" w:rsidRPr="00E272DB" w:rsidRDefault="00FB41FD" w:rsidP="00FB41FD">
      <w:pPr>
        <w:pStyle w:val="ListParagraph"/>
        <w:tabs>
          <w:tab w:val="left" w:pos="720"/>
          <w:tab w:val="left" w:pos="2790"/>
        </w:tabs>
        <w:ind w:left="0"/>
        <w:rPr>
          <w:rFonts w:ascii="Book Antiqua" w:eastAsia="MS Mincho" w:hAnsi="Book Antiqua"/>
          <w:lang w:val="sr-Latn-RS"/>
        </w:rPr>
      </w:pPr>
    </w:p>
    <w:p w:rsidR="00424AFB" w:rsidRPr="00E272DB" w:rsidRDefault="00424AFB" w:rsidP="00FB41FD">
      <w:pPr>
        <w:pStyle w:val="ListParagraph"/>
        <w:numPr>
          <w:ilvl w:val="0"/>
          <w:numId w:val="14"/>
        </w:numPr>
        <w:tabs>
          <w:tab w:val="left" w:pos="720"/>
          <w:tab w:val="left" w:pos="2790"/>
        </w:tabs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sprovođenje metoda i tehničkih kriterijuma  za ocenjivanje koji će biti korišćeni za izračunavanje visine naknade za eksproprisanu nepokretnost i štete koja se prouzrokuje  eksproprijacijom.</w:t>
      </w:r>
    </w:p>
    <w:p w:rsidR="00424AFB" w:rsidRPr="00E272DB" w:rsidRDefault="00424AFB" w:rsidP="00FB41FD">
      <w:pPr>
        <w:pStyle w:val="ListParagraph"/>
        <w:numPr>
          <w:ilvl w:val="0"/>
          <w:numId w:val="14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za infrastrukturu i Ministarstvo finansija i opština </w:t>
      </w:r>
      <w:r w:rsidR="00FB41FD" w:rsidRPr="00E272DB">
        <w:rPr>
          <w:rFonts w:ascii="Book Antiqua" w:eastAsia="MS Mincho" w:hAnsi="Book Antiqua"/>
          <w:color w:val="000000"/>
          <w:lang w:val="sr-Latn-RS"/>
        </w:rPr>
        <w:t>Uroševac</w:t>
      </w:r>
      <w:r w:rsidRPr="00E272DB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424AFB" w:rsidRPr="00E272DB" w:rsidRDefault="00424AFB" w:rsidP="00424AFB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24AFB" w:rsidRPr="00E272DB" w:rsidRDefault="00424AFB" w:rsidP="00FB41FD">
      <w:pPr>
        <w:pStyle w:val="ListParagraph"/>
        <w:numPr>
          <w:ilvl w:val="0"/>
          <w:numId w:val="14"/>
        </w:numPr>
        <w:jc w:val="both"/>
        <w:rPr>
          <w:rFonts w:ascii="Book Antiqua" w:eastAsia="Times New Roman" w:hAnsi="Book Antiqua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424AFB" w:rsidRPr="00E272DB" w:rsidRDefault="00424AFB" w:rsidP="00424AFB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424AFB" w:rsidRPr="00E272DB" w:rsidRDefault="00424AFB" w:rsidP="00424AFB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424AFB" w:rsidRPr="00E272DB" w:rsidRDefault="00424AFB" w:rsidP="00424AFB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424AFB" w:rsidRPr="00E272DB" w:rsidRDefault="00424AFB" w:rsidP="00424AFB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424AFB" w:rsidRPr="00E272DB" w:rsidRDefault="00424AFB" w:rsidP="00424AFB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424AFB" w:rsidRPr="00E272DB" w:rsidRDefault="00424AFB" w:rsidP="00424AF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424AFB" w:rsidRPr="00E272DB" w:rsidRDefault="00424AFB" w:rsidP="00424AF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24AFB" w:rsidRPr="00E272DB" w:rsidRDefault="00424AFB" w:rsidP="00424AF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424AFB" w:rsidRPr="00E272DB" w:rsidRDefault="00424AFB" w:rsidP="00424AF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424AFB" w:rsidRPr="00E272DB" w:rsidRDefault="00424AFB" w:rsidP="00424AF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424AFB" w:rsidRPr="00E272DB" w:rsidRDefault="00424AFB" w:rsidP="00424AF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9A6FC5B" wp14:editId="362BF412">
            <wp:extent cx="935990" cy="1034415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E4" w:rsidRPr="00E272DB" w:rsidRDefault="00EE31E4" w:rsidP="00EE31E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EE31E4" w:rsidRPr="00E272DB" w:rsidRDefault="00EE31E4" w:rsidP="00EE31E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EE31E4" w:rsidRPr="00E272DB" w:rsidRDefault="00EE31E4" w:rsidP="00EE31E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EE31E4" w:rsidRPr="00E272DB" w:rsidRDefault="00EE31E4" w:rsidP="00EE31E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EE31E4" w:rsidRPr="00E272DB" w:rsidRDefault="00EE31E4" w:rsidP="00EE31E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13/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EE31E4" w:rsidRPr="00E272DB" w:rsidRDefault="00EE31E4" w:rsidP="00EE31E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EE31E4" w:rsidRPr="00E272DB" w:rsidRDefault="00EE31E4" w:rsidP="00EE31E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EE31E4" w:rsidRPr="00E272DB" w:rsidRDefault="00EE31E4" w:rsidP="00FB41FD">
      <w:pPr>
        <w:pStyle w:val="ListParagraph"/>
        <w:numPr>
          <w:ilvl w:val="0"/>
          <w:numId w:val="15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 w:rsidRPr="00E272DB">
        <w:rPr>
          <w:rFonts w:ascii="Book Antiqua" w:eastAsia="MS Mincho" w:hAnsi="Book Antiqua" w:cs="Book Antiqua"/>
          <w:noProof w:val="0"/>
        </w:rPr>
        <w:t>realizacije Projekta ‘’Proširenje Nacionalnog puta N25.2 Ulaz u Gnjilane’’, dužine L=3km, ZK Gnjilane i Gornji Livoč, Opština Gnjilane</w:t>
      </w:r>
      <w:r w:rsidRPr="00E272DB">
        <w:rPr>
          <w:rFonts w:ascii="Book Antiqua" w:hAnsi="Book Antiqua" w:cs="Arial"/>
          <w:noProof w:val="0"/>
        </w:rPr>
        <w:t xml:space="preserve">, </w:t>
      </w:r>
      <w:r w:rsidRPr="00E272DB">
        <w:rPr>
          <w:rFonts w:ascii="Book Antiqua" w:eastAsia="MS Mincho" w:hAnsi="Book Antiqua"/>
          <w:lang w:val="sr-Latn-RS"/>
        </w:rPr>
        <w:t xml:space="preserve"> prema tabeli prepisanoj iz katastarske evidencije relevantne za nosioca nekretnina , njihovu poziciju u okviru projekta od javnog interesa i njihove površine, koja tabela je sastavni deo ove odluke.  </w:t>
      </w:r>
    </w:p>
    <w:p w:rsidR="00EE31E4" w:rsidRPr="00E272DB" w:rsidRDefault="00EE31E4" w:rsidP="00EE31E4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EE31E4" w:rsidRPr="00E272DB" w:rsidRDefault="00EE31E4" w:rsidP="00FB41FD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sprovođenje metoda i tehničkih kriterijuma  za ocenjivanje koji će biti korišćeni za izračunavanje visine naknade za eksproprisanu nepokretnost i štete koja se prouzrokuje  eksproprijacijom.</w:t>
      </w:r>
    </w:p>
    <w:p w:rsidR="00EE31E4" w:rsidRPr="00E272DB" w:rsidRDefault="00EE31E4" w:rsidP="00EE31E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EE31E4" w:rsidRPr="00E272DB" w:rsidRDefault="00EE31E4" w:rsidP="00FB41FD">
      <w:pPr>
        <w:pStyle w:val="ListParagraph"/>
        <w:numPr>
          <w:ilvl w:val="0"/>
          <w:numId w:val="15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za infrastrukturu i Ministarstvo finansija. </w:t>
      </w:r>
    </w:p>
    <w:p w:rsidR="00EE31E4" w:rsidRPr="00E272DB" w:rsidRDefault="00EE31E4" w:rsidP="00EE31E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EE31E4" w:rsidRPr="00E272DB" w:rsidRDefault="00EE31E4" w:rsidP="00FB41FD">
      <w:pPr>
        <w:pStyle w:val="ListParagraph"/>
        <w:numPr>
          <w:ilvl w:val="0"/>
          <w:numId w:val="15"/>
        </w:numPr>
        <w:jc w:val="both"/>
        <w:rPr>
          <w:rFonts w:ascii="Book Antiqua" w:eastAsia="Times New Roman" w:hAnsi="Book Antiqua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EE31E4" w:rsidRPr="00E272DB" w:rsidRDefault="00EE31E4" w:rsidP="00EE31E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E31E4" w:rsidRPr="00E272DB" w:rsidRDefault="00EE31E4" w:rsidP="00EE31E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E31E4" w:rsidRPr="00E272DB" w:rsidRDefault="00EE31E4" w:rsidP="00EE31E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EE31E4" w:rsidRPr="00E272DB" w:rsidRDefault="00EE31E4" w:rsidP="00EE31E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E31E4" w:rsidRPr="00E272DB" w:rsidRDefault="00EE31E4" w:rsidP="00EE31E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EE31E4" w:rsidRPr="00E272DB" w:rsidRDefault="00EE31E4" w:rsidP="00EE31E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EE31E4" w:rsidRPr="00E272DB" w:rsidRDefault="00EE31E4" w:rsidP="00EE31E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C2A9E3F" wp14:editId="2A05A2A4">
            <wp:extent cx="935990" cy="103441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E4" w:rsidRPr="00E272DB" w:rsidRDefault="00EE31E4" w:rsidP="00EE31E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EE31E4" w:rsidRPr="00E272DB" w:rsidRDefault="00EE31E4" w:rsidP="00EE31E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EE31E4" w:rsidRPr="00E272DB" w:rsidRDefault="00EE31E4" w:rsidP="00EE31E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EE31E4" w:rsidRPr="00E272DB" w:rsidRDefault="00EE31E4" w:rsidP="00EE31E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EE31E4" w:rsidRPr="00E272DB" w:rsidRDefault="00EE31E4" w:rsidP="00EE31E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14/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EE31E4" w:rsidRPr="00E272DB" w:rsidRDefault="00EE31E4" w:rsidP="00EE31E4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EE31E4" w:rsidRPr="00E272DB" w:rsidRDefault="00EE31E4" w:rsidP="00EE31E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EE31E4" w:rsidRPr="00E272DB" w:rsidRDefault="00EE31E4" w:rsidP="00EE31E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E272DB" w:rsidRPr="00E272DB" w:rsidRDefault="00EE31E4" w:rsidP="00E272DB">
      <w:pPr>
        <w:pStyle w:val="ListParagraph"/>
        <w:numPr>
          <w:ilvl w:val="0"/>
          <w:numId w:val="18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Odobrava se dalje razmatranje zahteva za stalnu eksproprijaciju </w:t>
      </w:r>
      <w:r w:rsidR="003C08D5" w:rsidRPr="00E272DB">
        <w:rPr>
          <w:rFonts w:ascii="Book Antiqua" w:eastAsia="MS Mincho" w:hAnsi="Book Antiqua"/>
          <w:lang w:val="sr-Latn-RS"/>
        </w:rPr>
        <w:t xml:space="preserve">i stvaranjem prava službenosti </w:t>
      </w:r>
      <w:r w:rsidRPr="00E272DB">
        <w:rPr>
          <w:rFonts w:ascii="Book Antiqua" w:eastAsia="MS Mincho" w:hAnsi="Book Antiqua"/>
          <w:lang w:val="sr-Latn-RS"/>
        </w:rPr>
        <w:t xml:space="preserve">nepokretnosti </w:t>
      </w:r>
      <w:r w:rsidR="003C08D5" w:rsidRPr="00E272DB">
        <w:rPr>
          <w:rFonts w:ascii="Book Antiqua" w:eastAsia="MS Mincho" w:hAnsi="Book Antiqua"/>
          <w:lang w:val="sr-Latn-RS"/>
        </w:rPr>
        <w:t xml:space="preserve">za javni interes  </w:t>
      </w:r>
      <w:r w:rsidRPr="00E272DB">
        <w:rPr>
          <w:rFonts w:ascii="Book Antiqua" w:eastAsia="MS Mincho" w:hAnsi="Book Antiqua"/>
          <w:lang w:val="sr-Latn-RS"/>
        </w:rPr>
        <w:t xml:space="preserve">vlasnika i nosilaca interesa koje su predmet </w:t>
      </w:r>
      <w:r w:rsidRPr="00E272DB">
        <w:rPr>
          <w:rFonts w:ascii="Book Antiqua" w:eastAsia="MS Mincho" w:hAnsi="Book Antiqua" w:cs="Book Antiqua"/>
          <w:noProof w:val="0"/>
        </w:rPr>
        <w:t xml:space="preserve">realizacije Projekta </w:t>
      </w:r>
      <w:r w:rsidR="00E272DB" w:rsidRPr="00E272DB">
        <w:rPr>
          <w:rFonts w:ascii="Book Antiqua" w:eastAsia="MS Mincho" w:hAnsi="Book Antiqua" w:cs="Book Antiqua"/>
          <w:noProof w:val="0"/>
        </w:rPr>
        <w:t xml:space="preserve">  </w:t>
      </w:r>
    </w:p>
    <w:p w:rsidR="00E272DB" w:rsidRPr="00E272DB" w:rsidRDefault="00E272DB" w:rsidP="00E272DB">
      <w:pPr>
        <w:pStyle w:val="ListParagraph"/>
        <w:numPr>
          <w:ilvl w:val="0"/>
          <w:numId w:val="7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izgradnja vazduđne linije 110 kV u Suvoj Reci – katastarske oblasti: Orahovac, Velika Hoca, Zočište, Opteruša i Brestovce, opština Orahovac, i katastarska područja Suva Reka, Reštan, Studentčan, Samadredža u opštini Suva Reka;</w:t>
      </w:r>
    </w:p>
    <w:p w:rsidR="00E272DB" w:rsidRPr="00E272DB" w:rsidRDefault="00E272DB" w:rsidP="00E272DB">
      <w:pPr>
        <w:pStyle w:val="ListParagraph"/>
        <w:numPr>
          <w:ilvl w:val="0"/>
          <w:numId w:val="7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Izgradnja vazdušne linije 230kV za priključenje pod stanice Glogovac, katastarske oblasti Glogovac, Krajkovo, Štrubulovo, opština Glogovac; </w:t>
      </w:r>
    </w:p>
    <w:p w:rsidR="00E272DB" w:rsidRPr="00E272DB" w:rsidRDefault="00E272DB" w:rsidP="00E272DB">
      <w:pPr>
        <w:pStyle w:val="ListParagraph"/>
        <w:numPr>
          <w:ilvl w:val="0"/>
          <w:numId w:val="7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 xml:space="preserve">izgradnja kablovskog voda 110 kV – pod stanica Priština 6 – podstanica Priština 4, katastarska zona Priština, Opština Priština; </w:t>
      </w:r>
    </w:p>
    <w:p w:rsidR="00E272DB" w:rsidRPr="00E272DB" w:rsidRDefault="00E272DB" w:rsidP="00E272DB">
      <w:pPr>
        <w:pStyle w:val="ListParagraph"/>
        <w:numPr>
          <w:ilvl w:val="0"/>
          <w:numId w:val="7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izgradnja kablovskog voda 110 kV za priključivanje podstanice Mitrovica, katastarska zona Mitrovica , opština Mitrovica;</w:t>
      </w:r>
    </w:p>
    <w:p w:rsidR="00E272DB" w:rsidRPr="00E272DB" w:rsidRDefault="00E272DB" w:rsidP="00E272DB">
      <w:pPr>
        <w:pStyle w:val="ListParagraph"/>
        <w:numPr>
          <w:ilvl w:val="0"/>
          <w:numId w:val="7"/>
        </w:numPr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lang w:val="sr-Latn-RS"/>
        </w:rPr>
        <w:t>-izgradnja vazdušne i linije i kablovskog voda za priključivanje podstanice Kosovo Polje, katastarska zona Kosovo polje , opština Kosovo Polje  ci katastarske oblasti 110 kV , opština Gračanica, prema tabelama prepisanim iz  relevantnih katastarskih evidencija o vlasnicima nekretnina, njihovom položaju u okviru projekta javnog interesa, kao i njihovoj površini, koje tabele su sastavni deo ove odluke.</w:t>
      </w:r>
    </w:p>
    <w:p w:rsidR="00E272DB" w:rsidRPr="00E272DB" w:rsidRDefault="00E272DB" w:rsidP="00E272DB">
      <w:pPr>
        <w:pStyle w:val="ListParagraph"/>
        <w:tabs>
          <w:tab w:val="left" w:pos="720"/>
        </w:tabs>
        <w:ind w:left="360"/>
        <w:rPr>
          <w:rFonts w:ascii="Book Antiqua" w:eastAsia="MS Mincho" w:hAnsi="Book Antiqua"/>
          <w:lang w:val="sr-Latn-RS"/>
        </w:rPr>
      </w:pPr>
    </w:p>
    <w:p w:rsidR="00EE31E4" w:rsidRPr="00E272DB" w:rsidRDefault="00E272DB" w:rsidP="00E272DB">
      <w:pPr>
        <w:tabs>
          <w:tab w:val="left" w:pos="720"/>
        </w:tabs>
        <w:ind w:left="180" w:hanging="180"/>
        <w:jc w:val="both"/>
        <w:rPr>
          <w:rFonts w:ascii="Book Antiqua" w:eastAsia="MS Mincho" w:hAnsi="Book Antiqua"/>
          <w:lang w:val="sr-Latn-RS"/>
        </w:rPr>
      </w:pPr>
      <w:r w:rsidRPr="00E272DB">
        <w:rPr>
          <w:rFonts w:ascii="Book Antiqua" w:eastAsia="MS Mincho" w:hAnsi="Book Antiqua"/>
          <w:sz w:val="22"/>
          <w:szCs w:val="22"/>
          <w:lang w:val="sr-Latn-RS"/>
        </w:rPr>
        <w:t>2.</w:t>
      </w:r>
      <w:r w:rsidR="00EE31E4" w:rsidRPr="00E272DB">
        <w:rPr>
          <w:rFonts w:ascii="Book Antiqua" w:eastAsia="MS Mincho" w:hAnsi="Book Antiqua"/>
          <w:sz w:val="22"/>
          <w:szCs w:val="22"/>
          <w:lang w:val="sr-Latn-RS"/>
        </w:rPr>
        <w:t xml:space="preserve">Vrednost kompenzacije imovine utvrđuje Ministarstvo finansija, u skladu sa Zakonom br. 03 / L-139 o eksproprijaciji nepokretne imovine sa izmenama i dopunama koje su izvršene </w:t>
      </w:r>
      <w:r w:rsidR="00EE31E4" w:rsidRPr="00E272DB">
        <w:rPr>
          <w:rFonts w:ascii="Book Antiqua" w:eastAsia="MS Mincho" w:hAnsi="Book Antiqua"/>
          <w:sz w:val="22"/>
          <w:szCs w:val="22"/>
          <w:lang w:val="sr-Latn-RS"/>
        </w:rPr>
        <w:lastRenderedPageBreak/>
        <w:t>Zakonom br. 03/l-205 i Administrativnog uputstva br. 02/2015 za sprovođenje metoda i tehničkih kriterijuma  za ocenjivanje koji će biti korišćeni za izračunavanje visine naknade za eksproprisanu nepokretnost i štete koja se prouzrokuje  eksproprijacijom</w:t>
      </w:r>
      <w:r w:rsidR="00EE31E4" w:rsidRPr="00E272DB">
        <w:rPr>
          <w:rFonts w:ascii="Book Antiqua" w:eastAsia="MS Mincho" w:hAnsi="Book Antiqua"/>
          <w:lang w:val="sr-Latn-RS"/>
        </w:rPr>
        <w:t>.</w:t>
      </w:r>
    </w:p>
    <w:p w:rsidR="00EE31E4" w:rsidRPr="00E272DB" w:rsidRDefault="00EE31E4" w:rsidP="00EE31E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EE31E4" w:rsidRPr="00E272DB" w:rsidRDefault="009817FA" w:rsidP="009817FA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3.</w:t>
      </w:r>
      <w:r w:rsidR="00EE31E4" w:rsidRPr="00E272DB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</w:t>
      </w:r>
      <w:r w:rsidR="003C08D5" w:rsidRPr="00E272DB">
        <w:rPr>
          <w:rFonts w:ascii="Book Antiqua" w:eastAsia="MS Mincho" w:hAnsi="Book Antiqua"/>
          <w:color w:val="000000"/>
          <w:lang w:val="sr-Latn-RS"/>
        </w:rPr>
        <w:t>),</w:t>
      </w:r>
      <w:r w:rsidR="00EE31E4" w:rsidRPr="00E272DB">
        <w:rPr>
          <w:rFonts w:ascii="Book Antiqua" w:eastAsia="MS Mincho" w:hAnsi="Book Antiqua"/>
          <w:color w:val="000000"/>
          <w:lang w:val="sr-Latn-RS"/>
        </w:rPr>
        <w:t xml:space="preserve"> Ministarstvo finansija i </w:t>
      </w:r>
      <w:r w:rsidR="00253D73" w:rsidRPr="00E272DB">
        <w:rPr>
          <w:rFonts w:ascii="Book Antiqua" w:eastAsia="MS Mincho" w:hAnsi="Book Antiqua"/>
          <w:color w:val="000000"/>
          <w:lang w:val="sr-Latn-RS"/>
        </w:rPr>
        <w:t xml:space="preserve">kompanija KOSTT </w:t>
      </w:r>
      <w:r w:rsidR="00FB41FD" w:rsidRPr="00E272DB">
        <w:rPr>
          <w:rFonts w:ascii="Book Antiqua" w:eastAsia="MS Mincho" w:hAnsi="Book Antiqua"/>
          <w:color w:val="000000"/>
          <w:lang w:val="sr-Latn-RS"/>
        </w:rPr>
        <w:t>(</w:t>
      </w:r>
      <w:r w:rsidR="00253D73" w:rsidRPr="00E272DB">
        <w:rPr>
          <w:rFonts w:ascii="Book Antiqua" w:eastAsia="MS Mincho" w:hAnsi="Book Antiqua"/>
          <w:color w:val="000000"/>
          <w:lang w:val="sr-Latn-RS"/>
        </w:rPr>
        <w:t xml:space="preserve"> operater sistema,prenosa i tržišta AD)</w:t>
      </w:r>
      <w:r w:rsidR="00EE31E4" w:rsidRPr="00E272DB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EE31E4" w:rsidRPr="00E272DB" w:rsidRDefault="00EE31E4" w:rsidP="00E272DB">
      <w:pPr>
        <w:pStyle w:val="ListParagraph"/>
        <w:ind w:left="360"/>
        <w:rPr>
          <w:rFonts w:ascii="Book Antiqua" w:eastAsia="MS Mincho" w:hAnsi="Book Antiqua"/>
          <w:color w:val="000000"/>
          <w:lang w:val="sr-Latn-RS"/>
        </w:rPr>
      </w:pPr>
    </w:p>
    <w:p w:rsidR="00EE31E4" w:rsidRPr="00E272DB" w:rsidRDefault="009817FA" w:rsidP="009817FA">
      <w:pPr>
        <w:pStyle w:val="ListParagraph"/>
        <w:ind w:left="0"/>
        <w:jc w:val="both"/>
        <w:rPr>
          <w:rFonts w:ascii="Book Antiqua" w:eastAsia="Times New Roman" w:hAnsi="Book Antiqua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4.</w:t>
      </w:r>
      <w:r w:rsidR="00EE31E4"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EE31E4" w:rsidRPr="00E272DB" w:rsidRDefault="00EE31E4" w:rsidP="00EE31E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E31E4" w:rsidRPr="00E272DB" w:rsidRDefault="00EE31E4" w:rsidP="00EE31E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EE31E4" w:rsidRPr="00E272DB" w:rsidRDefault="00EE31E4" w:rsidP="00EE31E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EE31E4" w:rsidRPr="00E272DB" w:rsidRDefault="00EE31E4" w:rsidP="00EE31E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E31E4" w:rsidRPr="00E272DB" w:rsidRDefault="00EE31E4" w:rsidP="00EE31E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EE31E4" w:rsidRPr="00E272DB" w:rsidRDefault="00EE31E4" w:rsidP="00EE31E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EE31E4" w:rsidRPr="00E272DB" w:rsidRDefault="00EE31E4" w:rsidP="00EE31E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EE31E4" w:rsidRPr="00E272DB" w:rsidRDefault="00EE31E4" w:rsidP="00EE31E4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EE31E4" w:rsidRPr="00E272DB" w:rsidRDefault="00EE31E4" w:rsidP="00EE31E4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424AFB" w:rsidRPr="00E272DB" w:rsidRDefault="00424AFB" w:rsidP="00424AFB">
      <w:pPr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6E3F6C">
      <w:pPr>
        <w:jc w:val="center"/>
        <w:rPr>
          <w:rFonts w:ascii="Book Antiqua" w:hAnsi="Book Antiqua"/>
          <w:noProof/>
          <w:sz w:val="22"/>
          <w:szCs w:val="22"/>
        </w:rPr>
      </w:pPr>
    </w:p>
    <w:p w:rsidR="006E3F6C" w:rsidRPr="00E272DB" w:rsidRDefault="006E3F6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A56370">
      <w:pPr>
        <w:jc w:val="center"/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569473" wp14:editId="4C89B2A7">
            <wp:extent cx="935990" cy="103441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C1C" w:rsidRPr="00E272DB" w:rsidRDefault="00495C1C" w:rsidP="00495C1C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495C1C" w:rsidRPr="00E272DB" w:rsidRDefault="00495C1C" w:rsidP="00495C1C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495C1C" w:rsidRPr="00E272DB" w:rsidRDefault="00495C1C" w:rsidP="00495C1C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495C1C" w:rsidRPr="00E272DB" w:rsidRDefault="00495C1C" w:rsidP="00495C1C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495C1C" w:rsidRPr="00E272DB" w:rsidRDefault="00495C1C" w:rsidP="00E272DB">
      <w:pPr>
        <w:ind w:left="648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      Br. 15/ 21                    Datum: 22. 12.2017</w:t>
      </w: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495C1C" w:rsidRPr="00E272DB" w:rsidRDefault="00495C1C" w:rsidP="00495C1C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 člana  92 stav 4. i člana  93 stav  (4) Ustava Republike Kosovo,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4,9, </w:t>
      </w:r>
      <w:r w:rsidRPr="00E272DB">
        <w:rPr>
          <w:rFonts w:ascii="Book Antiqua" w:hAnsi="Book Antiqua" w:cs="Book Antiqua"/>
          <w:sz w:val="22"/>
          <w:szCs w:val="22"/>
          <w:lang w:val="sr-Latn-RS"/>
        </w:rPr>
        <w:t>10, 44  i 45 Zakona br. 03/L-139 o eksproprijaciji nekretnina , sa izmenama i dopunama izvršenim Zakonom br. 03/L-205,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u skladu sa članom  4 Pravilnika br. 02/2011 o oblastima administrativnih odgovornosti Kancelarije Premijera i ministarstava, izmenjenog i dopunjenog  Pravilnikom br. </w:t>
      </w:r>
      <w:r w:rsidRPr="00E272DB">
        <w:rPr>
          <w:rFonts w:ascii="Book Antiqua" w:hAnsi="Book Antiqua"/>
          <w:color w:val="000000"/>
          <w:sz w:val="22"/>
          <w:szCs w:val="22"/>
        </w:rPr>
        <w:t xml:space="preserve">14/2017,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15/2017 I </w:t>
      </w:r>
      <w:proofErr w:type="spellStart"/>
      <w:r w:rsidRPr="00E272DB">
        <w:rPr>
          <w:rFonts w:ascii="Book Antiqua" w:hAnsi="Book Antiqua"/>
          <w:color w:val="000000"/>
          <w:sz w:val="22"/>
          <w:szCs w:val="22"/>
        </w:rPr>
        <w:t>Pravilnikom</w:t>
      </w:r>
      <w:proofErr w:type="spellEnd"/>
      <w:r w:rsidRPr="00E272DB">
        <w:rPr>
          <w:rFonts w:ascii="Book Antiqua" w:hAnsi="Book Antiqua"/>
          <w:color w:val="000000"/>
          <w:sz w:val="22"/>
          <w:szCs w:val="22"/>
        </w:rPr>
        <w:t xml:space="preserve"> br. 16/2017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i </w:t>
      </w:r>
      <w:proofErr w:type="gramStart"/>
      <w:r w:rsidRPr="00E272DB">
        <w:rPr>
          <w:rFonts w:ascii="Book Antiqua" w:hAnsi="Book Antiqua"/>
          <w:sz w:val="22"/>
          <w:szCs w:val="22"/>
          <w:lang w:val="sr-Latn-RS"/>
        </w:rPr>
        <w:t>člana  19</w:t>
      </w:r>
      <w:proofErr w:type="gramEnd"/>
      <w:r w:rsidRPr="00E272DB">
        <w:rPr>
          <w:rFonts w:ascii="Book Antiqua" w:hAnsi="Book Antiqua"/>
          <w:sz w:val="22"/>
          <w:szCs w:val="22"/>
          <w:lang w:val="sr-Latn-RS"/>
        </w:rPr>
        <w:t xml:space="preserve"> Pravilnika o radu Vlade Republike Kosova  br. 09/2011,   na sednici održanoj 22. decembra 2017 godine, donela:</w:t>
      </w:r>
    </w:p>
    <w:p w:rsidR="00495C1C" w:rsidRPr="00E272DB" w:rsidRDefault="00495C1C" w:rsidP="00495C1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95C1C" w:rsidRPr="00E272DB" w:rsidRDefault="00495C1C" w:rsidP="00495C1C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495C1C" w:rsidRPr="00E272DB" w:rsidRDefault="00495C1C" w:rsidP="00495C1C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  <w:r w:rsidRPr="00E272DB">
        <w:rPr>
          <w:rFonts w:ascii="Book Antiqua" w:eastAsia="MS Mincho" w:hAnsi="Book Antiqua"/>
          <w:b/>
          <w:color w:val="000000"/>
        </w:rPr>
        <w:t xml:space="preserve">O D L U K U </w:t>
      </w:r>
    </w:p>
    <w:p w:rsidR="00495C1C" w:rsidRPr="00E272DB" w:rsidRDefault="00495C1C" w:rsidP="00495C1C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495C1C" w:rsidRPr="00E272DB" w:rsidRDefault="008625A0" w:rsidP="008625A0">
      <w:pPr>
        <w:pStyle w:val="ListParagraph"/>
        <w:ind w:left="450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1.</w:t>
      </w:r>
      <w:r w:rsidR="00495C1C" w:rsidRPr="00E272DB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 w:rsidR="00495C1C" w:rsidRPr="00E272DB">
        <w:rPr>
          <w:rFonts w:ascii="Book Antiqua" w:eastAsia="MS Mincho" w:hAnsi="Book Antiqua" w:cs="Book Antiqua"/>
          <w:noProof w:val="0"/>
        </w:rPr>
        <w:t>realizacije Projekata ‘Izgradnja memorijalnog spomenika - '' prva baza OVK-a '', Katastarska Zona Ladovac i memorijalni spomenik ''Kula Zahir Pajazitija '' katastarska zona Orlane, opština Podujevo</w:t>
      </w:r>
      <w:r w:rsidR="00495C1C" w:rsidRPr="00E272DB">
        <w:rPr>
          <w:rFonts w:ascii="Book Antiqua" w:hAnsi="Book Antiqua" w:cs="Arial"/>
          <w:noProof w:val="0"/>
        </w:rPr>
        <w:t xml:space="preserve">, </w:t>
      </w:r>
      <w:r w:rsidR="00495C1C" w:rsidRPr="00E272DB">
        <w:rPr>
          <w:rFonts w:ascii="Book Antiqua" w:eastAsia="MS Mincho" w:hAnsi="Book Antiqua"/>
          <w:lang w:val="sr-Latn-RS"/>
        </w:rPr>
        <w:t xml:space="preserve"> prema tabelama prepisanim iz relevantne katastarske evidencije o vlasnicima nekretnina , njihovoj poziciji u okviru projekta od javnog interesa i njihovoj površini, koja tabela je sastavni deo ove odluke.  </w:t>
      </w:r>
    </w:p>
    <w:p w:rsidR="00495C1C" w:rsidRPr="00E272DB" w:rsidRDefault="00495C1C" w:rsidP="00495C1C">
      <w:pPr>
        <w:pStyle w:val="ListParagraph"/>
        <w:ind w:left="450"/>
        <w:rPr>
          <w:rFonts w:ascii="Book Antiqua" w:eastAsia="MS Mincho" w:hAnsi="Book Antiqua"/>
          <w:lang w:val="sr-Latn-RS"/>
        </w:rPr>
      </w:pPr>
    </w:p>
    <w:p w:rsidR="00495C1C" w:rsidRPr="00E272DB" w:rsidRDefault="008625A0" w:rsidP="008625A0">
      <w:pPr>
        <w:pStyle w:val="ListParagraph"/>
        <w:tabs>
          <w:tab w:val="left" w:pos="720"/>
        </w:tabs>
        <w:ind w:left="450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2.</w:t>
      </w:r>
      <w:r w:rsidR="00495C1C" w:rsidRPr="00E272DB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sprovođenje metoda i tehničkih kriterijuma  za ocenjivanje koji će biti korišćeni za izračunavanje visine naknade za eksproprisanu nepokretnost i štete koja se prouzrokuje  eksproprijacijom.</w:t>
      </w:r>
    </w:p>
    <w:p w:rsidR="00495C1C" w:rsidRPr="00E272DB" w:rsidRDefault="00495C1C" w:rsidP="00495C1C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95C1C" w:rsidRPr="00E272DB" w:rsidRDefault="00495C1C" w:rsidP="008625A0">
      <w:pPr>
        <w:pStyle w:val="ListParagraph"/>
        <w:ind w:left="450"/>
        <w:jc w:val="both"/>
        <w:rPr>
          <w:rFonts w:ascii="Book Antiqua" w:eastAsia="MS Mincho" w:hAnsi="Book Antiqua"/>
          <w:color w:val="000000"/>
          <w:lang w:val="sr-Latn-RS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3. Za sprovođenje ove odluke dužno je Ministarstvo sredine i prostornog planiranja  (MSPP) i  Ministarstvo finansija.</w:t>
      </w:r>
    </w:p>
    <w:p w:rsidR="00495C1C" w:rsidRPr="00E272DB" w:rsidRDefault="00495C1C" w:rsidP="00495C1C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95C1C" w:rsidRPr="00E272DB" w:rsidRDefault="008625A0" w:rsidP="008625A0">
      <w:pPr>
        <w:pStyle w:val="ListParagraph"/>
        <w:ind w:left="450"/>
        <w:jc w:val="both"/>
        <w:rPr>
          <w:rFonts w:ascii="Book Antiqua" w:eastAsia="Times New Roman" w:hAnsi="Book Antiqua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4.</w:t>
      </w:r>
      <w:r w:rsidR="00495C1C" w:rsidRPr="00E272DB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495C1C" w:rsidRPr="00E272DB" w:rsidRDefault="00495C1C" w:rsidP="00495C1C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495C1C" w:rsidRPr="00E272DB" w:rsidRDefault="00495C1C" w:rsidP="00495C1C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495C1C" w:rsidRPr="00E272DB" w:rsidRDefault="00495C1C" w:rsidP="00495C1C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495C1C" w:rsidRPr="00E272DB" w:rsidRDefault="00495C1C" w:rsidP="00495C1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495C1C" w:rsidRPr="00E272DB" w:rsidRDefault="00495C1C" w:rsidP="00495C1C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495C1C" w:rsidRPr="00E272DB" w:rsidRDefault="00495C1C" w:rsidP="00495C1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495C1C" w:rsidRPr="00E272DB" w:rsidRDefault="00495C1C" w:rsidP="00495C1C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95C1C" w:rsidRPr="00E272DB" w:rsidRDefault="00495C1C" w:rsidP="00495C1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495C1C" w:rsidRPr="00E272DB" w:rsidRDefault="00495C1C" w:rsidP="00495C1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495C1C" w:rsidRPr="00E272DB" w:rsidRDefault="00495C1C" w:rsidP="00495C1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495C1C" w:rsidRPr="00E272DB" w:rsidRDefault="00495C1C" w:rsidP="00495C1C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54571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779572E" wp14:editId="65125713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71F" w:rsidRPr="00E272DB" w:rsidRDefault="0054571F" w:rsidP="0054571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54571F" w:rsidRPr="00E272DB" w:rsidRDefault="0054571F" w:rsidP="0054571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54571F" w:rsidRPr="00E272DB" w:rsidRDefault="0054571F" w:rsidP="0054571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54571F" w:rsidRPr="00E272DB" w:rsidRDefault="0054571F" w:rsidP="0054571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54571F" w:rsidRPr="00E272DB" w:rsidRDefault="0054571F" w:rsidP="0054571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54571F" w:rsidRPr="00E272DB" w:rsidRDefault="0054571F" w:rsidP="0054571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16/21</w:t>
      </w:r>
    </w:p>
    <w:p w:rsidR="0054571F" w:rsidRPr="00E272DB" w:rsidRDefault="0054571F" w:rsidP="0054571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22.12.2017</w:t>
      </w:r>
    </w:p>
    <w:p w:rsidR="0054571F" w:rsidRPr="00E272DB" w:rsidRDefault="0054571F" w:rsidP="0054571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22. decembra 2017/ donela sledeću:</w:t>
      </w:r>
    </w:p>
    <w:p w:rsidR="0054571F" w:rsidRPr="00E272DB" w:rsidRDefault="0054571F" w:rsidP="0054571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4571F" w:rsidRPr="00E272DB" w:rsidRDefault="0054571F" w:rsidP="0054571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o izmeni i dopuni odluke br. 05/24 od 17.04. 2015 o osnivanju Nacionalnog saveta za ekonomski razvoj Kosova  </w:t>
      </w: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1. </w:t>
      </w:r>
      <w:r w:rsidR="00E272DB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Menja se i dopunjuje Odluka Vlade br. 05/24 od 17.04.2015, tako da se dodaju "klub proizvođča Kosova", "Poslovna komora Kosova ", "Privredna komora Žena - G7" i "udruženje drvoprerađivača Kosova " kao članovi saveta.  </w:t>
      </w: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2. </w:t>
      </w:r>
      <w:r w:rsidR="00E272DB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Ova odluka je sastavni deo osnovnog odluke br. 05 /24 od 17.04.2015.  </w:t>
      </w:r>
    </w:p>
    <w:p w:rsidR="0054571F" w:rsidRPr="00E272DB" w:rsidRDefault="0054571F" w:rsidP="0054571F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:rsidR="0054571F" w:rsidRPr="00E272DB" w:rsidRDefault="00330722" w:rsidP="0054571F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3.</w:t>
      </w:r>
      <w:r w:rsidR="0054571F" w:rsidRPr="00E272DB">
        <w:rPr>
          <w:rFonts w:ascii="Book Antiqua" w:hAnsi="Book Antiqua"/>
          <w:sz w:val="22"/>
          <w:szCs w:val="22"/>
          <w:lang w:val="sr-Latn-RS"/>
        </w:rPr>
        <w:t xml:space="preserve"> </w:t>
      </w:r>
      <w:r w:rsidR="00E272DB">
        <w:rPr>
          <w:rFonts w:ascii="Book Antiqua" w:hAnsi="Book Antiqua"/>
          <w:sz w:val="22"/>
          <w:szCs w:val="22"/>
          <w:lang w:val="sr-Latn-RS"/>
        </w:rPr>
        <w:t xml:space="preserve"> </w:t>
      </w:r>
      <w:r w:rsidR="0054571F" w:rsidRPr="00E272DB">
        <w:rPr>
          <w:rFonts w:ascii="Book Antiqua" w:hAnsi="Book Antiqua"/>
          <w:sz w:val="22"/>
          <w:szCs w:val="22"/>
          <w:lang w:val="sr-Latn-RS"/>
        </w:rPr>
        <w:t>Odluka stupa na snagu danom potpisivanja..</w:t>
      </w:r>
    </w:p>
    <w:p w:rsidR="0054571F" w:rsidRPr="00E272DB" w:rsidRDefault="0054571F" w:rsidP="0054571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4571F" w:rsidRPr="00E272DB" w:rsidRDefault="0054571F" w:rsidP="0054571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Ramush HARADINAJ</w:t>
      </w:r>
    </w:p>
    <w:p w:rsidR="0054571F" w:rsidRPr="00E272DB" w:rsidRDefault="0054571F" w:rsidP="0054571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54571F" w:rsidRPr="00E272DB" w:rsidRDefault="0054571F" w:rsidP="0054571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54571F" w:rsidRPr="00E272DB" w:rsidRDefault="0054571F" w:rsidP="0054571F">
      <w:pP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571F" w:rsidRPr="00E272DB" w:rsidRDefault="0054571F" w:rsidP="0054571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272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54571F" w:rsidRPr="00E272DB" w:rsidRDefault="0054571F" w:rsidP="0054571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571F" w:rsidRPr="00E272DB" w:rsidRDefault="0054571F" w:rsidP="0054571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54571F" w:rsidRPr="00E272DB" w:rsidRDefault="0054571F" w:rsidP="0054571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4571F" w:rsidRPr="00E272DB" w:rsidRDefault="0054571F" w:rsidP="0054571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72D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54571F" w:rsidRPr="00E272DB" w:rsidRDefault="0054571F" w:rsidP="00FB41FD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E272DB">
        <w:rPr>
          <w:rFonts w:ascii="Book Antiqua" w:eastAsia="MS Mincho" w:hAnsi="Book Antiqua"/>
          <w:color w:val="000000"/>
          <w:lang w:val="sr-Latn-RS"/>
        </w:rPr>
        <w:t>Arhivi Vlade</w:t>
      </w: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54571F" w:rsidRPr="00E272DB" w:rsidRDefault="0054571F" w:rsidP="00495C1C">
      <w:pPr>
        <w:rPr>
          <w:rFonts w:ascii="Book Antiqua" w:hAnsi="Book Antiqua"/>
          <w:noProof/>
          <w:sz w:val="22"/>
          <w:szCs w:val="22"/>
        </w:rPr>
      </w:pPr>
    </w:p>
    <w:p w:rsidR="00495C1C" w:rsidRPr="00E272DB" w:rsidRDefault="00495C1C" w:rsidP="00495C1C">
      <w:pPr>
        <w:rPr>
          <w:rFonts w:ascii="Book Antiqua" w:hAnsi="Book Antiqua"/>
          <w:noProof/>
          <w:sz w:val="22"/>
          <w:szCs w:val="22"/>
        </w:rPr>
      </w:pPr>
    </w:p>
    <w:p w:rsidR="00A56370" w:rsidRPr="00E272DB" w:rsidRDefault="00A56370" w:rsidP="00A56370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70" w:rsidRPr="00E272DB" w:rsidRDefault="00A56370" w:rsidP="00A56370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A56370" w:rsidRPr="00E272DB" w:rsidRDefault="00A56370" w:rsidP="00A56370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A56370" w:rsidRPr="00E272DB" w:rsidRDefault="00A56370" w:rsidP="00A56370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A56370" w:rsidRPr="00E272DB" w:rsidRDefault="00A56370" w:rsidP="00A56370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A56370" w:rsidRPr="00E272DB" w:rsidRDefault="00DA486D" w:rsidP="00DA486D">
      <w:pPr>
        <w:ind w:left="7200"/>
        <w:jc w:val="right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sz w:val="22"/>
          <w:szCs w:val="22"/>
          <w:lang w:val="sr-Latn-RS"/>
        </w:rPr>
        <w:t xml:space="preserve">             Br. </w:t>
      </w:r>
      <w:r w:rsidR="00A56370" w:rsidRPr="00E272DB">
        <w:rPr>
          <w:rFonts w:ascii="Book Antiqua" w:hAnsi="Book Antiqua"/>
          <w:sz w:val="22"/>
          <w:szCs w:val="22"/>
          <w:lang w:val="sr-Latn-RS"/>
        </w:rPr>
        <w:t>17/ 21                    Datum: 22. 12.2017</w:t>
      </w:r>
    </w:p>
    <w:p w:rsidR="00A56370" w:rsidRPr="00E272DB" w:rsidRDefault="00A56370" w:rsidP="00A56370">
      <w:p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92. stav 4. i člana 93 stav (4) Ustava Republike Kosova, člana 5. Zakona br. 05/L-084 o energetskom regulatoru, na osnovu člana 4. Pravilnika br. 02/2011 za oblasti administrativne odgovornosti Kancelarije premijera i ministarstava, izmenjenog i dopunjenog Uredbom br. 14/2017, Uredbom br. 15/2017 i Uredbom br. 16/2017 i člana 19. Poslovnika o radu Vlade Republike Kosova br. 09/2011, Vlada Republike Kosova, je na sednici održanoj 22. decembra 2017. godine, donela sledeču 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A56370">
      <w:pPr>
        <w:spacing w:line="276" w:lineRule="auto"/>
        <w:ind w:left="720"/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ODLUKU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A56370">
      <w:pPr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Vlada  Republika Kosovo predlaže Skupštini Republike Kosovo imenovanje dva (2) člana Upravnog odbora Regulatorne Kancelarije za energiju: 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1.1 Bekim Jakupi.; 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1.2 Fadilj Ismajli; 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1.3 Izet Rushiti.;</w:t>
      </w:r>
    </w:p>
    <w:p w:rsidR="00A56370" w:rsidRPr="00E272DB" w:rsidRDefault="00A56370" w:rsidP="00A56370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1.4 Selman Hoti.</w:t>
      </w:r>
    </w:p>
    <w:p w:rsidR="00A56370" w:rsidRPr="00E272DB" w:rsidRDefault="00A56370" w:rsidP="00A56370">
      <w:p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E272DB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lang w:val="sr-Latn-RS"/>
        </w:rPr>
      </w:pPr>
      <w:r w:rsidRPr="00E272DB">
        <w:rPr>
          <w:rFonts w:ascii="Book Antiqua" w:hAnsi="Book Antiqua"/>
          <w:lang w:val="sr-Latn-RS"/>
        </w:rPr>
        <w:t xml:space="preserve">Obavezuje se generalni sekretar da odluku zajedno sa biografijama kandidata  podnese Skupštini Republike Kosovo.  </w:t>
      </w:r>
    </w:p>
    <w:p w:rsidR="00A56370" w:rsidRPr="00E272DB" w:rsidRDefault="00A56370" w:rsidP="00A56370">
      <w:p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A56370">
      <w:p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       3. Odluka stupa na snagu danom potpisivanja.</w:t>
      </w:r>
    </w:p>
    <w:p w:rsidR="00A56370" w:rsidRPr="00E272DB" w:rsidRDefault="00A56370" w:rsidP="00A56370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A56370" w:rsidRPr="00E272DB" w:rsidRDefault="00A56370" w:rsidP="00A56370">
      <w:pPr>
        <w:ind w:left="5760"/>
        <w:rPr>
          <w:rFonts w:ascii="Book Antiqua" w:hAnsi="Book Antiqua"/>
          <w:b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b/>
          <w:sz w:val="22"/>
          <w:szCs w:val="22"/>
          <w:lang w:val="sr-Latn-RS" w:eastAsia="en-GB"/>
        </w:rPr>
        <w:t xml:space="preserve">       </w:t>
      </w:r>
      <w:r w:rsidR="0054571F" w:rsidRPr="00E272DB">
        <w:rPr>
          <w:rFonts w:ascii="Book Antiqua" w:hAnsi="Book Antiqua"/>
          <w:b/>
          <w:sz w:val="22"/>
          <w:szCs w:val="22"/>
          <w:lang w:val="sr-Latn-RS" w:eastAsia="en-GB"/>
        </w:rPr>
        <w:t xml:space="preserve">          </w:t>
      </w:r>
      <w:r w:rsidRPr="00E272DB">
        <w:rPr>
          <w:rFonts w:ascii="Book Antiqua" w:hAnsi="Book Antiqua"/>
          <w:b/>
          <w:sz w:val="22"/>
          <w:szCs w:val="22"/>
          <w:lang w:val="sr-Latn-RS" w:eastAsia="en-GB"/>
        </w:rPr>
        <w:t xml:space="preserve">   Ramush HARADINAJ</w:t>
      </w:r>
    </w:p>
    <w:p w:rsidR="00A56370" w:rsidRPr="00E272DB" w:rsidRDefault="00A56370" w:rsidP="00A56370">
      <w:pPr>
        <w:jc w:val="right"/>
        <w:rPr>
          <w:rFonts w:ascii="Book Antiqua" w:hAnsi="Book Antiqua"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sz w:val="22"/>
          <w:szCs w:val="22"/>
          <w:lang w:val="sr-Latn-RS" w:eastAsia="en-GB"/>
        </w:rPr>
        <w:t>___________________</w:t>
      </w:r>
    </w:p>
    <w:p w:rsidR="00A56370" w:rsidRPr="00E272DB" w:rsidRDefault="00A56370" w:rsidP="00A56370">
      <w:pPr>
        <w:jc w:val="right"/>
        <w:rPr>
          <w:rFonts w:ascii="Book Antiqua" w:hAnsi="Book Antiqua"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sz w:val="22"/>
          <w:szCs w:val="22"/>
          <w:lang w:val="sr-Latn-RS" w:eastAsia="en-GB"/>
        </w:rPr>
        <w:t xml:space="preserve">     Premijer Republike  Kosovo</w:t>
      </w:r>
    </w:p>
    <w:p w:rsidR="00A56370" w:rsidRPr="00E272DB" w:rsidRDefault="00A56370" w:rsidP="00A56370">
      <w:pPr>
        <w:ind w:left="5760"/>
        <w:rPr>
          <w:rFonts w:ascii="Book Antiqua" w:hAnsi="Book Antiqua"/>
          <w:sz w:val="22"/>
          <w:szCs w:val="22"/>
          <w:lang w:val="sr-Latn-RS" w:eastAsia="en-GB"/>
        </w:rPr>
      </w:pPr>
    </w:p>
    <w:p w:rsidR="00A56370" w:rsidRPr="00E272DB" w:rsidRDefault="00A56370" w:rsidP="00A56370">
      <w:pPr>
        <w:jc w:val="both"/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Dostaviti:</w:t>
      </w:r>
    </w:p>
    <w:p w:rsidR="00A56370" w:rsidRPr="00E272DB" w:rsidRDefault="00A56370" w:rsidP="00A56370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Zamenicima premijer;</w:t>
      </w:r>
    </w:p>
    <w:p w:rsidR="00A56370" w:rsidRPr="00E272DB" w:rsidRDefault="00A56370" w:rsidP="00A56370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Svim ministarstvima (ministrima);</w:t>
      </w:r>
    </w:p>
    <w:p w:rsidR="00A56370" w:rsidRPr="00E272DB" w:rsidRDefault="00A56370" w:rsidP="00A56370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Generalnom sekretaru KP; </w:t>
      </w:r>
      <w:r w:rsidRPr="00E272DB">
        <w:rPr>
          <w:rFonts w:ascii="Book Antiqua" w:hAnsi="Book Antiqua"/>
          <w:i/>
          <w:sz w:val="22"/>
          <w:szCs w:val="22"/>
          <w:lang w:val="sr-Latn-RS"/>
        </w:rPr>
        <w:tab/>
      </w:r>
      <w:r w:rsidRPr="00E272DB">
        <w:rPr>
          <w:rFonts w:ascii="Book Antiqua" w:hAnsi="Book Antiqua"/>
          <w:i/>
          <w:sz w:val="22"/>
          <w:szCs w:val="22"/>
          <w:lang w:val="sr-Latn-RS"/>
        </w:rPr>
        <w:tab/>
        <w:t xml:space="preserve"> </w:t>
      </w:r>
    </w:p>
    <w:p w:rsidR="00B55530" w:rsidRPr="00E272DB" w:rsidRDefault="00A56370" w:rsidP="009817FA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Arhibi Vlade.</w:t>
      </w:r>
    </w:p>
    <w:p w:rsidR="007C47D3" w:rsidRPr="00E272DB" w:rsidRDefault="007C47D3" w:rsidP="007C47D3">
      <w:pPr>
        <w:jc w:val="center"/>
        <w:rPr>
          <w:rFonts w:ascii="Book Antiqua" w:hAnsi="Book Antiqua"/>
          <w:sz w:val="22"/>
          <w:szCs w:val="22"/>
          <w:lang w:val="sr-Latn-RS"/>
        </w:rPr>
      </w:pPr>
      <w:bookmarkStart w:id="0" w:name="_GoBack"/>
      <w:bookmarkEnd w:id="0"/>
      <w:r w:rsidRPr="00E272DB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79BAD20" wp14:editId="2A4D9B8A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7D3" w:rsidRPr="00E272DB" w:rsidRDefault="007C47D3" w:rsidP="007C47D3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C47D3" w:rsidRPr="00E272DB" w:rsidRDefault="007C47D3" w:rsidP="007C47D3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E272DB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E272DB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C47D3" w:rsidRPr="00E272DB" w:rsidRDefault="007C47D3" w:rsidP="007C47D3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E272DB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C47D3" w:rsidRPr="00E272DB" w:rsidRDefault="007C47D3" w:rsidP="007C47D3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C47D3" w:rsidRPr="00E272DB" w:rsidRDefault="007C47D3" w:rsidP="007C47D3">
      <w:pPr>
        <w:ind w:left="7200"/>
        <w:jc w:val="right"/>
        <w:rPr>
          <w:rFonts w:ascii="Book Antiqua" w:hAnsi="Book Antiqua"/>
          <w:sz w:val="22"/>
          <w:szCs w:val="22"/>
          <w:lang w:val="sr-Latn-RS"/>
        </w:rPr>
      </w:pPr>
      <w:r>
        <w:rPr>
          <w:rFonts w:ascii="Book Antiqua" w:hAnsi="Book Antiqua"/>
          <w:sz w:val="22"/>
          <w:szCs w:val="22"/>
          <w:lang w:val="sr-Latn-RS"/>
        </w:rPr>
        <w:t xml:space="preserve">             Br. </w:t>
      </w:r>
      <w:r w:rsidRPr="00E272DB">
        <w:rPr>
          <w:rFonts w:ascii="Book Antiqua" w:hAnsi="Book Antiqua"/>
          <w:sz w:val="22"/>
          <w:szCs w:val="22"/>
          <w:lang w:val="sr-Latn-RS"/>
        </w:rPr>
        <w:t>1</w:t>
      </w:r>
      <w:r>
        <w:rPr>
          <w:rFonts w:ascii="Book Antiqua" w:hAnsi="Book Antiqua"/>
          <w:sz w:val="22"/>
          <w:szCs w:val="22"/>
          <w:lang w:val="sr-Latn-RS"/>
        </w:rPr>
        <w:t>8</w:t>
      </w:r>
      <w:r w:rsidRPr="00E272DB">
        <w:rPr>
          <w:rFonts w:ascii="Book Antiqua" w:hAnsi="Book Antiqua"/>
          <w:sz w:val="22"/>
          <w:szCs w:val="22"/>
          <w:lang w:val="sr-Latn-RS"/>
        </w:rPr>
        <w:t>/ 21                    Datum: 22. 12.2017</w:t>
      </w:r>
    </w:p>
    <w:p w:rsidR="007C47D3" w:rsidRPr="00E272DB" w:rsidRDefault="007C47D3" w:rsidP="007C47D3">
      <w:pPr>
        <w:spacing w:line="276" w:lineRule="auto"/>
        <w:jc w:val="both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 xml:space="preserve">Na osnovu člana 92. stav 4. i člana 93 stav (4) Ustava Republike Kosova, člana </w:t>
      </w:r>
      <w:r>
        <w:rPr>
          <w:rFonts w:ascii="Book Antiqua" w:hAnsi="Book Antiqua"/>
          <w:sz w:val="22"/>
          <w:szCs w:val="22"/>
          <w:lang w:val="sr-Latn-RS"/>
        </w:rPr>
        <w:t>29</w:t>
      </w:r>
      <w:r w:rsidRPr="00E272DB">
        <w:rPr>
          <w:rFonts w:ascii="Book Antiqua" w:hAnsi="Book Antiqua"/>
          <w:sz w:val="22"/>
          <w:szCs w:val="22"/>
          <w:lang w:val="sr-Latn-RS"/>
        </w:rPr>
        <w:t>. Zakona br. 0</w:t>
      </w:r>
      <w:r>
        <w:rPr>
          <w:rFonts w:ascii="Book Antiqua" w:hAnsi="Book Antiqua"/>
          <w:sz w:val="22"/>
          <w:szCs w:val="22"/>
          <w:lang w:val="sr-Latn-RS"/>
        </w:rPr>
        <w:t>3</w:t>
      </w:r>
      <w:r w:rsidRPr="00E272DB">
        <w:rPr>
          <w:rFonts w:ascii="Book Antiqua" w:hAnsi="Book Antiqua"/>
          <w:sz w:val="22"/>
          <w:szCs w:val="22"/>
          <w:lang w:val="sr-Latn-RS"/>
        </w:rPr>
        <w:t>/L-04</w:t>
      </w:r>
      <w:r>
        <w:rPr>
          <w:rFonts w:ascii="Book Antiqua" w:hAnsi="Book Antiqua"/>
          <w:sz w:val="22"/>
          <w:szCs w:val="22"/>
          <w:lang w:val="sr-Latn-RS"/>
        </w:rPr>
        <w:t>8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sz w:val="22"/>
          <w:szCs w:val="22"/>
          <w:lang w:val="sr-Latn-RS"/>
        </w:rPr>
        <w:t>o upravljanju javnim finansijama i odgovornostima sa izvršenim izmenama i dopunama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, na osnovu člana 4. Pravilnika br. 02/2011 za oblasti administrativne odgovornosti Kancelarije premijera i ministarstava, izmenjenog i dopunjenog Uredbom br. 14/2017, Uredbom br. 15/2017 i Uredbom br. 16/2017 i člana 19. Poslovnika o radu Vlade Republike Kosova br. 09/2011, </w:t>
      </w:r>
      <w:r>
        <w:rPr>
          <w:rFonts w:ascii="Book Antiqua" w:hAnsi="Book Antiqua"/>
          <w:sz w:val="22"/>
          <w:szCs w:val="22"/>
          <w:lang w:val="sr-Latn-RS"/>
        </w:rPr>
        <w:t>razmatrajuči zahtev  protokola br. 3355, dana 23.11.2017 ,</w:t>
      </w:r>
      <w:r w:rsidRPr="00E272DB">
        <w:rPr>
          <w:rFonts w:ascii="Book Antiqua" w:hAnsi="Book Antiqua"/>
          <w:sz w:val="22"/>
          <w:szCs w:val="22"/>
          <w:lang w:val="sr-Latn-RS"/>
        </w:rPr>
        <w:t xml:space="preserve">Vlada Republike Kosova, je na sednici održanoj 22. decembra 2017. godine, donela sledeču </w:t>
      </w:r>
    </w:p>
    <w:p w:rsidR="007C47D3" w:rsidRPr="00E272DB" w:rsidRDefault="007C47D3" w:rsidP="007C47D3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7C47D3" w:rsidRPr="00E272DB" w:rsidRDefault="007C47D3" w:rsidP="007C47D3">
      <w:pPr>
        <w:spacing w:line="276" w:lineRule="auto"/>
        <w:ind w:left="720"/>
        <w:jc w:val="center"/>
        <w:rPr>
          <w:rFonts w:ascii="Book Antiqua" w:hAnsi="Book Antiqua"/>
          <w:sz w:val="22"/>
          <w:szCs w:val="22"/>
          <w:lang w:val="sr-Latn-RS"/>
        </w:rPr>
      </w:pPr>
      <w:r w:rsidRPr="00E272DB">
        <w:rPr>
          <w:rFonts w:ascii="Book Antiqua" w:hAnsi="Book Antiqua"/>
          <w:sz w:val="22"/>
          <w:szCs w:val="22"/>
          <w:lang w:val="sr-Latn-RS"/>
        </w:rPr>
        <w:t>ODLUKU</w:t>
      </w:r>
    </w:p>
    <w:p w:rsidR="007C47D3" w:rsidRPr="00E272DB" w:rsidRDefault="007C47D3" w:rsidP="007C47D3">
      <w:pPr>
        <w:spacing w:line="276" w:lineRule="auto"/>
        <w:ind w:left="72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  <w:r w:rsidRPr="007C47D3">
        <w:rPr>
          <w:rFonts w:ascii="Book Antiqua" w:hAnsi="Book Antiqua"/>
          <w:sz w:val="22"/>
          <w:szCs w:val="22"/>
          <w:lang w:val="sr-Latn-RS"/>
        </w:rPr>
        <w:t xml:space="preserve">1. </w:t>
      </w:r>
      <w:r>
        <w:rPr>
          <w:rFonts w:ascii="Book Antiqua" w:hAnsi="Book Antiqua"/>
          <w:sz w:val="22"/>
          <w:szCs w:val="22"/>
          <w:lang w:val="sr-Latn-RS"/>
        </w:rPr>
        <w:t>D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odeljena </w:t>
      </w:r>
      <w:r>
        <w:rPr>
          <w:rFonts w:ascii="Book Antiqua" w:hAnsi="Book Antiqua"/>
          <w:sz w:val="22"/>
          <w:szCs w:val="22"/>
          <w:lang w:val="sr-Latn-RS"/>
        </w:rPr>
        <w:t xml:space="preserve">su </w:t>
      </w:r>
      <w:r w:rsidRPr="007C47D3">
        <w:rPr>
          <w:rFonts w:ascii="Book Antiqua" w:hAnsi="Book Antiqua"/>
          <w:sz w:val="22"/>
          <w:szCs w:val="22"/>
          <w:lang w:val="sr-Latn-RS"/>
        </w:rPr>
        <w:t>sredstva u iznosu od 16,800 (</w:t>
      </w:r>
      <w:r>
        <w:rPr>
          <w:rFonts w:ascii="Book Antiqua" w:hAnsi="Book Antiqua"/>
          <w:sz w:val="22"/>
          <w:szCs w:val="22"/>
          <w:lang w:val="sr-Latn-RS"/>
        </w:rPr>
        <w:t>šesnaest hiljada i osamstotina</w:t>
      </w:r>
      <w:r w:rsidRPr="007C47D3">
        <w:rPr>
          <w:rFonts w:ascii="Book Antiqua" w:hAnsi="Book Antiqua"/>
          <w:sz w:val="22"/>
          <w:szCs w:val="22"/>
          <w:lang w:val="sr-Latn-RS"/>
        </w:rPr>
        <w:t>) evra</w:t>
      </w:r>
      <w:r>
        <w:rPr>
          <w:rFonts w:ascii="Book Antiqua" w:hAnsi="Book Antiqua"/>
          <w:sz w:val="22"/>
          <w:szCs w:val="22"/>
          <w:lang w:val="sr-Latn-RS"/>
        </w:rPr>
        <w:t xml:space="preserve"> Udruženju 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Kosovski</w:t>
      </w:r>
      <w:r>
        <w:rPr>
          <w:rFonts w:ascii="Book Antiqua" w:hAnsi="Book Antiqua"/>
          <w:sz w:val="22"/>
          <w:szCs w:val="22"/>
          <w:lang w:val="sr-Latn-RS"/>
        </w:rPr>
        <w:t>h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Crnogor</w:t>
      </w:r>
      <w:r>
        <w:rPr>
          <w:rFonts w:ascii="Book Antiqua" w:hAnsi="Book Antiqua"/>
          <w:sz w:val="22"/>
          <w:szCs w:val="22"/>
          <w:lang w:val="sr-Latn-RS"/>
        </w:rPr>
        <w:t>aca</w:t>
      </w:r>
      <w:r w:rsidRPr="007C47D3">
        <w:rPr>
          <w:rFonts w:ascii="Book Antiqua" w:hAnsi="Book Antiqua"/>
          <w:sz w:val="22"/>
          <w:szCs w:val="22"/>
          <w:lang w:val="sr-Latn-RS"/>
        </w:rPr>
        <w:t>, za p</w:t>
      </w:r>
      <w:r>
        <w:rPr>
          <w:rFonts w:ascii="Book Antiqua" w:hAnsi="Book Antiqua"/>
          <w:sz w:val="22"/>
          <w:szCs w:val="22"/>
          <w:lang w:val="sr-Latn-RS"/>
        </w:rPr>
        <w:t xml:space="preserve">laćanje zakupnine za kancelarije za period od 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dve godine. </w:t>
      </w: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  <w:r w:rsidRPr="007C47D3">
        <w:rPr>
          <w:rFonts w:ascii="Book Antiqua" w:hAnsi="Book Antiqua"/>
          <w:sz w:val="22"/>
          <w:szCs w:val="22"/>
          <w:lang w:val="sr-Latn-RS"/>
        </w:rPr>
        <w:t xml:space="preserve"> 2. Sred</w:t>
      </w:r>
      <w:r>
        <w:rPr>
          <w:rFonts w:ascii="Book Antiqua" w:hAnsi="Book Antiqua"/>
          <w:sz w:val="22"/>
          <w:szCs w:val="22"/>
          <w:lang w:val="sr-Latn-RS"/>
        </w:rPr>
        <w:t>stva iz tačke 1. ove odluke su iz</w:t>
      </w:r>
      <w:r w:rsidRPr="007C47D3">
        <w:rPr>
          <w:rFonts w:ascii="Book Antiqua" w:hAnsi="Book Antiqua"/>
          <w:sz w:val="22"/>
          <w:szCs w:val="22"/>
          <w:lang w:val="sr-Latn-RS"/>
        </w:rPr>
        <w:t>zdvojen</w:t>
      </w:r>
      <w:r>
        <w:rPr>
          <w:rFonts w:ascii="Book Antiqua" w:hAnsi="Book Antiqua"/>
          <w:sz w:val="22"/>
          <w:szCs w:val="22"/>
          <w:lang w:val="sr-Latn-RS"/>
        </w:rPr>
        <w:t>a iz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nepredviđen</w:t>
      </w:r>
      <w:r>
        <w:rPr>
          <w:rFonts w:ascii="Book Antiqua" w:hAnsi="Book Antiqua"/>
          <w:sz w:val="22"/>
          <w:szCs w:val="22"/>
          <w:lang w:val="sr-Latn-RS"/>
        </w:rPr>
        <w:t>ih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izdat</w:t>
      </w:r>
      <w:r>
        <w:rPr>
          <w:rFonts w:ascii="Book Antiqua" w:hAnsi="Book Antiqua"/>
          <w:sz w:val="22"/>
          <w:szCs w:val="22"/>
          <w:lang w:val="sr-Latn-RS"/>
        </w:rPr>
        <w:t>a</w:t>
      </w:r>
      <w:r w:rsidRPr="007C47D3">
        <w:rPr>
          <w:rFonts w:ascii="Book Antiqua" w:hAnsi="Book Antiqua"/>
          <w:sz w:val="22"/>
          <w:szCs w:val="22"/>
          <w:lang w:val="sr-Latn-RS"/>
        </w:rPr>
        <w:t>k</w:t>
      </w:r>
      <w:r>
        <w:rPr>
          <w:rFonts w:ascii="Book Antiqua" w:hAnsi="Book Antiqua"/>
          <w:sz w:val="22"/>
          <w:szCs w:val="22"/>
          <w:lang w:val="sr-Latn-RS"/>
        </w:rPr>
        <w:t>a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, </w:t>
      </w:r>
      <w:r>
        <w:rPr>
          <w:rFonts w:ascii="Book Antiqua" w:hAnsi="Book Antiqua"/>
          <w:sz w:val="22"/>
          <w:szCs w:val="22"/>
          <w:lang w:val="sr-Latn-RS"/>
        </w:rPr>
        <w:t xml:space="preserve">podprograma </w:t>
      </w:r>
      <w:r w:rsidRPr="007C47D3">
        <w:rPr>
          <w:rFonts w:ascii="Book Antiqua" w:hAnsi="Book Antiqua"/>
          <w:sz w:val="22"/>
          <w:szCs w:val="22"/>
          <w:lang w:val="sr-Latn-RS"/>
        </w:rPr>
        <w:t>nepredviđen</w:t>
      </w:r>
      <w:r>
        <w:rPr>
          <w:rFonts w:ascii="Book Antiqua" w:hAnsi="Book Antiqua"/>
          <w:sz w:val="22"/>
          <w:szCs w:val="22"/>
          <w:lang w:val="sr-Latn-RS"/>
        </w:rPr>
        <w:t>ih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izdat</w:t>
      </w:r>
      <w:r>
        <w:rPr>
          <w:rFonts w:ascii="Book Antiqua" w:hAnsi="Book Antiqua"/>
          <w:sz w:val="22"/>
          <w:szCs w:val="22"/>
          <w:lang w:val="sr-Latn-RS"/>
        </w:rPr>
        <w:t>a</w:t>
      </w:r>
      <w:r w:rsidRPr="007C47D3">
        <w:rPr>
          <w:rFonts w:ascii="Book Antiqua" w:hAnsi="Book Antiqua"/>
          <w:sz w:val="22"/>
          <w:szCs w:val="22"/>
          <w:lang w:val="sr-Latn-RS"/>
        </w:rPr>
        <w:t>k</w:t>
      </w:r>
      <w:r>
        <w:rPr>
          <w:rFonts w:ascii="Book Antiqua" w:hAnsi="Book Antiqua"/>
          <w:sz w:val="22"/>
          <w:szCs w:val="22"/>
          <w:lang w:val="sr-Latn-RS"/>
        </w:rPr>
        <w:t>a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sa 13100 kodom, kategorij</w:t>
      </w:r>
      <w:r>
        <w:rPr>
          <w:rFonts w:ascii="Book Antiqua" w:hAnsi="Book Antiqua"/>
          <w:sz w:val="22"/>
          <w:szCs w:val="22"/>
          <w:lang w:val="sr-Latn-RS"/>
        </w:rPr>
        <w:t>a trošenje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rezervi, ekonomska pod kategorija rezervi sa kod</w:t>
      </w:r>
      <w:r>
        <w:rPr>
          <w:rFonts w:ascii="Book Antiqua" w:hAnsi="Book Antiqua"/>
          <w:sz w:val="22"/>
          <w:szCs w:val="22"/>
          <w:lang w:val="sr-Latn-RS"/>
        </w:rPr>
        <w:t>om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 38010.  </w:t>
      </w: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  <w:r w:rsidRPr="007C47D3">
        <w:rPr>
          <w:rFonts w:ascii="Book Antiqua" w:hAnsi="Book Antiqua"/>
          <w:sz w:val="22"/>
          <w:szCs w:val="22"/>
          <w:lang w:val="sr-Latn-RS"/>
        </w:rPr>
        <w:t xml:space="preserve">3. </w:t>
      </w:r>
      <w:r>
        <w:rPr>
          <w:rFonts w:ascii="Book Antiqua" w:hAnsi="Book Antiqua"/>
          <w:sz w:val="22"/>
          <w:szCs w:val="22"/>
          <w:lang w:val="sr-Latn-RS"/>
        </w:rPr>
        <w:t>O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bavezuje </w:t>
      </w:r>
      <w:r>
        <w:rPr>
          <w:rFonts w:ascii="Book Antiqua" w:hAnsi="Book Antiqua"/>
          <w:sz w:val="22"/>
          <w:szCs w:val="22"/>
          <w:lang w:val="sr-Latn-RS"/>
        </w:rPr>
        <w:t xml:space="preserve">se </w:t>
      </w:r>
      <w:r w:rsidRPr="007C47D3">
        <w:rPr>
          <w:rFonts w:ascii="Book Antiqua" w:hAnsi="Book Antiqua"/>
          <w:sz w:val="22"/>
          <w:szCs w:val="22"/>
          <w:lang w:val="sr-Latn-RS"/>
        </w:rPr>
        <w:t xml:space="preserve">Ministarstvo finansija da sprovede ovu odluku.  </w:t>
      </w:r>
    </w:p>
    <w:p w:rsidR="007C47D3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</w:p>
    <w:p w:rsidR="007C47D3" w:rsidRPr="00E272DB" w:rsidRDefault="007C47D3" w:rsidP="007C47D3">
      <w:pPr>
        <w:spacing w:line="276" w:lineRule="auto"/>
        <w:ind w:left="360"/>
        <w:jc w:val="both"/>
        <w:rPr>
          <w:rFonts w:ascii="Book Antiqua" w:hAnsi="Book Antiqua"/>
          <w:sz w:val="22"/>
          <w:szCs w:val="22"/>
          <w:lang w:val="sr-Latn-RS"/>
        </w:rPr>
      </w:pPr>
      <w:r w:rsidRPr="007C47D3">
        <w:rPr>
          <w:rFonts w:ascii="Book Antiqua" w:hAnsi="Book Antiqua"/>
          <w:sz w:val="22"/>
          <w:szCs w:val="22"/>
          <w:lang w:val="sr-Latn-RS"/>
        </w:rPr>
        <w:t>4. Odluka stupa na snagu dan</w:t>
      </w:r>
      <w:r>
        <w:rPr>
          <w:rFonts w:ascii="Book Antiqua" w:hAnsi="Book Antiqua"/>
          <w:sz w:val="22"/>
          <w:szCs w:val="22"/>
          <w:lang w:val="sr-Latn-RS"/>
        </w:rPr>
        <w:t>om potpisivanja</w:t>
      </w:r>
    </w:p>
    <w:p w:rsidR="007C47D3" w:rsidRPr="00E272DB" w:rsidRDefault="007C47D3" w:rsidP="007C47D3">
      <w:pPr>
        <w:ind w:left="5760"/>
        <w:rPr>
          <w:rFonts w:ascii="Book Antiqua" w:hAnsi="Book Antiqua"/>
          <w:b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b/>
          <w:sz w:val="22"/>
          <w:szCs w:val="22"/>
          <w:lang w:val="sr-Latn-RS" w:eastAsia="en-GB"/>
        </w:rPr>
        <w:t xml:space="preserve">                    Ramush HARADINAJ</w:t>
      </w:r>
    </w:p>
    <w:p w:rsidR="007C47D3" w:rsidRPr="00E272DB" w:rsidRDefault="007C47D3" w:rsidP="007C47D3">
      <w:pPr>
        <w:jc w:val="right"/>
        <w:rPr>
          <w:rFonts w:ascii="Book Antiqua" w:hAnsi="Book Antiqua"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sz w:val="22"/>
          <w:szCs w:val="22"/>
          <w:lang w:val="sr-Latn-RS" w:eastAsia="en-GB"/>
        </w:rPr>
        <w:t>___________________</w:t>
      </w:r>
    </w:p>
    <w:p w:rsidR="007C47D3" w:rsidRPr="00E272DB" w:rsidRDefault="007C47D3" w:rsidP="007C47D3">
      <w:pPr>
        <w:jc w:val="right"/>
        <w:rPr>
          <w:rFonts w:ascii="Book Antiqua" w:hAnsi="Book Antiqua"/>
          <w:sz w:val="22"/>
          <w:szCs w:val="22"/>
          <w:lang w:val="sr-Latn-RS" w:eastAsia="en-GB"/>
        </w:rPr>
      </w:pPr>
      <w:r w:rsidRPr="00E272DB">
        <w:rPr>
          <w:rFonts w:ascii="Book Antiqua" w:hAnsi="Book Antiqua"/>
          <w:sz w:val="22"/>
          <w:szCs w:val="22"/>
          <w:lang w:val="sr-Latn-RS" w:eastAsia="en-GB"/>
        </w:rPr>
        <w:t xml:space="preserve">     Premijer Republike  Kosovo</w:t>
      </w:r>
    </w:p>
    <w:p w:rsidR="007C47D3" w:rsidRPr="00E272DB" w:rsidRDefault="007C47D3" w:rsidP="007C47D3">
      <w:pPr>
        <w:ind w:left="5760"/>
        <w:rPr>
          <w:rFonts w:ascii="Book Antiqua" w:hAnsi="Book Antiqua"/>
          <w:sz w:val="22"/>
          <w:szCs w:val="22"/>
          <w:lang w:val="sr-Latn-RS" w:eastAsia="en-GB"/>
        </w:rPr>
      </w:pPr>
    </w:p>
    <w:p w:rsidR="007C47D3" w:rsidRPr="00E272DB" w:rsidRDefault="007C47D3" w:rsidP="007C47D3">
      <w:pPr>
        <w:jc w:val="both"/>
        <w:rPr>
          <w:rFonts w:ascii="Book Antiqua" w:hAnsi="Book Antiqua"/>
          <w:b/>
          <w:sz w:val="22"/>
          <w:szCs w:val="22"/>
          <w:lang w:val="sr-Latn-RS"/>
        </w:rPr>
      </w:pPr>
      <w:r w:rsidRPr="00E272DB">
        <w:rPr>
          <w:rFonts w:ascii="Book Antiqua" w:hAnsi="Book Antiqua"/>
          <w:b/>
          <w:sz w:val="22"/>
          <w:szCs w:val="22"/>
          <w:lang w:val="sr-Latn-RS"/>
        </w:rPr>
        <w:t>Dostaviti:</w:t>
      </w:r>
    </w:p>
    <w:p w:rsidR="007C47D3" w:rsidRPr="00E272DB" w:rsidRDefault="007C47D3" w:rsidP="007C47D3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Zamenicima premijer;</w:t>
      </w:r>
    </w:p>
    <w:p w:rsidR="007C47D3" w:rsidRPr="00E272DB" w:rsidRDefault="007C47D3" w:rsidP="007C47D3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Svim ministarstvima (ministrima);</w:t>
      </w:r>
    </w:p>
    <w:p w:rsidR="007C47D3" w:rsidRPr="00E272DB" w:rsidRDefault="007C47D3" w:rsidP="007C47D3">
      <w:pPr>
        <w:numPr>
          <w:ilvl w:val="0"/>
          <w:numId w:val="1"/>
        </w:numPr>
        <w:rPr>
          <w:rFonts w:ascii="Book Antiqua" w:hAnsi="Book Antiqua"/>
          <w:i/>
          <w:sz w:val="22"/>
          <w:szCs w:val="22"/>
          <w:lang w:val="sr-Latn-RS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Generalnom sekretaru KP; </w:t>
      </w:r>
      <w:r w:rsidRPr="00E272DB">
        <w:rPr>
          <w:rFonts w:ascii="Book Antiqua" w:hAnsi="Book Antiqua"/>
          <w:i/>
          <w:sz w:val="22"/>
          <w:szCs w:val="22"/>
          <w:lang w:val="sr-Latn-RS"/>
        </w:rPr>
        <w:tab/>
      </w:r>
      <w:r w:rsidRPr="00E272DB">
        <w:rPr>
          <w:rFonts w:ascii="Book Antiqua" w:hAnsi="Book Antiqua"/>
          <w:i/>
          <w:sz w:val="22"/>
          <w:szCs w:val="22"/>
          <w:lang w:val="sr-Latn-RS"/>
        </w:rPr>
        <w:tab/>
        <w:t xml:space="preserve"> </w:t>
      </w:r>
    </w:p>
    <w:p w:rsidR="00E272DB" w:rsidRPr="00E272DB" w:rsidRDefault="007C47D3" w:rsidP="007C47D3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E272DB">
        <w:rPr>
          <w:rFonts w:ascii="Book Antiqua" w:hAnsi="Book Antiqua"/>
          <w:i/>
          <w:sz w:val="22"/>
          <w:szCs w:val="22"/>
          <w:lang w:val="sr-Latn-RS"/>
        </w:rPr>
        <w:t>Arhibi Vlade.</w:t>
      </w:r>
    </w:p>
    <w:sectPr w:rsidR="00E272DB" w:rsidRPr="00E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DE6A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4"/>
  </w:num>
  <w:num w:numId="5">
    <w:abstractNumId w:val="6"/>
  </w:num>
  <w:num w:numId="6">
    <w:abstractNumId w:val="17"/>
  </w:num>
  <w:num w:numId="7">
    <w:abstractNumId w:val="1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4"/>
  </w:num>
  <w:num w:numId="14">
    <w:abstractNumId w:val="2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0"/>
    <w:rsid w:val="000239E4"/>
    <w:rsid w:val="000310F1"/>
    <w:rsid w:val="000F6774"/>
    <w:rsid w:val="00253D73"/>
    <w:rsid w:val="00295FCC"/>
    <w:rsid w:val="00330722"/>
    <w:rsid w:val="003C08D5"/>
    <w:rsid w:val="00424AFB"/>
    <w:rsid w:val="00457B83"/>
    <w:rsid w:val="00495C1C"/>
    <w:rsid w:val="004E1778"/>
    <w:rsid w:val="0054571F"/>
    <w:rsid w:val="00591226"/>
    <w:rsid w:val="00612DA2"/>
    <w:rsid w:val="006164F8"/>
    <w:rsid w:val="006A7D3C"/>
    <w:rsid w:val="006E3F6C"/>
    <w:rsid w:val="007C47D3"/>
    <w:rsid w:val="007F0875"/>
    <w:rsid w:val="007F0F27"/>
    <w:rsid w:val="00815AB8"/>
    <w:rsid w:val="008625A0"/>
    <w:rsid w:val="009766A3"/>
    <w:rsid w:val="009817FA"/>
    <w:rsid w:val="009A32B7"/>
    <w:rsid w:val="00A55CD2"/>
    <w:rsid w:val="00A56370"/>
    <w:rsid w:val="00B55530"/>
    <w:rsid w:val="00C3156C"/>
    <w:rsid w:val="00C611DE"/>
    <w:rsid w:val="00CA2FC7"/>
    <w:rsid w:val="00D11CB9"/>
    <w:rsid w:val="00DA486D"/>
    <w:rsid w:val="00DC0BA1"/>
    <w:rsid w:val="00E272DB"/>
    <w:rsid w:val="00E848F8"/>
    <w:rsid w:val="00EE31E4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FDB1-47A5-44B0-82EE-374AC39D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5872</Words>
  <Characters>33473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Burim Kastrati</cp:lastModifiedBy>
  <cp:revision>20</cp:revision>
  <dcterms:created xsi:type="dcterms:W3CDTF">2018-01-03T13:30:00Z</dcterms:created>
  <dcterms:modified xsi:type="dcterms:W3CDTF">2018-01-03T14:09:00Z</dcterms:modified>
</cp:coreProperties>
</file>