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F2D" w:rsidRPr="00D13503" w:rsidRDefault="00917F2D" w:rsidP="00917F2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 wp14:anchorId="7E98977A" wp14:editId="3EF8270B">
            <wp:extent cx="933450" cy="1028700"/>
            <wp:effectExtent l="0" t="0" r="0" b="0"/>
            <wp:docPr id="2" name="Picture 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917F2D" w:rsidRPr="00D13503" w:rsidRDefault="00917F2D" w:rsidP="00917F2D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917F2D" w:rsidRPr="00D13503" w:rsidRDefault="00917F2D" w:rsidP="00917F2D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</w:t>
      </w:r>
      <w:r w:rsidR="004B320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</w:t>
      </w: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4B320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147</w:t>
      </w:r>
    </w:p>
    <w:p w:rsidR="00917F2D" w:rsidRPr="00D13503" w:rsidRDefault="00917F2D" w:rsidP="00917F2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4B320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15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. </w:t>
      </w:r>
      <w:r w:rsidR="004B320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06</w:t>
      </w:r>
      <w:r w:rsidR="00FB0CA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.2017</w:t>
      </w:r>
    </w:p>
    <w:p w:rsidR="00917F2D" w:rsidRPr="00D13503" w:rsidRDefault="00917F2D" w:rsidP="00917F2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917F2D" w:rsidRDefault="003E063E" w:rsidP="00917F2D">
      <w:pPr>
        <w:jc w:val="both"/>
        <w:rPr>
          <w:rFonts w:ascii="Book Antiqua" w:hAnsi="Book Antiqua"/>
          <w:color w:val="000000"/>
          <w:lang w:val="sr-Latn-RS"/>
        </w:rPr>
      </w:pPr>
      <w:r w:rsidRPr="003E063E">
        <w:rPr>
          <w:rFonts w:ascii="Book Antiqua" w:hAnsi="Book Antiqua"/>
          <w:color w:val="000000"/>
          <w:lang w:val="sr-Latn-RS"/>
        </w:rPr>
        <w:t xml:space="preserve">Na osnovu  člana  92 stav 4. i člana  93 stav  (4) Ustava Republike Kosovo,  člana 4 Pravilnika br. 02/2011 o oblastima administrativnih odgovornosti Kancelarije Premijera i ministarstava, izmenjenog i dopunjenog  Pravilnikom br. 07/2011, i člana  19 Pravilnika o radu  Vlade Republike Kosova  br. 09/2011, Vlada Republike Kosova je, na sednici održanoj </w:t>
      </w:r>
      <w:r w:rsidR="004B320F">
        <w:rPr>
          <w:rFonts w:ascii="Book Antiqua" w:hAnsi="Book Antiqua"/>
          <w:color w:val="000000"/>
          <w:lang w:val="sr-Latn-RS"/>
        </w:rPr>
        <w:t>15</w:t>
      </w:r>
      <w:r w:rsidRPr="003E063E">
        <w:rPr>
          <w:rFonts w:ascii="Book Antiqua" w:hAnsi="Book Antiqua"/>
          <w:color w:val="000000"/>
          <w:lang w:val="sr-Latn-RS"/>
        </w:rPr>
        <w:t xml:space="preserve">. </w:t>
      </w:r>
      <w:r w:rsidR="004B320F">
        <w:rPr>
          <w:rFonts w:ascii="Book Antiqua" w:hAnsi="Book Antiqua"/>
          <w:color w:val="000000"/>
          <w:lang w:val="sr-Latn-RS"/>
        </w:rPr>
        <w:t>juna</w:t>
      </w:r>
      <w:r w:rsidRPr="003E063E">
        <w:rPr>
          <w:rFonts w:ascii="Book Antiqua" w:hAnsi="Book Antiqua"/>
          <w:color w:val="000000"/>
          <w:lang w:val="sr-Latn-RS"/>
        </w:rPr>
        <w:t xml:space="preserve"> 2017 godine, donela:</w:t>
      </w:r>
    </w:p>
    <w:p w:rsidR="00EC6D71" w:rsidRPr="00D13503" w:rsidRDefault="00EC6D71" w:rsidP="00917F2D">
      <w:pPr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917F2D" w:rsidRPr="00D13503" w:rsidRDefault="00917F2D" w:rsidP="00FA03D0">
      <w:pPr>
        <w:jc w:val="center"/>
        <w:rPr>
          <w:rFonts w:ascii="Book Antiqua" w:hAnsi="Book Antiqua"/>
          <w:b/>
          <w:bCs/>
          <w:lang w:val="sr-Latn-RS"/>
        </w:rPr>
      </w:pPr>
      <w:r w:rsidRPr="00D13503">
        <w:rPr>
          <w:rFonts w:ascii="Book Antiqua" w:hAnsi="Book Antiqua"/>
          <w:b/>
          <w:bCs/>
          <w:lang w:val="sr-Latn-RS"/>
        </w:rPr>
        <w:t>O D L U K U</w:t>
      </w:r>
    </w:p>
    <w:p w:rsidR="00405C1D" w:rsidRPr="00405C1D" w:rsidRDefault="00592EB7" w:rsidP="00B07867">
      <w:pPr>
        <w:pStyle w:val="ListParagraph"/>
        <w:numPr>
          <w:ilvl w:val="0"/>
          <w:numId w:val="2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proofErr w:type="spellStart"/>
      <w:r>
        <w:rPr>
          <w:rFonts w:ascii="Book Antiqua" w:eastAsia="MS Mincho" w:hAnsi="Book Antiqua" w:cs="Times New Roman"/>
          <w:noProof w:val="0"/>
          <w:color w:val="000000"/>
        </w:rPr>
        <w:t>Usvaja</w:t>
      </w:r>
      <w:proofErr w:type="spellEnd"/>
      <w:r w:rsidR="008049AC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r w:rsidR="00405C1D" w:rsidRPr="00405C1D">
        <w:rPr>
          <w:rFonts w:ascii="Book Antiqua" w:eastAsia="MS Mincho" w:hAnsi="Book Antiqua" w:cs="Times New Roman"/>
          <w:noProof w:val="0"/>
          <w:color w:val="000000"/>
        </w:rPr>
        <w:t xml:space="preserve">se  </w:t>
      </w:r>
      <w:proofErr w:type="spellStart"/>
      <w:r w:rsidR="00983CCC">
        <w:rPr>
          <w:rFonts w:ascii="Book Antiqua" w:eastAsia="MS Mincho" w:hAnsi="Book Antiqua" w:cs="Times New Roman"/>
          <w:noProof w:val="0"/>
          <w:color w:val="000000"/>
        </w:rPr>
        <w:t>izvod</w:t>
      </w:r>
      <w:proofErr w:type="spellEnd"/>
      <w:r w:rsidR="00FB0CA3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="00F54619">
        <w:rPr>
          <w:rFonts w:ascii="Book Antiqua" w:eastAsia="MS Mincho" w:hAnsi="Book Antiqua" w:cs="Times New Roman"/>
          <w:noProof w:val="0"/>
          <w:color w:val="000000"/>
        </w:rPr>
        <w:t>iz</w:t>
      </w:r>
      <w:proofErr w:type="spellEnd"/>
      <w:r w:rsidR="004B320F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r w:rsidR="00983CCC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="00983CCC">
        <w:rPr>
          <w:rFonts w:ascii="Book Antiqua" w:eastAsia="MS Mincho" w:hAnsi="Book Antiqua" w:cs="Times New Roman"/>
          <w:noProof w:val="0"/>
          <w:color w:val="000000"/>
        </w:rPr>
        <w:t>za</w:t>
      </w:r>
      <w:r w:rsidR="00BA349E">
        <w:rPr>
          <w:rFonts w:ascii="Book Antiqua" w:eastAsia="MS Mincho" w:hAnsi="Book Antiqua" w:cs="Times New Roman"/>
          <w:noProof w:val="0"/>
          <w:color w:val="000000"/>
        </w:rPr>
        <w:t>pisnika</w:t>
      </w:r>
      <w:proofErr w:type="spellEnd"/>
      <w:r w:rsidR="00BA349E">
        <w:rPr>
          <w:rFonts w:ascii="Book Antiqua" w:eastAsia="MS Mincho" w:hAnsi="Book Antiqua" w:cs="Times New Roman"/>
          <w:noProof w:val="0"/>
          <w:color w:val="000000"/>
        </w:rPr>
        <w:t xml:space="preserve"> i </w:t>
      </w:r>
      <w:proofErr w:type="spellStart"/>
      <w:r w:rsidR="00BA349E">
        <w:rPr>
          <w:rFonts w:ascii="Book Antiqua" w:eastAsia="MS Mincho" w:hAnsi="Book Antiqua" w:cs="Times New Roman"/>
          <w:noProof w:val="0"/>
          <w:color w:val="000000"/>
        </w:rPr>
        <w:t>transkript</w:t>
      </w:r>
      <w:proofErr w:type="spellEnd"/>
      <w:r w:rsidR="0059234A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r w:rsidR="006A3104">
        <w:rPr>
          <w:rFonts w:ascii="Book Antiqua" w:eastAsia="MS Mincho" w:hAnsi="Book Antiqua" w:cs="Times New Roman"/>
          <w:noProof w:val="0"/>
          <w:color w:val="000000"/>
        </w:rPr>
        <w:t xml:space="preserve"> sa</w:t>
      </w:r>
      <w:r w:rsidR="004B320F">
        <w:rPr>
          <w:rFonts w:ascii="Book Antiqua" w:eastAsia="MS Mincho" w:hAnsi="Book Antiqua" w:cs="Times New Roman"/>
          <w:noProof w:val="0"/>
          <w:color w:val="000000"/>
        </w:rPr>
        <w:t xml:space="preserve"> 146 </w:t>
      </w:r>
      <w:proofErr w:type="spellStart"/>
      <w:r w:rsidR="00983CCC">
        <w:rPr>
          <w:rFonts w:ascii="Book Antiqua" w:eastAsia="MS Mincho" w:hAnsi="Book Antiqua" w:cs="Times New Roman"/>
          <w:noProof w:val="0"/>
          <w:color w:val="000000"/>
        </w:rPr>
        <w:t>sednice</w:t>
      </w:r>
      <w:proofErr w:type="spellEnd"/>
      <w:r w:rsidR="00983CCC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="00983CCC">
        <w:rPr>
          <w:rFonts w:ascii="Book Antiqua" w:eastAsia="MS Mincho" w:hAnsi="Book Antiqua" w:cs="Times New Roman"/>
          <w:noProof w:val="0"/>
          <w:color w:val="000000"/>
        </w:rPr>
        <w:t>Vlade</w:t>
      </w:r>
      <w:proofErr w:type="spellEnd"/>
      <w:r w:rsidR="00405C1D" w:rsidRPr="00405C1D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r w:rsidR="006A3104">
        <w:rPr>
          <w:rFonts w:ascii="Book Antiqua" w:eastAsia="MS Mincho" w:hAnsi="Book Antiqua" w:cs="Times New Roman"/>
          <w:noProof w:val="0"/>
          <w:color w:val="000000"/>
        </w:rPr>
        <w:t>Republike Kosova</w:t>
      </w:r>
      <w:r w:rsidR="00983CCC" w:rsidRPr="00405C1D">
        <w:rPr>
          <w:rFonts w:ascii="Book Antiqua" w:eastAsia="MS Mincho" w:hAnsi="Book Antiqua" w:cs="Times New Roman"/>
          <w:noProof w:val="0"/>
          <w:color w:val="000000"/>
        </w:rPr>
        <w:t>.</w:t>
      </w:r>
    </w:p>
    <w:p w:rsidR="00405C1D" w:rsidRPr="00405C1D" w:rsidRDefault="00405C1D" w:rsidP="00405C1D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405C1D" w:rsidRPr="004B320F" w:rsidRDefault="00405C1D" w:rsidP="00B07867">
      <w:pPr>
        <w:pStyle w:val="ListParagraph"/>
        <w:numPr>
          <w:ilvl w:val="0"/>
          <w:numId w:val="2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  <w:proofErr w:type="spellStart"/>
      <w:r w:rsidRPr="00405C1D">
        <w:rPr>
          <w:rFonts w:ascii="Book Antiqua" w:eastAsia="MS Mincho" w:hAnsi="Book Antiqua" w:cs="Times New Roman"/>
          <w:noProof w:val="0"/>
          <w:color w:val="000000"/>
        </w:rPr>
        <w:t>Odluka</w:t>
      </w:r>
      <w:proofErr w:type="spellEnd"/>
      <w:r w:rsidRPr="00405C1D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405C1D">
        <w:rPr>
          <w:rFonts w:ascii="Book Antiqua" w:eastAsia="MS Mincho" w:hAnsi="Book Antiqua" w:cs="Times New Roman"/>
          <w:noProof w:val="0"/>
          <w:color w:val="000000"/>
        </w:rPr>
        <w:t>stupa</w:t>
      </w:r>
      <w:proofErr w:type="spellEnd"/>
      <w:r w:rsidRPr="00405C1D">
        <w:rPr>
          <w:rFonts w:ascii="Book Antiqua" w:eastAsia="MS Mincho" w:hAnsi="Book Antiqua" w:cs="Times New Roman"/>
          <w:noProof w:val="0"/>
          <w:color w:val="000000"/>
        </w:rPr>
        <w:t xml:space="preserve"> na </w:t>
      </w:r>
      <w:proofErr w:type="spellStart"/>
      <w:r w:rsidRPr="00405C1D">
        <w:rPr>
          <w:rFonts w:ascii="Book Antiqua" w:eastAsia="MS Mincho" w:hAnsi="Book Antiqua" w:cs="Times New Roman"/>
          <w:noProof w:val="0"/>
          <w:color w:val="000000"/>
        </w:rPr>
        <w:t>snagu</w:t>
      </w:r>
      <w:proofErr w:type="spellEnd"/>
      <w:r w:rsidRPr="00405C1D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405C1D">
        <w:rPr>
          <w:rFonts w:ascii="Book Antiqua" w:eastAsia="MS Mincho" w:hAnsi="Book Antiqua" w:cs="Times New Roman"/>
          <w:noProof w:val="0"/>
          <w:color w:val="000000"/>
        </w:rPr>
        <w:t>danom</w:t>
      </w:r>
      <w:proofErr w:type="spellEnd"/>
      <w:r w:rsidRPr="00405C1D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405C1D">
        <w:rPr>
          <w:rFonts w:ascii="Book Antiqua" w:eastAsia="MS Mincho" w:hAnsi="Book Antiqua" w:cs="Times New Roman"/>
          <w:noProof w:val="0"/>
          <w:color w:val="000000"/>
        </w:rPr>
        <w:t>potpisivanja</w:t>
      </w:r>
      <w:proofErr w:type="spellEnd"/>
      <w:r w:rsidRPr="00405C1D">
        <w:rPr>
          <w:rFonts w:ascii="Book Antiqua" w:eastAsia="MS Mincho" w:hAnsi="Book Antiqua" w:cs="Times New Roman"/>
          <w:noProof w:val="0"/>
          <w:color w:val="000000"/>
        </w:rPr>
        <w:t>.</w:t>
      </w:r>
    </w:p>
    <w:p w:rsidR="004B320F" w:rsidRPr="004B320F" w:rsidRDefault="004B320F" w:rsidP="004B320F">
      <w:pPr>
        <w:pStyle w:val="ListParagraph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4B320F" w:rsidRDefault="004B320F" w:rsidP="004B320F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4B320F" w:rsidRDefault="004B320F" w:rsidP="004B320F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4B320F" w:rsidRDefault="004B320F" w:rsidP="004B320F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4B320F" w:rsidRDefault="004B320F" w:rsidP="004B320F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4B320F" w:rsidRDefault="004B320F" w:rsidP="004B320F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4B320F" w:rsidRPr="00FA03D0" w:rsidRDefault="004B320F" w:rsidP="00FA03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4B320F" w:rsidRPr="00EC6D71" w:rsidRDefault="004B320F" w:rsidP="00EC6D7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4B320F" w:rsidRDefault="004B320F" w:rsidP="004B320F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4B320F" w:rsidRDefault="004B320F" w:rsidP="004B320F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405C1D" w:rsidRPr="00FA03D0" w:rsidRDefault="00405C1D" w:rsidP="00FA03D0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405C1D" w:rsidRPr="00405C1D" w:rsidRDefault="00405C1D" w:rsidP="00405C1D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917F2D" w:rsidRPr="00D13503" w:rsidRDefault="00917F2D" w:rsidP="00405C1D">
      <w:pPr>
        <w:spacing w:after="0" w:line="240" w:lineRule="auto"/>
        <w:rPr>
          <w:rFonts w:ascii="Book Antiqua" w:eastAsia="MS Mincho" w:hAnsi="Book Antiqua" w:cs="Times New Roman"/>
          <w:noProof w:val="0"/>
          <w:lang w:val="sr-Latn-RS"/>
        </w:rPr>
      </w:pPr>
    </w:p>
    <w:p w:rsidR="00917F2D" w:rsidRPr="00D13503" w:rsidRDefault="00EC6D71" w:rsidP="000F126C">
      <w:pPr>
        <w:spacing w:after="0"/>
        <w:ind w:left="6480"/>
        <w:rPr>
          <w:rFonts w:ascii="Book Antiqua" w:hAnsi="Book Antiqua"/>
          <w:b/>
          <w:lang w:val="sr-Latn-RS" w:eastAsia="en-GB"/>
        </w:rPr>
      </w:pPr>
      <w:r>
        <w:rPr>
          <w:rFonts w:ascii="Book Antiqua" w:hAnsi="Book Antiqua"/>
          <w:b/>
          <w:lang w:val="sr-Latn-RS" w:eastAsia="en-GB"/>
        </w:rPr>
        <w:t xml:space="preserve">               </w:t>
      </w:r>
      <w:r w:rsidR="00917F2D">
        <w:rPr>
          <w:rFonts w:ascii="Book Antiqua" w:hAnsi="Book Antiqua"/>
          <w:b/>
          <w:lang w:val="sr-Latn-RS" w:eastAsia="en-GB"/>
        </w:rPr>
        <w:t xml:space="preserve"> </w:t>
      </w:r>
      <w:r w:rsidR="00917F2D" w:rsidRPr="00D13503">
        <w:rPr>
          <w:rFonts w:ascii="Book Antiqua" w:hAnsi="Book Antiqua"/>
          <w:b/>
          <w:lang w:val="sr-Latn-RS" w:eastAsia="en-GB"/>
        </w:rPr>
        <w:t>Isa MUSTAFA</w:t>
      </w:r>
    </w:p>
    <w:p w:rsidR="00917F2D" w:rsidRDefault="00917F2D" w:rsidP="000F126C">
      <w:pPr>
        <w:spacing w:after="0"/>
        <w:jc w:val="center"/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 xml:space="preserve">      </w:t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  <w:t>___________________</w:t>
      </w:r>
      <w:r w:rsidRPr="004A41BE">
        <w:rPr>
          <w:rFonts w:ascii="Book Antiqua" w:hAnsi="Book Antiqua"/>
          <w:lang w:val="sr-Latn-RS"/>
        </w:rPr>
        <w:t xml:space="preserve"> </w:t>
      </w:r>
    </w:p>
    <w:p w:rsidR="00917F2D" w:rsidRPr="00D13503" w:rsidRDefault="00917F2D" w:rsidP="000F126C">
      <w:pPr>
        <w:spacing w:after="0"/>
        <w:jc w:val="center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 xml:space="preserve">                                                                                                          </w:t>
      </w:r>
      <w:r w:rsidRPr="00D13503">
        <w:rPr>
          <w:rFonts w:ascii="Book Antiqua" w:hAnsi="Book Antiqua"/>
          <w:lang w:val="sr-Latn-RS"/>
        </w:rPr>
        <w:t xml:space="preserve">Premijer Republike Kosovo  </w:t>
      </w:r>
    </w:p>
    <w:p w:rsidR="00FA03D0" w:rsidRDefault="00FA03D0" w:rsidP="00917F2D">
      <w:pPr>
        <w:rPr>
          <w:rFonts w:ascii="Book Antiqua" w:hAnsi="Book Antiqua"/>
          <w:b/>
          <w:lang w:val="sr-Latn-RS"/>
        </w:rPr>
      </w:pPr>
    </w:p>
    <w:p w:rsidR="00917F2D" w:rsidRPr="00F54619" w:rsidRDefault="00917F2D" w:rsidP="00917F2D">
      <w:pPr>
        <w:rPr>
          <w:rFonts w:ascii="Book Antiqua" w:hAnsi="Book Antiqua"/>
          <w:b/>
          <w:lang w:val="sr-Latn-RS"/>
        </w:rPr>
      </w:pPr>
      <w:r w:rsidRPr="00F54619">
        <w:rPr>
          <w:rFonts w:ascii="Book Antiqua" w:hAnsi="Book Antiqua"/>
          <w:b/>
          <w:lang w:val="sr-Latn-RS"/>
        </w:rPr>
        <w:t>Dostavlja se:</w:t>
      </w:r>
    </w:p>
    <w:p w:rsidR="00917F2D" w:rsidRDefault="000F126C" w:rsidP="00917F2D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>Zamenicima p</w:t>
      </w:r>
      <w:r w:rsidR="00917F2D" w:rsidRPr="004A41BE">
        <w:rPr>
          <w:rFonts w:ascii="Book Antiqua" w:hAnsi="Book Antiqua"/>
          <w:lang w:val="sr-Latn-RS"/>
        </w:rPr>
        <w:t>remijera</w:t>
      </w:r>
    </w:p>
    <w:p w:rsidR="00917F2D" w:rsidRPr="004A41BE" w:rsidRDefault="00917F2D" w:rsidP="00917F2D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>svim ministarstvima  (ministrima )</w:t>
      </w:r>
    </w:p>
    <w:p w:rsidR="00917F2D" w:rsidRDefault="00917F2D" w:rsidP="00917F2D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 xml:space="preserve">Generalnom sekretaru KPR-a  </w:t>
      </w:r>
    </w:p>
    <w:p w:rsidR="00D11F32" w:rsidRPr="004B320F" w:rsidRDefault="00917F2D" w:rsidP="008C2BD7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6A3104">
        <w:rPr>
          <w:rFonts w:ascii="Book Antiqua" w:hAnsi="Book Antiqua"/>
          <w:lang w:val="sr-Latn-RS"/>
        </w:rPr>
        <w:t>Arhivi Vlade</w:t>
      </w:r>
      <w:r w:rsidR="004B320F">
        <w:rPr>
          <w:rFonts w:ascii="Book Antiqua" w:hAnsi="Book Antiqua"/>
          <w:lang w:val="sr-Latn-RS"/>
        </w:rPr>
        <w:t xml:space="preserve">     </w:t>
      </w:r>
    </w:p>
    <w:p w:rsidR="00917F2D" w:rsidRPr="006A3104" w:rsidRDefault="00917F2D" w:rsidP="008C2BD7">
      <w:pPr>
        <w:spacing w:after="0" w:line="240" w:lineRule="auto"/>
        <w:rPr>
          <w:rFonts w:ascii="Book Antiqua" w:hAnsi="Book Antiqua"/>
          <w:lang w:val="sr-Latn-RS"/>
        </w:rPr>
      </w:pPr>
      <w:r w:rsidRPr="006A3104">
        <w:rPr>
          <w:rFonts w:ascii="Book Antiqua" w:hAnsi="Book Antiqua"/>
          <w:lang w:val="sr-Latn-RS"/>
        </w:rPr>
        <w:t xml:space="preserve">                                                            </w:t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24EFA1CE" wp14:editId="181F2F16">
            <wp:extent cx="933450" cy="1028700"/>
            <wp:effectExtent l="0" t="0" r="0" b="0"/>
            <wp:docPr id="3" name="Picture 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917F2D" w:rsidRPr="00D13503" w:rsidRDefault="00917F2D" w:rsidP="00917F2D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917F2D" w:rsidRPr="00D13503" w:rsidRDefault="00917F2D" w:rsidP="00917F2D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</w:t>
      </w:r>
      <w:r w:rsidR="004B320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</w:t>
      </w: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</w:t>
      </w:r>
      <w:r w:rsidR="002A73B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4B320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147</w:t>
      </w:r>
    </w:p>
    <w:p w:rsidR="00917F2D" w:rsidRPr="00D13503" w:rsidRDefault="00917F2D" w:rsidP="00917F2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4B320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15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. </w:t>
      </w:r>
      <w:r w:rsidR="004B320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06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 w:rsidR="007A587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2017</w:t>
      </w:r>
    </w:p>
    <w:p w:rsidR="00917F2D" w:rsidRPr="00D13503" w:rsidRDefault="00917F2D" w:rsidP="00917F2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917F2D" w:rsidRDefault="006A3104" w:rsidP="00917F2D">
      <w:pPr>
        <w:jc w:val="both"/>
        <w:rPr>
          <w:rFonts w:ascii="Book Antiqua" w:hAnsi="Book Antiqua"/>
          <w:color w:val="000000"/>
          <w:lang w:val="sr-Latn-RS"/>
        </w:rPr>
      </w:pPr>
      <w:r>
        <w:rPr>
          <w:rFonts w:ascii="Book Antiqua" w:hAnsi="Book Antiqua"/>
          <w:color w:val="000000"/>
          <w:lang w:val="sr-Latn-RS"/>
        </w:rPr>
        <w:t>N</w:t>
      </w:r>
      <w:r w:rsidRPr="006A3104">
        <w:rPr>
          <w:rFonts w:ascii="Book Antiqua" w:hAnsi="Book Antiqua"/>
          <w:color w:val="000000"/>
          <w:lang w:val="sr-Latn-RS"/>
        </w:rPr>
        <w:t>a osnovu  člana  92 stav 4. i člana 93 stav (4) Ustava Republike Kosova,</w:t>
      </w:r>
      <w:r w:rsidR="000A3C13" w:rsidRPr="000A3C13">
        <w:t xml:space="preserve"> </w:t>
      </w:r>
      <w:r w:rsidR="000A3C13" w:rsidRPr="000A3C13">
        <w:rPr>
          <w:rFonts w:ascii="Book Antiqua" w:hAnsi="Book Antiqua"/>
          <w:color w:val="000000"/>
          <w:lang w:val="sr-Latn-RS"/>
        </w:rPr>
        <w:t xml:space="preserve">člana </w:t>
      </w:r>
      <w:r w:rsidR="004B320F">
        <w:rPr>
          <w:rFonts w:ascii="Book Antiqua" w:hAnsi="Book Antiqua"/>
          <w:color w:val="000000"/>
          <w:lang w:val="sr-Latn-RS"/>
        </w:rPr>
        <w:t xml:space="preserve">29 </w:t>
      </w:r>
      <w:r w:rsidR="000A3C13" w:rsidRPr="000A3C13">
        <w:rPr>
          <w:rFonts w:ascii="Book Antiqua" w:hAnsi="Book Antiqua"/>
          <w:color w:val="000000"/>
          <w:lang w:val="sr-Latn-RS"/>
        </w:rPr>
        <w:t xml:space="preserve"> Zakona br. </w:t>
      </w:r>
      <w:r w:rsidR="004B320F">
        <w:rPr>
          <w:rFonts w:ascii="Book Antiqua" w:hAnsi="Book Antiqua"/>
          <w:color w:val="000000"/>
          <w:lang w:val="sr-Latn-RS"/>
        </w:rPr>
        <w:t>03</w:t>
      </w:r>
      <w:r w:rsidR="000A3C13" w:rsidRPr="000A3C13">
        <w:rPr>
          <w:rFonts w:ascii="Book Antiqua" w:hAnsi="Book Antiqua"/>
          <w:color w:val="000000"/>
          <w:lang w:val="sr-Latn-RS"/>
        </w:rPr>
        <w:t>/L-</w:t>
      </w:r>
      <w:r w:rsidR="004B320F">
        <w:rPr>
          <w:rFonts w:ascii="Book Antiqua" w:hAnsi="Book Antiqua"/>
          <w:color w:val="000000"/>
          <w:lang w:val="sr-Latn-RS"/>
        </w:rPr>
        <w:t xml:space="preserve">048 </w:t>
      </w:r>
      <w:r w:rsidR="000A3C13" w:rsidRPr="000A3C13">
        <w:rPr>
          <w:rFonts w:ascii="Book Antiqua" w:hAnsi="Book Antiqua"/>
          <w:color w:val="000000"/>
          <w:lang w:val="sr-Latn-RS"/>
        </w:rPr>
        <w:t xml:space="preserve"> o </w:t>
      </w:r>
      <w:r w:rsidR="004B320F">
        <w:rPr>
          <w:rFonts w:ascii="Book Antiqua" w:hAnsi="Book Antiqua"/>
          <w:color w:val="000000"/>
          <w:lang w:val="sr-Latn-RS"/>
        </w:rPr>
        <w:t>upravlj</w:t>
      </w:r>
      <w:r w:rsidR="00AF68CC">
        <w:rPr>
          <w:rFonts w:ascii="Book Antiqua" w:hAnsi="Book Antiqua"/>
          <w:color w:val="000000"/>
          <w:lang w:val="sr-Latn-RS"/>
        </w:rPr>
        <w:t>an</w:t>
      </w:r>
      <w:r w:rsidR="004B320F">
        <w:rPr>
          <w:rFonts w:ascii="Book Antiqua" w:hAnsi="Book Antiqua"/>
          <w:color w:val="000000"/>
          <w:lang w:val="sr-Latn-RS"/>
        </w:rPr>
        <w:t>ju javvnim finansijama i odgovornostima, sa izvršenim izmenama i dopun</w:t>
      </w:r>
      <w:r w:rsidR="00AF68CC">
        <w:rPr>
          <w:rFonts w:ascii="Book Antiqua" w:hAnsi="Book Antiqua"/>
          <w:color w:val="000000"/>
          <w:lang w:val="sr-Latn-RS"/>
        </w:rPr>
        <w:t>a</w:t>
      </w:r>
      <w:r w:rsidR="004B320F">
        <w:rPr>
          <w:rFonts w:ascii="Book Antiqua" w:hAnsi="Book Antiqua"/>
          <w:color w:val="000000"/>
          <w:lang w:val="sr-Latn-RS"/>
        </w:rPr>
        <w:t xml:space="preserve">ma,  </w:t>
      </w:r>
      <w:r w:rsidRPr="006A3104">
        <w:rPr>
          <w:rFonts w:ascii="Book Antiqua" w:hAnsi="Book Antiqua"/>
          <w:color w:val="000000"/>
          <w:lang w:val="sr-Latn-RS"/>
        </w:rPr>
        <w:t xml:space="preserve"> čl</w:t>
      </w:r>
      <w:r>
        <w:rPr>
          <w:rFonts w:ascii="Book Antiqua" w:hAnsi="Book Antiqua"/>
          <w:color w:val="000000"/>
          <w:lang w:val="sr-Latn-RS"/>
        </w:rPr>
        <w:t>ana 4 Pravilnika br. 02/2011 o oblastima administrativnih odgovornosti Kancelarije premijera i ministarstava, izmenjen i dopunjen</w:t>
      </w:r>
      <w:r w:rsidRPr="006A3104">
        <w:rPr>
          <w:rFonts w:ascii="Book Antiqua" w:hAnsi="Book Antiqua"/>
          <w:color w:val="000000"/>
          <w:lang w:val="sr-Latn-RS"/>
        </w:rPr>
        <w:t xml:space="preserve">  Pravilnikom br. 07/2011, i člana 19 Pravilnika o radu Vlade Republike Kosova br. 09/2011,</w:t>
      </w:r>
      <w:r w:rsidRPr="006A3104">
        <w:t xml:space="preserve"> </w:t>
      </w:r>
      <w:r w:rsidRPr="006A3104">
        <w:rPr>
          <w:rFonts w:ascii="Book Antiqua" w:hAnsi="Book Antiqua"/>
          <w:color w:val="000000"/>
          <w:lang w:val="sr-Latn-RS"/>
        </w:rPr>
        <w:t xml:space="preserve">Vlada Republike Kosova,  na sednici održanoj </w:t>
      </w:r>
      <w:r w:rsidR="004B320F">
        <w:rPr>
          <w:rFonts w:ascii="Book Antiqua" w:hAnsi="Book Antiqua"/>
          <w:color w:val="000000"/>
          <w:lang w:val="sr-Latn-RS"/>
        </w:rPr>
        <w:t>15</w:t>
      </w:r>
      <w:r w:rsidRPr="006A3104">
        <w:rPr>
          <w:rFonts w:ascii="Book Antiqua" w:hAnsi="Book Antiqua"/>
          <w:color w:val="000000"/>
          <w:lang w:val="sr-Latn-RS"/>
        </w:rPr>
        <w:t xml:space="preserve">. </w:t>
      </w:r>
      <w:r w:rsidR="00FA03D0">
        <w:rPr>
          <w:rFonts w:ascii="Book Antiqua" w:hAnsi="Book Antiqua"/>
          <w:color w:val="000000"/>
          <w:lang w:val="sr-Latn-RS"/>
        </w:rPr>
        <w:t>juna</w:t>
      </w:r>
      <w:r w:rsidR="007A5878">
        <w:rPr>
          <w:rFonts w:ascii="Book Antiqua" w:hAnsi="Book Antiqua"/>
          <w:color w:val="000000"/>
          <w:lang w:val="sr-Latn-RS"/>
        </w:rPr>
        <w:t xml:space="preserve"> 2017</w:t>
      </w:r>
      <w:r w:rsidRPr="006A3104">
        <w:rPr>
          <w:rFonts w:ascii="Book Antiqua" w:hAnsi="Book Antiqua"/>
          <w:color w:val="000000"/>
          <w:lang w:val="sr-Latn-RS"/>
        </w:rPr>
        <w:t xml:space="preserve"> godine, donela:</w:t>
      </w:r>
    </w:p>
    <w:p w:rsidR="00EC6D71" w:rsidRPr="00D13503" w:rsidRDefault="00EC6D71" w:rsidP="00917F2D">
      <w:pPr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917F2D" w:rsidRDefault="00917F2D" w:rsidP="00917F2D">
      <w:pPr>
        <w:jc w:val="center"/>
        <w:rPr>
          <w:rFonts w:ascii="Book Antiqua" w:hAnsi="Book Antiqua"/>
          <w:b/>
          <w:bCs/>
          <w:lang w:val="sr-Latn-RS"/>
        </w:rPr>
      </w:pPr>
      <w:r w:rsidRPr="00D13503">
        <w:rPr>
          <w:rFonts w:ascii="Book Antiqua" w:hAnsi="Book Antiqua"/>
          <w:b/>
          <w:bCs/>
          <w:lang w:val="sr-Latn-RS"/>
        </w:rPr>
        <w:t>O D L U K U</w:t>
      </w:r>
    </w:p>
    <w:p w:rsidR="004B320F" w:rsidRDefault="00EB412E" w:rsidP="00F54619">
      <w:pPr>
        <w:pStyle w:val="ListParagraph"/>
        <w:numPr>
          <w:ilvl w:val="0"/>
          <w:numId w:val="23"/>
        </w:numPr>
        <w:jc w:val="both"/>
        <w:rPr>
          <w:rFonts w:ascii="Book Antiqua" w:hAnsi="Book Antiqua"/>
          <w:bCs/>
          <w:lang w:val="sr-Latn-RS"/>
        </w:rPr>
      </w:pPr>
      <w:r w:rsidRPr="00AF68CC">
        <w:rPr>
          <w:rFonts w:ascii="Book Antiqua" w:hAnsi="Book Antiqua"/>
          <w:bCs/>
          <w:lang w:val="sr-Latn-RS"/>
        </w:rPr>
        <w:t xml:space="preserve">Usvaja se </w:t>
      </w:r>
      <w:r w:rsidR="004B320F" w:rsidRPr="00AF68CC">
        <w:rPr>
          <w:rFonts w:ascii="Book Antiqua" w:hAnsi="Book Antiqua"/>
          <w:bCs/>
          <w:lang w:val="sr-Latn-RS"/>
        </w:rPr>
        <w:t xml:space="preserve"> zahte</w:t>
      </w:r>
      <w:r w:rsidRPr="00AF68CC">
        <w:rPr>
          <w:rFonts w:ascii="Book Antiqua" w:hAnsi="Book Antiqua"/>
          <w:bCs/>
          <w:lang w:val="sr-Latn-RS"/>
        </w:rPr>
        <w:t>v Ministarstva finansija za dod</w:t>
      </w:r>
      <w:r w:rsidR="004B320F" w:rsidRPr="00AF68CC">
        <w:rPr>
          <w:rFonts w:ascii="Book Antiqua" w:hAnsi="Book Antiqua"/>
          <w:bCs/>
          <w:lang w:val="sr-Latn-RS"/>
        </w:rPr>
        <w:t>elu</w:t>
      </w:r>
      <w:r w:rsidRPr="00AF68CC">
        <w:rPr>
          <w:rFonts w:ascii="Book Antiqua" w:hAnsi="Book Antiqua"/>
          <w:bCs/>
          <w:lang w:val="sr-Latn-RS"/>
        </w:rPr>
        <w:t xml:space="preserve"> finansijskih </w:t>
      </w:r>
      <w:r w:rsidR="004B320F" w:rsidRPr="00AF68CC">
        <w:rPr>
          <w:rFonts w:ascii="Book Antiqua" w:hAnsi="Book Antiqua"/>
          <w:bCs/>
          <w:lang w:val="sr-Latn-RS"/>
        </w:rPr>
        <w:t xml:space="preserve"> sredstava u iznosu od 200.000,00 (dvesta hiljada) za pokrivanje troškova </w:t>
      </w:r>
      <w:r w:rsidR="00F54619">
        <w:rPr>
          <w:rFonts w:ascii="Book Antiqua" w:hAnsi="Book Antiqua"/>
          <w:bCs/>
          <w:lang w:val="sr-Latn-RS"/>
        </w:rPr>
        <w:t>bezbedn</w:t>
      </w:r>
      <w:r w:rsidRPr="00AF68CC">
        <w:rPr>
          <w:rFonts w:ascii="Book Antiqua" w:hAnsi="Book Antiqua"/>
          <w:bCs/>
          <w:lang w:val="sr-Latn-RS"/>
        </w:rPr>
        <w:t xml:space="preserve">osti </w:t>
      </w:r>
      <w:r w:rsidR="004B320F" w:rsidRPr="00AF68CC">
        <w:rPr>
          <w:rFonts w:ascii="Book Antiqua" w:hAnsi="Book Antiqua"/>
          <w:bCs/>
          <w:lang w:val="sr-Latn-RS"/>
        </w:rPr>
        <w:t xml:space="preserve"> i drugih hitnih potreba </w:t>
      </w:r>
      <w:r w:rsidRPr="00AF68CC">
        <w:rPr>
          <w:rFonts w:ascii="Book Antiqua" w:hAnsi="Book Antiqua"/>
          <w:bCs/>
          <w:lang w:val="sr-Latn-RS"/>
        </w:rPr>
        <w:t xml:space="preserve">CJP " Aerodrom Đakovica </w:t>
      </w:r>
      <w:r w:rsidR="004B320F" w:rsidRPr="00AF68CC">
        <w:rPr>
          <w:rFonts w:ascii="Book Antiqua" w:hAnsi="Book Antiqua"/>
          <w:bCs/>
          <w:lang w:val="sr-Latn-RS"/>
        </w:rPr>
        <w:t>" DD</w:t>
      </w:r>
      <w:r w:rsidR="00AF68CC">
        <w:rPr>
          <w:rFonts w:ascii="Book Antiqua" w:hAnsi="Book Antiqua"/>
          <w:bCs/>
          <w:lang w:val="sr-Latn-RS"/>
        </w:rPr>
        <w:t>.</w:t>
      </w:r>
    </w:p>
    <w:p w:rsidR="00AF68CC" w:rsidRPr="00AF68CC" w:rsidRDefault="00AF68CC" w:rsidP="00F54619">
      <w:pPr>
        <w:pStyle w:val="ListParagraph"/>
        <w:jc w:val="both"/>
        <w:rPr>
          <w:rFonts w:ascii="Book Antiqua" w:hAnsi="Book Antiqua"/>
          <w:bCs/>
          <w:lang w:val="sr-Latn-RS"/>
        </w:rPr>
      </w:pPr>
    </w:p>
    <w:p w:rsidR="004B320F" w:rsidRPr="00AF68CC" w:rsidRDefault="004B320F" w:rsidP="00F54619">
      <w:pPr>
        <w:pStyle w:val="ListParagraph"/>
        <w:numPr>
          <w:ilvl w:val="0"/>
          <w:numId w:val="23"/>
        </w:numPr>
        <w:jc w:val="both"/>
        <w:rPr>
          <w:rFonts w:ascii="Book Antiqua" w:hAnsi="Book Antiqua"/>
          <w:bCs/>
          <w:lang w:val="sr-Latn-RS"/>
        </w:rPr>
      </w:pPr>
      <w:r w:rsidRPr="00AF68CC">
        <w:rPr>
          <w:rFonts w:ascii="Book Antiqua" w:hAnsi="Book Antiqua"/>
          <w:bCs/>
          <w:lang w:val="sr-Latn-RS"/>
        </w:rPr>
        <w:t xml:space="preserve">Sredstva iz </w:t>
      </w:r>
      <w:r w:rsidR="00F54619">
        <w:rPr>
          <w:rFonts w:ascii="Book Antiqua" w:hAnsi="Book Antiqua"/>
          <w:bCs/>
          <w:lang w:val="sr-Latn-RS"/>
        </w:rPr>
        <w:t xml:space="preserve">tačke </w:t>
      </w:r>
      <w:r w:rsidRPr="00AF68CC">
        <w:rPr>
          <w:rFonts w:ascii="Book Antiqua" w:hAnsi="Book Antiqua"/>
          <w:bCs/>
          <w:lang w:val="sr-Latn-RS"/>
        </w:rPr>
        <w:t xml:space="preserve"> 1. ove odluke </w:t>
      </w:r>
      <w:r w:rsidR="00EB412E" w:rsidRPr="00AF68CC">
        <w:rPr>
          <w:rFonts w:ascii="Book Antiqua" w:hAnsi="Book Antiqua"/>
          <w:bCs/>
          <w:lang w:val="sr-Latn-RS"/>
        </w:rPr>
        <w:t xml:space="preserve">se </w:t>
      </w:r>
      <w:r w:rsidRPr="00AF68CC">
        <w:rPr>
          <w:rFonts w:ascii="Book Antiqua" w:hAnsi="Book Antiqua"/>
          <w:bCs/>
          <w:lang w:val="sr-Latn-RS"/>
        </w:rPr>
        <w:t xml:space="preserve"> </w:t>
      </w:r>
      <w:r w:rsidR="00EB412E" w:rsidRPr="00AF68CC">
        <w:rPr>
          <w:rFonts w:ascii="Book Antiqua" w:hAnsi="Book Antiqua"/>
          <w:bCs/>
          <w:lang w:val="sr-Latn-RS"/>
        </w:rPr>
        <w:t xml:space="preserve">izdvajjau iz  Nepredviđenih </w:t>
      </w:r>
      <w:r w:rsidRPr="00AF68CC">
        <w:rPr>
          <w:rFonts w:ascii="Book Antiqua" w:hAnsi="Book Antiqua"/>
          <w:bCs/>
          <w:lang w:val="sr-Latn-RS"/>
        </w:rPr>
        <w:t xml:space="preserve"> </w:t>
      </w:r>
      <w:r w:rsidR="00F54619">
        <w:rPr>
          <w:rFonts w:ascii="Book Antiqua" w:hAnsi="Book Antiqua"/>
          <w:bCs/>
          <w:lang w:val="sr-Latn-RS"/>
        </w:rPr>
        <w:t>troškov</w:t>
      </w:r>
      <w:r w:rsidR="00EB412E" w:rsidRPr="00AF68CC">
        <w:rPr>
          <w:rFonts w:ascii="Book Antiqua" w:hAnsi="Book Antiqua"/>
          <w:bCs/>
          <w:lang w:val="sr-Latn-RS"/>
        </w:rPr>
        <w:t xml:space="preserve">a, podprogram Nepredviđeni troškovi </w:t>
      </w:r>
      <w:r w:rsidRPr="00AF68CC">
        <w:rPr>
          <w:rFonts w:ascii="Book Antiqua" w:hAnsi="Book Antiqua"/>
          <w:bCs/>
          <w:lang w:val="sr-Latn-RS"/>
        </w:rPr>
        <w:t xml:space="preserve"> sa kodom 13100, </w:t>
      </w:r>
      <w:r w:rsidR="00F54619">
        <w:rPr>
          <w:rFonts w:ascii="Book Antiqua" w:hAnsi="Book Antiqua"/>
          <w:bCs/>
          <w:lang w:val="sr-Latn-RS"/>
        </w:rPr>
        <w:t>ekonomska pod</w:t>
      </w:r>
      <w:r w:rsidR="00EB412E" w:rsidRPr="00AF68CC">
        <w:rPr>
          <w:rFonts w:ascii="Book Antiqua" w:hAnsi="Book Antiqua"/>
          <w:bCs/>
          <w:lang w:val="sr-Latn-RS"/>
        </w:rPr>
        <w:t xml:space="preserve">kategorija </w:t>
      </w:r>
      <w:r w:rsidRPr="00AF68CC">
        <w:rPr>
          <w:rFonts w:ascii="Book Antiqua" w:hAnsi="Book Antiqua"/>
          <w:bCs/>
          <w:lang w:val="sr-Latn-RS"/>
        </w:rPr>
        <w:t xml:space="preserve"> </w:t>
      </w:r>
      <w:r w:rsidR="00EB412E" w:rsidRPr="00AF68CC">
        <w:rPr>
          <w:rFonts w:ascii="Book Antiqua" w:hAnsi="Book Antiqua"/>
          <w:bCs/>
          <w:lang w:val="sr-Latn-RS"/>
        </w:rPr>
        <w:t xml:space="preserve">rezervi </w:t>
      </w:r>
      <w:r w:rsidRPr="00AF68CC">
        <w:rPr>
          <w:rFonts w:ascii="Book Antiqua" w:hAnsi="Book Antiqua"/>
          <w:bCs/>
          <w:lang w:val="sr-Latn-RS"/>
        </w:rPr>
        <w:t xml:space="preserve"> </w:t>
      </w:r>
      <w:r w:rsidR="00EB412E" w:rsidRPr="00AF68CC">
        <w:rPr>
          <w:rFonts w:ascii="Book Antiqua" w:hAnsi="Book Antiqua"/>
          <w:bCs/>
          <w:lang w:val="sr-Latn-RS"/>
        </w:rPr>
        <w:t>sa kodom 38010</w:t>
      </w:r>
      <w:r w:rsidRPr="00AF68CC">
        <w:rPr>
          <w:rFonts w:ascii="Book Antiqua" w:hAnsi="Book Antiqua"/>
          <w:bCs/>
          <w:lang w:val="sr-Latn-RS"/>
        </w:rPr>
        <w:t xml:space="preserve"> </w:t>
      </w:r>
      <w:r w:rsidR="00EB412E" w:rsidRPr="00AF68CC">
        <w:rPr>
          <w:rFonts w:ascii="Book Antiqua" w:hAnsi="Book Antiqua"/>
          <w:bCs/>
          <w:lang w:val="sr-Latn-RS"/>
        </w:rPr>
        <w:t xml:space="preserve">i prenose se  </w:t>
      </w:r>
      <w:r w:rsidRPr="00AF68CC">
        <w:rPr>
          <w:rFonts w:ascii="Book Antiqua" w:hAnsi="Book Antiqua"/>
          <w:bCs/>
          <w:lang w:val="sr-Latn-RS"/>
        </w:rPr>
        <w:t>Ministarstvu za ekonomski razvoj</w:t>
      </w:r>
      <w:r w:rsidR="00EB412E" w:rsidRPr="00AF68CC">
        <w:rPr>
          <w:rFonts w:ascii="Book Antiqua" w:hAnsi="Book Antiqua"/>
          <w:bCs/>
          <w:lang w:val="sr-Latn-RS"/>
        </w:rPr>
        <w:t>,  organizacioni kod 213, pod</w:t>
      </w:r>
      <w:r w:rsidR="00F54619">
        <w:rPr>
          <w:rFonts w:ascii="Book Antiqua" w:hAnsi="Book Antiqua"/>
          <w:bCs/>
          <w:lang w:val="sr-Latn-RS"/>
        </w:rPr>
        <w:t>program</w:t>
      </w:r>
      <w:r w:rsidRPr="00AF68CC">
        <w:rPr>
          <w:rFonts w:ascii="Book Antiqua" w:hAnsi="Book Antiqua"/>
          <w:bCs/>
          <w:lang w:val="sr-Latn-RS"/>
        </w:rPr>
        <w:t xml:space="preserve"> Jedinica </w:t>
      </w:r>
      <w:r w:rsidR="00EB412E" w:rsidRPr="00AF68CC">
        <w:rPr>
          <w:rFonts w:ascii="Book Antiqua" w:hAnsi="Book Antiqua"/>
          <w:bCs/>
          <w:lang w:val="sr-Latn-RS"/>
        </w:rPr>
        <w:t xml:space="preserve">za politike </w:t>
      </w:r>
      <w:r w:rsidR="00F54619">
        <w:rPr>
          <w:rFonts w:ascii="Book Antiqua" w:hAnsi="Book Antiqua"/>
          <w:bCs/>
          <w:lang w:val="sr-Latn-RS"/>
        </w:rPr>
        <w:t xml:space="preserve">i </w:t>
      </w:r>
      <w:r w:rsidR="00EB412E" w:rsidRPr="00AF68CC">
        <w:rPr>
          <w:rFonts w:ascii="Book Antiqua" w:hAnsi="Book Antiqua"/>
          <w:bCs/>
          <w:lang w:val="sr-Latn-RS"/>
        </w:rPr>
        <w:t xml:space="preserve">monitoring </w:t>
      </w:r>
      <w:r w:rsidRPr="00AF68CC">
        <w:rPr>
          <w:rFonts w:ascii="Book Antiqua" w:hAnsi="Book Antiqua"/>
          <w:bCs/>
          <w:lang w:val="sr-Latn-RS"/>
        </w:rPr>
        <w:t xml:space="preserve"> JP, </w:t>
      </w:r>
      <w:r w:rsidR="00EB412E" w:rsidRPr="00AF68CC">
        <w:rPr>
          <w:rFonts w:ascii="Book Antiqua" w:hAnsi="Book Antiqua"/>
          <w:bCs/>
          <w:lang w:val="sr-Latn-RS"/>
        </w:rPr>
        <w:t xml:space="preserve"> sa kodom   </w:t>
      </w:r>
      <w:r w:rsidRPr="00AF68CC">
        <w:rPr>
          <w:rFonts w:ascii="Book Antiqua" w:hAnsi="Book Antiqua"/>
          <w:bCs/>
          <w:lang w:val="sr-Latn-RS"/>
        </w:rPr>
        <w:t>23300</w:t>
      </w:r>
      <w:r w:rsidR="00EB412E" w:rsidRPr="00AF68CC">
        <w:rPr>
          <w:rFonts w:ascii="Book Antiqua" w:hAnsi="Book Antiqua"/>
          <w:bCs/>
          <w:lang w:val="sr-Latn-RS"/>
        </w:rPr>
        <w:t xml:space="preserve">, ekonomska kategorija </w:t>
      </w:r>
      <w:r w:rsidRPr="00AF68CC">
        <w:rPr>
          <w:rFonts w:ascii="Book Antiqua" w:hAnsi="Book Antiqua"/>
          <w:bCs/>
          <w:lang w:val="sr-Latn-RS"/>
        </w:rPr>
        <w:t xml:space="preserve"> subvencije i transferi</w:t>
      </w:r>
      <w:r w:rsidR="00EB412E" w:rsidRPr="00AF68CC">
        <w:rPr>
          <w:rFonts w:ascii="Book Antiqua" w:hAnsi="Book Antiqua"/>
          <w:bCs/>
          <w:lang w:val="sr-Latn-RS"/>
        </w:rPr>
        <w:t xml:space="preserve">,  podkategorija subvencije </w:t>
      </w:r>
      <w:r w:rsidRPr="00AF68CC">
        <w:rPr>
          <w:rFonts w:ascii="Book Antiqua" w:hAnsi="Book Antiqua"/>
          <w:bCs/>
          <w:lang w:val="sr-Latn-RS"/>
        </w:rPr>
        <w:t xml:space="preserve"> </w:t>
      </w:r>
      <w:r w:rsidR="00EB412E" w:rsidRPr="00AF68CC">
        <w:rPr>
          <w:rFonts w:ascii="Book Antiqua" w:hAnsi="Book Antiqua"/>
          <w:bCs/>
          <w:lang w:val="sr-Latn-RS"/>
        </w:rPr>
        <w:t xml:space="preserve">za javne </w:t>
      </w:r>
      <w:r w:rsidRPr="00AF68CC">
        <w:rPr>
          <w:rFonts w:ascii="Book Antiqua" w:hAnsi="Book Antiqua"/>
          <w:bCs/>
          <w:lang w:val="sr-Latn-RS"/>
        </w:rPr>
        <w:t xml:space="preserve"> </w:t>
      </w:r>
      <w:r w:rsidR="00AF68CC" w:rsidRPr="00AF68CC">
        <w:rPr>
          <w:rFonts w:ascii="Book Antiqua" w:hAnsi="Book Antiqua"/>
          <w:bCs/>
          <w:lang w:val="sr-Latn-RS"/>
        </w:rPr>
        <w:t xml:space="preserve">subjekte </w:t>
      </w:r>
      <w:r w:rsidR="00EB412E" w:rsidRPr="00AF68CC">
        <w:rPr>
          <w:rFonts w:ascii="Book Antiqua" w:hAnsi="Book Antiqua"/>
          <w:bCs/>
          <w:lang w:val="sr-Latn-RS"/>
        </w:rPr>
        <w:t xml:space="preserve"> </w:t>
      </w:r>
      <w:r w:rsidRPr="00AF68CC">
        <w:rPr>
          <w:rFonts w:ascii="Book Antiqua" w:hAnsi="Book Antiqua"/>
          <w:bCs/>
          <w:lang w:val="sr-Latn-RS"/>
        </w:rPr>
        <w:t xml:space="preserve"> sa kodom 21110.</w:t>
      </w:r>
    </w:p>
    <w:p w:rsidR="004B320F" w:rsidRPr="00AF68CC" w:rsidRDefault="004B320F" w:rsidP="00F54619">
      <w:pPr>
        <w:pStyle w:val="ListParagraph"/>
        <w:jc w:val="both"/>
        <w:rPr>
          <w:rFonts w:ascii="Book Antiqua" w:hAnsi="Book Antiqua"/>
          <w:bCs/>
          <w:lang w:val="sr-Latn-RS"/>
        </w:rPr>
      </w:pPr>
    </w:p>
    <w:p w:rsidR="004B320F" w:rsidRPr="00AF68CC" w:rsidRDefault="00AF68CC" w:rsidP="00F54619">
      <w:pPr>
        <w:pStyle w:val="ListParagraph"/>
        <w:numPr>
          <w:ilvl w:val="0"/>
          <w:numId w:val="23"/>
        </w:numPr>
        <w:jc w:val="both"/>
        <w:rPr>
          <w:rFonts w:ascii="Book Antiqua" w:hAnsi="Book Antiqua"/>
          <w:bCs/>
          <w:lang w:val="sr-Latn-RS"/>
        </w:rPr>
      </w:pPr>
      <w:r w:rsidRPr="00AF68CC">
        <w:rPr>
          <w:rFonts w:ascii="Book Antiqua" w:hAnsi="Book Antiqua"/>
          <w:bCs/>
          <w:lang w:val="sr-Latn-RS"/>
        </w:rPr>
        <w:t>O</w:t>
      </w:r>
      <w:r w:rsidR="004B320F" w:rsidRPr="00AF68CC">
        <w:rPr>
          <w:rFonts w:ascii="Book Antiqua" w:hAnsi="Book Antiqua"/>
          <w:bCs/>
          <w:lang w:val="sr-Latn-RS"/>
        </w:rPr>
        <w:t xml:space="preserve">bavezuje Ministarstvo finansija i Ministarstva za ekonomski razvoj za </w:t>
      </w:r>
      <w:r w:rsidRPr="00AF68CC">
        <w:rPr>
          <w:rFonts w:ascii="Book Antiqua" w:hAnsi="Book Antiqua"/>
          <w:bCs/>
          <w:lang w:val="sr-Latn-RS"/>
        </w:rPr>
        <w:t xml:space="preserve">sprovodjenje </w:t>
      </w:r>
      <w:r w:rsidR="004B320F" w:rsidRPr="00AF68CC">
        <w:rPr>
          <w:rFonts w:ascii="Book Antiqua" w:hAnsi="Book Antiqua"/>
          <w:bCs/>
          <w:lang w:val="sr-Latn-RS"/>
        </w:rPr>
        <w:t xml:space="preserve"> ove odluke.</w:t>
      </w:r>
    </w:p>
    <w:p w:rsidR="004B320F" w:rsidRPr="00AF68CC" w:rsidRDefault="004B320F" w:rsidP="00F54619">
      <w:pPr>
        <w:pStyle w:val="ListParagraph"/>
        <w:jc w:val="both"/>
        <w:rPr>
          <w:rFonts w:ascii="Book Antiqua" w:hAnsi="Book Antiqua"/>
          <w:bCs/>
          <w:lang w:val="sr-Latn-RS"/>
        </w:rPr>
      </w:pPr>
    </w:p>
    <w:p w:rsidR="004B320F" w:rsidRPr="004B320F" w:rsidRDefault="004B320F" w:rsidP="00F54619">
      <w:pPr>
        <w:pStyle w:val="ListParagraph"/>
        <w:jc w:val="both"/>
        <w:rPr>
          <w:rFonts w:ascii="Book Antiqua" w:hAnsi="Book Antiqua"/>
          <w:b/>
          <w:bCs/>
          <w:lang w:val="sr-Latn-RS"/>
        </w:rPr>
      </w:pPr>
    </w:p>
    <w:p w:rsidR="00917F2D" w:rsidRDefault="000A3C13" w:rsidP="00F54619">
      <w:pPr>
        <w:pStyle w:val="ListParagraph"/>
        <w:numPr>
          <w:ilvl w:val="0"/>
          <w:numId w:val="23"/>
        </w:numPr>
        <w:jc w:val="both"/>
        <w:rPr>
          <w:rFonts w:ascii="Book Antiqua" w:hAnsi="Book Antiqua"/>
          <w:bCs/>
          <w:lang w:val="sr-Latn-RS"/>
        </w:rPr>
      </w:pPr>
      <w:r w:rsidRPr="004B320F">
        <w:rPr>
          <w:rFonts w:ascii="Book Antiqua" w:hAnsi="Book Antiqua"/>
          <w:bCs/>
          <w:lang w:val="sr-Latn-RS"/>
        </w:rPr>
        <w:t>Odluka stupa na snagu danom potpisivanja.</w:t>
      </w:r>
    </w:p>
    <w:p w:rsidR="00EC6D71" w:rsidRPr="004B320F" w:rsidRDefault="00EC6D71" w:rsidP="00EC6D71">
      <w:pPr>
        <w:pStyle w:val="ListParagraph"/>
        <w:jc w:val="both"/>
        <w:rPr>
          <w:rFonts w:ascii="Book Antiqua" w:hAnsi="Book Antiqua"/>
          <w:bCs/>
          <w:lang w:val="sr-Latn-RS"/>
        </w:rPr>
      </w:pPr>
    </w:p>
    <w:p w:rsidR="00917F2D" w:rsidRPr="00D13503" w:rsidRDefault="00917F2D" w:rsidP="00917F2D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917F2D" w:rsidRPr="00D13503" w:rsidRDefault="00917F2D" w:rsidP="000F126C">
      <w:pPr>
        <w:spacing w:after="0"/>
        <w:ind w:left="6480"/>
        <w:rPr>
          <w:rFonts w:ascii="Book Antiqua" w:hAnsi="Book Antiqua"/>
          <w:b/>
          <w:lang w:val="sr-Latn-RS" w:eastAsia="en-GB"/>
        </w:rPr>
      </w:pPr>
      <w:r>
        <w:rPr>
          <w:rFonts w:ascii="Book Antiqua" w:hAnsi="Book Antiqua"/>
          <w:b/>
          <w:lang w:val="sr-Latn-RS" w:eastAsia="en-GB"/>
        </w:rPr>
        <w:t xml:space="preserve"> </w:t>
      </w:r>
      <w:r w:rsidR="00EC6D71">
        <w:rPr>
          <w:rFonts w:ascii="Book Antiqua" w:hAnsi="Book Antiqua"/>
          <w:b/>
          <w:lang w:val="sr-Latn-RS" w:eastAsia="en-GB"/>
        </w:rPr>
        <w:t xml:space="preserve">            </w:t>
      </w:r>
      <w:r w:rsidRPr="00D13503">
        <w:rPr>
          <w:rFonts w:ascii="Book Antiqua" w:hAnsi="Book Antiqua"/>
          <w:b/>
          <w:lang w:val="sr-Latn-RS" w:eastAsia="en-GB"/>
        </w:rPr>
        <w:t>Isa MUSTAFA</w:t>
      </w:r>
    </w:p>
    <w:p w:rsidR="00917F2D" w:rsidRDefault="00917F2D" w:rsidP="000F126C">
      <w:pPr>
        <w:spacing w:after="0"/>
        <w:jc w:val="center"/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 xml:space="preserve">      </w:t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  <w:t>___________________</w:t>
      </w:r>
      <w:r w:rsidRPr="004A41BE">
        <w:rPr>
          <w:rFonts w:ascii="Book Antiqua" w:hAnsi="Book Antiqua"/>
          <w:lang w:val="sr-Latn-RS"/>
        </w:rPr>
        <w:t xml:space="preserve"> </w:t>
      </w:r>
    </w:p>
    <w:p w:rsidR="00917F2D" w:rsidRPr="00D13503" w:rsidRDefault="00917F2D" w:rsidP="000F126C">
      <w:pPr>
        <w:spacing w:after="0"/>
        <w:jc w:val="center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 xml:space="preserve">                                                                                                          </w:t>
      </w:r>
      <w:r w:rsidRPr="00D13503">
        <w:rPr>
          <w:rFonts w:ascii="Book Antiqua" w:hAnsi="Book Antiqua"/>
          <w:lang w:val="sr-Latn-RS"/>
        </w:rPr>
        <w:t xml:space="preserve">Premijer Republike Kosovo  </w:t>
      </w:r>
    </w:p>
    <w:p w:rsidR="00917F2D" w:rsidRPr="00F54619" w:rsidRDefault="00917F2D" w:rsidP="00917F2D">
      <w:pPr>
        <w:rPr>
          <w:rFonts w:ascii="Book Antiqua" w:hAnsi="Book Antiqua"/>
          <w:b/>
          <w:lang w:val="sr-Latn-RS"/>
        </w:rPr>
      </w:pPr>
      <w:r w:rsidRPr="00F54619">
        <w:rPr>
          <w:rFonts w:ascii="Book Antiqua" w:hAnsi="Book Antiqua"/>
          <w:b/>
          <w:lang w:val="sr-Latn-RS"/>
        </w:rPr>
        <w:t>Dostavlja se:</w:t>
      </w:r>
    </w:p>
    <w:p w:rsidR="00917F2D" w:rsidRDefault="000F126C" w:rsidP="00917F2D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>Zamenicima p</w:t>
      </w:r>
      <w:r w:rsidR="00917F2D" w:rsidRPr="004A41BE">
        <w:rPr>
          <w:rFonts w:ascii="Book Antiqua" w:hAnsi="Book Antiqua"/>
          <w:lang w:val="sr-Latn-RS"/>
        </w:rPr>
        <w:t>remijera</w:t>
      </w:r>
    </w:p>
    <w:p w:rsidR="00917F2D" w:rsidRPr="004A41BE" w:rsidRDefault="00917F2D" w:rsidP="00917F2D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>svim ministarstvima  (ministrima )</w:t>
      </w:r>
    </w:p>
    <w:p w:rsidR="00983CCC" w:rsidRDefault="00917F2D" w:rsidP="00983CCC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 xml:space="preserve">Generalnom sekretaru KPR-a  </w:t>
      </w:r>
    </w:p>
    <w:p w:rsidR="00612B30" w:rsidRPr="00EC6D71" w:rsidRDefault="00917F2D" w:rsidP="00EC6D71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983CCC">
        <w:rPr>
          <w:rFonts w:ascii="Book Antiqua" w:hAnsi="Book Antiqua"/>
          <w:lang w:val="sr-Latn-RS"/>
        </w:rPr>
        <w:t xml:space="preserve">Arhivi Vlade   </w:t>
      </w:r>
    </w:p>
    <w:p w:rsidR="00612B30" w:rsidRDefault="00612B30" w:rsidP="000F126C">
      <w:pPr>
        <w:spacing w:after="0" w:line="240" w:lineRule="auto"/>
        <w:ind w:left="360"/>
        <w:rPr>
          <w:rFonts w:ascii="Book Antiqua" w:hAnsi="Book Antiqua"/>
          <w:lang w:val="sr-Latn-RS"/>
        </w:rPr>
      </w:pPr>
    </w:p>
    <w:p w:rsidR="000F126C" w:rsidRDefault="000F126C" w:rsidP="000F126C">
      <w:pPr>
        <w:spacing w:after="0" w:line="240" w:lineRule="auto"/>
        <w:ind w:left="360"/>
        <w:rPr>
          <w:rFonts w:ascii="Book Antiqua" w:hAnsi="Book Antiqua"/>
          <w:lang w:val="sr-Latn-RS"/>
        </w:rPr>
      </w:pPr>
    </w:p>
    <w:p w:rsidR="00C018D2" w:rsidRPr="00D13503" w:rsidRDefault="00C018D2" w:rsidP="00C018D2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 wp14:anchorId="5EBFADFB" wp14:editId="7A8265D3">
            <wp:extent cx="933450" cy="1028700"/>
            <wp:effectExtent l="0" t="0" r="0" b="0"/>
            <wp:docPr id="5" name="Picture 5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8D2" w:rsidRPr="00D13503" w:rsidRDefault="00C018D2" w:rsidP="00C018D2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C018D2" w:rsidRPr="00D13503" w:rsidRDefault="00C018D2" w:rsidP="00C018D2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C018D2" w:rsidRPr="00D13503" w:rsidRDefault="00C018D2" w:rsidP="00C018D2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C018D2" w:rsidRPr="00D13503" w:rsidRDefault="00C018D2" w:rsidP="00C018D2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C018D2" w:rsidRPr="00D13503" w:rsidRDefault="00C018D2" w:rsidP="00C018D2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</w:t>
      </w:r>
      <w:r w:rsidR="00563B9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</w:t>
      </w: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3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AF68C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147</w:t>
      </w:r>
    </w:p>
    <w:p w:rsidR="00C018D2" w:rsidRPr="00D13503" w:rsidRDefault="00C018D2" w:rsidP="00C018D2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AF68C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15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. </w:t>
      </w:r>
      <w:r w:rsidR="00AF68C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06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2017</w:t>
      </w:r>
    </w:p>
    <w:p w:rsidR="00727558" w:rsidRPr="00854532" w:rsidRDefault="00C018D2" w:rsidP="003D3DC1">
      <w:pPr>
        <w:spacing w:line="240" w:lineRule="auto"/>
        <w:jc w:val="both"/>
        <w:rPr>
          <w:rFonts w:ascii="Book Antiqua" w:hAnsi="Book Antiqua"/>
          <w:color w:val="000000"/>
          <w:lang w:val="sr-Latn-RS"/>
        </w:rPr>
      </w:pPr>
      <w:r w:rsidRPr="00854532">
        <w:rPr>
          <w:rFonts w:ascii="Book Antiqua" w:hAnsi="Book Antiqua"/>
          <w:color w:val="000000"/>
          <w:lang w:val="sr-Latn-RS"/>
        </w:rPr>
        <w:t>Na osnovu  člana  92 stav 4. i člana 93 st</w:t>
      </w:r>
      <w:r w:rsidR="004A74C6" w:rsidRPr="00854532">
        <w:rPr>
          <w:rFonts w:ascii="Book Antiqua" w:hAnsi="Book Antiqua"/>
          <w:color w:val="000000"/>
          <w:lang w:val="sr-Latn-RS"/>
        </w:rPr>
        <w:t>av (4) Ustava Republike Kosova</w:t>
      </w:r>
      <w:r w:rsidRPr="00854532">
        <w:rPr>
          <w:rFonts w:ascii="Book Antiqua" w:hAnsi="Book Antiqua"/>
          <w:color w:val="000000"/>
          <w:lang w:val="sr-Latn-RS"/>
        </w:rPr>
        <w:t>,</w:t>
      </w:r>
      <w:r w:rsidR="00AF68CC">
        <w:rPr>
          <w:rFonts w:ascii="Book Antiqua" w:hAnsi="Book Antiqua"/>
          <w:color w:val="000000"/>
          <w:lang w:val="sr-Latn-RS"/>
        </w:rPr>
        <w:t xml:space="preserve"> člana 15 stav  8 Z</w:t>
      </w:r>
      <w:r w:rsidR="000A3C13" w:rsidRPr="00854532">
        <w:rPr>
          <w:rFonts w:ascii="Book Antiqua" w:hAnsi="Book Antiqua"/>
          <w:color w:val="000000"/>
          <w:lang w:val="sr-Latn-RS"/>
        </w:rPr>
        <w:t>akona br.</w:t>
      </w:r>
      <w:r w:rsidR="00AF68CC">
        <w:rPr>
          <w:rFonts w:ascii="Book Antiqua" w:hAnsi="Book Antiqua"/>
          <w:color w:val="000000"/>
          <w:lang w:val="sr-Latn-RS"/>
        </w:rPr>
        <w:t>05</w:t>
      </w:r>
      <w:r w:rsidR="000A3C13" w:rsidRPr="00854532">
        <w:rPr>
          <w:rFonts w:ascii="Book Antiqua" w:hAnsi="Book Antiqua"/>
          <w:color w:val="000000"/>
          <w:lang w:val="sr-Latn-RS"/>
        </w:rPr>
        <w:t>/L-</w:t>
      </w:r>
      <w:r w:rsidR="00AF68CC">
        <w:rPr>
          <w:rFonts w:ascii="Book Antiqua" w:hAnsi="Book Antiqua"/>
          <w:color w:val="000000"/>
          <w:lang w:val="sr-Latn-RS"/>
        </w:rPr>
        <w:t xml:space="preserve">125 </w:t>
      </w:r>
      <w:r w:rsidR="000A3C13" w:rsidRPr="00854532">
        <w:rPr>
          <w:rFonts w:ascii="Book Antiqua" w:hAnsi="Book Antiqua"/>
          <w:color w:val="000000"/>
          <w:lang w:val="sr-Latn-RS"/>
        </w:rPr>
        <w:t xml:space="preserve"> o </w:t>
      </w:r>
      <w:r w:rsidR="00AF68CC">
        <w:rPr>
          <w:rFonts w:ascii="Book Antiqua" w:hAnsi="Book Antiqua"/>
          <w:color w:val="000000"/>
          <w:lang w:val="sr-Latn-RS"/>
        </w:rPr>
        <w:t>Budžetu R</w:t>
      </w:r>
      <w:r w:rsidR="00F54619">
        <w:rPr>
          <w:rFonts w:ascii="Book Antiqua" w:hAnsi="Book Antiqua"/>
          <w:color w:val="000000"/>
          <w:lang w:val="sr-Latn-RS"/>
        </w:rPr>
        <w:t>epublike Kosova za 2017 godinu</w:t>
      </w:r>
      <w:r w:rsidR="000A3C13" w:rsidRPr="00854532">
        <w:rPr>
          <w:rFonts w:ascii="Book Antiqua" w:hAnsi="Book Antiqua"/>
          <w:color w:val="000000"/>
          <w:lang w:val="sr-Latn-RS"/>
        </w:rPr>
        <w:t>,</w:t>
      </w:r>
      <w:r w:rsidR="00F54619">
        <w:rPr>
          <w:rFonts w:ascii="Book Antiqua" w:hAnsi="Book Antiqua"/>
          <w:color w:val="000000"/>
          <w:lang w:val="sr-Latn-RS"/>
        </w:rPr>
        <w:t xml:space="preserve"> </w:t>
      </w:r>
      <w:r w:rsidRPr="00854532">
        <w:rPr>
          <w:rFonts w:ascii="Book Antiqua" w:hAnsi="Book Antiqua"/>
          <w:color w:val="000000"/>
          <w:lang w:val="sr-Latn-RS"/>
        </w:rPr>
        <w:t>člana 4 Pravilnika br. 02/2011 o oblastima administrativnih odgovornosti Kancelarije premijera i ministarstava, izmenjen i dopunjen  Pravilnikom br. 07/2011, i člana 19 Pravilnika o radu Vlade Republike Kosova br. 09/2011,</w:t>
      </w:r>
      <w:r w:rsidR="00AF68CC">
        <w:rPr>
          <w:rFonts w:ascii="Book Antiqua" w:hAnsi="Book Antiqua"/>
          <w:color w:val="000000"/>
          <w:lang w:val="sr-Latn-RS"/>
        </w:rPr>
        <w:t xml:space="preserve"> nakon razmatrnja zahteva sa br, protokola 1468, </w:t>
      </w:r>
      <w:r w:rsidRPr="00854532">
        <w:t xml:space="preserve"> </w:t>
      </w:r>
      <w:r w:rsidR="00FA03D0">
        <w:rPr>
          <w:rFonts w:ascii="Book Antiqua" w:hAnsi="Book Antiqua"/>
          <w:color w:val="000000"/>
          <w:lang w:val="sr-Latn-RS"/>
        </w:rPr>
        <w:t xml:space="preserve">Vlada Republike Kosova, </w:t>
      </w:r>
      <w:r w:rsidRPr="00854532">
        <w:rPr>
          <w:rFonts w:ascii="Book Antiqua" w:hAnsi="Book Antiqua"/>
          <w:color w:val="000000"/>
          <w:lang w:val="sr-Latn-RS"/>
        </w:rPr>
        <w:t xml:space="preserve">na sednici održanoj </w:t>
      </w:r>
      <w:r w:rsidR="00AF68CC">
        <w:rPr>
          <w:rFonts w:ascii="Book Antiqua" w:hAnsi="Book Antiqua"/>
          <w:color w:val="000000"/>
          <w:lang w:val="sr-Latn-RS"/>
        </w:rPr>
        <w:t>15</w:t>
      </w:r>
      <w:r w:rsidRPr="00854532">
        <w:rPr>
          <w:rFonts w:ascii="Book Antiqua" w:hAnsi="Book Antiqua"/>
          <w:color w:val="000000"/>
          <w:lang w:val="sr-Latn-RS"/>
        </w:rPr>
        <w:t xml:space="preserve">. </w:t>
      </w:r>
      <w:r w:rsidR="00AF68CC">
        <w:rPr>
          <w:rFonts w:ascii="Book Antiqua" w:hAnsi="Book Antiqua"/>
          <w:color w:val="000000"/>
          <w:lang w:val="sr-Latn-RS"/>
        </w:rPr>
        <w:t xml:space="preserve">juna </w:t>
      </w:r>
      <w:r w:rsidRPr="00854532">
        <w:rPr>
          <w:rFonts w:ascii="Book Antiqua" w:hAnsi="Book Antiqua"/>
          <w:color w:val="000000"/>
          <w:lang w:val="sr-Latn-RS"/>
        </w:rPr>
        <w:t>2017 godine, donela:</w:t>
      </w:r>
    </w:p>
    <w:p w:rsidR="004A74C6" w:rsidRDefault="004A74C6" w:rsidP="002907E0">
      <w:pPr>
        <w:spacing w:line="240" w:lineRule="auto"/>
        <w:jc w:val="center"/>
        <w:rPr>
          <w:rFonts w:ascii="Book Antiqua" w:hAnsi="Book Antiqua"/>
          <w:b/>
          <w:color w:val="000000"/>
          <w:lang w:val="sr-Latn-RS"/>
        </w:rPr>
      </w:pPr>
      <w:r w:rsidRPr="004A74C6">
        <w:rPr>
          <w:rFonts w:ascii="Book Antiqua" w:hAnsi="Book Antiqua"/>
          <w:b/>
          <w:color w:val="000000"/>
          <w:lang w:val="sr-Latn-RS"/>
        </w:rPr>
        <w:t>ODLUKU</w:t>
      </w:r>
    </w:p>
    <w:p w:rsidR="00AF68CC" w:rsidRDefault="00AF68CC" w:rsidP="00AF68CC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Usvaja  se </w:t>
      </w:r>
      <w:r w:rsidRPr="00AF68C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preraspod</w:t>
      </w:r>
      <w:r w:rsidR="00F54619">
        <w:rPr>
          <w:rFonts w:ascii="Book Antiqua" w:eastAsia="MS Mincho" w:hAnsi="Book Antiqua" w:cs="Times New Roman"/>
          <w:noProof w:val="0"/>
          <w:color w:val="000000"/>
          <w:lang w:val="sr-Latn-RS"/>
        </w:rPr>
        <w:t>ala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Pr="00AF68C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sredstava u iznosu od 294,306.63 evra u budžetu Ministarstva za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administraciju  lokalne</w:t>
      </w:r>
      <w:r w:rsidRPr="00AF68C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samopuprave </w:t>
      </w:r>
      <w:r w:rsidRPr="00AF68C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,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iz fonda </w:t>
      </w:r>
      <w:r w:rsidRPr="00AF68C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 sufinansiranje sa </w:t>
      </w:r>
      <w:r w:rsidRPr="00AF68C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IPA za regionalni razvoj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po </w:t>
      </w:r>
      <w:r w:rsidRPr="00AF68C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kodu  13</w:t>
      </w:r>
      <w:r w:rsidRPr="00AF68C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134, u skladu sa 4 (četiri)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sporazuma  o razumevanju potpisanih </w:t>
      </w:r>
      <w:r w:rsidRPr="00AF68C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od strane Ministarstva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 administraciju </w:t>
      </w:r>
      <w:r w:rsidRPr="00AF68CC">
        <w:rPr>
          <w:rFonts w:ascii="Book Antiqua" w:eastAsia="MS Mincho" w:hAnsi="Book Antiqua" w:cs="Times New Roman"/>
          <w:noProof w:val="0"/>
          <w:color w:val="000000"/>
          <w:lang w:val="sr-Latn-RS"/>
        </w:rPr>
        <w:t>lo</w:t>
      </w:r>
      <w:r w:rsidR="00F54619">
        <w:rPr>
          <w:rFonts w:ascii="Book Antiqua" w:eastAsia="MS Mincho" w:hAnsi="Book Antiqua" w:cs="Times New Roman"/>
          <w:noProof w:val="0"/>
          <w:color w:val="000000"/>
          <w:lang w:val="sr-Latn-RS"/>
        </w:rPr>
        <w:t>kalne samouprave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Pr="00AF68C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i gradonačelnika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, </w:t>
      </w:r>
      <w:r w:rsidRPr="00AF68C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za kapitalne projekte.</w:t>
      </w:r>
    </w:p>
    <w:p w:rsidR="00AF68CC" w:rsidRPr="00AF68CC" w:rsidRDefault="00AF68CC" w:rsidP="00AF68CC">
      <w:pPr>
        <w:pStyle w:val="ListParagraph"/>
        <w:spacing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F25E03" w:rsidRDefault="00AF68CC" w:rsidP="00AF68CC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O</w:t>
      </w:r>
      <w:r w:rsidRPr="00AF68C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bavezuje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se </w:t>
      </w:r>
      <w:r w:rsidRPr="00AF68C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Ministarstvo finansija i Ministarstvo za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administraciju lokalne</w:t>
      </w:r>
      <w:r w:rsidRPr="00AF68C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samoupravu da sprovede ovu odluku.</w:t>
      </w:r>
    </w:p>
    <w:p w:rsidR="00AF68CC" w:rsidRPr="00AF68CC" w:rsidRDefault="00AF68CC" w:rsidP="00AF68CC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0A3C13" w:rsidRDefault="000A3C13" w:rsidP="00AF68CC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AF68CC">
        <w:rPr>
          <w:rFonts w:ascii="Book Antiqua" w:eastAsia="MS Mincho" w:hAnsi="Book Antiqua" w:cs="Times New Roman"/>
          <w:noProof w:val="0"/>
          <w:color w:val="000000"/>
          <w:lang w:val="sr-Latn-RS"/>
        </w:rPr>
        <w:t>Odluka stupa na snagu danom potpisivanja.</w:t>
      </w:r>
    </w:p>
    <w:p w:rsidR="00EC6D71" w:rsidRPr="00EC6D71" w:rsidRDefault="00EC6D71" w:rsidP="00EC6D71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C6D71" w:rsidRDefault="00EC6D71" w:rsidP="00EC6D71">
      <w:pPr>
        <w:spacing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C6D71" w:rsidRDefault="00EC6D71" w:rsidP="00EC6D71">
      <w:pPr>
        <w:spacing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C6D71" w:rsidRDefault="00EC6D71" w:rsidP="002907E0">
      <w:pPr>
        <w:spacing w:after="0" w:line="240" w:lineRule="auto"/>
        <w:ind w:left="360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C6D71" w:rsidRDefault="00EC6D71" w:rsidP="002907E0">
      <w:pPr>
        <w:spacing w:after="0" w:line="240" w:lineRule="auto"/>
        <w:ind w:left="360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018D2" w:rsidRPr="00F54619" w:rsidRDefault="00C018D2" w:rsidP="002907E0">
      <w:pPr>
        <w:spacing w:after="0" w:line="240" w:lineRule="auto"/>
        <w:ind w:left="360"/>
        <w:jc w:val="right"/>
        <w:rPr>
          <w:rFonts w:ascii="Book Antiqua" w:hAnsi="Book Antiqua"/>
          <w:b/>
          <w:lang w:val="sr-Latn-RS"/>
        </w:rPr>
      </w:pPr>
      <w:r w:rsidRPr="00F54619">
        <w:rPr>
          <w:rFonts w:ascii="Book Antiqua" w:hAnsi="Book Antiqua"/>
          <w:b/>
          <w:lang w:val="sr-Latn-RS"/>
        </w:rPr>
        <w:t>Isa MUSTAFA</w:t>
      </w:r>
    </w:p>
    <w:p w:rsidR="00C018D2" w:rsidRPr="00C018D2" w:rsidRDefault="00C018D2" w:rsidP="002907E0">
      <w:pPr>
        <w:spacing w:after="0" w:line="240" w:lineRule="auto"/>
        <w:ind w:left="360"/>
        <w:jc w:val="right"/>
        <w:rPr>
          <w:rFonts w:ascii="Book Antiqua" w:hAnsi="Book Antiqua"/>
          <w:lang w:val="sr-Latn-RS"/>
        </w:rPr>
      </w:pPr>
      <w:r w:rsidRPr="00C018D2">
        <w:rPr>
          <w:rFonts w:ascii="Book Antiqua" w:hAnsi="Book Antiqua"/>
          <w:lang w:val="sr-Latn-RS"/>
        </w:rPr>
        <w:t xml:space="preserve">      </w:t>
      </w:r>
      <w:r w:rsidRPr="00C018D2">
        <w:rPr>
          <w:rFonts w:ascii="Book Antiqua" w:hAnsi="Book Antiqua"/>
          <w:lang w:val="sr-Latn-RS"/>
        </w:rPr>
        <w:tab/>
      </w:r>
      <w:r w:rsidRPr="00C018D2">
        <w:rPr>
          <w:rFonts w:ascii="Book Antiqua" w:hAnsi="Book Antiqua"/>
          <w:lang w:val="sr-Latn-RS"/>
        </w:rPr>
        <w:tab/>
      </w:r>
      <w:r w:rsidRPr="00C018D2">
        <w:rPr>
          <w:rFonts w:ascii="Book Antiqua" w:hAnsi="Book Antiqua"/>
          <w:lang w:val="sr-Latn-RS"/>
        </w:rPr>
        <w:tab/>
      </w:r>
      <w:r w:rsidRPr="00C018D2">
        <w:rPr>
          <w:rFonts w:ascii="Book Antiqua" w:hAnsi="Book Antiqua"/>
          <w:lang w:val="sr-Latn-RS"/>
        </w:rPr>
        <w:tab/>
      </w:r>
      <w:r w:rsidRPr="00C018D2">
        <w:rPr>
          <w:rFonts w:ascii="Book Antiqua" w:hAnsi="Book Antiqua"/>
          <w:lang w:val="sr-Latn-RS"/>
        </w:rPr>
        <w:tab/>
      </w:r>
      <w:r w:rsidRPr="00C018D2">
        <w:rPr>
          <w:rFonts w:ascii="Book Antiqua" w:hAnsi="Book Antiqua"/>
          <w:lang w:val="sr-Latn-RS"/>
        </w:rPr>
        <w:tab/>
      </w:r>
      <w:r w:rsidRPr="00C018D2">
        <w:rPr>
          <w:rFonts w:ascii="Book Antiqua" w:hAnsi="Book Antiqua"/>
          <w:lang w:val="sr-Latn-RS"/>
        </w:rPr>
        <w:tab/>
      </w:r>
      <w:r w:rsidRPr="00C018D2">
        <w:rPr>
          <w:rFonts w:ascii="Book Antiqua" w:hAnsi="Book Antiqua"/>
          <w:lang w:val="sr-Latn-RS"/>
        </w:rPr>
        <w:tab/>
        <w:t xml:space="preserve">___________________ </w:t>
      </w:r>
    </w:p>
    <w:p w:rsidR="00C018D2" w:rsidRPr="00C018D2" w:rsidRDefault="00C018D2" w:rsidP="002907E0">
      <w:pPr>
        <w:spacing w:after="0" w:line="240" w:lineRule="auto"/>
        <w:ind w:left="360"/>
        <w:jc w:val="right"/>
        <w:rPr>
          <w:rFonts w:ascii="Book Antiqua" w:hAnsi="Book Antiqua"/>
          <w:lang w:val="sr-Latn-RS"/>
        </w:rPr>
      </w:pPr>
      <w:r w:rsidRPr="00C018D2">
        <w:rPr>
          <w:rFonts w:ascii="Book Antiqua" w:hAnsi="Book Antiqua"/>
          <w:lang w:val="sr-Latn-RS"/>
        </w:rPr>
        <w:t xml:space="preserve">                                                                                                          Premijer Republike Kosovo  </w:t>
      </w:r>
    </w:p>
    <w:p w:rsidR="00C018D2" w:rsidRPr="00F54619" w:rsidRDefault="00C018D2" w:rsidP="002907E0">
      <w:pPr>
        <w:spacing w:after="0" w:line="240" w:lineRule="auto"/>
        <w:ind w:left="360"/>
        <w:rPr>
          <w:rFonts w:ascii="Book Antiqua" w:hAnsi="Book Antiqua"/>
          <w:b/>
          <w:lang w:val="sr-Latn-RS"/>
        </w:rPr>
      </w:pPr>
      <w:r w:rsidRPr="00F54619">
        <w:rPr>
          <w:rFonts w:ascii="Book Antiqua" w:hAnsi="Book Antiqua"/>
          <w:b/>
          <w:lang w:val="sr-Latn-RS"/>
        </w:rPr>
        <w:t>Dostavlja se:</w:t>
      </w:r>
    </w:p>
    <w:p w:rsidR="00C018D2" w:rsidRPr="00C018D2" w:rsidRDefault="00C018D2" w:rsidP="002907E0">
      <w:pPr>
        <w:spacing w:after="0" w:line="240" w:lineRule="auto"/>
        <w:ind w:left="360"/>
        <w:rPr>
          <w:rFonts w:ascii="Book Antiqua" w:hAnsi="Book Antiqua"/>
          <w:lang w:val="sr-Latn-RS"/>
        </w:rPr>
      </w:pPr>
      <w:r w:rsidRPr="00C018D2">
        <w:rPr>
          <w:rFonts w:ascii="Book Antiqua" w:hAnsi="Book Antiqua"/>
          <w:lang w:val="sr-Latn-RS"/>
        </w:rPr>
        <w:t>•</w:t>
      </w:r>
      <w:r w:rsidRPr="00C018D2">
        <w:rPr>
          <w:rFonts w:ascii="Book Antiqua" w:hAnsi="Book Antiqua"/>
          <w:lang w:val="sr-Latn-RS"/>
        </w:rPr>
        <w:tab/>
        <w:t>Zamenicima premijera</w:t>
      </w:r>
    </w:p>
    <w:p w:rsidR="00C018D2" w:rsidRPr="00C018D2" w:rsidRDefault="00C018D2" w:rsidP="002907E0">
      <w:pPr>
        <w:spacing w:after="0" w:line="240" w:lineRule="auto"/>
        <w:ind w:left="360"/>
        <w:rPr>
          <w:rFonts w:ascii="Book Antiqua" w:hAnsi="Book Antiqua"/>
          <w:lang w:val="sr-Latn-RS"/>
        </w:rPr>
      </w:pPr>
      <w:r w:rsidRPr="00C018D2">
        <w:rPr>
          <w:rFonts w:ascii="Book Antiqua" w:hAnsi="Book Antiqua"/>
          <w:lang w:val="sr-Latn-RS"/>
        </w:rPr>
        <w:t>•</w:t>
      </w:r>
      <w:r w:rsidRPr="00C018D2">
        <w:rPr>
          <w:rFonts w:ascii="Book Antiqua" w:hAnsi="Book Antiqua"/>
          <w:lang w:val="sr-Latn-RS"/>
        </w:rPr>
        <w:tab/>
        <w:t>svim ministarstvima  (ministrima )</w:t>
      </w:r>
    </w:p>
    <w:p w:rsidR="00C018D2" w:rsidRPr="00C018D2" w:rsidRDefault="00C018D2" w:rsidP="002907E0">
      <w:pPr>
        <w:spacing w:after="0" w:line="240" w:lineRule="auto"/>
        <w:ind w:left="360"/>
        <w:rPr>
          <w:rFonts w:ascii="Book Antiqua" w:hAnsi="Book Antiqua"/>
          <w:lang w:val="sr-Latn-RS"/>
        </w:rPr>
      </w:pPr>
      <w:r w:rsidRPr="00C018D2">
        <w:rPr>
          <w:rFonts w:ascii="Book Antiqua" w:hAnsi="Book Antiqua"/>
          <w:lang w:val="sr-Latn-RS"/>
        </w:rPr>
        <w:t>•</w:t>
      </w:r>
      <w:r w:rsidRPr="00C018D2">
        <w:rPr>
          <w:rFonts w:ascii="Book Antiqua" w:hAnsi="Book Antiqua"/>
          <w:lang w:val="sr-Latn-RS"/>
        </w:rPr>
        <w:tab/>
        <w:t xml:space="preserve">Generalnom sekretaru KPR-a  </w:t>
      </w:r>
    </w:p>
    <w:p w:rsidR="004F5E92" w:rsidRDefault="003824C8" w:rsidP="003824C8">
      <w:pPr>
        <w:spacing w:after="0" w:line="240" w:lineRule="auto"/>
        <w:ind w:left="360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>•</w:t>
      </w:r>
      <w:r>
        <w:rPr>
          <w:rFonts w:ascii="Book Antiqua" w:hAnsi="Book Antiqua"/>
          <w:lang w:val="sr-Latn-RS"/>
        </w:rPr>
        <w:tab/>
        <w:t xml:space="preserve">Arhivi Vlade </w:t>
      </w:r>
    </w:p>
    <w:p w:rsidR="00AF68CC" w:rsidRDefault="00AF68CC" w:rsidP="003824C8">
      <w:pPr>
        <w:spacing w:after="0" w:line="240" w:lineRule="auto"/>
        <w:ind w:left="360"/>
        <w:rPr>
          <w:rFonts w:ascii="Book Antiqua" w:hAnsi="Book Antiqua"/>
          <w:lang w:val="sr-Latn-RS"/>
        </w:rPr>
      </w:pPr>
    </w:p>
    <w:p w:rsidR="00AF68CC" w:rsidRDefault="00AF68CC" w:rsidP="003824C8">
      <w:pPr>
        <w:spacing w:after="0" w:line="240" w:lineRule="auto"/>
        <w:ind w:left="360"/>
        <w:rPr>
          <w:rFonts w:ascii="Book Antiqua" w:hAnsi="Book Antiqua"/>
          <w:lang w:val="sr-Latn-RS"/>
        </w:rPr>
      </w:pPr>
    </w:p>
    <w:p w:rsidR="00AF68CC" w:rsidRDefault="00AF68CC" w:rsidP="003824C8">
      <w:pPr>
        <w:spacing w:after="0" w:line="240" w:lineRule="auto"/>
        <w:ind w:left="360"/>
        <w:rPr>
          <w:rFonts w:ascii="Book Antiqua" w:hAnsi="Book Antiqua"/>
          <w:lang w:val="sr-Latn-RS"/>
        </w:rPr>
      </w:pPr>
    </w:p>
    <w:p w:rsidR="00AF68CC" w:rsidRDefault="00AF68CC" w:rsidP="003824C8">
      <w:pPr>
        <w:spacing w:after="0" w:line="240" w:lineRule="auto"/>
        <w:ind w:left="360"/>
        <w:rPr>
          <w:rFonts w:ascii="Book Antiqua" w:hAnsi="Book Antiqua"/>
          <w:lang w:val="sr-Latn-RS"/>
        </w:rPr>
      </w:pPr>
    </w:p>
    <w:p w:rsidR="00AF68CC" w:rsidRDefault="00AF68CC" w:rsidP="003824C8">
      <w:pPr>
        <w:spacing w:after="0" w:line="240" w:lineRule="auto"/>
        <w:ind w:left="360"/>
        <w:rPr>
          <w:rFonts w:ascii="Book Antiqua" w:hAnsi="Book Antiqua"/>
          <w:lang w:val="sr-Latn-RS"/>
        </w:rPr>
      </w:pPr>
    </w:p>
    <w:p w:rsidR="008C2BD7" w:rsidRPr="00D13503" w:rsidRDefault="008C2BD7" w:rsidP="008C2BD7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4B11E029" wp14:editId="07D17298">
            <wp:extent cx="933450" cy="1028700"/>
            <wp:effectExtent l="0" t="0" r="0" b="0"/>
            <wp:docPr id="8" name="Picture 8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BD7" w:rsidRPr="00D13503" w:rsidRDefault="008C2BD7" w:rsidP="008C2BD7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8C2BD7" w:rsidRPr="00D13503" w:rsidRDefault="008C2BD7" w:rsidP="008C2BD7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8C2BD7" w:rsidRPr="00D13503" w:rsidRDefault="008C2BD7" w:rsidP="008C2BD7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8C2BD7" w:rsidRPr="00D13503" w:rsidRDefault="008C2BD7" w:rsidP="008C2BD7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8C2BD7" w:rsidRDefault="008C2BD7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E9327F" w:rsidRPr="00E9327F" w:rsidRDefault="00E9327F" w:rsidP="00E9327F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         Br. </w:t>
      </w:r>
      <w:r w:rsidR="00E7357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04</w:t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C84E5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147</w:t>
      </w:r>
    </w:p>
    <w:p w:rsidR="00E9327F" w:rsidRPr="00E9327F" w:rsidRDefault="00E9327F" w:rsidP="00E9327F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C84E5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15</w:t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. </w:t>
      </w:r>
      <w:r w:rsidR="00C84E5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06</w:t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 w:rsidR="00E7357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2017</w:t>
      </w:r>
    </w:p>
    <w:p w:rsidR="008933B1" w:rsidRDefault="00CC1FF1" w:rsidP="00E9327F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CC1FF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Na osnovu  člana 92. stav 4 i člana 93. stav 4 Ustava Republike Kosovo,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član</w:t>
      </w:r>
      <w:r w:rsidR="00C725FD">
        <w:rPr>
          <w:rFonts w:ascii="Book Antiqua" w:eastAsia="MS Mincho" w:hAnsi="Book Antiqua" w:cs="Times New Roman"/>
          <w:noProof w:val="0"/>
          <w:color w:val="000000"/>
          <w:lang w:val="sr-Latn-RS"/>
        </w:rPr>
        <w:t>a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11, </w:t>
      </w:r>
      <w:r w:rsidRPr="00CC1FF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44 i 45 Zakona br. 03/L-139 o eksproprijaciji nepokretne imovine, sa izvršenim  izmenama i dopunama Zakonom br. 03/L-205,  člana 4. Pravilnika  br. 02/2011 o oblastima administrativne odgovornosti Kancelarije premijera i ministarstava, izmenjen i dopunjen Pravilnikom  br. 07/2011, i člana 19. Pravilnika Vlade Republike Kosovo br. 09/2011, </w:t>
      </w:r>
      <w:r w:rsidR="00563B9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nakom razmatranja  </w:t>
      </w:r>
      <w:r w:rsidRPr="00CC1FF1">
        <w:rPr>
          <w:rFonts w:ascii="Book Antiqua" w:eastAsia="MS Mincho" w:hAnsi="Book Antiqua" w:cs="Times New Roman"/>
          <w:noProof w:val="0"/>
          <w:color w:val="000000"/>
          <w:lang w:val="sr-Latn-RS"/>
        </w:rPr>
        <w:t>zahtev</w:t>
      </w:r>
      <w:r w:rsidR="00563B9A">
        <w:rPr>
          <w:rFonts w:ascii="Book Antiqua" w:eastAsia="MS Mincho" w:hAnsi="Book Antiqua" w:cs="Times New Roman"/>
          <w:noProof w:val="0"/>
          <w:color w:val="000000"/>
          <w:lang w:val="sr-Latn-RS"/>
        </w:rPr>
        <w:t>a</w:t>
      </w:r>
      <w:r w:rsidRPr="00CC1FF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pod br.protokola </w:t>
      </w:r>
      <w:r w:rsidR="00C84E5D">
        <w:rPr>
          <w:rFonts w:ascii="Book Antiqua" w:eastAsia="MS Mincho" w:hAnsi="Book Antiqua" w:cs="Times New Roman"/>
          <w:noProof w:val="0"/>
          <w:color w:val="000000"/>
          <w:lang w:val="sr-Latn-RS"/>
        </w:rPr>
        <w:t>381</w:t>
      </w:r>
      <w:r w:rsidR="00C725FD">
        <w:rPr>
          <w:rFonts w:ascii="Book Antiqua" w:eastAsia="MS Mincho" w:hAnsi="Book Antiqua" w:cs="Times New Roman"/>
          <w:noProof w:val="0"/>
          <w:color w:val="000000"/>
          <w:lang w:val="sr-Latn-RS"/>
        </w:rPr>
        <w:t>/2</w:t>
      </w:r>
      <w:r w:rsidR="00612B30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, Vlada Republike Kosovo, </w:t>
      </w:r>
      <w:r w:rsidRPr="00CC1FF1">
        <w:rPr>
          <w:rFonts w:ascii="Book Antiqua" w:eastAsia="MS Mincho" w:hAnsi="Book Antiqua" w:cs="Times New Roman"/>
          <w:noProof w:val="0"/>
          <w:color w:val="000000"/>
          <w:lang w:val="sr-Latn-RS"/>
        </w:rPr>
        <w:t>na s</w:t>
      </w:r>
      <w:r w:rsidR="003824C8">
        <w:rPr>
          <w:rFonts w:ascii="Book Antiqua" w:eastAsia="MS Mincho" w:hAnsi="Book Antiqua" w:cs="Times New Roman"/>
          <w:noProof w:val="0"/>
          <w:color w:val="000000"/>
          <w:lang w:val="sr-Latn-RS"/>
        </w:rPr>
        <w:t>ednici</w:t>
      </w:r>
      <w:r w:rsidRPr="00CC1FF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održanoj </w:t>
      </w:r>
      <w:r w:rsidR="00C84E5D">
        <w:rPr>
          <w:rFonts w:ascii="Book Antiqua" w:eastAsia="MS Mincho" w:hAnsi="Book Antiqua" w:cs="Times New Roman"/>
          <w:noProof w:val="0"/>
          <w:color w:val="000000"/>
          <w:lang w:val="sr-Latn-RS"/>
        </w:rPr>
        <w:t>15</w:t>
      </w:r>
      <w:r w:rsidRPr="00CC1FF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. </w:t>
      </w:r>
      <w:r w:rsidR="00FA03D0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Juna </w:t>
      </w:r>
      <w:r w:rsidR="003824C8">
        <w:rPr>
          <w:rFonts w:ascii="Book Antiqua" w:eastAsia="MS Mincho" w:hAnsi="Book Antiqua" w:cs="Times New Roman"/>
          <w:noProof w:val="0"/>
          <w:color w:val="000000"/>
          <w:lang w:val="sr-Latn-RS"/>
        </w:rPr>
        <w:t>2017godine</w:t>
      </w:r>
      <w:r w:rsidR="00C725FD">
        <w:rPr>
          <w:rFonts w:ascii="Book Antiqua" w:eastAsia="MS Mincho" w:hAnsi="Book Antiqua" w:cs="Times New Roman"/>
          <w:noProof w:val="0"/>
          <w:color w:val="000000"/>
          <w:lang w:val="sr-Latn-RS"/>
        </w:rPr>
        <w:t>, donela</w:t>
      </w:r>
      <w:r w:rsidRPr="00CC1FF1">
        <w:rPr>
          <w:rFonts w:ascii="Book Antiqua" w:eastAsia="MS Mincho" w:hAnsi="Book Antiqua" w:cs="Times New Roman"/>
          <w:noProof w:val="0"/>
          <w:color w:val="000000"/>
          <w:lang w:val="sr-Latn-RS"/>
        </w:rPr>
        <w:t>:</w:t>
      </w:r>
    </w:p>
    <w:p w:rsidR="00EC6D71" w:rsidRDefault="00EC6D71" w:rsidP="00E9327F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9327F" w:rsidRDefault="00E9327F" w:rsidP="00E9327F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C2BD7" w:rsidRDefault="003824C8" w:rsidP="00BA349E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KONAČNU </w:t>
      </w:r>
      <w:r w:rsid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O D L U K U</w:t>
      </w:r>
    </w:p>
    <w:p w:rsidR="003824C8" w:rsidRDefault="003824C8" w:rsidP="00BA349E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B07867" w:rsidRPr="0042465B" w:rsidRDefault="00B07867" w:rsidP="00B95C49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42465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Usvaja se eksproprijacija, u javnom interesu,  </w:t>
      </w:r>
      <w:r w:rsidR="00C84E5D" w:rsidRPr="0042465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naekretnina </w:t>
      </w:r>
      <w:r w:rsidRPr="0042465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="00F54619">
        <w:rPr>
          <w:rFonts w:ascii="Book Antiqua" w:eastAsia="MS Mincho" w:hAnsi="Book Antiqua" w:cs="Times New Roman"/>
          <w:noProof w:val="0"/>
          <w:color w:val="000000"/>
          <w:lang w:val="sr-Latn-RS"/>
        </w:rPr>
        <w:t>vlasnik</w:t>
      </w:r>
      <w:r w:rsidR="00C84E5D" w:rsidRPr="0042465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a i nosilaca interesa </w:t>
      </w:r>
      <w:r w:rsidRPr="0042465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="00C84E5D" w:rsidRPr="0042465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 </w:t>
      </w:r>
      <w:r w:rsidRPr="0042465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="00C84E5D" w:rsidRPr="0042465B">
        <w:rPr>
          <w:rFonts w:ascii="Book Antiqua" w:eastAsia="MS Mincho" w:hAnsi="Book Antiqua" w:cs="Times New Roman"/>
          <w:noProof w:val="0"/>
          <w:color w:val="000000"/>
          <w:lang w:val="sr-Latn-RS"/>
        </w:rPr>
        <w:t>potrebe  izgradnje stalnih objekata za integrisano uprvaljanje granicom  IBM</w:t>
      </w:r>
      <w:r w:rsidRPr="0042465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", </w:t>
      </w:r>
      <w:r w:rsidR="00C84E5D" w:rsidRPr="0042465B">
        <w:rPr>
          <w:rFonts w:ascii="Book Antiqua" w:eastAsia="MS Mincho" w:hAnsi="Book Antiqua" w:cs="Times New Roman"/>
          <w:noProof w:val="0"/>
          <w:color w:val="000000"/>
          <w:lang w:val="sr-Latn-RS"/>
        </w:rPr>
        <w:t>Granični prelaz Brnjak, katastarska zona Banja , opština Zubin Potok</w:t>
      </w:r>
      <w:r w:rsidR="006D07A1" w:rsidRPr="0042465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za delove</w:t>
      </w:r>
      <w:r w:rsidR="00C84E5D" w:rsidRPr="0042465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parcela br. 1564-0 površine od </w:t>
      </w:r>
      <w:r w:rsidR="006D07A1" w:rsidRPr="0042465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1749m², br. 1565 površine </w:t>
      </w:r>
      <w:r w:rsidR="00C84E5D" w:rsidRPr="0042465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od 172m², br. 1568 sa  dodatnom površinom od  382m², br.1576 sa dodatnom p</w:t>
      </w:r>
      <w:r w:rsidR="006D07A1" w:rsidRPr="0042465B">
        <w:rPr>
          <w:rFonts w:ascii="Book Antiqua" w:eastAsia="MS Mincho" w:hAnsi="Book Antiqua" w:cs="Times New Roman"/>
          <w:noProof w:val="0"/>
          <w:color w:val="000000"/>
          <w:lang w:val="sr-Latn-RS"/>
        </w:rPr>
        <w:t>o</w:t>
      </w:r>
      <w:r w:rsidR="00C84E5D" w:rsidRPr="0042465B">
        <w:rPr>
          <w:rFonts w:ascii="Book Antiqua" w:eastAsia="MS Mincho" w:hAnsi="Book Antiqua" w:cs="Times New Roman"/>
          <w:noProof w:val="0"/>
          <w:color w:val="000000"/>
          <w:lang w:val="sr-Latn-RS"/>
        </w:rPr>
        <w:t>vršinom  od 144m², br. 1560 sa dodatnom p</w:t>
      </w:r>
      <w:r w:rsidR="00B95C49" w:rsidRPr="0042465B">
        <w:rPr>
          <w:rFonts w:ascii="Book Antiqua" w:eastAsia="MS Mincho" w:hAnsi="Book Antiqua" w:cs="Times New Roman"/>
          <w:noProof w:val="0"/>
          <w:color w:val="000000"/>
          <w:lang w:val="sr-Latn-RS"/>
        </w:rPr>
        <w:t>o</w:t>
      </w:r>
      <w:r w:rsidR="00C84E5D" w:rsidRPr="0042465B">
        <w:rPr>
          <w:rFonts w:ascii="Book Antiqua" w:eastAsia="MS Mincho" w:hAnsi="Book Antiqua" w:cs="Times New Roman"/>
          <w:noProof w:val="0"/>
          <w:color w:val="000000"/>
          <w:lang w:val="sr-Latn-RS"/>
        </w:rPr>
        <w:t>vršinom  od 5244m², br. 1561 sa dodatnom pvršinom  od 1686m², br. 1562 sa dodatnom pvršinom  od 1420m², br. 1910 sa dodatnom p</w:t>
      </w:r>
      <w:r w:rsidR="00B95C49" w:rsidRPr="0042465B">
        <w:rPr>
          <w:rFonts w:ascii="Book Antiqua" w:eastAsia="MS Mincho" w:hAnsi="Book Antiqua" w:cs="Times New Roman"/>
          <w:noProof w:val="0"/>
          <w:color w:val="000000"/>
          <w:lang w:val="sr-Latn-RS"/>
        </w:rPr>
        <w:t>o</w:t>
      </w:r>
      <w:r w:rsidR="00C84E5D" w:rsidRPr="0042465B">
        <w:rPr>
          <w:rFonts w:ascii="Book Antiqua" w:eastAsia="MS Mincho" w:hAnsi="Book Antiqua" w:cs="Times New Roman"/>
          <w:noProof w:val="0"/>
          <w:color w:val="000000"/>
          <w:lang w:val="sr-Latn-RS"/>
        </w:rPr>
        <w:t>vršinom  od 4450m², br. 1563 sa dodatnom p</w:t>
      </w:r>
      <w:r w:rsidR="00B95C49" w:rsidRPr="0042465B">
        <w:rPr>
          <w:rFonts w:ascii="Book Antiqua" w:eastAsia="MS Mincho" w:hAnsi="Book Antiqua" w:cs="Times New Roman"/>
          <w:noProof w:val="0"/>
          <w:color w:val="000000"/>
          <w:lang w:val="sr-Latn-RS"/>
        </w:rPr>
        <w:t>ovršinom  od 782m², granični  prelaz</w:t>
      </w:r>
      <w:r w:rsidR="00C84E5D" w:rsidRPr="0042465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Merdare, </w:t>
      </w:r>
      <w:r w:rsidR="00B95C49" w:rsidRPr="0042465B">
        <w:rPr>
          <w:rFonts w:ascii="Book Antiqua" w:eastAsia="MS Mincho" w:hAnsi="Book Antiqua" w:cs="Times New Roman"/>
          <w:noProof w:val="0"/>
          <w:color w:val="000000"/>
          <w:lang w:val="sr-Latn-RS"/>
        </w:rPr>
        <w:t>katastarska zona Merdare, opština</w:t>
      </w:r>
      <w:r w:rsidR="00C84E5D" w:rsidRPr="0042465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Podujevo, delovi parcela br. 47-0 sa površinom od 1992m², nr. 51-1 </w:t>
      </w:r>
      <w:r w:rsidR="006D07A1" w:rsidRPr="0042465B">
        <w:rPr>
          <w:rFonts w:ascii="Book Antiqua" w:eastAsia="MS Mincho" w:hAnsi="Book Antiqua" w:cs="Times New Roman"/>
          <w:noProof w:val="0"/>
          <w:color w:val="000000"/>
          <w:lang w:val="sr-Latn-RS"/>
        </w:rPr>
        <w:t>sa dodatnom p</w:t>
      </w:r>
      <w:r w:rsidR="00B95C49" w:rsidRPr="0042465B">
        <w:rPr>
          <w:rFonts w:ascii="Book Antiqua" w:eastAsia="MS Mincho" w:hAnsi="Book Antiqua" w:cs="Times New Roman"/>
          <w:noProof w:val="0"/>
          <w:color w:val="000000"/>
          <w:lang w:val="sr-Latn-RS"/>
        </w:rPr>
        <w:t>o</w:t>
      </w:r>
      <w:r w:rsidR="006D07A1" w:rsidRPr="0042465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vršinom  od </w:t>
      </w:r>
      <w:r w:rsidR="00C84E5D" w:rsidRPr="0042465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1228m², br. 51-2 </w:t>
      </w:r>
      <w:r w:rsidR="006D07A1" w:rsidRPr="0042465B">
        <w:rPr>
          <w:rFonts w:ascii="Book Antiqua" w:eastAsia="MS Mincho" w:hAnsi="Book Antiqua" w:cs="Times New Roman"/>
          <w:noProof w:val="0"/>
          <w:color w:val="000000"/>
          <w:lang w:val="sr-Latn-RS"/>
        </w:rPr>
        <w:t>sa dodatnom p</w:t>
      </w:r>
      <w:r w:rsidR="00B95C49" w:rsidRPr="0042465B">
        <w:rPr>
          <w:rFonts w:ascii="Book Antiqua" w:eastAsia="MS Mincho" w:hAnsi="Book Antiqua" w:cs="Times New Roman"/>
          <w:noProof w:val="0"/>
          <w:color w:val="000000"/>
          <w:lang w:val="sr-Latn-RS"/>
        </w:rPr>
        <w:t>o</w:t>
      </w:r>
      <w:r w:rsidR="006D07A1" w:rsidRPr="0042465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vršinom  od </w:t>
      </w:r>
      <w:r w:rsidR="00C84E5D" w:rsidRPr="0042465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1101m², br. 51-3 </w:t>
      </w:r>
      <w:r w:rsidR="006D07A1" w:rsidRPr="0042465B">
        <w:rPr>
          <w:rFonts w:ascii="Book Antiqua" w:eastAsia="MS Mincho" w:hAnsi="Book Antiqua" w:cs="Times New Roman"/>
          <w:noProof w:val="0"/>
          <w:color w:val="000000"/>
          <w:lang w:val="sr-Latn-RS"/>
        </w:rPr>
        <w:t>sa dodatnom p</w:t>
      </w:r>
      <w:r w:rsidR="00B95C49" w:rsidRPr="0042465B">
        <w:rPr>
          <w:rFonts w:ascii="Book Antiqua" w:eastAsia="MS Mincho" w:hAnsi="Book Antiqua" w:cs="Times New Roman"/>
          <w:noProof w:val="0"/>
          <w:color w:val="000000"/>
          <w:lang w:val="sr-Latn-RS"/>
        </w:rPr>
        <w:t>o</w:t>
      </w:r>
      <w:r w:rsidR="006D07A1" w:rsidRPr="0042465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vršinom  od </w:t>
      </w:r>
      <w:r w:rsidR="00C84E5D" w:rsidRPr="0042465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271m², br 53-2 </w:t>
      </w:r>
      <w:r w:rsidR="006D07A1" w:rsidRPr="0042465B">
        <w:rPr>
          <w:rFonts w:ascii="Book Antiqua" w:eastAsia="MS Mincho" w:hAnsi="Book Antiqua" w:cs="Times New Roman"/>
          <w:noProof w:val="0"/>
          <w:color w:val="000000"/>
          <w:lang w:val="sr-Latn-RS"/>
        </w:rPr>
        <w:t>sa dodatnom p</w:t>
      </w:r>
      <w:r w:rsidR="00B95C49" w:rsidRPr="0042465B">
        <w:rPr>
          <w:rFonts w:ascii="Book Antiqua" w:eastAsia="MS Mincho" w:hAnsi="Book Antiqua" w:cs="Times New Roman"/>
          <w:noProof w:val="0"/>
          <w:color w:val="000000"/>
          <w:lang w:val="sr-Latn-RS"/>
        </w:rPr>
        <w:t>o</w:t>
      </w:r>
      <w:r w:rsidR="006D07A1" w:rsidRPr="0042465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vršinom  od </w:t>
      </w:r>
      <w:r w:rsidR="00C84E5D" w:rsidRPr="0042465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345m², br. 50-0 </w:t>
      </w:r>
      <w:r w:rsidR="006D07A1" w:rsidRPr="0042465B">
        <w:rPr>
          <w:rFonts w:ascii="Book Antiqua" w:eastAsia="MS Mincho" w:hAnsi="Book Antiqua" w:cs="Times New Roman"/>
          <w:noProof w:val="0"/>
          <w:color w:val="000000"/>
          <w:lang w:val="sr-Latn-RS"/>
        </w:rPr>
        <w:t>sa dodatnom p</w:t>
      </w:r>
      <w:r w:rsidR="00B95C49" w:rsidRPr="0042465B">
        <w:rPr>
          <w:rFonts w:ascii="Book Antiqua" w:eastAsia="MS Mincho" w:hAnsi="Book Antiqua" w:cs="Times New Roman"/>
          <w:noProof w:val="0"/>
          <w:color w:val="000000"/>
          <w:lang w:val="sr-Latn-RS"/>
        </w:rPr>
        <w:t>o</w:t>
      </w:r>
      <w:r w:rsidR="006D07A1" w:rsidRPr="0042465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vršinom  od </w:t>
      </w:r>
      <w:r w:rsidR="00C84E5D" w:rsidRPr="0042465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1543m², br. 15-1, 15-2 </w:t>
      </w:r>
      <w:r w:rsidR="006D07A1" w:rsidRPr="0042465B">
        <w:rPr>
          <w:rFonts w:ascii="Book Antiqua" w:eastAsia="MS Mincho" w:hAnsi="Book Antiqua" w:cs="Times New Roman"/>
          <w:noProof w:val="0"/>
          <w:color w:val="000000"/>
          <w:lang w:val="sr-Latn-RS"/>
        </w:rPr>
        <w:t>sa dodatnom p</w:t>
      </w:r>
      <w:r w:rsidR="00B95C49" w:rsidRPr="0042465B">
        <w:rPr>
          <w:rFonts w:ascii="Book Antiqua" w:eastAsia="MS Mincho" w:hAnsi="Book Antiqua" w:cs="Times New Roman"/>
          <w:noProof w:val="0"/>
          <w:color w:val="000000"/>
          <w:lang w:val="sr-Latn-RS"/>
        </w:rPr>
        <w:t>o</w:t>
      </w:r>
      <w:r w:rsidR="006D07A1" w:rsidRPr="0042465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vršinom  od </w:t>
      </w:r>
      <w:r w:rsidR="00C84E5D" w:rsidRPr="0042465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219m², br. 13-0 </w:t>
      </w:r>
      <w:r w:rsidR="006D07A1" w:rsidRPr="0042465B">
        <w:rPr>
          <w:rFonts w:ascii="Book Antiqua" w:eastAsia="MS Mincho" w:hAnsi="Book Antiqua" w:cs="Times New Roman"/>
          <w:noProof w:val="0"/>
          <w:color w:val="000000"/>
          <w:lang w:val="sr-Latn-RS"/>
        </w:rPr>
        <w:t>sa dodatnom p</w:t>
      </w:r>
      <w:r w:rsidR="00B95C49" w:rsidRPr="0042465B">
        <w:rPr>
          <w:rFonts w:ascii="Book Antiqua" w:eastAsia="MS Mincho" w:hAnsi="Book Antiqua" w:cs="Times New Roman"/>
          <w:noProof w:val="0"/>
          <w:color w:val="000000"/>
          <w:lang w:val="sr-Latn-RS"/>
        </w:rPr>
        <w:t>o</w:t>
      </w:r>
      <w:r w:rsidR="006D07A1" w:rsidRPr="0042465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vršinom  od </w:t>
      </w:r>
      <w:r w:rsidR="00C84E5D" w:rsidRPr="0042465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102m², br. 49-0 </w:t>
      </w:r>
      <w:r w:rsidR="00B95C49" w:rsidRPr="0042465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sa dodatnom površinom  </w:t>
      </w:r>
      <w:r w:rsidR="00C84E5D" w:rsidRPr="0042465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256m², br. 48-0 </w:t>
      </w:r>
      <w:r w:rsidR="00B95C49" w:rsidRPr="0042465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sa dodatnom površinom  </w:t>
      </w:r>
      <w:r w:rsidR="00C84E5D" w:rsidRPr="0042465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65m², br. 545 dodatni prostor 195m², br. 16-0 </w:t>
      </w:r>
      <w:r w:rsidR="006D07A1" w:rsidRPr="0042465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sa dodatnom pvršinom  od </w:t>
      </w:r>
      <w:r w:rsidR="00C84E5D" w:rsidRPr="0042465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80m², br. 544-2 </w:t>
      </w:r>
      <w:r w:rsidR="006D07A1" w:rsidRPr="0042465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sa dodatnom pvršinom  od </w:t>
      </w:r>
      <w:r w:rsidR="00C84E5D" w:rsidRPr="0042465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1147m², br. 56-1 </w:t>
      </w:r>
      <w:r w:rsidR="006D07A1" w:rsidRPr="0042465B">
        <w:rPr>
          <w:rFonts w:ascii="Book Antiqua" w:eastAsia="MS Mincho" w:hAnsi="Book Antiqua" w:cs="Times New Roman"/>
          <w:noProof w:val="0"/>
          <w:color w:val="000000"/>
          <w:lang w:val="sr-Latn-RS"/>
        </w:rPr>
        <w:t>sa dodatnom p</w:t>
      </w:r>
      <w:r w:rsidR="00B95C49" w:rsidRPr="0042465B">
        <w:rPr>
          <w:rFonts w:ascii="Book Antiqua" w:eastAsia="MS Mincho" w:hAnsi="Book Antiqua" w:cs="Times New Roman"/>
          <w:noProof w:val="0"/>
          <w:color w:val="000000"/>
          <w:lang w:val="sr-Latn-RS"/>
        </w:rPr>
        <w:t>o</w:t>
      </w:r>
      <w:r w:rsidR="006D07A1" w:rsidRPr="0042465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vršinom  od </w:t>
      </w:r>
      <w:r w:rsidR="00C84E5D" w:rsidRPr="0042465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1043m², br. 55-3 </w:t>
      </w:r>
      <w:r w:rsidR="006D07A1" w:rsidRPr="0042465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sa dodatnom pvršinom  od </w:t>
      </w:r>
      <w:r w:rsidR="00C84E5D" w:rsidRPr="0042465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638m², br. 55-4 </w:t>
      </w:r>
      <w:r w:rsidR="006D07A1" w:rsidRPr="0042465B">
        <w:rPr>
          <w:rFonts w:ascii="Book Antiqua" w:eastAsia="MS Mincho" w:hAnsi="Book Antiqua" w:cs="Times New Roman"/>
          <w:noProof w:val="0"/>
          <w:color w:val="000000"/>
          <w:lang w:val="sr-Latn-RS"/>
        </w:rPr>
        <w:t>sa dodatnom p</w:t>
      </w:r>
      <w:r w:rsidR="00B95C49" w:rsidRPr="0042465B">
        <w:rPr>
          <w:rFonts w:ascii="Book Antiqua" w:eastAsia="MS Mincho" w:hAnsi="Book Antiqua" w:cs="Times New Roman"/>
          <w:noProof w:val="0"/>
          <w:color w:val="000000"/>
          <w:lang w:val="sr-Latn-RS"/>
        </w:rPr>
        <w:t>o</w:t>
      </w:r>
      <w:r w:rsidR="006D07A1" w:rsidRPr="0042465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vršinom  od </w:t>
      </w:r>
      <w:r w:rsidR="00B95C49" w:rsidRPr="0042465B">
        <w:rPr>
          <w:rFonts w:ascii="Book Antiqua" w:eastAsia="MS Mincho" w:hAnsi="Book Antiqua" w:cs="Times New Roman"/>
          <w:noProof w:val="0"/>
          <w:color w:val="000000"/>
          <w:lang w:val="sr-Latn-RS"/>
        </w:rPr>
        <w:t>908m², i granični prelaz</w:t>
      </w:r>
      <w:r w:rsidR="00C84E5D" w:rsidRPr="0042465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Mutivoda, katastarska zona</w:t>
      </w:r>
      <w:r w:rsidR="00B95C49" w:rsidRPr="0042465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Dabiševac  , opština Priština</w:t>
      </w:r>
      <w:r w:rsidR="00C84E5D" w:rsidRPr="0042465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, za delove </w:t>
      </w:r>
      <w:r w:rsidR="00B95C49" w:rsidRPr="0042465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parcela </w:t>
      </w:r>
      <w:r w:rsidR="00C84E5D" w:rsidRPr="0042465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ne. 335-1 </w:t>
      </w:r>
      <w:r w:rsidR="006D07A1" w:rsidRPr="0042465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sa dodatnom površinom  od </w:t>
      </w:r>
      <w:r w:rsidR="00C84E5D" w:rsidRPr="0042465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328m², br. 335-2 </w:t>
      </w:r>
      <w:r w:rsidR="006D07A1" w:rsidRPr="0042465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sa dodatnom površinom  od </w:t>
      </w:r>
      <w:r w:rsidR="00C84E5D" w:rsidRPr="0042465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109m², br. 335-3 </w:t>
      </w:r>
      <w:r w:rsidR="006D07A1" w:rsidRPr="0042465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sa dodatnom površinom  </w:t>
      </w:r>
      <w:r w:rsidR="00C84E5D" w:rsidRPr="0042465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244m², nr.335-4 </w:t>
      </w:r>
      <w:r w:rsidR="006D07A1" w:rsidRPr="0042465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sa dodatnom površinom  </w:t>
      </w:r>
      <w:r w:rsidR="00C84E5D" w:rsidRPr="0042465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2416m², br. 322-0 </w:t>
      </w:r>
      <w:r w:rsidR="006D07A1" w:rsidRPr="0042465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sa dodatnom površinom  </w:t>
      </w:r>
      <w:r w:rsidR="00C84E5D" w:rsidRPr="0042465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1204m², br. 316-1 </w:t>
      </w:r>
      <w:r w:rsidR="006D07A1" w:rsidRPr="0042465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sa dodatnom površinom  </w:t>
      </w:r>
      <w:r w:rsidR="00C84E5D" w:rsidRPr="0042465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539m², br. 1375-0 </w:t>
      </w:r>
      <w:r w:rsidR="006D07A1" w:rsidRPr="0042465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sa dodatnom površinom  </w:t>
      </w:r>
      <w:r w:rsidR="00C84E5D" w:rsidRPr="0042465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1053m², br. 1374-0 </w:t>
      </w:r>
      <w:r w:rsidR="006D07A1" w:rsidRPr="0042465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sa dodatnom površinom  </w:t>
      </w:r>
      <w:r w:rsidR="00C84E5D" w:rsidRPr="0042465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289m², br. 328-1, 328-2 </w:t>
      </w:r>
      <w:r w:rsidR="006D07A1" w:rsidRPr="0042465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sa dodatnom površinom  </w:t>
      </w:r>
      <w:r w:rsidR="00C84E5D" w:rsidRPr="0042465B">
        <w:rPr>
          <w:rFonts w:ascii="Book Antiqua" w:eastAsia="MS Mincho" w:hAnsi="Book Antiqua" w:cs="Times New Roman"/>
          <w:noProof w:val="0"/>
          <w:color w:val="000000"/>
          <w:lang w:val="sr-Latn-RS"/>
        </w:rPr>
        <w:t>1111m²,</w:t>
      </w:r>
      <w:r w:rsidRPr="0042465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prema tabelama koje su  sastsvni deo  ove odluke.</w:t>
      </w:r>
    </w:p>
    <w:p w:rsidR="00B07867" w:rsidRPr="0042465B" w:rsidRDefault="00B07867" w:rsidP="003824C8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B07867" w:rsidRPr="0042465B" w:rsidRDefault="00B07867" w:rsidP="003824C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42465B">
        <w:rPr>
          <w:rFonts w:ascii="Book Antiqua" w:eastAsia="MS Mincho" w:hAnsi="Book Antiqua" w:cs="Times New Roman"/>
          <w:noProof w:val="0"/>
          <w:color w:val="000000"/>
          <w:lang w:val="sr-Latn-RS"/>
        </w:rPr>
        <w:t>Integralni deo ove odluke je akt procene izradje</w:t>
      </w:r>
      <w:r w:rsidR="00F54619">
        <w:rPr>
          <w:rFonts w:ascii="Book Antiqua" w:eastAsia="MS Mincho" w:hAnsi="Book Antiqua" w:cs="Times New Roman"/>
          <w:noProof w:val="0"/>
          <w:color w:val="000000"/>
          <w:lang w:val="sr-Latn-RS"/>
        </w:rPr>
        <w:t>n</w:t>
      </w:r>
      <w:r w:rsidRPr="0042465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od strane Kancelarije za procenu nepokretnosti /Ministartvo finansija  i tabele </w:t>
      </w:r>
      <w:r w:rsidR="00B95C49" w:rsidRPr="0042465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kao sastavni  deo </w:t>
      </w:r>
      <w:r w:rsidRPr="0042465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="00B95C49" w:rsidRPr="0042465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ove odluke </w:t>
      </w:r>
      <w:r w:rsidRPr="0042465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u kojima je utvrdjen iznos nadoknade za one vlasnike ili nosioce  interesa, čija su imovinska prava ili  legitimni interesi pogodjeni procesom eksproprijacije, prema tablema procene u Pratečemom dopisu Akta procene “, pod brojem protokola </w:t>
      </w:r>
      <w:r w:rsidR="00B95C49" w:rsidRPr="0042465B">
        <w:rPr>
          <w:rFonts w:ascii="Book Antiqua" w:eastAsia="MS Mincho" w:hAnsi="Book Antiqua" w:cs="Times New Roman"/>
          <w:noProof w:val="0"/>
          <w:color w:val="000000"/>
          <w:lang w:val="sr-Latn-RS"/>
        </w:rPr>
        <w:t>5492</w:t>
      </w:r>
      <w:r w:rsidRPr="0042465B">
        <w:rPr>
          <w:rFonts w:ascii="Book Antiqua" w:eastAsia="MS Mincho" w:hAnsi="Book Antiqua" w:cs="Times New Roman"/>
          <w:noProof w:val="0"/>
          <w:color w:val="000000"/>
          <w:lang w:val="sr-Latn-RS"/>
        </w:rPr>
        <w:t>/</w:t>
      </w:r>
      <w:r w:rsidR="00B95C49" w:rsidRPr="0042465B">
        <w:rPr>
          <w:rFonts w:ascii="Book Antiqua" w:eastAsia="MS Mincho" w:hAnsi="Book Antiqua" w:cs="Times New Roman"/>
          <w:noProof w:val="0"/>
          <w:color w:val="000000"/>
          <w:lang w:val="sr-Latn-RS"/>
        </w:rPr>
        <w:t>16</w:t>
      </w:r>
      <w:r w:rsidRPr="0042465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od </w:t>
      </w:r>
      <w:r w:rsidR="00B95C49" w:rsidRPr="0042465B">
        <w:rPr>
          <w:rFonts w:ascii="Book Antiqua" w:eastAsia="MS Mincho" w:hAnsi="Book Antiqua" w:cs="Times New Roman"/>
          <w:noProof w:val="0"/>
          <w:color w:val="000000"/>
          <w:lang w:val="sr-Latn-RS"/>
        </w:rPr>
        <w:t>06</w:t>
      </w:r>
      <w:r w:rsidRPr="0042465B"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  <w:r w:rsidR="00B95C49" w:rsidRPr="0042465B">
        <w:rPr>
          <w:rFonts w:ascii="Book Antiqua" w:eastAsia="MS Mincho" w:hAnsi="Book Antiqua" w:cs="Times New Roman"/>
          <w:noProof w:val="0"/>
          <w:color w:val="000000"/>
          <w:lang w:val="sr-Latn-RS"/>
        </w:rPr>
        <w:t>12.2016</w:t>
      </w:r>
      <w:r w:rsidRPr="0042465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godine  </w:t>
      </w:r>
    </w:p>
    <w:p w:rsidR="00B07867" w:rsidRDefault="00B07867" w:rsidP="003824C8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C6D71" w:rsidRDefault="00EC6D71" w:rsidP="003824C8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C6D71" w:rsidRPr="0042465B" w:rsidRDefault="00EC6D71" w:rsidP="003824C8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B07867" w:rsidRPr="0042465B" w:rsidRDefault="00B07867" w:rsidP="003824C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42465B">
        <w:rPr>
          <w:rFonts w:ascii="Book Antiqua" w:eastAsia="MS Mincho" w:hAnsi="Book Antiqua" w:cs="Times New Roman"/>
          <w:noProof w:val="0"/>
          <w:color w:val="000000"/>
          <w:lang w:val="sr-Latn-RS"/>
        </w:rPr>
        <w:t>U roku od  (pet ) radnih dana od dana donošenja  ove odluke, Departman za eksproprijacije/MSPP   dostavlja  odluku subjektu potražiocu i drugim licima  identifikovanih u tabelama utvrdjenih u tački 1 ove odluke.</w:t>
      </w:r>
    </w:p>
    <w:p w:rsidR="00B07867" w:rsidRPr="0042465B" w:rsidRDefault="00B07867" w:rsidP="003824C8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B07867" w:rsidRPr="0042465B" w:rsidRDefault="00B07867" w:rsidP="003824C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42465B">
        <w:rPr>
          <w:rFonts w:ascii="Book Antiqua" w:eastAsia="MS Mincho" w:hAnsi="Book Antiqua" w:cs="Times New Roman"/>
          <w:noProof w:val="0"/>
          <w:color w:val="000000"/>
          <w:lang w:val="sr-Latn-RS"/>
        </w:rPr>
        <w:t>U roku od  10 (deset)</w:t>
      </w:r>
      <w:r w:rsidR="003824C8" w:rsidRPr="0042465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radnih dana od dana usvajanja ove </w:t>
      </w:r>
      <w:r w:rsidRPr="0042465B">
        <w:rPr>
          <w:rFonts w:ascii="Book Antiqua" w:eastAsia="MS Mincho" w:hAnsi="Book Antiqua" w:cs="Times New Roman"/>
          <w:noProof w:val="0"/>
          <w:color w:val="000000"/>
          <w:lang w:val="sr-Latn-RS"/>
        </w:rPr>
        <w:t>Odluke, Departman za eksproprija</w:t>
      </w:r>
      <w:r w:rsidR="00B95C49" w:rsidRPr="0042465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cije/MSPP  ovu odluku objavljuje </w:t>
      </w:r>
      <w:r w:rsidRPr="0042465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u Službenom listu Republike Kosova i u jednim novinama sa velikim  tiražom na Kosovu.</w:t>
      </w:r>
    </w:p>
    <w:p w:rsidR="00B07867" w:rsidRPr="0042465B" w:rsidRDefault="00B07867" w:rsidP="003824C8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B07867" w:rsidRPr="0042465B" w:rsidRDefault="00B07867" w:rsidP="003824C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42465B">
        <w:rPr>
          <w:rFonts w:ascii="Book Antiqua" w:eastAsia="MS Mincho" w:hAnsi="Book Antiqua" w:cs="Times New Roman"/>
          <w:noProof w:val="0"/>
          <w:color w:val="000000"/>
          <w:lang w:val="sr-Latn-RS"/>
        </w:rPr>
        <w:t>Protiv ove odluke subjekti imaju pravo podneti žalbu u roku od  (30)  trideset kalendarskih  danu  nadležnom sudu, samo za osporavanje iznosa  naknade  utvrdjene u ovoj odluci,  subjekata tražilac, bilo koje lice koje je vlasnik ili nosilac  interesa na nepokretnu imovinu ili  imovinska prava pogodjenih ovom odlukom, kao i svako zainteresovano lice  koje ima neposredan legitimni i materijalni interes na nepokretnoj imovini koja je predmet konačne odluke, bez obzira da li je identifikovana ili nije u tabelama priloženih uz ovu odluku.</w:t>
      </w:r>
    </w:p>
    <w:p w:rsidR="00B07867" w:rsidRPr="0042465B" w:rsidRDefault="00B07867" w:rsidP="003824C8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B07867" w:rsidRPr="0042465B" w:rsidRDefault="00B07867" w:rsidP="003824C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42465B">
        <w:rPr>
          <w:rFonts w:ascii="Book Antiqua" w:eastAsia="MS Mincho" w:hAnsi="Book Antiqua" w:cs="Times New Roman"/>
          <w:noProof w:val="0"/>
          <w:color w:val="000000"/>
          <w:lang w:val="sr-Latn-RS"/>
        </w:rPr>
        <w:t>U roku od 5(pet) kalandarskih dana od dana predaje žalbe u nadležnom sudu, podnosilac žal</w:t>
      </w:r>
      <w:r w:rsidR="003824C8" w:rsidRPr="0042465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be treba da  5 (pet) fizičke  kopije   žalbe preda </w:t>
      </w:r>
      <w:r w:rsidRPr="0042465B">
        <w:rPr>
          <w:rFonts w:ascii="Book Antiqua" w:eastAsia="MS Mincho" w:hAnsi="Book Antiqua" w:cs="Times New Roman"/>
          <w:noProof w:val="0"/>
          <w:color w:val="000000"/>
          <w:lang w:val="sr-Latn-RS"/>
        </w:rPr>
        <w:t>u kancelarija</w:t>
      </w:r>
      <w:r w:rsidR="003824C8" w:rsidRPr="0042465B">
        <w:rPr>
          <w:rFonts w:ascii="Book Antiqua" w:eastAsia="MS Mincho" w:hAnsi="Book Antiqua" w:cs="Times New Roman"/>
          <w:noProof w:val="0"/>
          <w:color w:val="000000"/>
          <w:lang w:val="sr-Latn-RS"/>
        </w:rPr>
        <w:t>ma</w:t>
      </w:r>
      <w:r w:rsidR="00B95C49" w:rsidRPr="0042465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Pr="0042465B">
        <w:rPr>
          <w:rFonts w:ascii="Book Antiqua" w:eastAsia="MS Mincho" w:hAnsi="Book Antiqua" w:cs="Times New Roman"/>
          <w:noProof w:val="0"/>
          <w:color w:val="000000"/>
          <w:lang w:val="sr-Latn-RS"/>
        </w:rPr>
        <w:t>Državnog pravobranilaštva/Ministar</w:t>
      </w:r>
      <w:r w:rsidR="003824C8" w:rsidRPr="0042465B">
        <w:rPr>
          <w:rFonts w:ascii="Book Antiqua" w:eastAsia="MS Mincho" w:hAnsi="Book Antiqua" w:cs="Times New Roman"/>
          <w:noProof w:val="0"/>
          <w:color w:val="000000"/>
          <w:lang w:val="sr-Latn-RS"/>
        </w:rPr>
        <w:t>s</w:t>
      </w:r>
      <w:r w:rsidRPr="0042465B">
        <w:rPr>
          <w:rFonts w:ascii="Book Antiqua" w:eastAsia="MS Mincho" w:hAnsi="Book Antiqua" w:cs="Times New Roman"/>
          <w:noProof w:val="0"/>
          <w:color w:val="000000"/>
          <w:lang w:val="sr-Latn-RS"/>
        </w:rPr>
        <w:t>tvo pravde  i1 (jednu) kopiju u kancelarijama Departma</w:t>
      </w:r>
      <w:r w:rsidR="00B95C49" w:rsidRPr="0042465B">
        <w:rPr>
          <w:rFonts w:ascii="Book Antiqua" w:eastAsia="MS Mincho" w:hAnsi="Book Antiqua" w:cs="Times New Roman"/>
          <w:noProof w:val="0"/>
          <w:color w:val="000000"/>
          <w:lang w:val="sr-Latn-RS"/>
        </w:rPr>
        <w:t>na</w:t>
      </w:r>
      <w:r w:rsidRPr="0042465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za  eksproprijacije.</w:t>
      </w:r>
    </w:p>
    <w:p w:rsidR="00B07867" w:rsidRPr="0042465B" w:rsidRDefault="00B07867" w:rsidP="003824C8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B07867" w:rsidRPr="0042465B" w:rsidRDefault="00B07867" w:rsidP="003824C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42465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U roku od dva (2) godine od dana stupanja na snagu odluke, </w:t>
      </w:r>
      <w:r w:rsidR="00B95C49" w:rsidRPr="0042465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Deprtman za eksproprijacije u okviru Ministarstva sredine i prostornog planiranja </w:t>
      </w:r>
      <w:r w:rsidR="00F54619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ć</w:t>
      </w:r>
      <w:r w:rsidRPr="0042465B">
        <w:rPr>
          <w:rFonts w:ascii="Book Antiqua" w:eastAsia="MS Mincho" w:hAnsi="Book Antiqua" w:cs="Times New Roman"/>
          <w:noProof w:val="0"/>
          <w:color w:val="000000"/>
          <w:lang w:val="sr-Latn-RS"/>
        </w:rPr>
        <w:t>e u potpunosti isplatiti iznos naknade za eksproprijaciju,  utvrdjene  u ovoj odluci.</w:t>
      </w:r>
    </w:p>
    <w:p w:rsidR="00B07867" w:rsidRPr="0042465B" w:rsidRDefault="00B07867" w:rsidP="003824C8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B07867" w:rsidRPr="0042465B" w:rsidRDefault="00B07867" w:rsidP="003824C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42465B">
        <w:rPr>
          <w:rFonts w:ascii="Book Antiqua" w:eastAsia="MS Mincho" w:hAnsi="Book Antiqua" w:cs="Times New Roman"/>
          <w:noProof w:val="0"/>
          <w:color w:val="000000"/>
          <w:lang w:val="sr-Latn-RS"/>
        </w:rPr>
        <w:t>Ova odluka, zajedno sa svojim g</w:t>
      </w:r>
      <w:r w:rsidR="00B95C49" w:rsidRPr="0042465B">
        <w:rPr>
          <w:rFonts w:ascii="Book Antiqua" w:eastAsia="MS Mincho" w:hAnsi="Book Antiqua" w:cs="Times New Roman"/>
          <w:noProof w:val="0"/>
          <w:color w:val="000000"/>
          <w:lang w:val="sr-Latn-RS"/>
        </w:rPr>
        <w:t>rafičkim i tabelarnim  delovima</w:t>
      </w:r>
      <w:r w:rsidRPr="0042465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predstavlja pravni osnov za upis u katastarske kn</w:t>
      </w:r>
      <w:r w:rsidR="003824C8" w:rsidRPr="0042465B">
        <w:rPr>
          <w:rFonts w:ascii="Book Antiqua" w:eastAsia="MS Mincho" w:hAnsi="Book Antiqua" w:cs="Times New Roman"/>
          <w:noProof w:val="0"/>
          <w:color w:val="000000"/>
          <w:lang w:val="sr-Latn-RS"/>
        </w:rPr>
        <w:t>jige na  ime novih titulara ,kao</w:t>
      </w:r>
      <w:r w:rsidR="00B95C49" w:rsidRPr="0042465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i tehničkih  pode</w:t>
      </w:r>
      <w:r w:rsidRPr="0042465B">
        <w:rPr>
          <w:rFonts w:ascii="Book Antiqua" w:eastAsia="MS Mincho" w:hAnsi="Book Antiqua" w:cs="Times New Roman"/>
          <w:noProof w:val="0"/>
          <w:color w:val="000000"/>
          <w:lang w:val="sr-Latn-RS"/>
        </w:rPr>
        <w:t>la katastarskih   parcela. Danom stupanja na snagu ove odluke, katastarska kancelarija je obavezna da izvrši proceduralne i tehničke radnje za njeno  sprovođenje.</w:t>
      </w:r>
    </w:p>
    <w:p w:rsidR="00B07867" w:rsidRPr="0042465B" w:rsidRDefault="00B07867" w:rsidP="003824C8">
      <w:pPr>
        <w:pStyle w:val="ListParagraph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B07867" w:rsidRPr="0042465B" w:rsidRDefault="00B07867" w:rsidP="003824C8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2465B" w:rsidRPr="0042465B" w:rsidRDefault="00B07867" w:rsidP="003824C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42465B">
        <w:rPr>
          <w:rFonts w:ascii="Book Antiqua" w:eastAsia="MS Mincho" w:hAnsi="Book Antiqua" w:cs="Times New Roman"/>
          <w:noProof w:val="0"/>
          <w:color w:val="000000"/>
          <w:lang w:val="sr-Latn-RS"/>
        </w:rPr>
        <w:t>Odluka stupa na snagu danom objavljivanja u Službenom listu Republike Kosova i u jednim novinama sa velikim  tiražom na Kosovu</w:t>
      </w:r>
      <w:r w:rsidR="0042465B" w:rsidRPr="0042465B"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</w:p>
    <w:p w:rsidR="0042465B" w:rsidRPr="0042465B" w:rsidRDefault="0042465B" w:rsidP="0042465B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2465B" w:rsidRDefault="0042465B" w:rsidP="0042465B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2465B" w:rsidRDefault="0042465B" w:rsidP="0042465B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2465B" w:rsidRDefault="0042465B" w:rsidP="0042465B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2465B" w:rsidRDefault="0042465B" w:rsidP="0042465B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2465B" w:rsidRDefault="0042465B" w:rsidP="0042465B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2465B" w:rsidRDefault="0042465B" w:rsidP="0042465B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F5E92" w:rsidRPr="00B07867" w:rsidRDefault="00B07867" w:rsidP="0042465B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B0786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</w:t>
      </w:r>
    </w:p>
    <w:p w:rsidR="003D52D4" w:rsidRPr="00876F54" w:rsidRDefault="003D52D4" w:rsidP="003824C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en-US"/>
        </w:rPr>
      </w:pPr>
    </w:p>
    <w:p w:rsidR="008C2BD7" w:rsidRDefault="008C2BD7" w:rsidP="003824C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E9327F" w:rsidRPr="00E9327F" w:rsidRDefault="00E9327F" w:rsidP="003824C8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Isa MUSTAFA</w:t>
      </w:r>
    </w:p>
    <w:p w:rsidR="00E9327F" w:rsidRPr="00E9327F" w:rsidRDefault="00E9327F" w:rsidP="003824C8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</w:t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  <w:t xml:space="preserve">___________________ </w:t>
      </w:r>
    </w:p>
    <w:p w:rsidR="00E9327F" w:rsidRPr="00067DEC" w:rsidRDefault="00E9327F" w:rsidP="003824C8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067DE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   Premijer Republike Kosovo  </w:t>
      </w:r>
    </w:p>
    <w:p w:rsidR="00E9327F" w:rsidRPr="00067DEC" w:rsidRDefault="00E9327F" w:rsidP="003824C8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9327F" w:rsidRPr="00067DEC" w:rsidRDefault="00E9327F" w:rsidP="003824C8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067DEC">
        <w:rPr>
          <w:rFonts w:ascii="Book Antiqua" w:eastAsia="MS Mincho" w:hAnsi="Book Antiqua" w:cs="Times New Roman"/>
          <w:noProof w:val="0"/>
          <w:color w:val="000000"/>
          <w:lang w:val="sr-Latn-RS"/>
        </w:rPr>
        <w:t>Dostavlja se:</w:t>
      </w:r>
    </w:p>
    <w:p w:rsidR="00F5265E" w:rsidRPr="00067DEC" w:rsidRDefault="00F5265E" w:rsidP="003824C8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•   </w:t>
      </w:r>
      <w:r w:rsidR="00E9327F" w:rsidRPr="00067DEC">
        <w:rPr>
          <w:rFonts w:ascii="Book Antiqua" w:eastAsia="MS Mincho" w:hAnsi="Book Antiqua" w:cs="Times New Roman"/>
          <w:noProof w:val="0"/>
          <w:color w:val="000000"/>
          <w:lang w:val="sr-Latn-RS"/>
        </w:rPr>
        <w:t>Zamenicima premijera</w:t>
      </w:r>
    </w:p>
    <w:p w:rsidR="00E9327F" w:rsidRPr="00067DEC" w:rsidRDefault="00F5265E" w:rsidP="003824C8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•    S</w:t>
      </w:r>
      <w:r w:rsidR="00E9327F" w:rsidRPr="00067DEC">
        <w:rPr>
          <w:rFonts w:ascii="Book Antiqua" w:eastAsia="MS Mincho" w:hAnsi="Book Antiqua" w:cs="Times New Roman"/>
          <w:noProof w:val="0"/>
          <w:color w:val="000000"/>
          <w:lang w:val="sr-Latn-RS"/>
        </w:rPr>
        <w:t>vim ministarstvima  (ministrima )</w:t>
      </w:r>
    </w:p>
    <w:p w:rsidR="00E9327F" w:rsidRPr="00067DEC" w:rsidRDefault="00F5265E" w:rsidP="003824C8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•    </w:t>
      </w:r>
      <w:r w:rsidR="00E9327F" w:rsidRPr="00067DE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Generalnom sekretaru KPR-a  </w:t>
      </w:r>
    </w:p>
    <w:p w:rsidR="00125DB6" w:rsidRPr="00EC6D71" w:rsidRDefault="00F5265E" w:rsidP="00EC6D71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•    </w:t>
      </w:r>
      <w:r w:rsidR="00E9327F" w:rsidRPr="00067DEC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  <w:r w:rsidR="00C725F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</w:t>
      </w:r>
    </w:p>
    <w:p w:rsidR="008C2BD7" w:rsidRPr="00D13503" w:rsidRDefault="008C2BD7" w:rsidP="008C2BD7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4B11E029" wp14:editId="07D17298">
            <wp:extent cx="933450" cy="1028700"/>
            <wp:effectExtent l="0" t="0" r="0" b="0"/>
            <wp:docPr id="9" name="Picture 9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BD7" w:rsidRPr="00D13503" w:rsidRDefault="008C2BD7" w:rsidP="008C2BD7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8C2BD7" w:rsidRPr="00D13503" w:rsidRDefault="008C2BD7" w:rsidP="008C2BD7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8C2BD7" w:rsidRPr="00D13503" w:rsidRDefault="008C2BD7" w:rsidP="008C2BD7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8C2BD7" w:rsidRPr="00D13503" w:rsidRDefault="008C2BD7" w:rsidP="008C2BD7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8C2BD7" w:rsidRDefault="008C2BD7" w:rsidP="00E9327F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E9327F" w:rsidRPr="00E9327F" w:rsidRDefault="00E9327F" w:rsidP="00E9327F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</w:t>
      </w:r>
      <w:r w:rsidR="006747C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 </w:t>
      </w:r>
      <w:r w:rsidR="00CE76D2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05</w:t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C725F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147</w:t>
      </w:r>
    </w:p>
    <w:p w:rsidR="00E9327F" w:rsidRPr="00E9327F" w:rsidRDefault="00E9327F" w:rsidP="00E351AF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C725F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15</w:t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. </w:t>
      </w:r>
      <w:r w:rsidR="00C725F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06</w:t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 w:rsidR="00AB208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2017</w:t>
      </w:r>
    </w:p>
    <w:p w:rsidR="008933B1" w:rsidRPr="00E351AF" w:rsidRDefault="00C725FD" w:rsidP="00E351AF">
      <w:pPr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C725FD">
        <w:rPr>
          <w:rFonts w:ascii="Book Antiqua" w:eastAsia="MS Mincho" w:hAnsi="Book Antiqua" w:cs="Times New Roman"/>
          <w:noProof w:val="0"/>
          <w:color w:val="000000"/>
          <w:lang w:val="sr-Latn-RS"/>
        </w:rPr>
        <w:t>Na osnovu  člana 92. stav 4 i člana 93. stav 4 Ustava Republike Kosovo, član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a</w:t>
      </w:r>
      <w:r w:rsidRPr="00C725F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4,9, 10 </w:t>
      </w:r>
      <w:r w:rsidRPr="00C725FD">
        <w:rPr>
          <w:rFonts w:ascii="Book Antiqua" w:eastAsia="MS Mincho" w:hAnsi="Book Antiqua" w:cs="Times New Roman"/>
          <w:noProof w:val="0"/>
          <w:color w:val="000000"/>
          <w:lang w:val="sr-Latn-RS"/>
        </w:rPr>
        <w:t>i 45 Zakona br. 03/L-139 o eksproprijaciji nepokretne imovine, sa izvršenim  izmenama i dopunama Zakonom br. 03/L-205,  člana 4. Pravilnika  br. 02/2011 o oblastima administrativne odgovornosti Kancelarije premijera i ministarstava, izmenjen i dopunjen Pravilnikom  br. 07/2011, i člana 19. Pravilnika Vlad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e Republike Kosovo br. 09/2011,</w:t>
      </w:r>
      <w:r w:rsidRPr="00C725FD">
        <w:rPr>
          <w:rFonts w:ascii="Book Antiqua" w:eastAsia="MS Mincho" w:hAnsi="Book Antiqua" w:cs="Times New Roman"/>
          <w:noProof w:val="0"/>
          <w:color w:val="000000"/>
          <w:lang w:val="sr-Latn-RS"/>
        </w:rPr>
        <w:t>Vlada Republike Kosovo,</w:t>
      </w:r>
      <w:r w:rsidR="00FA03D0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na sednici održanoj 15. juna </w:t>
      </w:r>
      <w:r w:rsidRPr="00C725FD">
        <w:rPr>
          <w:rFonts w:ascii="Book Antiqua" w:eastAsia="MS Mincho" w:hAnsi="Book Antiqua" w:cs="Times New Roman"/>
          <w:noProof w:val="0"/>
          <w:color w:val="000000"/>
          <w:lang w:val="sr-Latn-RS"/>
        </w:rPr>
        <w:t>2017</w:t>
      </w:r>
      <w:r w:rsidR="00FA03D0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Pr="00C725FD">
        <w:rPr>
          <w:rFonts w:ascii="Book Antiqua" w:eastAsia="MS Mincho" w:hAnsi="Book Antiqua" w:cs="Times New Roman"/>
          <w:noProof w:val="0"/>
          <w:color w:val="000000"/>
          <w:lang w:val="sr-Latn-RS"/>
        </w:rPr>
        <w:t>godine, donela:</w:t>
      </w:r>
    </w:p>
    <w:p w:rsidR="006747C9" w:rsidRDefault="00E33A40" w:rsidP="00E351AF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PRELIMINARNU </w:t>
      </w:r>
      <w:r w:rsidR="00E351A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ODLUKU</w:t>
      </w:r>
    </w:p>
    <w:p w:rsidR="00EC6D71" w:rsidRPr="00E351AF" w:rsidRDefault="00EC6D71" w:rsidP="00E351AF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557421" w:rsidRDefault="00557421" w:rsidP="00EF376A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557421">
        <w:rPr>
          <w:rFonts w:ascii="Book Antiqua" w:eastAsia="MS Mincho" w:hAnsi="Book Antiqua" w:cs="Times New Roman"/>
          <w:noProof w:val="0"/>
          <w:color w:val="000000"/>
          <w:lang w:val="sr-Latn-RS"/>
        </w:rPr>
        <w:t>Usvaja se eksproprijacija u javnom interesu nepokretne imovine vlasnika i nosilaca interesa, za</w:t>
      </w:r>
      <w:r w:rsidR="00EF376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potr</w:t>
      </w:r>
      <w:r w:rsidR="00EF376A">
        <w:rPr>
          <w:rFonts w:ascii="Book Antiqua" w:eastAsia="MS Mincho" w:hAnsi="Book Antiqua" w:cs="Times New Roman"/>
          <w:noProof w:val="0"/>
          <w:color w:val="000000"/>
          <w:lang w:val="sr-Latn-RS"/>
        </w:rPr>
        <w:t>a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be izgra</w:t>
      </w:r>
      <w:r w:rsidR="00EF376A">
        <w:rPr>
          <w:rFonts w:ascii="Book Antiqua" w:eastAsia="MS Mincho" w:hAnsi="Book Antiqua" w:cs="Times New Roman"/>
          <w:noProof w:val="0"/>
          <w:color w:val="000000"/>
          <w:lang w:val="sr-Latn-RS"/>
        </w:rPr>
        <w:t>ndje autoputa R6 Priština -Elez Han</w:t>
      </w:r>
      <w:r w:rsidRPr="0055742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, </w:t>
      </w:r>
      <w:r w:rsidR="00EF376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deonica </w:t>
      </w:r>
      <w:r w:rsidR="00EF376A" w:rsidRPr="00EF376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C3, katastarske </w:t>
      </w:r>
      <w:r w:rsidR="00EF376A">
        <w:rPr>
          <w:rFonts w:ascii="Book Antiqua" w:eastAsia="MS Mincho" w:hAnsi="Book Antiqua" w:cs="Times New Roman"/>
          <w:noProof w:val="0"/>
          <w:color w:val="000000"/>
          <w:lang w:val="sr-Latn-RS"/>
        </w:rPr>
        <w:t>zone</w:t>
      </w:r>
      <w:r w:rsidR="00EF376A" w:rsidRPr="00EF376A">
        <w:rPr>
          <w:rFonts w:ascii="Book Antiqua" w:eastAsia="MS Mincho" w:hAnsi="Book Antiqua" w:cs="Times New Roman"/>
          <w:noProof w:val="0"/>
          <w:color w:val="000000"/>
          <w:lang w:val="sr-Latn-RS"/>
        </w:rPr>
        <w:t>: Paldenica, Nekavc, Dim</w:t>
      </w:r>
      <w:r w:rsidR="00EF376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če </w:t>
      </w:r>
      <w:r w:rsidR="00EF376A" w:rsidRPr="00EF376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i </w:t>
      </w:r>
      <w:r w:rsidR="00EF376A">
        <w:rPr>
          <w:rFonts w:ascii="Book Antiqua" w:eastAsia="MS Mincho" w:hAnsi="Book Antiqua" w:cs="Times New Roman"/>
          <w:noProof w:val="0"/>
          <w:color w:val="000000"/>
          <w:lang w:val="sr-Latn-RS"/>
        </w:rPr>
        <w:t>Elez Han, opšt</w:t>
      </w:r>
      <w:r w:rsidR="00F54619">
        <w:rPr>
          <w:rFonts w:ascii="Book Antiqua" w:eastAsia="MS Mincho" w:hAnsi="Book Antiqua" w:cs="Times New Roman"/>
          <w:noProof w:val="0"/>
          <w:color w:val="000000"/>
          <w:lang w:val="sr-Latn-RS"/>
        </w:rPr>
        <w:t>ina Elez Han i katastarske  zone</w:t>
      </w:r>
      <w:r w:rsidR="00EF376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: Kovačavac </w:t>
      </w:r>
      <w:r w:rsidR="00F54619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, Bob, </w:t>
      </w:r>
      <w:r w:rsidR="00EF376A" w:rsidRPr="00EF376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Gajre </w:t>
      </w:r>
      <w:r w:rsidR="00F54619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i </w:t>
      </w:r>
      <w:r w:rsidR="00EF376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Djurdjev del, opština </w:t>
      </w:r>
      <w:r w:rsidR="00EF376A" w:rsidRPr="00EF376A">
        <w:rPr>
          <w:rFonts w:ascii="Book Antiqua" w:eastAsia="MS Mincho" w:hAnsi="Book Antiqua" w:cs="Times New Roman"/>
          <w:noProof w:val="0"/>
          <w:color w:val="000000"/>
          <w:lang w:val="sr-Latn-RS"/>
        </w:rPr>
        <w:t>Kačanik,</w:t>
      </w:r>
      <w:r w:rsidR="00EF376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Pr="0055742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prema tabelama </w:t>
      </w:r>
      <w:r w:rsidR="00EF376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prepisanim  iz  odgovarajućih </w:t>
      </w:r>
      <w:r w:rsidRPr="0055742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katastarskih  evidencija za titulare  nepokretnih  imovina, njihov položaj u okviru projekta javnog interesa kao i njihovih površina, tabele koje čine sastavni deo ove odluke.</w:t>
      </w:r>
    </w:p>
    <w:p w:rsidR="002B0953" w:rsidRPr="00557421" w:rsidRDefault="002B0953" w:rsidP="002B0953">
      <w:pPr>
        <w:pStyle w:val="ListParagraph"/>
        <w:spacing w:after="0" w:line="240" w:lineRule="auto"/>
        <w:ind w:left="108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557421" w:rsidRDefault="00557421" w:rsidP="00557421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55742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Odeljenje za eksproprijaciju/MSPP, je dužno da u roku od 5 (pet) radnih dana nakon </w:t>
      </w:r>
      <w:r w:rsidR="002B095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potpisivanja </w:t>
      </w:r>
      <w:r w:rsidRPr="0055742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ove preliminarne odluke obavesti vlasnike i pretendente zemljišta koje će biti eskproprisano i u roku od od 10 (deset) radnih dana nakon donošenja, istu objavi u Službenom listu Republike Kosovo i jednom od dnevnih listova sa velikim tiražom na Kosovu.</w:t>
      </w:r>
    </w:p>
    <w:p w:rsidR="002B0953" w:rsidRPr="002B0953" w:rsidRDefault="002B0953" w:rsidP="002B0953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557421" w:rsidRDefault="00557421" w:rsidP="00557421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557421">
        <w:rPr>
          <w:rFonts w:ascii="Book Antiqua" w:eastAsia="MS Mincho" w:hAnsi="Book Antiqua" w:cs="Times New Roman"/>
          <w:noProof w:val="0"/>
          <w:color w:val="000000"/>
          <w:lang w:val="sr-Latn-RS"/>
        </w:rPr>
        <w:t>S</w:t>
      </w:r>
      <w:r w:rsidR="002B095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ubjekat potražilac </w:t>
      </w:r>
      <w:r w:rsidRPr="0055742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i svako lice koje je vlasnik ili nosilac interesa nad imovinom pogođenom ov</w:t>
      </w:r>
      <w:r w:rsidR="002B0953">
        <w:rPr>
          <w:rFonts w:ascii="Book Antiqua" w:eastAsia="MS Mincho" w:hAnsi="Book Antiqua" w:cs="Times New Roman"/>
          <w:noProof w:val="0"/>
          <w:color w:val="000000"/>
          <w:lang w:val="sr-Latn-RS"/>
        </w:rPr>
        <w:t>om odlukom, imaju pravo da uloži</w:t>
      </w:r>
      <w:r w:rsidRPr="0055742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žalbu protiv ove odluke ili bilo koji deo iste u roku od trideset (30) kalendarskih dana pri nadležnom sudu.</w:t>
      </w:r>
    </w:p>
    <w:p w:rsidR="002B0953" w:rsidRPr="002B0953" w:rsidRDefault="002B0953" w:rsidP="002B0953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557421" w:rsidRDefault="00557421" w:rsidP="00557421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55742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Odeljenje za eksproprijaciju (MSPP), Ministarstvo finansija </w:t>
      </w:r>
      <w:r w:rsidR="002B095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i Ministarsvo infrastruktur </w:t>
      </w:r>
      <w:r w:rsidRPr="0055742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se obavezuju na sprovođenje ove Odluke.</w:t>
      </w:r>
    </w:p>
    <w:p w:rsidR="002B0953" w:rsidRPr="002B0953" w:rsidRDefault="002B0953" w:rsidP="002B0953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06320" w:rsidRPr="00E351AF" w:rsidRDefault="00557421" w:rsidP="00E351AF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557421">
        <w:rPr>
          <w:rFonts w:ascii="Book Antiqua" w:eastAsia="MS Mincho" w:hAnsi="Book Antiqua" w:cs="Times New Roman"/>
          <w:noProof w:val="0"/>
          <w:color w:val="000000"/>
          <w:lang w:val="sr-Latn-RS"/>
        </w:rPr>
        <w:t>Odluka stupa na snagu na dan objavljivanja u Službenom listu Republike Kosovo i jednom dnevnom listu velikog tiraža na Kosovu.</w:t>
      </w:r>
    </w:p>
    <w:p w:rsidR="008C2BD7" w:rsidRDefault="008C2BD7" w:rsidP="00E351AF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21141C" w:rsidRPr="0021141C" w:rsidRDefault="0021141C" w:rsidP="0021141C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Isa MUSTAFA</w:t>
      </w:r>
    </w:p>
    <w:p w:rsidR="0021141C" w:rsidRPr="0021141C" w:rsidRDefault="0021141C" w:rsidP="0021141C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</w:t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  <w:t xml:space="preserve">___________________ </w:t>
      </w:r>
    </w:p>
    <w:p w:rsidR="0021141C" w:rsidRPr="00DA2ED9" w:rsidRDefault="0021141C" w:rsidP="00EC6D71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   Premijer Republike Kosovo  </w:t>
      </w:r>
    </w:p>
    <w:p w:rsidR="0021141C" w:rsidRPr="00DA2ED9" w:rsidRDefault="0021141C" w:rsidP="00DA2ED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A06C22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Dostavlja se</w:t>
      </w: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>:</w:t>
      </w:r>
    </w:p>
    <w:p w:rsidR="0021141C" w:rsidRPr="00DA2ED9" w:rsidRDefault="00F5265E" w:rsidP="00DA2ED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•    </w:t>
      </w:r>
      <w:r w:rsidR="0021141C"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>Zamenicima premijera</w:t>
      </w:r>
    </w:p>
    <w:p w:rsidR="0021141C" w:rsidRPr="00DA2ED9" w:rsidRDefault="00F5265E" w:rsidP="00DA2ED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•    S</w:t>
      </w:r>
      <w:r w:rsidR="0021141C"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>vim ministarstvima  (ministrima )</w:t>
      </w:r>
    </w:p>
    <w:p w:rsidR="0021141C" w:rsidRPr="00DA2ED9" w:rsidRDefault="00F5265E" w:rsidP="00DA2ED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•    </w:t>
      </w:r>
      <w:r w:rsidR="0021141C"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Generalnom sekretaru KPR-a  </w:t>
      </w:r>
    </w:p>
    <w:p w:rsidR="009047B9" w:rsidRPr="00806320" w:rsidRDefault="00F5265E" w:rsidP="0080632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•    </w:t>
      </w:r>
      <w:r w:rsidR="00806320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425BAA" w:rsidRPr="00D13503" w:rsidRDefault="00425BAA" w:rsidP="00425BA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18A307AC" wp14:editId="416A04E3">
            <wp:extent cx="933450" cy="1028700"/>
            <wp:effectExtent l="0" t="0" r="0" b="0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BAA" w:rsidRPr="00D13503" w:rsidRDefault="00425BAA" w:rsidP="00425BAA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425BAA" w:rsidRPr="00D13503" w:rsidRDefault="00425BAA" w:rsidP="00425BAA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425BAA" w:rsidRPr="00D13503" w:rsidRDefault="00425BAA" w:rsidP="00425BAA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425BAA" w:rsidRPr="00D13503" w:rsidRDefault="00425BAA" w:rsidP="00425BAA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425BAA" w:rsidRDefault="00425BAA" w:rsidP="00425BAA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25BAA" w:rsidRPr="00E9327F" w:rsidRDefault="00425BAA" w:rsidP="00425BAA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 </w:t>
      </w:r>
      <w:r w:rsidR="009D7F1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06</w:t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E351A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147</w:t>
      </w:r>
    </w:p>
    <w:p w:rsidR="00425BAA" w:rsidRPr="00E9327F" w:rsidRDefault="00425BAA" w:rsidP="00425BAA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E351A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15</w:t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. </w:t>
      </w:r>
      <w:r w:rsidR="00E351A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06</w:t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2017</w:t>
      </w:r>
    </w:p>
    <w:p w:rsidR="00425BAA" w:rsidRPr="00E9327F" w:rsidRDefault="00425BAA" w:rsidP="00425BAA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25BAA" w:rsidRDefault="00425BAA" w:rsidP="00425BA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933B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Na osnovu  člana 92. stav 4 i člana 93. </w:t>
      </w:r>
      <w:r w:rsidR="00CC6805">
        <w:rPr>
          <w:rFonts w:ascii="Book Antiqua" w:eastAsia="MS Mincho" w:hAnsi="Book Antiqua" w:cs="Times New Roman"/>
          <w:noProof w:val="0"/>
          <w:color w:val="000000"/>
          <w:lang w:val="sr-Latn-RS"/>
        </w:rPr>
        <w:t>stav 4 Ustava Republike Kosovo</w:t>
      </w:r>
      <w:r w:rsidR="0053405F">
        <w:rPr>
          <w:rFonts w:ascii="Book Antiqua" w:eastAsia="MS Mincho" w:hAnsi="Book Antiqua" w:cs="Times New Roman"/>
          <w:noProof w:val="0"/>
          <w:color w:val="000000"/>
          <w:lang w:val="sr-Latn-RS"/>
        </w:rPr>
        <w:t>,</w:t>
      </w:r>
      <w:r w:rsidR="00CC6805" w:rsidRPr="00CC6805">
        <w:t xml:space="preserve"> </w:t>
      </w:r>
      <w:r w:rsidR="00560EDF">
        <w:t xml:space="preserve">člana </w:t>
      </w:r>
      <w:r w:rsidR="00CC680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Zakona br. </w:t>
      </w:r>
      <w:r w:rsidR="00C97AAE">
        <w:rPr>
          <w:rFonts w:ascii="Book Antiqua" w:eastAsia="MS Mincho" w:hAnsi="Book Antiqua" w:cs="Times New Roman"/>
          <w:noProof w:val="0"/>
          <w:color w:val="000000"/>
          <w:lang w:val="sr-Latn-RS"/>
        </w:rPr>
        <w:t>05</w:t>
      </w:r>
      <w:r w:rsidR="00CC6805" w:rsidRPr="00CC6805">
        <w:rPr>
          <w:rFonts w:ascii="Book Antiqua" w:eastAsia="MS Mincho" w:hAnsi="Book Antiqua" w:cs="Times New Roman"/>
          <w:noProof w:val="0"/>
          <w:color w:val="000000"/>
          <w:lang w:val="sr-Latn-RS"/>
        </w:rPr>
        <w:t>/L-</w:t>
      </w:r>
      <w:r w:rsidR="00560ED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035 o izmenama i dopunama </w:t>
      </w:r>
      <w:r w:rsidR="00CC6805" w:rsidRPr="00CC680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="00560ED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Zakona 03/L-224 o Tužilaćkom savetu Kosva </w:t>
      </w:r>
      <w:r w:rsidR="00851BA6">
        <w:rPr>
          <w:rFonts w:ascii="Book Antiqua" w:eastAsia="MS Mincho" w:hAnsi="Book Antiqua" w:cs="Times New Roman"/>
          <w:noProof w:val="0"/>
          <w:color w:val="000000"/>
          <w:lang w:val="sr-Latn-RS"/>
        </w:rPr>
        <w:t>,</w:t>
      </w:r>
      <w:r w:rsidR="00CC680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="0053405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Pr="008933B1">
        <w:rPr>
          <w:rFonts w:ascii="Book Antiqua" w:eastAsia="MS Mincho" w:hAnsi="Book Antiqua" w:cs="Times New Roman"/>
          <w:noProof w:val="0"/>
          <w:color w:val="000000"/>
          <w:lang w:val="sr-Latn-RS"/>
        </w:rPr>
        <w:t>člana 4. Pravilnika  br. 02/2011 o oblastima administrativne odgovornosti Kancelarije premijera i ministarstava, izmenjen i dopunjen Pravilnikom  br. 07/2011, i člana 19. Pravilnika</w:t>
      </w:r>
      <w:r w:rsidR="00FA03D0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o radu </w:t>
      </w:r>
      <w:bookmarkStart w:id="0" w:name="_GoBack"/>
      <w:bookmarkEnd w:id="0"/>
      <w:r w:rsidRPr="008933B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Vlade Republike Kosovo br. 09/2011, Vlada Republike Kosovo na sednici održanoj </w:t>
      </w:r>
      <w:r w:rsidR="00E351AF">
        <w:rPr>
          <w:rFonts w:ascii="Book Antiqua" w:eastAsia="MS Mincho" w:hAnsi="Book Antiqua" w:cs="Times New Roman"/>
          <w:noProof w:val="0"/>
          <w:color w:val="000000"/>
          <w:lang w:val="sr-Latn-RS"/>
        </w:rPr>
        <w:t>15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. </w:t>
      </w:r>
      <w:r w:rsidR="00E351A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juna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2017. godine, donela</w:t>
      </w:r>
      <w:r w:rsidRPr="008933B1">
        <w:rPr>
          <w:rFonts w:ascii="Book Antiqua" w:eastAsia="MS Mincho" w:hAnsi="Book Antiqua" w:cs="Times New Roman"/>
          <w:noProof w:val="0"/>
          <w:color w:val="000000"/>
          <w:lang w:val="sr-Latn-RS"/>
        </w:rPr>
        <w:t>:</w:t>
      </w:r>
    </w:p>
    <w:p w:rsidR="00425BAA" w:rsidRDefault="00425BAA" w:rsidP="00425BAA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25BAA" w:rsidRDefault="00425BAA" w:rsidP="00425BAA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25BAA" w:rsidRDefault="00425BAA" w:rsidP="00425BA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BA349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ODLUKU</w:t>
      </w:r>
    </w:p>
    <w:p w:rsidR="00E351AF" w:rsidRPr="00560EDF" w:rsidRDefault="00E351AF" w:rsidP="00560EDF">
      <w:pPr>
        <w:pStyle w:val="ListParagraph"/>
        <w:numPr>
          <w:ilvl w:val="0"/>
          <w:numId w:val="26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560ED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Usvaja se zahtev  Tužilačkiog saveta Kosova, odnosno Spcijalnog  tužilaštva  Republike Kosovo za  kompenzaciju dodatatka i finansijsku stimulaciju  za 2017. glavnih  tužilaca , tužilaca teških krivičnih dela i </w:t>
      </w:r>
      <w:r w:rsidR="00560EDF" w:rsidRPr="00560ED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dela </w:t>
      </w:r>
      <w:r w:rsidRPr="00560EDF">
        <w:rPr>
          <w:rFonts w:ascii="Book Antiqua" w:eastAsia="MS Mincho" w:hAnsi="Book Antiqua" w:cs="Times New Roman"/>
          <w:noProof w:val="0"/>
          <w:color w:val="000000"/>
          <w:lang w:val="sr-Latn-RS"/>
        </w:rPr>
        <w:t>malo</w:t>
      </w:r>
      <w:r w:rsidR="00560EDF" w:rsidRPr="00560EDF">
        <w:rPr>
          <w:rFonts w:ascii="Book Antiqua" w:eastAsia="MS Mincho" w:hAnsi="Book Antiqua" w:cs="Times New Roman"/>
          <w:noProof w:val="0"/>
          <w:color w:val="000000"/>
          <w:lang w:val="sr-Latn-RS"/>
        </w:rPr>
        <w:t>letnika</w:t>
      </w:r>
      <w:r w:rsidRPr="00560EDF">
        <w:rPr>
          <w:rFonts w:ascii="Book Antiqua" w:eastAsia="MS Mincho" w:hAnsi="Book Antiqua" w:cs="Times New Roman"/>
          <w:noProof w:val="0"/>
          <w:color w:val="000000"/>
          <w:lang w:val="sr-Latn-RS"/>
        </w:rPr>
        <w:t>, u iznosu od 185,077.92.</w:t>
      </w:r>
      <w:r w:rsidR="00560EDF" w:rsidRPr="00560ED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evra.</w:t>
      </w:r>
    </w:p>
    <w:p w:rsidR="00560EDF" w:rsidRPr="00560EDF" w:rsidRDefault="00560EDF" w:rsidP="00560EDF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351AF" w:rsidRPr="00560EDF" w:rsidRDefault="00E351AF" w:rsidP="00E351AF">
      <w:pPr>
        <w:pStyle w:val="ListParagraph"/>
        <w:numPr>
          <w:ilvl w:val="0"/>
          <w:numId w:val="26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560ED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Sredstva iz tačke  1. ove odluke su planirana  budžetskim podelama  za  2017  godine u budžetskoj organizaciji Tužilačkog saveta Kosova sa kodom  250 , podprogram  tužioci i  </w:t>
      </w:r>
      <w:r w:rsidR="00560EDF" w:rsidRPr="00560EDF">
        <w:rPr>
          <w:rFonts w:ascii="Book Antiqua" w:eastAsia="MS Mincho" w:hAnsi="Book Antiqua" w:cs="Times New Roman"/>
          <w:noProof w:val="0"/>
          <w:color w:val="000000"/>
          <w:lang w:val="sr-Latn-RS"/>
        </w:rPr>
        <w:t>administ</w:t>
      </w:r>
      <w:r w:rsidRPr="00560EDF">
        <w:rPr>
          <w:rFonts w:ascii="Book Antiqua" w:eastAsia="MS Mincho" w:hAnsi="Book Antiqua" w:cs="Times New Roman"/>
          <w:noProof w:val="0"/>
          <w:color w:val="000000"/>
          <w:lang w:val="sr-Latn-RS"/>
        </w:rPr>
        <w:t>r</w:t>
      </w:r>
      <w:r w:rsidR="00560EDF" w:rsidRPr="00560EDF">
        <w:rPr>
          <w:rFonts w:ascii="Book Antiqua" w:eastAsia="MS Mincho" w:hAnsi="Book Antiqua" w:cs="Times New Roman"/>
          <w:noProof w:val="0"/>
          <w:color w:val="000000"/>
          <w:lang w:val="sr-Latn-RS"/>
        </w:rPr>
        <w:t>a</w:t>
      </w:r>
      <w:r w:rsidRPr="00560ED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cija </w:t>
      </w:r>
      <w:r w:rsidR="00560EDF" w:rsidRPr="00560ED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sa kodom  </w:t>
      </w:r>
      <w:r w:rsidRPr="00560ED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33500</w:t>
      </w:r>
      <w:r w:rsidR="00560EDF" w:rsidRPr="00560ED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, ekonomska kategorija </w:t>
      </w:r>
      <w:r w:rsidRPr="00560ED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plate i dnevnice, </w:t>
      </w:r>
      <w:r w:rsidR="00560EDF" w:rsidRPr="00560EDF">
        <w:rPr>
          <w:rFonts w:ascii="Book Antiqua" w:eastAsia="MS Mincho" w:hAnsi="Book Antiqua" w:cs="Times New Roman"/>
          <w:noProof w:val="0"/>
          <w:color w:val="000000"/>
          <w:lang w:val="sr-Latn-RS"/>
        </w:rPr>
        <w:t>podkategorija dodaci  i druge</w:t>
      </w:r>
      <w:r w:rsidRPr="00560ED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="00560EDF" w:rsidRPr="00560EDF">
        <w:rPr>
          <w:rFonts w:ascii="Book Antiqua" w:eastAsia="MS Mincho" w:hAnsi="Book Antiqua" w:cs="Times New Roman"/>
          <w:noProof w:val="0"/>
          <w:color w:val="000000"/>
          <w:lang w:val="sr-Latn-RS"/>
        </w:rPr>
        <w:t>naknade</w:t>
      </w:r>
      <w:r w:rsidRPr="00560ED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sa kodom 11155.</w:t>
      </w:r>
    </w:p>
    <w:p w:rsidR="00560EDF" w:rsidRPr="00560EDF" w:rsidRDefault="00560EDF" w:rsidP="00560EDF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351AF" w:rsidRPr="00560EDF" w:rsidRDefault="00560EDF" w:rsidP="00560EDF">
      <w:pPr>
        <w:pStyle w:val="ListParagraph"/>
        <w:numPr>
          <w:ilvl w:val="0"/>
          <w:numId w:val="26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560ED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Tužilački savet </w:t>
      </w:r>
      <w:r w:rsidR="00E351AF" w:rsidRPr="00560ED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Kosova i Ministarstvo finansija </w:t>
      </w:r>
      <w:r w:rsidRPr="00560ED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su dužni sprovoditi </w:t>
      </w:r>
      <w:r w:rsidR="00E351AF" w:rsidRPr="00560ED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ovu odluku.</w:t>
      </w:r>
    </w:p>
    <w:p w:rsidR="00560EDF" w:rsidRPr="00560EDF" w:rsidRDefault="00560EDF" w:rsidP="00560EDF">
      <w:pPr>
        <w:pStyle w:val="ListParagrap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C97AAE" w:rsidRPr="00560EDF" w:rsidRDefault="00C97AAE" w:rsidP="00560EDF">
      <w:pPr>
        <w:pStyle w:val="ListParagraph"/>
        <w:numPr>
          <w:ilvl w:val="0"/>
          <w:numId w:val="26"/>
        </w:num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560EDF">
        <w:rPr>
          <w:rFonts w:ascii="Book Antiqua" w:eastAsia="MS Mincho" w:hAnsi="Book Antiqua" w:cs="Times New Roman"/>
          <w:noProof w:val="0"/>
          <w:color w:val="000000"/>
          <w:lang w:val="sr-Latn-RS"/>
        </w:rPr>
        <w:t>Odluka stupa na snagu  danom potpisivanja.</w:t>
      </w:r>
    </w:p>
    <w:p w:rsidR="00C97AAE" w:rsidRDefault="00C97AAE" w:rsidP="00425BA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C97AAE" w:rsidRDefault="00C97AAE" w:rsidP="00425BA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C97AAE" w:rsidRPr="00BA349E" w:rsidRDefault="00C97AAE" w:rsidP="00425BA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25BAA" w:rsidRPr="00DA2ED9" w:rsidRDefault="00425BAA" w:rsidP="00425BAA">
      <w:pPr>
        <w:spacing w:after="0" w:line="240" w:lineRule="auto"/>
        <w:jc w:val="center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25BAA" w:rsidRDefault="00425BAA" w:rsidP="00425BA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25BAA" w:rsidRDefault="00425BAA" w:rsidP="00425BA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25BAA" w:rsidRDefault="00425BAA" w:rsidP="00425BA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25BAA" w:rsidRPr="0021141C" w:rsidRDefault="00425BAA" w:rsidP="00425BAA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Isa MUSTAFA</w:t>
      </w:r>
    </w:p>
    <w:p w:rsidR="00425BAA" w:rsidRPr="0021141C" w:rsidRDefault="00425BAA" w:rsidP="00425BAA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</w:t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  <w:t xml:space="preserve">___________________ </w:t>
      </w:r>
    </w:p>
    <w:p w:rsidR="00425BAA" w:rsidRPr="00DA2ED9" w:rsidRDefault="00425BAA" w:rsidP="00425BAA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   Premijer Republike Kosovo  </w:t>
      </w:r>
    </w:p>
    <w:p w:rsidR="00425BAA" w:rsidRPr="00DA2ED9" w:rsidRDefault="00425BAA" w:rsidP="00425BAA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25BAA" w:rsidRPr="00DA2ED9" w:rsidRDefault="00425BAA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A06C22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Dostavlja se</w:t>
      </w: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>:</w:t>
      </w:r>
    </w:p>
    <w:p w:rsidR="00425BAA" w:rsidRPr="00DA2ED9" w:rsidRDefault="00851BA6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•  </w:t>
      </w:r>
      <w:r w:rsidR="002862A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="00425BAA"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>Zamenicima premijera</w:t>
      </w:r>
    </w:p>
    <w:p w:rsidR="00425BAA" w:rsidRPr="00DA2ED9" w:rsidRDefault="00851BA6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•  </w:t>
      </w:r>
      <w:r w:rsidR="002862A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S</w:t>
      </w:r>
      <w:r w:rsidR="00425BAA"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>vim ministarstvima  (ministrima )</w:t>
      </w:r>
    </w:p>
    <w:p w:rsidR="00425BAA" w:rsidRPr="00DA2ED9" w:rsidRDefault="00851BA6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• </w:t>
      </w:r>
      <w:r w:rsidR="002862A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="00425BAA"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Generalnom sekretaru KPR-a  </w:t>
      </w:r>
    </w:p>
    <w:p w:rsidR="009047B9" w:rsidRPr="00EC6D71" w:rsidRDefault="00851BA6" w:rsidP="00EC6D7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•</w:t>
      </w:r>
      <w:r w:rsidR="002862A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</w:t>
      </w:r>
      <w:r w:rsidR="00425BA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Arhivi Vlade </w:t>
      </w:r>
    </w:p>
    <w:sectPr w:rsidR="009047B9" w:rsidRPr="00EC6D71" w:rsidSect="00612B30">
      <w:pgSz w:w="12240" w:h="15840"/>
      <w:pgMar w:top="245" w:right="1440" w:bottom="144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EDF" w:rsidRDefault="00560EDF" w:rsidP="00A23AF1">
      <w:pPr>
        <w:spacing w:after="0" w:line="240" w:lineRule="auto"/>
      </w:pPr>
      <w:r>
        <w:separator/>
      </w:r>
    </w:p>
  </w:endnote>
  <w:endnote w:type="continuationSeparator" w:id="0">
    <w:p w:rsidR="00560EDF" w:rsidRDefault="00560EDF" w:rsidP="00A23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EDF" w:rsidRDefault="00560EDF" w:rsidP="00A23AF1">
      <w:pPr>
        <w:spacing w:after="0" w:line="240" w:lineRule="auto"/>
      </w:pPr>
      <w:r>
        <w:separator/>
      </w:r>
    </w:p>
  </w:footnote>
  <w:footnote w:type="continuationSeparator" w:id="0">
    <w:p w:rsidR="00560EDF" w:rsidRDefault="00560EDF" w:rsidP="00A23A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C23AB"/>
    <w:multiLevelType w:val="hybridMultilevel"/>
    <w:tmpl w:val="00D43B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D02EE"/>
    <w:multiLevelType w:val="hybridMultilevel"/>
    <w:tmpl w:val="14A0B0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A40FFA"/>
    <w:multiLevelType w:val="hybridMultilevel"/>
    <w:tmpl w:val="584E24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17450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1311D0C"/>
    <w:multiLevelType w:val="hybridMultilevel"/>
    <w:tmpl w:val="652A79B8"/>
    <w:lvl w:ilvl="0" w:tplc="1D688C70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>
    <w:nsid w:val="283373C3"/>
    <w:multiLevelType w:val="hybridMultilevel"/>
    <w:tmpl w:val="8E2A82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8F4FB8"/>
    <w:multiLevelType w:val="hybridMultilevel"/>
    <w:tmpl w:val="47CCF4C8"/>
    <w:lvl w:ilvl="0" w:tplc="B7745C2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2F2E9B"/>
    <w:multiLevelType w:val="multilevel"/>
    <w:tmpl w:val="3E5A6126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1"/>
      <w:numFmt w:val="decimal"/>
      <w:lvlText w:val="%1.%2-"/>
      <w:lvlJc w:val="left"/>
      <w:pPr>
        <w:ind w:left="204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336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504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636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80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936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104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2360" w:hanging="1800"/>
      </w:pPr>
      <w:rPr>
        <w:rFonts w:hint="default"/>
      </w:rPr>
    </w:lvl>
  </w:abstractNum>
  <w:abstractNum w:abstractNumId="8">
    <w:nsid w:val="38A251CA"/>
    <w:multiLevelType w:val="hybridMultilevel"/>
    <w:tmpl w:val="DA2C84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8664CA"/>
    <w:multiLevelType w:val="hybridMultilevel"/>
    <w:tmpl w:val="6D7233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7E6511"/>
    <w:multiLevelType w:val="hybridMultilevel"/>
    <w:tmpl w:val="1948401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>
    <w:nsid w:val="410D4467"/>
    <w:multiLevelType w:val="multilevel"/>
    <w:tmpl w:val="CC44CB8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43DD3A6F"/>
    <w:multiLevelType w:val="hybridMultilevel"/>
    <w:tmpl w:val="3AA432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860822"/>
    <w:multiLevelType w:val="hybridMultilevel"/>
    <w:tmpl w:val="8020F2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A061D3"/>
    <w:multiLevelType w:val="multilevel"/>
    <w:tmpl w:val="FEDCFD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0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47B82970"/>
    <w:multiLevelType w:val="hybridMultilevel"/>
    <w:tmpl w:val="1948401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>
    <w:nsid w:val="4A542B09"/>
    <w:multiLevelType w:val="hybridMultilevel"/>
    <w:tmpl w:val="180CD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980651"/>
    <w:multiLevelType w:val="multilevel"/>
    <w:tmpl w:val="E54892A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9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2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76" w:hanging="1800"/>
      </w:pPr>
      <w:rPr>
        <w:rFonts w:hint="default"/>
      </w:rPr>
    </w:lvl>
  </w:abstractNum>
  <w:abstractNum w:abstractNumId="18">
    <w:nsid w:val="60EB580F"/>
    <w:multiLevelType w:val="multilevel"/>
    <w:tmpl w:val="FE6C096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659F5EE7"/>
    <w:multiLevelType w:val="hybridMultilevel"/>
    <w:tmpl w:val="1C9A8D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2D1E2E"/>
    <w:multiLevelType w:val="multilevel"/>
    <w:tmpl w:val="2ACEAF7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69936A0A"/>
    <w:multiLevelType w:val="multilevel"/>
    <w:tmpl w:val="853E405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2">
    <w:nsid w:val="703A432D"/>
    <w:multiLevelType w:val="hybridMultilevel"/>
    <w:tmpl w:val="8C1ED6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39764A"/>
    <w:multiLevelType w:val="hybridMultilevel"/>
    <w:tmpl w:val="1690E7A6"/>
    <w:lvl w:ilvl="0" w:tplc="F83A754A">
      <w:start w:val="1"/>
      <w:numFmt w:val="decimal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EB3CA6"/>
    <w:multiLevelType w:val="hybridMultilevel"/>
    <w:tmpl w:val="C0EEF9EC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F745FA"/>
    <w:multiLevelType w:val="hybridMultilevel"/>
    <w:tmpl w:val="0A2EE0A6"/>
    <w:lvl w:ilvl="0" w:tplc="D61EFCA6">
      <w:start w:val="1"/>
      <w:numFmt w:val="decimal"/>
      <w:lvlText w:val="%1.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10"/>
  </w:num>
  <w:num w:numId="4">
    <w:abstractNumId w:val="15"/>
  </w:num>
  <w:num w:numId="5">
    <w:abstractNumId w:val="21"/>
  </w:num>
  <w:num w:numId="6">
    <w:abstractNumId w:val="13"/>
  </w:num>
  <w:num w:numId="7">
    <w:abstractNumId w:val="19"/>
  </w:num>
  <w:num w:numId="8">
    <w:abstractNumId w:val="24"/>
  </w:num>
  <w:num w:numId="9">
    <w:abstractNumId w:val="1"/>
  </w:num>
  <w:num w:numId="10">
    <w:abstractNumId w:val="2"/>
  </w:num>
  <w:num w:numId="11">
    <w:abstractNumId w:val="23"/>
  </w:num>
  <w:num w:numId="12">
    <w:abstractNumId w:val="5"/>
  </w:num>
  <w:num w:numId="13">
    <w:abstractNumId w:val="3"/>
  </w:num>
  <w:num w:numId="14">
    <w:abstractNumId w:val="20"/>
  </w:num>
  <w:num w:numId="15">
    <w:abstractNumId w:val="7"/>
  </w:num>
  <w:num w:numId="16">
    <w:abstractNumId w:val="18"/>
  </w:num>
  <w:num w:numId="17">
    <w:abstractNumId w:val="17"/>
  </w:num>
  <w:num w:numId="18">
    <w:abstractNumId w:val="11"/>
  </w:num>
  <w:num w:numId="19">
    <w:abstractNumId w:val="6"/>
  </w:num>
  <w:num w:numId="20">
    <w:abstractNumId w:val="8"/>
  </w:num>
  <w:num w:numId="21">
    <w:abstractNumId w:val="12"/>
  </w:num>
  <w:num w:numId="22">
    <w:abstractNumId w:val="0"/>
  </w:num>
  <w:num w:numId="23">
    <w:abstractNumId w:val="22"/>
  </w:num>
  <w:num w:numId="24">
    <w:abstractNumId w:val="9"/>
  </w:num>
  <w:num w:numId="25">
    <w:abstractNumId w:val="25"/>
  </w:num>
  <w:num w:numId="26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mailMerge>
    <w:mainDocumentType w:val="formLetters"/>
    <w:dataType w:val="textFile"/>
    <w:activeRecord w:val="-1"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12A"/>
    <w:rsid w:val="000135ED"/>
    <w:rsid w:val="00032262"/>
    <w:rsid w:val="00035424"/>
    <w:rsid w:val="00042BA3"/>
    <w:rsid w:val="00067DEC"/>
    <w:rsid w:val="00072270"/>
    <w:rsid w:val="00084997"/>
    <w:rsid w:val="000A3C13"/>
    <w:rsid w:val="000A57E8"/>
    <w:rsid w:val="000B599D"/>
    <w:rsid w:val="000F126C"/>
    <w:rsid w:val="000F412A"/>
    <w:rsid w:val="00125DB6"/>
    <w:rsid w:val="001477E1"/>
    <w:rsid w:val="00150A02"/>
    <w:rsid w:val="00154484"/>
    <w:rsid w:val="001C30BE"/>
    <w:rsid w:val="001C5704"/>
    <w:rsid w:val="00201020"/>
    <w:rsid w:val="00201F2A"/>
    <w:rsid w:val="0021141C"/>
    <w:rsid w:val="0024468F"/>
    <w:rsid w:val="002702C4"/>
    <w:rsid w:val="00271DB4"/>
    <w:rsid w:val="00280429"/>
    <w:rsid w:val="002862AF"/>
    <w:rsid w:val="00287AE2"/>
    <w:rsid w:val="002907E0"/>
    <w:rsid w:val="00297E49"/>
    <w:rsid w:val="002A73BE"/>
    <w:rsid w:val="002B0953"/>
    <w:rsid w:val="002C394A"/>
    <w:rsid w:val="002E1AD4"/>
    <w:rsid w:val="00303890"/>
    <w:rsid w:val="003045CC"/>
    <w:rsid w:val="0033199F"/>
    <w:rsid w:val="0034049A"/>
    <w:rsid w:val="00363199"/>
    <w:rsid w:val="00371B67"/>
    <w:rsid w:val="003824C8"/>
    <w:rsid w:val="00391031"/>
    <w:rsid w:val="003C19E7"/>
    <w:rsid w:val="003D3DC1"/>
    <w:rsid w:val="003D52D4"/>
    <w:rsid w:val="003E063E"/>
    <w:rsid w:val="00405C1D"/>
    <w:rsid w:val="00423F62"/>
    <w:rsid w:val="004240B8"/>
    <w:rsid w:val="0042465B"/>
    <w:rsid w:val="00425BAA"/>
    <w:rsid w:val="00460539"/>
    <w:rsid w:val="004864AE"/>
    <w:rsid w:val="004A41BE"/>
    <w:rsid w:val="004A74C6"/>
    <w:rsid w:val="004B320F"/>
    <w:rsid w:val="004B51A9"/>
    <w:rsid w:val="004C580A"/>
    <w:rsid w:val="004F2BDD"/>
    <w:rsid w:val="004F5E92"/>
    <w:rsid w:val="00527039"/>
    <w:rsid w:val="005333C3"/>
    <w:rsid w:val="0053405F"/>
    <w:rsid w:val="00535CE5"/>
    <w:rsid w:val="00541A0F"/>
    <w:rsid w:val="00542EB0"/>
    <w:rsid w:val="00557421"/>
    <w:rsid w:val="00560D20"/>
    <w:rsid w:val="00560EDF"/>
    <w:rsid w:val="00561D77"/>
    <w:rsid w:val="00563B9A"/>
    <w:rsid w:val="00581C40"/>
    <w:rsid w:val="005823FE"/>
    <w:rsid w:val="0059234A"/>
    <w:rsid w:val="00592EB7"/>
    <w:rsid w:val="005A62E0"/>
    <w:rsid w:val="005C797F"/>
    <w:rsid w:val="005D5296"/>
    <w:rsid w:val="005D7B93"/>
    <w:rsid w:val="006042E8"/>
    <w:rsid w:val="00604E66"/>
    <w:rsid w:val="0060731D"/>
    <w:rsid w:val="00612B30"/>
    <w:rsid w:val="00616087"/>
    <w:rsid w:val="00631C58"/>
    <w:rsid w:val="00645D7A"/>
    <w:rsid w:val="00650B0D"/>
    <w:rsid w:val="006560A8"/>
    <w:rsid w:val="006658A2"/>
    <w:rsid w:val="006747C9"/>
    <w:rsid w:val="006A3104"/>
    <w:rsid w:val="006A6C34"/>
    <w:rsid w:val="006D07A1"/>
    <w:rsid w:val="006F2A4E"/>
    <w:rsid w:val="007037B3"/>
    <w:rsid w:val="007058C7"/>
    <w:rsid w:val="00726D31"/>
    <w:rsid w:val="00727558"/>
    <w:rsid w:val="00735C72"/>
    <w:rsid w:val="007A03D3"/>
    <w:rsid w:val="007A4964"/>
    <w:rsid w:val="007A5878"/>
    <w:rsid w:val="007B70BA"/>
    <w:rsid w:val="007C67F3"/>
    <w:rsid w:val="007E4EF6"/>
    <w:rsid w:val="008049AC"/>
    <w:rsid w:val="00806320"/>
    <w:rsid w:val="008145AB"/>
    <w:rsid w:val="00815919"/>
    <w:rsid w:val="008274CD"/>
    <w:rsid w:val="008278B5"/>
    <w:rsid w:val="00835E63"/>
    <w:rsid w:val="008431E9"/>
    <w:rsid w:val="00851BA6"/>
    <w:rsid w:val="00854532"/>
    <w:rsid w:val="00876F54"/>
    <w:rsid w:val="00883518"/>
    <w:rsid w:val="008933B1"/>
    <w:rsid w:val="00893DAF"/>
    <w:rsid w:val="008A4B8D"/>
    <w:rsid w:val="008C2BD7"/>
    <w:rsid w:val="008C5F50"/>
    <w:rsid w:val="00903FE2"/>
    <w:rsid w:val="009047B9"/>
    <w:rsid w:val="00907B6B"/>
    <w:rsid w:val="009115B1"/>
    <w:rsid w:val="00917B5F"/>
    <w:rsid w:val="00917F2D"/>
    <w:rsid w:val="00954482"/>
    <w:rsid w:val="0095736E"/>
    <w:rsid w:val="00983CCC"/>
    <w:rsid w:val="00984FB4"/>
    <w:rsid w:val="00985CD2"/>
    <w:rsid w:val="0099071F"/>
    <w:rsid w:val="00991343"/>
    <w:rsid w:val="00997D4C"/>
    <w:rsid w:val="009A0A74"/>
    <w:rsid w:val="009A2C53"/>
    <w:rsid w:val="009B3023"/>
    <w:rsid w:val="009B6213"/>
    <w:rsid w:val="009B7F51"/>
    <w:rsid w:val="009D7F1D"/>
    <w:rsid w:val="009E4594"/>
    <w:rsid w:val="00A06C22"/>
    <w:rsid w:val="00A23AF1"/>
    <w:rsid w:val="00A43AAE"/>
    <w:rsid w:val="00A62F37"/>
    <w:rsid w:val="00A662E2"/>
    <w:rsid w:val="00A67064"/>
    <w:rsid w:val="00A7422B"/>
    <w:rsid w:val="00A968AB"/>
    <w:rsid w:val="00AA6A9C"/>
    <w:rsid w:val="00AB2087"/>
    <w:rsid w:val="00AF68CC"/>
    <w:rsid w:val="00B07867"/>
    <w:rsid w:val="00B108E9"/>
    <w:rsid w:val="00B32A7A"/>
    <w:rsid w:val="00B3417B"/>
    <w:rsid w:val="00B44076"/>
    <w:rsid w:val="00B95C49"/>
    <w:rsid w:val="00B9755D"/>
    <w:rsid w:val="00BA349E"/>
    <w:rsid w:val="00BD27B9"/>
    <w:rsid w:val="00BE5D9B"/>
    <w:rsid w:val="00BF0E4E"/>
    <w:rsid w:val="00C018D2"/>
    <w:rsid w:val="00C02B25"/>
    <w:rsid w:val="00C02F94"/>
    <w:rsid w:val="00C04DD3"/>
    <w:rsid w:val="00C16784"/>
    <w:rsid w:val="00C211A0"/>
    <w:rsid w:val="00C331B3"/>
    <w:rsid w:val="00C36E21"/>
    <w:rsid w:val="00C6319C"/>
    <w:rsid w:val="00C725FD"/>
    <w:rsid w:val="00C7639E"/>
    <w:rsid w:val="00C82A21"/>
    <w:rsid w:val="00C84E5D"/>
    <w:rsid w:val="00C97AAE"/>
    <w:rsid w:val="00CC0A1A"/>
    <w:rsid w:val="00CC1FF1"/>
    <w:rsid w:val="00CC6805"/>
    <w:rsid w:val="00CE4A19"/>
    <w:rsid w:val="00CE76D2"/>
    <w:rsid w:val="00D053F3"/>
    <w:rsid w:val="00D07DAF"/>
    <w:rsid w:val="00D11F32"/>
    <w:rsid w:val="00D20499"/>
    <w:rsid w:val="00D22E7D"/>
    <w:rsid w:val="00D25191"/>
    <w:rsid w:val="00D2626E"/>
    <w:rsid w:val="00D84361"/>
    <w:rsid w:val="00DA2ED9"/>
    <w:rsid w:val="00DB2058"/>
    <w:rsid w:val="00DF658D"/>
    <w:rsid w:val="00E07B60"/>
    <w:rsid w:val="00E2287D"/>
    <w:rsid w:val="00E30B68"/>
    <w:rsid w:val="00E33A40"/>
    <w:rsid w:val="00E351AF"/>
    <w:rsid w:val="00E35351"/>
    <w:rsid w:val="00E533E9"/>
    <w:rsid w:val="00E639D2"/>
    <w:rsid w:val="00E73574"/>
    <w:rsid w:val="00E807ED"/>
    <w:rsid w:val="00E92288"/>
    <w:rsid w:val="00E9327F"/>
    <w:rsid w:val="00EA30B9"/>
    <w:rsid w:val="00EB412E"/>
    <w:rsid w:val="00EB6263"/>
    <w:rsid w:val="00EC316C"/>
    <w:rsid w:val="00EC6D71"/>
    <w:rsid w:val="00ED35F6"/>
    <w:rsid w:val="00EF250D"/>
    <w:rsid w:val="00EF376A"/>
    <w:rsid w:val="00F12A61"/>
    <w:rsid w:val="00F24451"/>
    <w:rsid w:val="00F25E03"/>
    <w:rsid w:val="00F27E8B"/>
    <w:rsid w:val="00F5265E"/>
    <w:rsid w:val="00F54619"/>
    <w:rsid w:val="00FA03D0"/>
    <w:rsid w:val="00FB0CA3"/>
    <w:rsid w:val="00FC3FAA"/>
    <w:rsid w:val="00FC4C32"/>
    <w:rsid w:val="00FF5F59"/>
    <w:rsid w:val="00FF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8D2"/>
    <w:pPr>
      <w:spacing w:after="200" w:line="276" w:lineRule="auto"/>
    </w:pPr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F412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0F412A"/>
    <w:rPr>
      <w:noProof/>
      <w:lang w:val="sq-AL"/>
    </w:rPr>
  </w:style>
  <w:style w:type="paragraph" w:styleId="Header">
    <w:name w:val="header"/>
    <w:basedOn w:val="Normal"/>
    <w:link w:val="HeaderChar"/>
    <w:uiPriority w:val="99"/>
    <w:unhideWhenUsed/>
    <w:rsid w:val="00A23A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AF1"/>
    <w:rPr>
      <w:noProof/>
      <w:lang w:val="sq-AL"/>
    </w:rPr>
  </w:style>
  <w:style w:type="paragraph" w:styleId="Footer">
    <w:name w:val="footer"/>
    <w:basedOn w:val="Normal"/>
    <w:link w:val="FooterChar"/>
    <w:uiPriority w:val="99"/>
    <w:unhideWhenUsed/>
    <w:rsid w:val="00A23A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AF1"/>
    <w:rPr>
      <w:noProof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031"/>
    <w:rPr>
      <w:rFonts w:ascii="Tahoma" w:hAnsi="Tahoma" w:cs="Tahoma"/>
      <w:noProof/>
      <w:sz w:val="16"/>
      <w:szCs w:val="16"/>
      <w:lang w:val="sq-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8D2"/>
    <w:pPr>
      <w:spacing w:after="200" w:line="276" w:lineRule="auto"/>
    </w:pPr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F412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0F412A"/>
    <w:rPr>
      <w:noProof/>
      <w:lang w:val="sq-AL"/>
    </w:rPr>
  </w:style>
  <w:style w:type="paragraph" w:styleId="Header">
    <w:name w:val="header"/>
    <w:basedOn w:val="Normal"/>
    <w:link w:val="HeaderChar"/>
    <w:uiPriority w:val="99"/>
    <w:unhideWhenUsed/>
    <w:rsid w:val="00A23A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AF1"/>
    <w:rPr>
      <w:noProof/>
      <w:lang w:val="sq-AL"/>
    </w:rPr>
  </w:style>
  <w:style w:type="paragraph" w:styleId="Footer">
    <w:name w:val="footer"/>
    <w:basedOn w:val="Normal"/>
    <w:link w:val="FooterChar"/>
    <w:uiPriority w:val="99"/>
    <w:unhideWhenUsed/>
    <w:rsid w:val="00A23A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AF1"/>
    <w:rPr>
      <w:noProof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031"/>
    <w:rPr>
      <w:rFonts w:ascii="Tahoma" w:hAnsi="Tahoma" w:cs="Tahoma"/>
      <w:noProof/>
      <w:sz w:val="16"/>
      <w:szCs w:val="16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F5820-5875-44BF-87AF-F093CF8F2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7</Pages>
  <Words>2127</Words>
  <Characters>12128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Mentore Berisha</dc:creator>
  <cp:keywords/>
  <dc:description/>
  <cp:lastModifiedBy>Mustaf Destani</cp:lastModifiedBy>
  <cp:revision>21</cp:revision>
  <dcterms:created xsi:type="dcterms:W3CDTF">2017-06-21T06:14:00Z</dcterms:created>
  <dcterms:modified xsi:type="dcterms:W3CDTF">2017-06-22T07:13:00Z</dcterms:modified>
</cp:coreProperties>
</file>