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864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864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4864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="00FB0C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6A3104"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4864AE">
        <w:rPr>
          <w:rFonts w:ascii="Book Antiqua" w:hAnsi="Book Antiqua"/>
          <w:color w:val="000000"/>
          <w:lang w:val="sr-Latn-RS"/>
        </w:rPr>
        <w:t>22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4864AE">
        <w:rPr>
          <w:rFonts w:ascii="Book Antiqua" w:hAnsi="Book Antiqua"/>
          <w:color w:val="000000"/>
          <w:lang w:val="sr-Latn-RS"/>
        </w:rPr>
        <w:t xml:space="preserve">marta </w:t>
      </w:r>
      <w:r w:rsidR="00FB0CA3">
        <w:rPr>
          <w:rFonts w:ascii="Book Antiqua" w:hAnsi="Book Antiqua"/>
          <w:color w:val="000000"/>
          <w:lang w:val="sr-Latn-RS"/>
        </w:rPr>
        <w:t xml:space="preserve"> 2017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  <w:bookmarkStart w:id="0" w:name="_GoBack"/>
      <w:bookmarkEnd w:id="0"/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2B1238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Usvaja</w:t>
      </w:r>
      <w:r w:rsidR="00FB0CA3">
        <w:rPr>
          <w:rFonts w:ascii="Book Antiqua" w:eastAsia="MS Mincho" w:hAnsi="Book Antiqua" w:cs="Times New Roman"/>
          <w:noProof w:val="0"/>
          <w:color w:val="000000"/>
        </w:rPr>
        <w:t>ju</w:t>
      </w:r>
      <w:proofErr w:type="spellEnd"/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350A60">
        <w:rPr>
          <w:rFonts w:ascii="Book Antiqua" w:eastAsia="MS Mincho" w:hAnsi="Book Antiqua" w:cs="Times New Roman"/>
          <w:noProof w:val="0"/>
          <w:color w:val="000000"/>
        </w:rPr>
        <w:t>se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izvod</w:t>
      </w:r>
      <w:r w:rsidR="00FB0CA3">
        <w:rPr>
          <w:rFonts w:ascii="Book Antiqua" w:eastAsia="MS Mincho" w:hAnsi="Book Antiqua" w:cs="Times New Roman"/>
          <w:noProof w:val="0"/>
          <w:color w:val="000000"/>
        </w:rPr>
        <w:t>i</w:t>
      </w:r>
      <w:proofErr w:type="spellEnd"/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za</w:t>
      </w:r>
      <w:r w:rsidR="00BA349E">
        <w:rPr>
          <w:rFonts w:ascii="Book Antiqua" w:eastAsia="MS Mincho" w:hAnsi="Book Antiqua" w:cs="Times New Roman"/>
          <w:noProof w:val="0"/>
          <w:color w:val="000000"/>
        </w:rPr>
        <w:t>pisnika</w:t>
      </w:r>
      <w:proofErr w:type="spellEnd"/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="00BA349E">
        <w:rPr>
          <w:rFonts w:ascii="Book Antiqua" w:eastAsia="MS Mincho" w:hAnsi="Book Antiqua" w:cs="Times New Roman"/>
          <w:noProof w:val="0"/>
          <w:color w:val="000000"/>
        </w:rPr>
        <w:t>transkript</w:t>
      </w:r>
      <w:r w:rsidR="0059234A">
        <w:rPr>
          <w:rFonts w:ascii="Book Antiqua" w:eastAsia="MS Mincho" w:hAnsi="Book Antiqua" w:cs="Times New Roman"/>
          <w:noProof w:val="0"/>
          <w:color w:val="000000"/>
        </w:rPr>
        <w:t>i</w:t>
      </w:r>
      <w:proofErr w:type="spellEnd"/>
      <w:r w:rsidR="0059234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sa </w:t>
      </w:r>
      <w:r w:rsidR="004864AE">
        <w:rPr>
          <w:rFonts w:ascii="Book Antiqua" w:eastAsia="MS Mincho" w:hAnsi="Book Antiqua" w:cs="Times New Roman"/>
          <w:noProof w:val="0"/>
          <w:color w:val="000000"/>
        </w:rPr>
        <w:t>130</w:t>
      </w:r>
      <w:r w:rsidR="00FF5F59">
        <w:rPr>
          <w:rFonts w:ascii="Book Antiqua" w:eastAsia="MS Mincho" w:hAnsi="Book Antiqua" w:cs="Times New Roman"/>
          <w:noProof w:val="0"/>
          <w:color w:val="000000"/>
        </w:rPr>
        <w:t>,</w:t>
      </w:r>
      <w:r w:rsidR="004864AE">
        <w:rPr>
          <w:rFonts w:ascii="Book Antiqua" w:eastAsia="MS Mincho" w:hAnsi="Book Antiqua" w:cs="Times New Roman"/>
          <w:noProof w:val="0"/>
          <w:color w:val="000000"/>
        </w:rPr>
        <w:t xml:space="preserve">131, 132,133 i 134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sednice</w:t>
      </w:r>
      <w:proofErr w:type="spellEnd"/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Republike Kosova</w:t>
      </w:r>
      <w:r w:rsidR="00983CCC"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B1238" w:rsidRDefault="002B1238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B1238" w:rsidRPr="00405C1D" w:rsidRDefault="002B1238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2B1238" w:rsidRDefault="002B1238" w:rsidP="00917F2D">
      <w:pPr>
        <w:rPr>
          <w:rFonts w:ascii="Book Antiqua" w:hAnsi="Book Antiqua"/>
          <w:lang w:val="sr-Latn-RS"/>
        </w:rPr>
      </w:pP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864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864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4864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A58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Default="006A3104" w:rsidP="00917F2D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 xml:space="preserve">a osnovu  člana  92 stav 4. i člana 93 stav (4) Ustava Republike Kosova, </w:t>
      </w:r>
      <w:r w:rsidR="004864AE" w:rsidRPr="004864AE">
        <w:rPr>
          <w:rFonts w:ascii="Book Antiqua" w:hAnsi="Book Antiqua"/>
          <w:color w:val="000000"/>
          <w:lang w:val="sr-Latn-RS"/>
        </w:rPr>
        <w:t>člana 46 Zakona br 03/L-048 o upravljanju javnim finansijama i odgovornostima</w:t>
      </w:r>
      <w:r w:rsidRPr="006A3104">
        <w:rPr>
          <w:rFonts w:ascii="Book Antiqua" w:hAnsi="Book Antiqua"/>
          <w:color w:val="000000"/>
          <w:lang w:val="sr-Latn-RS"/>
        </w:rPr>
        <w:t xml:space="preserve">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4864AE">
        <w:rPr>
          <w:rFonts w:ascii="Book Antiqua" w:hAnsi="Book Antiqua"/>
          <w:color w:val="000000"/>
          <w:lang w:val="sr-Latn-RS"/>
        </w:rPr>
        <w:t>22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4864AE">
        <w:rPr>
          <w:rFonts w:ascii="Book Antiqua" w:hAnsi="Book Antiqua"/>
          <w:color w:val="000000"/>
          <w:lang w:val="sr-Latn-RS"/>
        </w:rPr>
        <w:t>marta</w:t>
      </w:r>
      <w:r w:rsidR="007A5878">
        <w:rPr>
          <w:rFonts w:ascii="Book Antiqua" w:hAnsi="Book Antiqua"/>
          <w:color w:val="000000"/>
          <w:lang w:val="sr-Latn-RS"/>
        </w:rPr>
        <w:t xml:space="preserve"> 2017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2B1238" w:rsidRPr="00D13503" w:rsidRDefault="002B1238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2B1238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727558" w:rsidRDefault="00815919" w:rsidP="00907B6B">
      <w:pPr>
        <w:pStyle w:val="ListParagraph"/>
        <w:numPr>
          <w:ilvl w:val="0"/>
          <w:numId w:val="17"/>
        </w:numPr>
        <w:rPr>
          <w:rFonts w:ascii="Book Antiqua" w:eastAsia="Times New Roman" w:hAnsi="Book Antiqua" w:cs="Times New Roman"/>
          <w:noProof w:val="0"/>
        </w:rPr>
      </w:pPr>
      <w:proofErr w:type="spellStart"/>
      <w:r w:rsidRPr="00FF5F59">
        <w:rPr>
          <w:rFonts w:ascii="Book Antiqua" w:eastAsia="Times New Roman" w:hAnsi="Book Antiqua" w:cs="Times New Roman"/>
          <w:noProof w:val="0"/>
        </w:rPr>
        <w:t>Usvaja</w:t>
      </w:r>
      <w:proofErr w:type="spellEnd"/>
      <w:r w:rsidR="00AE3B79">
        <w:rPr>
          <w:rFonts w:ascii="Book Antiqua" w:eastAsia="Times New Roman" w:hAnsi="Book Antiqua" w:cs="Times New Roman"/>
          <w:noProof w:val="0"/>
        </w:rPr>
        <w:t xml:space="preserve"> se</w:t>
      </w:r>
      <w:r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4864AE">
        <w:rPr>
          <w:rFonts w:ascii="Book Antiqua" w:eastAsia="Times New Roman" w:hAnsi="Book Antiqua" w:cs="Times New Roman"/>
          <w:noProof w:val="0"/>
        </w:rPr>
        <w:t>Godišnji</w:t>
      </w:r>
      <w:proofErr w:type="spellEnd"/>
      <w:r w:rsidR="004864AE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4864AE">
        <w:rPr>
          <w:rFonts w:ascii="Book Antiqua" w:eastAsia="Times New Roman" w:hAnsi="Book Antiqua" w:cs="Times New Roman"/>
          <w:noProof w:val="0"/>
        </w:rPr>
        <w:t>finansijski</w:t>
      </w:r>
      <w:proofErr w:type="spellEnd"/>
      <w:r w:rsidR="004864AE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4864AE">
        <w:rPr>
          <w:rFonts w:ascii="Book Antiqua" w:eastAsia="Times New Roman" w:hAnsi="Book Antiqua" w:cs="Times New Roman"/>
          <w:noProof w:val="0"/>
        </w:rPr>
        <w:t>izveštaj</w:t>
      </w:r>
      <w:proofErr w:type="spellEnd"/>
      <w:r w:rsidR="004864AE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4864AE">
        <w:rPr>
          <w:rFonts w:ascii="Book Antiqua" w:eastAsia="Times New Roman" w:hAnsi="Book Antiqua" w:cs="Times New Roman"/>
          <w:noProof w:val="0"/>
        </w:rPr>
        <w:t>za</w:t>
      </w:r>
      <w:proofErr w:type="spellEnd"/>
      <w:r w:rsidR="004864AE">
        <w:rPr>
          <w:rFonts w:ascii="Book Antiqua" w:eastAsia="Times New Roman" w:hAnsi="Book Antiqua" w:cs="Times New Roman"/>
          <w:noProof w:val="0"/>
        </w:rPr>
        <w:t xml:space="preserve"> 2016 </w:t>
      </w:r>
      <w:proofErr w:type="spellStart"/>
      <w:r w:rsidR="004864AE">
        <w:rPr>
          <w:rFonts w:ascii="Book Antiqua" w:eastAsia="Times New Roman" w:hAnsi="Book Antiqua" w:cs="Times New Roman"/>
          <w:noProof w:val="0"/>
        </w:rPr>
        <w:t>godinu</w:t>
      </w:r>
      <w:proofErr w:type="spellEnd"/>
      <w:r w:rsidR="004864AE">
        <w:rPr>
          <w:rFonts w:ascii="Book Antiqua" w:eastAsia="Times New Roman" w:hAnsi="Book Antiqua" w:cs="Times New Roman"/>
          <w:noProof w:val="0"/>
        </w:rPr>
        <w:t>.</w:t>
      </w:r>
    </w:p>
    <w:p w:rsidR="00FF5F59" w:rsidRPr="00FF5F59" w:rsidRDefault="00FF5F59" w:rsidP="00FF5F59">
      <w:pPr>
        <w:pStyle w:val="ListParagraph"/>
        <w:ind w:left="630"/>
        <w:rPr>
          <w:rFonts w:ascii="Book Antiqua" w:eastAsia="Times New Roman" w:hAnsi="Book Antiqua" w:cs="Times New Roman"/>
          <w:noProof w:val="0"/>
        </w:rPr>
      </w:pPr>
    </w:p>
    <w:p w:rsidR="00815919" w:rsidRDefault="00966477" w:rsidP="004864AE">
      <w:pPr>
        <w:pStyle w:val="ListParagraph"/>
        <w:numPr>
          <w:ilvl w:val="0"/>
          <w:numId w:val="17"/>
        </w:numPr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>
        <w:rPr>
          <w:rFonts w:ascii="Book Antiqua" w:eastAsia="Times New Roman" w:hAnsi="Book Antiqua" w:cs="Times New Roman"/>
          <w:noProof w:val="0"/>
        </w:rPr>
        <w:t>Zadužuje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r w:rsidR="00815919" w:rsidRPr="00727558">
        <w:rPr>
          <w:rFonts w:ascii="Book Antiqua" w:eastAsia="Times New Roman" w:hAnsi="Book Antiqua" w:cs="Times New Roman"/>
          <w:noProof w:val="0"/>
        </w:rPr>
        <w:t xml:space="preserve">se </w:t>
      </w:r>
      <w:proofErr w:type="spellStart"/>
      <w:r w:rsidR="00815919" w:rsidRPr="00727558">
        <w:rPr>
          <w:rFonts w:ascii="Book Antiqua" w:eastAsia="Times New Roman" w:hAnsi="Book Antiqua" w:cs="Times New Roman"/>
          <w:noProof w:val="0"/>
        </w:rPr>
        <w:t>Generalni</w:t>
      </w:r>
      <w:proofErr w:type="spellEnd"/>
      <w:r w:rsidR="00815919" w:rsidRPr="00727558">
        <w:rPr>
          <w:rFonts w:ascii="Book Antiqua" w:eastAsia="Times New Roman" w:hAnsi="Book Antiqua" w:cs="Times New Roman"/>
          <w:noProof w:val="0"/>
        </w:rPr>
        <w:t xml:space="preserve"> sekretar</w:t>
      </w:r>
      <w:r w:rsidR="001477E1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727558">
        <w:rPr>
          <w:rFonts w:ascii="Book Antiqua" w:eastAsia="Times New Roman" w:hAnsi="Book Antiqua" w:cs="Times New Roman"/>
          <w:noProof w:val="0"/>
        </w:rPr>
        <w:t>Kancelarije</w:t>
      </w:r>
      <w:proofErr w:type="spellEnd"/>
      <w:r w:rsidR="001477E1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727558">
        <w:rPr>
          <w:rFonts w:ascii="Book Antiqua" w:eastAsia="Times New Roman" w:hAnsi="Book Antiqua" w:cs="Times New Roman"/>
          <w:noProof w:val="0"/>
        </w:rPr>
        <w:t>premijera</w:t>
      </w:r>
      <w:proofErr w:type="spellEnd"/>
      <w:r w:rsidR="001477E1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727558">
        <w:rPr>
          <w:rFonts w:ascii="Book Antiqua" w:eastAsia="Times New Roman" w:hAnsi="Book Antiqua" w:cs="Times New Roman"/>
          <w:noProof w:val="0"/>
        </w:rPr>
        <w:t>da</w:t>
      </w:r>
      <w:proofErr w:type="spellEnd"/>
      <w:r w:rsidR="001477E1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2B1238">
        <w:rPr>
          <w:rFonts w:ascii="Book Antiqua" w:eastAsia="Times New Roman" w:hAnsi="Book Antiqua" w:cs="Times New Roman"/>
          <w:noProof w:val="0"/>
        </w:rPr>
        <w:t>Izveštaj</w:t>
      </w:r>
      <w:proofErr w:type="spellEnd"/>
      <w:r w:rsidR="00815919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15919" w:rsidRPr="00727558">
        <w:rPr>
          <w:rFonts w:ascii="Book Antiqua" w:eastAsia="Times New Roman" w:hAnsi="Book Antiqua" w:cs="Times New Roman"/>
          <w:noProof w:val="0"/>
        </w:rPr>
        <w:t>iz</w:t>
      </w:r>
      <w:proofErr w:type="spellEnd"/>
      <w:r w:rsidR="00815919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15919" w:rsidRPr="00727558">
        <w:rPr>
          <w:rFonts w:ascii="Book Antiqua" w:eastAsia="Times New Roman" w:hAnsi="Book Antiqua" w:cs="Times New Roman"/>
          <w:noProof w:val="0"/>
        </w:rPr>
        <w:t>tačke</w:t>
      </w:r>
      <w:proofErr w:type="spellEnd"/>
      <w:r w:rsidR="00815919" w:rsidRPr="00727558">
        <w:rPr>
          <w:rFonts w:ascii="Book Antiqua" w:eastAsia="Times New Roman" w:hAnsi="Book Antiqua" w:cs="Times New Roman"/>
          <w:noProof w:val="0"/>
        </w:rPr>
        <w:t xml:space="preserve"> 1. </w:t>
      </w:r>
      <w:proofErr w:type="spellStart"/>
      <w:r w:rsidR="00815919" w:rsidRPr="00727558">
        <w:rPr>
          <w:rFonts w:ascii="Book Antiqua" w:eastAsia="Times New Roman" w:hAnsi="Book Antiqua" w:cs="Times New Roman"/>
          <w:noProof w:val="0"/>
        </w:rPr>
        <w:t>ove</w:t>
      </w:r>
      <w:proofErr w:type="spellEnd"/>
      <w:r w:rsidR="00815919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15919" w:rsidRPr="00727558">
        <w:rPr>
          <w:rFonts w:ascii="Book Antiqua" w:eastAsia="Times New Roman" w:hAnsi="Book Antiqua" w:cs="Times New Roman"/>
          <w:noProof w:val="0"/>
        </w:rPr>
        <w:t>odluke</w:t>
      </w:r>
      <w:proofErr w:type="spellEnd"/>
      <w:r w:rsidR="00815919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15919" w:rsidRPr="00727558">
        <w:rPr>
          <w:rFonts w:ascii="Book Antiqua" w:eastAsia="Times New Roman" w:hAnsi="Book Antiqua" w:cs="Times New Roman"/>
          <w:noProof w:val="0"/>
        </w:rPr>
        <w:t>prosledi</w:t>
      </w:r>
      <w:proofErr w:type="spellEnd"/>
      <w:r w:rsidR="00815919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15919" w:rsidRPr="00727558">
        <w:rPr>
          <w:rFonts w:ascii="Book Antiqua" w:eastAsia="Times New Roman" w:hAnsi="Book Antiqua" w:cs="Times New Roman"/>
          <w:noProof w:val="0"/>
        </w:rPr>
        <w:t>Skupštini</w:t>
      </w:r>
      <w:proofErr w:type="spellEnd"/>
      <w:r w:rsidR="00815919" w:rsidRPr="00727558">
        <w:rPr>
          <w:rFonts w:ascii="Book Antiqua" w:eastAsia="Times New Roman" w:hAnsi="Book Antiqua" w:cs="Times New Roman"/>
          <w:noProof w:val="0"/>
        </w:rPr>
        <w:t xml:space="preserve"> Republike Kosova.</w:t>
      </w:r>
    </w:p>
    <w:p w:rsidR="00727558" w:rsidRPr="00727558" w:rsidRDefault="00727558" w:rsidP="00727558">
      <w:pPr>
        <w:pStyle w:val="ListParagraph"/>
        <w:rPr>
          <w:rFonts w:ascii="Book Antiqua" w:eastAsia="Times New Roman" w:hAnsi="Book Antiqua" w:cs="Times New Roman"/>
          <w:noProof w:val="0"/>
        </w:rPr>
      </w:pPr>
    </w:p>
    <w:p w:rsidR="00815919" w:rsidRPr="00727558" w:rsidRDefault="00815919" w:rsidP="00727558">
      <w:pPr>
        <w:pStyle w:val="ListParagraph"/>
        <w:numPr>
          <w:ilvl w:val="0"/>
          <w:numId w:val="17"/>
        </w:numPr>
        <w:rPr>
          <w:rFonts w:ascii="Book Antiqua" w:eastAsia="Times New Roman" w:hAnsi="Book Antiqua" w:cs="Times New Roman"/>
          <w:noProof w:val="0"/>
        </w:rPr>
      </w:pPr>
      <w:proofErr w:type="spellStart"/>
      <w:r w:rsidRPr="00727558">
        <w:rPr>
          <w:rFonts w:ascii="Book Antiqua" w:eastAsia="Times New Roman" w:hAnsi="Book Antiqua" w:cs="Times New Roman"/>
          <w:noProof w:val="0"/>
        </w:rPr>
        <w:t>Odluka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stupa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snagu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danom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potpisivanja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>.</w:t>
      </w:r>
    </w:p>
    <w:p w:rsidR="00917F2D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B1238" w:rsidRDefault="002B1238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B1238" w:rsidRDefault="002B1238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B1238" w:rsidRPr="00D13503" w:rsidRDefault="002B1238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2B1238" w:rsidRDefault="002B1238" w:rsidP="00917F2D">
      <w:pPr>
        <w:rPr>
          <w:rFonts w:ascii="Book Antiqua" w:hAnsi="Book Antiqua"/>
          <w:lang w:val="sr-Latn-RS"/>
        </w:rPr>
      </w:pP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EBFADFB" wp14:editId="7A8265D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018D2" w:rsidRPr="00D13503" w:rsidRDefault="00C018D2" w:rsidP="00C018D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018D2" w:rsidRPr="00D13503" w:rsidRDefault="00C018D2" w:rsidP="00C018D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864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138</w:t>
      </w:r>
    </w:p>
    <w:p w:rsidR="00C018D2" w:rsidRPr="00D13503" w:rsidRDefault="00C018D2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864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4864A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018D2" w:rsidRPr="00D13503" w:rsidRDefault="00C018D2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27558" w:rsidRDefault="00C018D2" w:rsidP="00917B5F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</w:t>
      </w:r>
      <w:r w:rsidR="004A74C6">
        <w:rPr>
          <w:rFonts w:ascii="Book Antiqua" w:hAnsi="Book Antiqua"/>
          <w:color w:val="000000"/>
          <w:lang w:val="sr-Latn-RS"/>
        </w:rPr>
        <w:t>av (4) Ustava Republike Kosova</w:t>
      </w:r>
      <w:r w:rsidRPr="006A3104">
        <w:rPr>
          <w:rFonts w:ascii="Book Antiqua" w:hAnsi="Book Antiqua"/>
          <w:color w:val="000000"/>
          <w:lang w:val="sr-Latn-RS"/>
        </w:rPr>
        <w:t>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4864AE">
        <w:rPr>
          <w:rFonts w:ascii="Book Antiqua" w:hAnsi="Book Antiqua"/>
          <w:color w:val="000000"/>
          <w:lang w:val="sr-Latn-RS"/>
        </w:rPr>
        <w:t>22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4864AE">
        <w:rPr>
          <w:rFonts w:ascii="Book Antiqua" w:hAnsi="Book Antiqua"/>
          <w:color w:val="000000"/>
          <w:lang w:val="sr-Latn-RS"/>
        </w:rPr>
        <w:t>marta</w:t>
      </w:r>
      <w:r w:rsidR="00FF5F59">
        <w:rPr>
          <w:rFonts w:ascii="Book Antiqua" w:hAnsi="Book Antiqua"/>
          <w:color w:val="000000"/>
          <w:lang w:val="sr-Latn-RS"/>
        </w:rPr>
        <w:t xml:space="preserve"> </w:t>
      </w:r>
      <w:r w:rsidR="004864AE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2017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2B1238" w:rsidRDefault="002B1238" w:rsidP="00917B5F">
      <w:pPr>
        <w:jc w:val="both"/>
        <w:rPr>
          <w:rFonts w:ascii="Book Antiqua" w:hAnsi="Book Antiqua"/>
          <w:color w:val="000000"/>
          <w:lang w:val="sr-Latn-RS"/>
        </w:rPr>
      </w:pPr>
    </w:p>
    <w:p w:rsidR="005333C3" w:rsidRPr="002B1238" w:rsidRDefault="004A74C6" w:rsidP="002B1238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A74C6">
        <w:rPr>
          <w:rFonts w:ascii="Book Antiqua" w:hAnsi="Book Antiqua"/>
          <w:b/>
          <w:color w:val="000000"/>
          <w:lang w:val="sr-Latn-RS"/>
        </w:rPr>
        <w:t>ODLUKU</w:t>
      </w:r>
    </w:p>
    <w:p w:rsidR="00FF5F59" w:rsidRPr="00FF5F59" w:rsidRDefault="00FF5F59" w:rsidP="00FF5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5F59">
        <w:rPr>
          <w:rFonts w:ascii="Book Antiqua" w:hAnsi="Book Antiqua"/>
          <w:lang w:val="sr-Latn-RS"/>
        </w:rPr>
        <w:t xml:space="preserve">Usvaja se  </w:t>
      </w:r>
      <w:r w:rsidR="004864AE">
        <w:rPr>
          <w:rFonts w:ascii="Book Antiqua" w:hAnsi="Book Antiqua"/>
          <w:lang w:val="sr-Latn-RS"/>
        </w:rPr>
        <w:t>Strategija o afirmaciji i integraciji Crnogorske zajednice  u Republici Kosovo</w:t>
      </w:r>
      <w:r w:rsidR="009115B1">
        <w:rPr>
          <w:rFonts w:ascii="Book Antiqua" w:hAnsi="Book Antiqua"/>
          <w:lang w:val="sr-Latn-RS"/>
        </w:rPr>
        <w:t>.</w:t>
      </w:r>
      <w:r w:rsidR="004864AE">
        <w:rPr>
          <w:rFonts w:ascii="Book Antiqua" w:hAnsi="Book Antiqua"/>
          <w:lang w:val="sr-Latn-RS"/>
        </w:rPr>
        <w:t xml:space="preserve"> </w:t>
      </w:r>
    </w:p>
    <w:p w:rsidR="00FF5F59" w:rsidRPr="002220E9" w:rsidRDefault="00FF5F59" w:rsidP="002220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5F59" w:rsidRDefault="00FF5F59" w:rsidP="00FF5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5F59">
        <w:rPr>
          <w:rFonts w:ascii="Book Antiqua" w:hAnsi="Book Antiqua"/>
          <w:lang w:val="sr-Latn-RS"/>
        </w:rPr>
        <w:t xml:space="preserve">Zadužuje se Kancelarije premijera </w:t>
      </w:r>
      <w:r w:rsidR="004864AE">
        <w:rPr>
          <w:rFonts w:ascii="Book Antiqua" w:hAnsi="Book Antiqua"/>
          <w:lang w:val="sr-Latn-RS"/>
        </w:rPr>
        <w:t xml:space="preserve">i druge nadležne institucije </w:t>
      </w:r>
      <w:r w:rsidRPr="00FF5F59">
        <w:rPr>
          <w:rFonts w:ascii="Book Antiqua" w:hAnsi="Book Antiqua"/>
          <w:lang w:val="sr-Latn-RS"/>
        </w:rPr>
        <w:t xml:space="preserve">da </w:t>
      </w:r>
      <w:r w:rsidR="004864AE">
        <w:rPr>
          <w:rFonts w:ascii="Book Antiqua" w:hAnsi="Book Antiqua"/>
          <w:lang w:val="sr-Latn-RS"/>
        </w:rPr>
        <w:t xml:space="preserve">sprovedu  </w:t>
      </w:r>
      <w:r w:rsidRPr="00FF5F59">
        <w:rPr>
          <w:rFonts w:ascii="Book Antiqua" w:hAnsi="Book Antiqua"/>
          <w:lang w:val="sr-Latn-RS"/>
        </w:rPr>
        <w:t xml:space="preserve"> ov</w:t>
      </w:r>
      <w:r w:rsidR="004864AE">
        <w:rPr>
          <w:rFonts w:ascii="Book Antiqua" w:hAnsi="Book Antiqua"/>
          <w:lang w:val="sr-Latn-RS"/>
        </w:rPr>
        <w:t>u</w:t>
      </w:r>
      <w:r w:rsidRPr="00FF5F59">
        <w:rPr>
          <w:rFonts w:ascii="Book Antiqua" w:hAnsi="Book Antiqua"/>
          <w:lang w:val="sr-Latn-RS"/>
        </w:rPr>
        <w:t xml:space="preserve"> odluke.</w:t>
      </w:r>
    </w:p>
    <w:p w:rsidR="00FF5F59" w:rsidRDefault="00FF5F59" w:rsidP="00FF5F59">
      <w:pPr>
        <w:pStyle w:val="ListParagraph"/>
        <w:spacing w:after="0" w:line="240" w:lineRule="auto"/>
        <w:ind w:left="540"/>
        <w:jc w:val="both"/>
        <w:rPr>
          <w:rFonts w:ascii="Book Antiqua" w:hAnsi="Book Antiqua"/>
          <w:lang w:val="sr-Latn-RS"/>
        </w:rPr>
      </w:pPr>
    </w:p>
    <w:p w:rsidR="00727558" w:rsidRDefault="005333C3" w:rsidP="00FF5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5F59">
        <w:rPr>
          <w:rFonts w:ascii="Book Antiqua" w:hAnsi="Book Antiqua"/>
          <w:lang w:val="sr-Latn-RS"/>
        </w:rPr>
        <w:t>Odluka st</w:t>
      </w:r>
      <w:r w:rsidR="00917B5F" w:rsidRPr="00FF5F59">
        <w:rPr>
          <w:rFonts w:ascii="Book Antiqua" w:hAnsi="Book Antiqua"/>
          <w:lang w:val="sr-Latn-RS"/>
        </w:rPr>
        <w:t>upa na snagu danom potpisivanja.</w:t>
      </w:r>
    </w:p>
    <w:p w:rsidR="002B1238" w:rsidRPr="002B1238" w:rsidRDefault="002B1238" w:rsidP="002B1238">
      <w:pPr>
        <w:pStyle w:val="ListParagraph"/>
        <w:rPr>
          <w:rFonts w:ascii="Book Antiqua" w:hAnsi="Book Antiqua"/>
          <w:lang w:val="sr-Latn-RS"/>
        </w:rPr>
      </w:pPr>
    </w:p>
    <w:p w:rsidR="002B1238" w:rsidRPr="002B1238" w:rsidRDefault="002B1238" w:rsidP="002B1238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018D2" w:rsidRPr="00C018D2" w:rsidRDefault="00C018D2" w:rsidP="00C018D2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Isa MUSTAFA</w:t>
      </w:r>
    </w:p>
    <w:p w:rsidR="00C018D2" w:rsidRPr="00C018D2" w:rsidRDefault="00C018D2" w:rsidP="00C018D2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</w:t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  <w:t xml:space="preserve">___________________ </w:t>
      </w:r>
    </w:p>
    <w:p w:rsidR="00C018D2" w:rsidRPr="00C018D2" w:rsidRDefault="00C018D2" w:rsidP="00C018D2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Premijer Republike Kosovo  </w:t>
      </w:r>
    </w:p>
    <w:p w:rsidR="002B1238" w:rsidRDefault="002B1238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966477" w:rsidRDefault="00966477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Dostavlja se: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Zamenicima premijera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svim ministarstvima  (ministrima )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 xml:space="preserve">Generalnom sekretaru KPR-a  </w:t>
      </w:r>
    </w:p>
    <w:p w:rsidR="008C2BD7" w:rsidRDefault="00917B5F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ab/>
        <w:t xml:space="preserve">Arhivi Vlade  </w:t>
      </w: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Pr="00917B5F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115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138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115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9115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9327F" w:rsidRDefault="00BA349E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Republike Kosovo</w:t>
      </w:r>
      <w:r w:rsidR="004F5E92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="009115B1"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lan</w:t>
      </w:r>
      <w:r w:rsid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a 4, stav 2 Zakona br. 04/</w:t>
      </w:r>
      <w:r w:rsidR="009115B1"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L-052 o međunarodnim sporazumima</w:t>
      </w:r>
      <w:r w:rsid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,člana 4. Pravilnika br.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02/2011 o oblastima administrativne odgovornosti Kancelarije premijera i ministarstava, izmenjen i dopunjen Pravilnikom  br. 07/2011, i člana 19. Pravilnika</w:t>
      </w:r>
      <w:r w:rsidR="004F5E9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Republike Kosovo br. 09/2011,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Vlada Republike Kosovo na sednici održanoj </w:t>
      </w:r>
      <w:r w:rsid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22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marta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. godine, donela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8933B1" w:rsidRDefault="008933B1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E9327F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4F5E92" w:rsidRDefault="004F5E92" w:rsidP="003D52D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52D4" w:rsidRPr="003D52D4" w:rsidRDefault="002B1238" w:rsidP="002B123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</w:t>
      </w:r>
      <w:r w:rsidR="003D52D4"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9115B1"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načelu</w:t>
      </w:r>
      <w:r w:rsidR="009115B1"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="009115B1"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nicijativa Ministarstva finansija da pregovara o sporazumu </w:t>
      </w:r>
      <w:r w:rsid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</w:t>
      </w:r>
      <w:r w:rsidR="009115B1"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finansijskoj saradnji (</w:t>
      </w:r>
      <w:r w:rsid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Projekat subvencija</w:t>
      </w:r>
      <w:r w:rsidR="009115B1"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) za 2016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godinu,</w:t>
      </w:r>
      <w:r w:rsidR="009115B1"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između Vlade Republike Kosova i Vlade Savezne Republike Nemačke.</w:t>
      </w:r>
    </w:p>
    <w:p w:rsidR="003D52D4" w:rsidRPr="003D52D4" w:rsidRDefault="003D52D4" w:rsidP="003D52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52D4" w:rsidRPr="003D52D4" w:rsidRDefault="009115B1" w:rsidP="009115B1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115B1">
        <w:t xml:space="preserve"> </w:t>
      </w:r>
      <w:r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Tokom pregovora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 ovom sporazumu</w:t>
      </w:r>
      <w:r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, Ministarstvo finansija je dužno da postupi u skladu sa odredbama Ustava Republike Kosova, Zakon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br. 04/</w:t>
      </w:r>
      <w:r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L-052 o međunarodnim sporazumima i drugim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važećim </w:t>
      </w:r>
      <w:r w:rsidRP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propisima.</w:t>
      </w:r>
      <w:r w:rsidR="003D52D4"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D52D4" w:rsidRPr="003D52D4" w:rsidRDefault="003D52D4" w:rsidP="003D52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52D4" w:rsidRPr="003D52D4" w:rsidRDefault="003D52D4" w:rsidP="003D52D4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3D52D4" w:rsidRPr="00876F54" w:rsidRDefault="003D52D4" w:rsidP="003D52D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B1238" w:rsidRDefault="002B1238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F5265E" w:rsidRPr="00067DEC" w:rsidRDefault="00F5265E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9327F" w:rsidRPr="00067DEC" w:rsidRDefault="00F5265E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E9327F" w:rsidRPr="00067DEC" w:rsidRDefault="00F5265E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8C2BD7" w:rsidRPr="00067DEC" w:rsidRDefault="00F5265E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  </w:t>
      </w:r>
    </w:p>
    <w:p w:rsidR="00BA349E" w:rsidRDefault="00BA349E" w:rsidP="002B123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6747C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CE76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115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138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115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9115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B20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Ustava Republike Kosovo, ,  člana 4. Pravilnika  br. 02/2011 o oblastima administrativne odgovornosti Kancelarije premijera i ministarstava, izmenjen i dopunjen Pravilnikom  br. 07/2011, i člana 19. Pravilnika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22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9115B1">
        <w:rPr>
          <w:rFonts w:ascii="Book Antiqua" w:eastAsia="MS Mincho" w:hAnsi="Book Antiqua" w:cs="Times New Roman"/>
          <w:noProof w:val="0"/>
          <w:color w:val="000000"/>
          <w:lang w:val="sr-Latn-RS"/>
        </w:rPr>
        <w:t>marta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BA349E" w:rsidRDefault="00E9327F" w:rsidP="008933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6747C9" w:rsidRPr="00DA2ED9" w:rsidRDefault="006747C9" w:rsidP="00E9327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52D4" w:rsidRDefault="009115B1" w:rsidP="004139E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03FE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Formira se Radna grupa za analizaciju </w:t>
      </w:r>
      <w:r w:rsidR="003D52D4" w:rsidRPr="00903FE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903FE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pripremu preporuka </w:t>
      </w:r>
      <w:r w:rsidR="00903FE2" w:rsidRPr="00903FE2">
        <w:rPr>
          <w:rFonts w:ascii="Book Antiqua" w:eastAsia="MS Mincho" w:hAnsi="Book Antiqua" w:cs="Times New Roman"/>
          <w:noProof w:val="0"/>
          <w:color w:val="000000"/>
          <w:lang w:val="sr-Latn-RS"/>
        </w:rPr>
        <w:t>i kon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cept dokumenta u vezi sa Nacrt zakonom  o inspekcijama.</w:t>
      </w:r>
      <w:r w:rsidR="003D52D4" w:rsidRPr="00903FE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903FE2" w:rsidRPr="00903FE2" w:rsidRDefault="00903FE2" w:rsidP="00903FE2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52D4" w:rsidRDefault="00893DAF" w:rsidP="00893DA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Radna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grupa ć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e se sastojati od predstavnika relevantnih ministarstava (na nivou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generalnih sekretara ili njihovih  punomoć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nik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),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saradnji sa stručnjacima Svetske banke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koji će pomoći 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ovom 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procesu reformi,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 to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893DAF" w:rsidRPr="00893DAF" w:rsidRDefault="00893DAF" w:rsidP="00893DAF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2.1. Ministarstvo trgovine i industrije -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predsedavajući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2.2. Ministarstvo finansija,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2.3. Ministarstvo za ekonomski razvoj,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2.4. Ministarstvo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administraciju lokalne 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samouprave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,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2.5. Ministarstvo poljoprivrede, šumarstva i ruralnog razvoja,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2.6. Ministarstvo za infrastrukturu,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2.7. Ministarstvo zdravlja,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2.8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Ministarstvo rada i socijalne 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zaštite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,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2.9. Ministarstvo sredi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ne i prostornog planiranja član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2:10. Ministarstvo kulture, omladine i sporta,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2:11. Ministarstvo obrazovanja, nauke i tehnologije,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2:12. Ministarstvo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javnu 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upravu,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2:13. Pravna kancelarija - KP član;</w:t>
      </w:r>
    </w:p>
    <w:p w:rsidR="00893DAF" w:rsidRP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2:14. Koordinacioni sekretarijat Vlade - KP član;</w:t>
      </w:r>
    </w:p>
    <w:p w:rsidR="00893DAF" w:rsidRDefault="00893DAF" w:rsidP="00893DAF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2:15.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Kancelarija za strateško </w:t>
      </w:r>
      <w:r w:rsidRPr="00893DAF">
        <w:rPr>
          <w:rFonts w:ascii="Book Antiqua" w:eastAsia="MS Mincho" w:hAnsi="Book Antiqua" w:cs="Times New Roman"/>
          <w:noProof w:val="0"/>
          <w:color w:val="000000"/>
          <w:lang w:val="sr-Latn-RS"/>
        </w:rPr>
        <w:t>planiranje - KP član.</w:t>
      </w:r>
    </w:p>
    <w:p w:rsidR="00893DAF" w:rsidRDefault="00893DAF" w:rsidP="00893DA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6805" w:rsidRPr="002B1238" w:rsidRDefault="00CC6805" w:rsidP="002B123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Takođe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poz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vaju da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svojstvu člana ove radne grupe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pošalju po jednog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predstavnika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, Evropska komisija i Svetska banka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C6805" w:rsidRPr="00CC6805" w:rsidRDefault="00CC6805" w:rsidP="00CC68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Ministarstvo trgovine i industrije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odredjuje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kao glavni koordinator ovog procesa,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koje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će predsedavati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ovom radnom  grupom 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koordinis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ti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aktivnosti sa drugim ministar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stvima iz 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tačke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 ove odluke i  takođe, po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potrebi,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uključiće se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i druge institucije.</w:t>
      </w:r>
    </w:p>
    <w:p w:rsidR="00CC6805" w:rsidRPr="00CC6805" w:rsidRDefault="00CC6805" w:rsidP="00CC6805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6805" w:rsidRDefault="00CC6805" w:rsidP="00CC68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trgovine i industrije i druge nadležne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institucija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da  sprovedu  ovu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C6805" w:rsidRPr="00CC6805" w:rsidRDefault="00CC6805" w:rsidP="00CC680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52D4" w:rsidRPr="00CC6805" w:rsidRDefault="003D52D4" w:rsidP="00CC68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6747C9" w:rsidRPr="00DA2ED9" w:rsidRDefault="006747C9" w:rsidP="003D52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DA2ED9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8C2BD7" w:rsidRPr="00DA2ED9" w:rsidRDefault="00F5265E" w:rsidP="00D262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6805" w:rsidRDefault="00CC6805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C68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138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C68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CC68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stav 4 Ustava Republike Kosovo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CC6805" w:rsidRPr="00CC6805">
        <w:t xml:space="preserve">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="00CC6805"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lan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a 29 Zakona br. 03</w:t>
      </w:r>
      <w:r w:rsidR="00CC6805"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/L-048 o upravljanju javnim finansijama i odgovornosti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m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CC6805"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sa izvršenim izmenama i dopunama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22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marta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BA349E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6805" w:rsidRDefault="00CC6805" w:rsidP="00CC680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 zahtev Privredne  komore za dod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elu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finansijskih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sredstava u iznosu od 9.800,00 (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devet hiljada i osamsto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) evra za organizaciju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Opšteg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tradic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ionalnog međunarodnog sajma "Priština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2017".</w:t>
      </w:r>
    </w:p>
    <w:p w:rsidR="00CC6805" w:rsidRPr="00CC6805" w:rsidRDefault="00CC6805" w:rsidP="00CC6805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6805" w:rsidRPr="00CC6805" w:rsidRDefault="00CC6805" w:rsidP="00CC680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iz stava 1. ove odluke 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se izdvajuju iz  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epredviđenih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tro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š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kova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podprogram nepredviđeni troškovi  sa kodom 13100, ekonomska kategorija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rezervi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prenose se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Ministarstvu finansija, pod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program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Trezo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r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sa kodom  11200, ekonomska kategorija subvencija i transfera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C6805" w:rsidRPr="00CC6805" w:rsidRDefault="00CC6805" w:rsidP="00CC6805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6805" w:rsidRDefault="00CC6805" w:rsidP="00CC680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 finansija je dužno da sprovede ovu odluku.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CC6805" w:rsidRPr="00CC6805" w:rsidRDefault="00CC6805" w:rsidP="00CC68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CC6805" w:rsidRDefault="0053405F" w:rsidP="00425BA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</w:t>
      </w: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9047B9" w:rsidRPr="002B1238" w:rsidRDefault="00851BA6" w:rsidP="002B123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425BA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07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C68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138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C68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CC68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av 4 Ustava Republike Kosovo,  Zakona br.04/L-080 o igrama ma sreću,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22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marta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BA349E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CC6805" w:rsidRPr="00CC6805" w:rsidRDefault="00CC6805" w:rsidP="00CC680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Imenuje se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Upravni odbor Lutrije Kosova u sledećem sastavu:</w:t>
      </w:r>
    </w:p>
    <w:p w:rsidR="00CC6805" w:rsidRPr="00CC6805" w:rsidRDefault="00CC6805" w:rsidP="00CC680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6805" w:rsidRPr="00CC6805" w:rsidRDefault="00CC6805" w:rsidP="00CC6805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Hasan Neziri predsednik;</w:t>
      </w:r>
    </w:p>
    <w:p w:rsidR="00CC6805" w:rsidRDefault="00CC6805" w:rsidP="00CC6805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Lindita Rex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hepi, član;</w:t>
      </w:r>
    </w:p>
    <w:p w:rsidR="00CC6805" w:rsidRPr="00CC6805" w:rsidRDefault="00CC6805" w:rsidP="00CC6805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Fridon Lala</w:t>
      </w:r>
      <w:r w:rsidR="00F5265E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član.</w:t>
      </w:r>
    </w:p>
    <w:p w:rsidR="00CC6805" w:rsidRPr="00CC6805" w:rsidRDefault="00CC6805" w:rsidP="00CC680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6805" w:rsidRDefault="00CC6805" w:rsidP="00CC680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Mandat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imenovanih iz tačke 1. ove odluke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traje 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(2) godine.</w:t>
      </w:r>
    </w:p>
    <w:p w:rsidR="00CC6805" w:rsidRDefault="00CC6805" w:rsidP="00CC6805">
      <w:pPr>
        <w:pStyle w:val="ListParagraph"/>
        <w:spacing w:after="0" w:line="240" w:lineRule="auto"/>
        <w:ind w:left="4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CC6805" w:rsidP="00CC680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Imenovani iz tačke 1. ove odluke obavljaju dužnosti i odgovorn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osti u skladu sa Zakonom br. 04/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l-080 o </w:t>
      </w:r>
      <w:r w:rsidR="00F5265E">
        <w:rPr>
          <w:rFonts w:ascii="Book Antiqua" w:eastAsia="MS Mincho" w:hAnsi="Book Antiqua" w:cs="Times New Roman"/>
          <w:noProof w:val="0"/>
          <w:color w:val="000000"/>
          <w:lang w:val="sr-Latn-RS"/>
        </w:rPr>
        <w:t>igrama na sreć</w:t>
      </w: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u.</w:t>
      </w:r>
    </w:p>
    <w:p w:rsidR="00CC6805" w:rsidRPr="00CC6805" w:rsidRDefault="00CC6805" w:rsidP="00CC68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CC6805" w:rsidRDefault="00425BAA" w:rsidP="00CC680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25BAA" w:rsidRPr="00DA2ED9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5A62E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7E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138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7E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F27E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</w:t>
      </w:r>
      <w:r w:rsidR="00F27E8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av 4 Ustava Republike Kosovo, </w:t>
      </w:r>
      <w:r w:rsid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lan</w:t>
      </w:r>
      <w:r w:rsid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16 Zakona </w:t>
      </w:r>
      <w:r w:rsid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br. 03</w:t>
      </w:r>
      <w:r w:rsidR="00BB4AF8">
        <w:rPr>
          <w:rFonts w:ascii="Book Antiqua" w:eastAsia="MS Mincho" w:hAnsi="Book Antiqua" w:cs="Times New Roman"/>
          <w:noProof w:val="0"/>
          <w:color w:val="000000"/>
          <w:lang w:val="sr-Latn-RS"/>
        </w:rPr>
        <w:t>/ L</w:t>
      </w:r>
      <w:r w:rsidR="00F5265E">
        <w:rPr>
          <w:rFonts w:ascii="Book Antiqua" w:eastAsia="MS Mincho" w:hAnsi="Book Antiqua" w:cs="Times New Roman"/>
          <w:noProof w:val="0"/>
          <w:color w:val="000000"/>
          <w:lang w:val="sr-Latn-RS"/>
        </w:rPr>
        <w:t>-050 o osnivanju Saveta b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ezbednosti Kos</w:t>
      </w:r>
      <w:r w:rsid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ova, u skladu sa Zakonom br. 03/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l-149 o civilnoj </w:t>
      </w:r>
      <w:r w:rsid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službi Republike Kosova i Uredbom 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 06/2010 o procedurama imenovanja </w:t>
      </w:r>
      <w:r w:rsidR="008D6308">
        <w:rPr>
          <w:rFonts w:ascii="Book Antiqua" w:eastAsia="MS Mincho" w:hAnsi="Book Antiqua" w:cs="Times New Roman"/>
          <w:noProof w:val="0"/>
          <w:color w:val="000000"/>
          <w:lang w:val="sr-Latn-RS"/>
        </w:rPr>
        <w:t>na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visokim </w:t>
      </w:r>
      <w:r w:rsid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upravnim 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pozicijama u </w:t>
      </w:r>
      <w:r w:rsid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>civ</w:t>
      </w:r>
      <w:r w:rsidR="00F5265E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lnoj 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službi Republike Kosovo</w:t>
      </w:r>
      <w:r w:rsid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8D6308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 02/2011 o oblastima administrativne odgovornosti Kancelarije premij</w:t>
      </w:r>
      <w:r w:rsidR="008D6308">
        <w:rPr>
          <w:rFonts w:ascii="Book Antiqua" w:eastAsia="MS Mincho" w:hAnsi="Book Antiqua" w:cs="Times New Roman"/>
          <w:noProof w:val="0"/>
          <w:color w:val="000000"/>
          <w:lang w:val="sr-Latn-RS"/>
        </w:rPr>
        <w:t>era i ministarstava, izmenjen i dopunjen Pravilnikom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 07/2011, i člana 19. Pravilnika</w:t>
      </w:r>
      <w:r w:rsidR="008D63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>22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8D6308">
        <w:rPr>
          <w:rFonts w:ascii="Book Antiqua" w:eastAsia="MS Mincho" w:hAnsi="Book Antiqua" w:cs="Times New Roman"/>
          <w:noProof w:val="0"/>
          <w:color w:val="000000"/>
          <w:lang w:val="sr-Latn-RS"/>
        </w:rPr>
        <w:t>marta</w:t>
      </w:r>
      <w:r w:rsidR="00F5265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2702C4" w:rsidRDefault="002702C4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2702C4" w:rsidP="002702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702C4" w:rsidRPr="002702C4" w:rsidRDefault="002702C4" w:rsidP="002702C4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G-din Shpen</w:t>
      </w:r>
      <w:r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TRDEVAJ</w:t>
      </w:r>
      <w:r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imenuje</w:t>
      </w:r>
      <w:r w:rsidR="008D63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sekretara Saveta b</w:t>
      </w:r>
      <w:r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>ezbednosti Kosova.</w:t>
      </w:r>
    </w:p>
    <w:p w:rsidR="002702C4" w:rsidRPr="002702C4" w:rsidRDefault="002702C4" w:rsidP="002702C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702C4" w:rsidRPr="002702C4" w:rsidRDefault="002702C4" w:rsidP="002702C4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Mandat  imenovanog </w:t>
      </w:r>
      <w:r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tačke 1. ove odluke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traje </w:t>
      </w:r>
      <w:r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tri (3) godine.</w:t>
      </w:r>
    </w:p>
    <w:p w:rsidR="002702C4" w:rsidRPr="002702C4" w:rsidRDefault="002702C4" w:rsidP="002702C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702C4" w:rsidRPr="002702C4" w:rsidRDefault="008D6308" w:rsidP="002702C4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Imenovani iz tačke 1. ove odluke</w:t>
      </w:r>
      <w:r w:rsid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obavlja </w:t>
      </w:r>
      <w:r w:rsidR="002702C4"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>sve zadatke i odgovornosti utvr</w:t>
      </w:r>
      <w:r w:rsidR="002702C4" w:rsidRPr="002702C4">
        <w:rPr>
          <w:rFonts w:ascii="Book Antiqua" w:eastAsia="MS Mincho" w:hAnsi="Book Antiqua" w:cs="Book Antiqua"/>
          <w:noProof w:val="0"/>
          <w:color w:val="000000"/>
          <w:lang w:val="sr-Latn-RS"/>
        </w:rPr>
        <w:t>đ</w:t>
      </w:r>
      <w:r w:rsidR="002702C4"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>ene va</w:t>
      </w:r>
      <w:r w:rsidR="002702C4" w:rsidRPr="002702C4">
        <w:rPr>
          <w:rFonts w:ascii="Book Antiqua" w:eastAsia="MS Mincho" w:hAnsi="Book Antiqua" w:cs="Book Antiqua"/>
          <w:noProof w:val="0"/>
          <w:color w:val="000000"/>
          <w:lang w:val="sr-Latn-RS"/>
        </w:rPr>
        <w:t>ž</w:t>
      </w:r>
      <w:r w:rsidR="002702C4"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ećim </w:t>
      </w:r>
      <w:r w:rsidR="00F5265E">
        <w:rPr>
          <w:rFonts w:ascii="Book Antiqua" w:eastAsia="MS Mincho" w:hAnsi="Book Antiqua" w:cs="Times New Roman"/>
          <w:noProof w:val="0"/>
          <w:color w:val="000000"/>
          <w:lang w:val="sr-Latn-RS"/>
        </w:rPr>
        <w:t>zakonodavstvom</w:t>
      </w:r>
      <w:r w:rsidR="002702C4"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2702C4" w:rsidRPr="002702C4" w:rsidRDefault="002702C4" w:rsidP="002702C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2702C4" w:rsidRDefault="008D6308" w:rsidP="002702C4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Kancelarija</w:t>
      </w:r>
      <w:r w:rsidR="002702C4"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premijera je obavezna</w:t>
      </w:r>
      <w:r w:rsidR="002702C4"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sprovede ovu odluku.</w:t>
      </w:r>
    </w:p>
    <w:p w:rsidR="002702C4" w:rsidRPr="002702C4" w:rsidRDefault="002702C4" w:rsidP="002702C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2B1238" w:rsidRDefault="00425BAA" w:rsidP="002B123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B1238" w:rsidRDefault="002B1238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B3417B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sectPr w:rsidR="00B3417B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4A" w:rsidRDefault="00CD524A" w:rsidP="00A23AF1">
      <w:pPr>
        <w:spacing w:after="0" w:line="240" w:lineRule="auto"/>
      </w:pPr>
      <w:r>
        <w:separator/>
      </w:r>
    </w:p>
  </w:endnote>
  <w:endnote w:type="continuationSeparator" w:id="0">
    <w:p w:rsidR="00CD524A" w:rsidRDefault="00CD524A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4A" w:rsidRDefault="00CD524A" w:rsidP="00A23AF1">
      <w:pPr>
        <w:spacing w:after="0" w:line="240" w:lineRule="auto"/>
      </w:pPr>
      <w:r>
        <w:separator/>
      </w:r>
    </w:p>
  </w:footnote>
  <w:footnote w:type="continuationSeparator" w:id="0">
    <w:p w:rsidR="00CD524A" w:rsidRDefault="00CD524A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B2F"/>
    <w:multiLevelType w:val="hybridMultilevel"/>
    <w:tmpl w:val="9468D9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957E1A"/>
    <w:multiLevelType w:val="multilevel"/>
    <w:tmpl w:val="D18A5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8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08240AFD"/>
    <w:multiLevelType w:val="hybridMultilevel"/>
    <w:tmpl w:val="A25C49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7E34"/>
    <w:multiLevelType w:val="hybridMultilevel"/>
    <w:tmpl w:val="E5C0A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FFB30CA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5005BDA"/>
    <w:multiLevelType w:val="hybridMultilevel"/>
    <w:tmpl w:val="A2B44CA6"/>
    <w:lvl w:ilvl="0" w:tplc="A2564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A4B09"/>
    <w:multiLevelType w:val="multilevel"/>
    <w:tmpl w:val="0D28F6C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9">
    <w:nsid w:val="1A7D5E70"/>
    <w:multiLevelType w:val="hybridMultilevel"/>
    <w:tmpl w:val="741C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779D9"/>
    <w:multiLevelType w:val="hybridMultilevel"/>
    <w:tmpl w:val="0108FCC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1D0C008A"/>
    <w:multiLevelType w:val="hybridMultilevel"/>
    <w:tmpl w:val="08146910"/>
    <w:lvl w:ilvl="0" w:tplc="932CA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F62D8"/>
    <w:multiLevelType w:val="hybridMultilevel"/>
    <w:tmpl w:val="470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93347"/>
    <w:multiLevelType w:val="hybridMultilevel"/>
    <w:tmpl w:val="B8A4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26A63C9"/>
    <w:multiLevelType w:val="hybridMultilevel"/>
    <w:tmpl w:val="A53E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650ED5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7151CCF"/>
    <w:multiLevelType w:val="hybridMultilevel"/>
    <w:tmpl w:val="B26E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31307A"/>
    <w:multiLevelType w:val="hybridMultilevel"/>
    <w:tmpl w:val="EC1EB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74283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B332B"/>
    <w:multiLevelType w:val="multilevel"/>
    <w:tmpl w:val="7BDAC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A3A7AB9"/>
    <w:multiLevelType w:val="multilevel"/>
    <w:tmpl w:val="2C087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BF73A2D"/>
    <w:multiLevelType w:val="multilevel"/>
    <w:tmpl w:val="AD9EF7E0"/>
    <w:lvl w:ilvl="0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25">
    <w:nsid w:val="3C7E6511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3DB75D33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3F5976EB"/>
    <w:multiLevelType w:val="hybridMultilevel"/>
    <w:tmpl w:val="AE00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860822"/>
    <w:multiLevelType w:val="hybridMultilevel"/>
    <w:tmpl w:val="FC2A927E"/>
    <w:lvl w:ilvl="0" w:tplc="82D218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A061D3"/>
    <w:multiLevelType w:val="multilevel"/>
    <w:tmpl w:val="FEDCF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6AA21D0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47B82970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7017AF"/>
    <w:multiLevelType w:val="hybridMultilevel"/>
    <w:tmpl w:val="A3AC9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9F3085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5D4610CB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61583FD7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639B0647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64D462F9"/>
    <w:multiLevelType w:val="hybridMultilevel"/>
    <w:tmpl w:val="8D185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936A0A"/>
    <w:multiLevelType w:val="multilevel"/>
    <w:tmpl w:val="853E40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43">
    <w:nsid w:val="6E742CF1"/>
    <w:multiLevelType w:val="multilevel"/>
    <w:tmpl w:val="A7AC0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0AB2289"/>
    <w:multiLevelType w:val="hybridMultilevel"/>
    <w:tmpl w:val="E854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22"/>
  </w:num>
  <w:num w:numId="5">
    <w:abstractNumId w:val="38"/>
  </w:num>
  <w:num w:numId="6">
    <w:abstractNumId w:val="1"/>
  </w:num>
  <w:num w:numId="7">
    <w:abstractNumId w:val="45"/>
  </w:num>
  <w:num w:numId="8">
    <w:abstractNumId w:val="41"/>
  </w:num>
  <w:num w:numId="9">
    <w:abstractNumId w:val="29"/>
  </w:num>
  <w:num w:numId="10">
    <w:abstractNumId w:val="5"/>
  </w:num>
  <w:num w:numId="11">
    <w:abstractNumId w:val="19"/>
  </w:num>
  <w:num w:numId="12">
    <w:abstractNumId w:val="46"/>
  </w:num>
  <w:num w:numId="13">
    <w:abstractNumId w:val="44"/>
  </w:num>
  <w:num w:numId="14">
    <w:abstractNumId w:val="24"/>
  </w:num>
  <w:num w:numId="15">
    <w:abstractNumId w:val="20"/>
  </w:num>
  <w:num w:numId="16">
    <w:abstractNumId w:val="11"/>
  </w:num>
  <w:num w:numId="17">
    <w:abstractNumId w:val="0"/>
  </w:num>
  <w:num w:numId="18">
    <w:abstractNumId w:val="9"/>
  </w:num>
  <w:num w:numId="19">
    <w:abstractNumId w:val="12"/>
  </w:num>
  <w:num w:numId="20">
    <w:abstractNumId w:val="7"/>
  </w:num>
  <w:num w:numId="21">
    <w:abstractNumId w:val="27"/>
  </w:num>
  <w:num w:numId="22">
    <w:abstractNumId w:val="16"/>
  </w:num>
  <w:num w:numId="23">
    <w:abstractNumId w:val="2"/>
  </w:num>
  <w:num w:numId="24">
    <w:abstractNumId w:val="14"/>
  </w:num>
  <w:num w:numId="25">
    <w:abstractNumId w:val="40"/>
  </w:num>
  <w:num w:numId="26">
    <w:abstractNumId w:val="3"/>
  </w:num>
  <w:num w:numId="27">
    <w:abstractNumId w:val="8"/>
  </w:num>
  <w:num w:numId="28">
    <w:abstractNumId w:val="4"/>
  </w:num>
  <w:num w:numId="29">
    <w:abstractNumId w:val="13"/>
  </w:num>
  <w:num w:numId="30">
    <w:abstractNumId w:val="34"/>
  </w:num>
  <w:num w:numId="31">
    <w:abstractNumId w:val="25"/>
  </w:num>
  <w:num w:numId="32">
    <w:abstractNumId w:val="26"/>
  </w:num>
  <w:num w:numId="33">
    <w:abstractNumId w:val="31"/>
  </w:num>
  <w:num w:numId="34">
    <w:abstractNumId w:val="15"/>
  </w:num>
  <w:num w:numId="35">
    <w:abstractNumId w:val="18"/>
  </w:num>
  <w:num w:numId="36">
    <w:abstractNumId w:val="37"/>
  </w:num>
  <w:num w:numId="37">
    <w:abstractNumId w:val="35"/>
  </w:num>
  <w:num w:numId="38">
    <w:abstractNumId w:val="30"/>
  </w:num>
  <w:num w:numId="39">
    <w:abstractNumId w:val="36"/>
  </w:num>
  <w:num w:numId="40">
    <w:abstractNumId w:val="6"/>
  </w:num>
  <w:num w:numId="41">
    <w:abstractNumId w:val="39"/>
  </w:num>
  <w:num w:numId="42">
    <w:abstractNumId w:val="17"/>
  </w:num>
  <w:num w:numId="43">
    <w:abstractNumId w:val="23"/>
  </w:num>
  <w:num w:numId="44">
    <w:abstractNumId w:val="43"/>
  </w:num>
  <w:num w:numId="45">
    <w:abstractNumId w:val="10"/>
  </w:num>
  <w:num w:numId="46">
    <w:abstractNumId w:val="42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135ED"/>
    <w:rsid w:val="00032262"/>
    <w:rsid w:val="00035424"/>
    <w:rsid w:val="00042BA3"/>
    <w:rsid w:val="00067DEC"/>
    <w:rsid w:val="00072270"/>
    <w:rsid w:val="00084997"/>
    <w:rsid w:val="000A57E8"/>
    <w:rsid w:val="000B599D"/>
    <w:rsid w:val="000F126C"/>
    <w:rsid w:val="000F412A"/>
    <w:rsid w:val="001477E1"/>
    <w:rsid w:val="00150A02"/>
    <w:rsid w:val="00154484"/>
    <w:rsid w:val="001B65FD"/>
    <w:rsid w:val="001C30BE"/>
    <w:rsid w:val="001C5704"/>
    <w:rsid w:val="00201020"/>
    <w:rsid w:val="00201F2A"/>
    <w:rsid w:val="0021141C"/>
    <w:rsid w:val="002220E9"/>
    <w:rsid w:val="0024468F"/>
    <w:rsid w:val="002702C4"/>
    <w:rsid w:val="00280429"/>
    <w:rsid w:val="002862AF"/>
    <w:rsid w:val="00287AE2"/>
    <w:rsid w:val="00297E49"/>
    <w:rsid w:val="002A73BE"/>
    <w:rsid w:val="002B1238"/>
    <w:rsid w:val="002C30B8"/>
    <w:rsid w:val="002C394A"/>
    <w:rsid w:val="00303890"/>
    <w:rsid w:val="003045CC"/>
    <w:rsid w:val="0034049A"/>
    <w:rsid w:val="00350A60"/>
    <w:rsid w:val="00363199"/>
    <w:rsid w:val="0036450E"/>
    <w:rsid w:val="00391031"/>
    <w:rsid w:val="003B1AC2"/>
    <w:rsid w:val="003C19E7"/>
    <w:rsid w:val="003D52D4"/>
    <w:rsid w:val="00405C1D"/>
    <w:rsid w:val="004240B8"/>
    <w:rsid w:val="00425BAA"/>
    <w:rsid w:val="00442A43"/>
    <w:rsid w:val="00460539"/>
    <w:rsid w:val="004864AE"/>
    <w:rsid w:val="004A41BE"/>
    <w:rsid w:val="004A74C6"/>
    <w:rsid w:val="004D311D"/>
    <w:rsid w:val="004F2BDD"/>
    <w:rsid w:val="004F5E92"/>
    <w:rsid w:val="00527039"/>
    <w:rsid w:val="005333C3"/>
    <w:rsid w:val="0053405F"/>
    <w:rsid w:val="00535CE5"/>
    <w:rsid w:val="00541A0F"/>
    <w:rsid w:val="00542EB0"/>
    <w:rsid w:val="00560D20"/>
    <w:rsid w:val="00561D77"/>
    <w:rsid w:val="00581C40"/>
    <w:rsid w:val="005823FE"/>
    <w:rsid w:val="0059234A"/>
    <w:rsid w:val="005A62E0"/>
    <w:rsid w:val="005C797F"/>
    <w:rsid w:val="005D5296"/>
    <w:rsid w:val="006042E8"/>
    <w:rsid w:val="00604E66"/>
    <w:rsid w:val="0060731D"/>
    <w:rsid w:val="00616087"/>
    <w:rsid w:val="00631C58"/>
    <w:rsid w:val="00645D7A"/>
    <w:rsid w:val="00650B0D"/>
    <w:rsid w:val="006560A8"/>
    <w:rsid w:val="006658A2"/>
    <w:rsid w:val="006747C9"/>
    <w:rsid w:val="006A3104"/>
    <w:rsid w:val="006F2A4E"/>
    <w:rsid w:val="007037B3"/>
    <w:rsid w:val="007058C7"/>
    <w:rsid w:val="00726D31"/>
    <w:rsid w:val="00727558"/>
    <w:rsid w:val="00735C72"/>
    <w:rsid w:val="007A03D3"/>
    <w:rsid w:val="007A4964"/>
    <w:rsid w:val="007A5878"/>
    <w:rsid w:val="007B70BA"/>
    <w:rsid w:val="007C67F3"/>
    <w:rsid w:val="007E4EF6"/>
    <w:rsid w:val="008145AB"/>
    <w:rsid w:val="00815919"/>
    <w:rsid w:val="008278B5"/>
    <w:rsid w:val="00835E63"/>
    <w:rsid w:val="00851BA6"/>
    <w:rsid w:val="00876F54"/>
    <w:rsid w:val="00883518"/>
    <w:rsid w:val="008933B1"/>
    <w:rsid w:val="00893DAF"/>
    <w:rsid w:val="008A4B8D"/>
    <w:rsid w:val="008C2BD7"/>
    <w:rsid w:val="008D6308"/>
    <w:rsid w:val="00903FE2"/>
    <w:rsid w:val="009047B9"/>
    <w:rsid w:val="00907B6B"/>
    <w:rsid w:val="009115B1"/>
    <w:rsid w:val="00917B5F"/>
    <w:rsid w:val="00917F2D"/>
    <w:rsid w:val="00954482"/>
    <w:rsid w:val="0095736E"/>
    <w:rsid w:val="00966477"/>
    <w:rsid w:val="00983CCC"/>
    <w:rsid w:val="00984FB4"/>
    <w:rsid w:val="00985CD2"/>
    <w:rsid w:val="009A0A74"/>
    <w:rsid w:val="009A2C53"/>
    <w:rsid w:val="009B3023"/>
    <w:rsid w:val="009B6213"/>
    <w:rsid w:val="009B7F51"/>
    <w:rsid w:val="009D7F1D"/>
    <w:rsid w:val="00A06C22"/>
    <w:rsid w:val="00A23AF1"/>
    <w:rsid w:val="00A43AAE"/>
    <w:rsid w:val="00A62F37"/>
    <w:rsid w:val="00A662E2"/>
    <w:rsid w:val="00A67064"/>
    <w:rsid w:val="00A7422B"/>
    <w:rsid w:val="00A968AB"/>
    <w:rsid w:val="00AA6A9C"/>
    <w:rsid w:val="00AB2087"/>
    <w:rsid w:val="00AE3B79"/>
    <w:rsid w:val="00B108E9"/>
    <w:rsid w:val="00B32A7A"/>
    <w:rsid w:val="00B3417B"/>
    <w:rsid w:val="00B9755D"/>
    <w:rsid w:val="00BA349E"/>
    <w:rsid w:val="00BB4AF8"/>
    <w:rsid w:val="00BD27B9"/>
    <w:rsid w:val="00BF0E4E"/>
    <w:rsid w:val="00C018D2"/>
    <w:rsid w:val="00C02B25"/>
    <w:rsid w:val="00C02F94"/>
    <w:rsid w:val="00C04DD3"/>
    <w:rsid w:val="00C16784"/>
    <w:rsid w:val="00C211A0"/>
    <w:rsid w:val="00C331B3"/>
    <w:rsid w:val="00C36E21"/>
    <w:rsid w:val="00C6319C"/>
    <w:rsid w:val="00C7639E"/>
    <w:rsid w:val="00C82A21"/>
    <w:rsid w:val="00CC0A1A"/>
    <w:rsid w:val="00CC6805"/>
    <w:rsid w:val="00CD524A"/>
    <w:rsid w:val="00CE4A19"/>
    <w:rsid w:val="00CE76D2"/>
    <w:rsid w:val="00D053F3"/>
    <w:rsid w:val="00D20499"/>
    <w:rsid w:val="00D22E7D"/>
    <w:rsid w:val="00D25191"/>
    <w:rsid w:val="00D2626E"/>
    <w:rsid w:val="00D84361"/>
    <w:rsid w:val="00DA2ED9"/>
    <w:rsid w:val="00DF658D"/>
    <w:rsid w:val="00E07B60"/>
    <w:rsid w:val="00E2287D"/>
    <w:rsid w:val="00E30B68"/>
    <w:rsid w:val="00E35351"/>
    <w:rsid w:val="00E639D2"/>
    <w:rsid w:val="00E66D29"/>
    <w:rsid w:val="00E73574"/>
    <w:rsid w:val="00E807ED"/>
    <w:rsid w:val="00E92288"/>
    <w:rsid w:val="00E9327F"/>
    <w:rsid w:val="00EA30B9"/>
    <w:rsid w:val="00EB6263"/>
    <w:rsid w:val="00EC316C"/>
    <w:rsid w:val="00ED35F6"/>
    <w:rsid w:val="00EF250D"/>
    <w:rsid w:val="00F12A61"/>
    <w:rsid w:val="00F24451"/>
    <w:rsid w:val="00F27E8B"/>
    <w:rsid w:val="00F5265E"/>
    <w:rsid w:val="00FB0CA3"/>
    <w:rsid w:val="00FC3FAA"/>
    <w:rsid w:val="00FC4C32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Mentore Berisha</dc:creator>
  <cp:lastModifiedBy>Albulena Sylaj-Zeqiri</cp:lastModifiedBy>
  <cp:revision>2</cp:revision>
  <dcterms:created xsi:type="dcterms:W3CDTF">2017-03-28T13:46:00Z</dcterms:created>
  <dcterms:modified xsi:type="dcterms:W3CDTF">2017-03-28T13:46:00Z</dcterms:modified>
</cp:coreProperties>
</file>