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B1" w:rsidRPr="008A471F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8A471F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AC52B1" w:rsidRPr="008A471F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AC52B1" w:rsidRPr="008A471F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AC52B1" w:rsidRPr="008A471F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193AF6" w:rsidRPr="008A471F" w:rsidRDefault="00193AF6" w:rsidP="0015261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 w:rsidR="00560E66" w:rsidRPr="008A471F"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152611" w:rsidRPr="008A471F">
        <w:rPr>
          <w:rStyle w:val="Strong"/>
        </w:rPr>
        <w:t>112</w:t>
      </w:r>
    </w:p>
    <w:p w:rsidR="00193AF6" w:rsidRPr="008A471F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152611" w:rsidRPr="008A471F">
        <w:rPr>
          <w:rFonts w:ascii="Book Antiqua" w:eastAsia="MS Mincho" w:hAnsi="Book Antiqua" w:cs="Times New Roman"/>
          <w:b/>
          <w:noProof w:val="0"/>
          <w:color w:val="000000"/>
        </w:rPr>
        <w:t>18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8172D1">
        <w:rPr>
          <w:rFonts w:ascii="Book Antiqua" w:eastAsia="MS Mincho" w:hAnsi="Book Antiqua" w:cs="Times New Roman"/>
          <w:b/>
          <w:noProof w:val="0"/>
          <w:color w:val="000000"/>
        </w:rPr>
        <w:t>10</w:t>
      </w:r>
      <w:r w:rsidR="00065E7B" w:rsidRPr="008A471F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C9533E" w:rsidRPr="008A471F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9533E" w:rsidRPr="00F22A8A" w:rsidRDefault="00193AF6" w:rsidP="00193AF6">
      <w:pPr>
        <w:jc w:val="both"/>
        <w:rPr>
          <w:rFonts w:ascii="Book Antiqua" w:hAnsi="Book Antiqua"/>
          <w:color w:val="000000"/>
        </w:rPr>
      </w:pPr>
      <w:r w:rsidRPr="008A471F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8A471F">
        <w:rPr>
          <w:rFonts w:ascii="Book Antiqua" w:hAnsi="Book Antiqua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 w:rsidRPr="008A471F">
        <w:rPr>
          <w:rFonts w:ascii="Book Antiqua" w:hAnsi="Book Antiqua"/>
        </w:rPr>
        <w:t xml:space="preserve">Poslovnika </w:t>
      </w:r>
      <w:r w:rsidRPr="008A471F">
        <w:rPr>
          <w:rFonts w:ascii="Book Antiqua" w:hAnsi="Book Antiqua"/>
        </w:rPr>
        <w:t>Vlade Republike Kosova  br. 09/2011</w:t>
      </w:r>
      <w:r w:rsidRPr="008A471F">
        <w:rPr>
          <w:rFonts w:ascii="Book Antiqua" w:hAnsi="Book Antiqua"/>
          <w:color w:val="000000"/>
        </w:rPr>
        <w:t xml:space="preserve">, Vlada Republike Kosova je, na sednici održanoj </w:t>
      </w:r>
      <w:r w:rsidR="00152611" w:rsidRPr="008A471F">
        <w:rPr>
          <w:rFonts w:ascii="Book Antiqua" w:hAnsi="Book Antiqua"/>
          <w:color w:val="000000"/>
        </w:rPr>
        <w:t>18</w:t>
      </w:r>
      <w:r w:rsidRPr="008A471F">
        <w:rPr>
          <w:rFonts w:ascii="Book Antiqua" w:hAnsi="Book Antiqua"/>
          <w:color w:val="000000"/>
        </w:rPr>
        <w:t xml:space="preserve">. </w:t>
      </w:r>
      <w:r w:rsidR="00152611" w:rsidRPr="008A471F">
        <w:rPr>
          <w:rFonts w:ascii="Book Antiqua" w:hAnsi="Book Antiqua"/>
          <w:color w:val="000000"/>
        </w:rPr>
        <w:t xml:space="preserve">Oktobra </w:t>
      </w:r>
      <w:r w:rsidR="00065E7B" w:rsidRPr="008A471F">
        <w:rPr>
          <w:rFonts w:ascii="Book Antiqua" w:hAnsi="Book Antiqua"/>
          <w:color w:val="000000"/>
        </w:rPr>
        <w:t>2016</w:t>
      </w:r>
      <w:r w:rsidRPr="008A471F">
        <w:rPr>
          <w:rFonts w:ascii="Book Antiqua" w:hAnsi="Book Antiqua"/>
          <w:color w:val="000000"/>
        </w:rPr>
        <w:t xml:space="preserve"> godine, donela:</w:t>
      </w:r>
    </w:p>
    <w:p w:rsidR="00C9533E" w:rsidRPr="008A471F" w:rsidRDefault="00A405A9" w:rsidP="00F22A8A">
      <w:pPr>
        <w:jc w:val="center"/>
        <w:rPr>
          <w:rFonts w:ascii="Book Antiqua" w:hAnsi="Book Antiqua"/>
          <w:b/>
          <w:bCs/>
        </w:rPr>
      </w:pPr>
      <w:r w:rsidRPr="008A471F">
        <w:rPr>
          <w:rFonts w:ascii="Book Antiqua" w:hAnsi="Book Antiqua"/>
          <w:b/>
          <w:bCs/>
        </w:rPr>
        <w:t>O D L U K U</w:t>
      </w:r>
    </w:p>
    <w:p w:rsidR="002D376C" w:rsidRPr="008A471F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proofErr w:type="spellStart"/>
      <w:r w:rsidRPr="008A471F">
        <w:rPr>
          <w:rFonts w:ascii="Book Antiqua" w:eastAsia="MS Mincho" w:hAnsi="Book Antiqua" w:cs="Times New Roman"/>
          <w:noProof w:val="0"/>
        </w:rPr>
        <w:t>Usvaja</w:t>
      </w:r>
      <w:proofErr w:type="spellEnd"/>
      <w:r w:rsidRPr="008A471F">
        <w:rPr>
          <w:rFonts w:ascii="Book Antiqua" w:eastAsia="MS Mincho" w:hAnsi="Book Antiqua" w:cs="Times New Roman"/>
          <w:noProof w:val="0"/>
        </w:rPr>
        <w:t xml:space="preserve"> se  </w:t>
      </w:r>
      <w:r w:rsidR="002D376C" w:rsidRPr="008A471F">
        <w:rPr>
          <w:rFonts w:ascii="Book Antiqua" w:eastAsia="MS Mincho" w:hAnsi="Book Antiqua" w:cs="Times New Roman"/>
          <w:noProof w:val="0"/>
        </w:rPr>
        <w:t xml:space="preserve">sa </w:t>
      </w:r>
      <w:proofErr w:type="spellStart"/>
      <w:r w:rsidRPr="008A471F">
        <w:rPr>
          <w:rFonts w:ascii="Book Antiqua" w:eastAsia="MS Mincho" w:hAnsi="Book Antiqua" w:cs="Times New Roman"/>
          <w:noProof w:val="0"/>
        </w:rPr>
        <w:t>nacrt</w:t>
      </w:r>
      <w:proofErr w:type="spellEnd"/>
      <w:r w:rsidRPr="008A471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8A471F">
        <w:rPr>
          <w:rFonts w:ascii="Book Antiqua" w:eastAsia="MS Mincho" w:hAnsi="Book Antiqua" w:cs="Times New Roman"/>
          <w:noProof w:val="0"/>
        </w:rPr>
        <w:t>zakona</w:t>
      </w:r>
      <w:proofErr w:type="spellEnd"/>
      <w:r w:rsidRPr="008A471F">
        <w:rPr>
          <w:rFonts w:ascii="Book Antiqua" w:eastAsia="MS Mincho" w:hAnsi="Book Antiqua" w:cs="Times New Roman"/>
          <w:noProof w:val="0"/>
        </w:rPr>
        <w:t xml:space="preserve"> </w:t>
      </w:r>
      <w:r w:rsidR="008172D1">
        <w:rPr>
          <w:rFonts w:ascii="Book Antiqua" w:eastAsia="MS Mincho" w:hAnsi="Book Antiqua" w:cs="Times New Roman"/>
          <w:noProof w:val="0"/>
        </w:rPr>
        <w:t xml:space="preserve">o </w:t>
      </w:r>
      <w:proofErr w:type="spellStart"/>
      <w:r w:rsidR="008172D1">
        <w:rPr>
          <w:rFonts w:ascii="Book Antiqua" w:eastAsia="MS Mincho" w:hAnsi="Book Antiqua" w:cs="Times New Roman"/>
          <w:noProof w:val="0"/>
        </w:rPr>
        <w:t>z</w:t>
      </w:r>
      <w:r w:rsidR="00152611" w:rsidRPr="008A471F">
        <w:rPr>
          <w:rFonts w:ascii="Book Antiqua" w:eastAsia="MS Mincho" w:hAnsi="Book Antiqua" w:cs="Times New Roman"/>
          <w:noProof w:val="0"/>
        </w:rPr>
        <w:t>dravstvenom</w:t>
      </w:r>
      <w:proofErr w:type="spellEnd"/>
      <w:r w:rsidR="00152611" w:rsidRPr="008A471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="00152611" w:rsidRPr="008A471F">
        <w:rPr>
          <w:rFonts w:ascii="Book Antiqua" w:eastAsia="MS Mincho" w:hAnsi="Book Antiqua" w:cs="Times New Roman"/>
          <w:noProof w:val="0"/>
        </w:rPr>
        <w:t>inspektoratu</w:t>
      </w:r>
      <w:proofErr w:type="spellEnd"/>
      <w:r w:rsidR="002D376C" w:rsidRPr="008A471F">
        <w:rPr>
          <w:rFonts w:ascii="Book Antiqua" w:eastAsia="MS Mincho" w:hAnsi="Book Antiqua" w:cs="Times New Roman"/>
          <w:noProof w:val="0"/>
        </w:rPr>
        <w:t>.</w:t>
      </w:r>
    </w:p>
    <w:p w:rsidR="008E7B3A" w:rsidRPr="008A471F" w:rsidRDefault="008E7B3A" w:rsidP="002D376C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2D376C" w:rsidRPr="008A471F" w:rsidRDefault="002D376C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A471F">
        <w:rPr>
          <w:rFonts w:ascii="Book Antiqua" w:eastAsia="MS Mincho" w:hAnsi="Book Antiqua" w:cs="Times New Roman"/>
          <w:noProof w:val="0"/>
        </w:rPr>
        <w:t>Obavezuje se Kancelarija premijera za ubacivanje izmena u tekst nacrta zakona iz tačke 1 ove odluke.</w:t>
      </w:r>
    </w:p>
    <w:p w:rsidR="008E7B3A" w:rsidRPr="008A471F" w:rsidRDefault="008E7B3A" w:rsidP="008E7B3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8E7B3A" w:rsidRPr="008A471F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A471F">
        <w:rPr>
          <w:rFonts w:ascii="Book Antiqua" w:eastAsia="MS Mincho" w:hAnsi="Book Antiqua" w:cs="Times New Roman"/>
          <w:noProof w:val="0"/>
        </w:rPr>
        <w:t>Generalni sekretar Kancelarije premijera je dužan da nacrt zakona iz stava 1. ove odluke procesuira na r</w:t>
      </w:r>
      <w:r w:rsidR="00152611" w:rsidRPr="008A471F">
        <w:rPr>
          <w:rFonts w:ascii="Book Antiqua" w:eastAsia="MS Mincho" w:hAnsi="Book Antiqua" w:cs="Times New Roman"/>
          <w:noProof w:val="0"/>
        </w:rPr>
        <w:t>azmatranje i usvajanje Skupštini Republike</w:t>
      </w:r>
      <w:r w:rsidRPr="008A471F">
        <w:rPr>
          <w:rFonts w:ascii="Book Antiqua" w:eastAsia="MS Mincho" w:hAnsi="Book Antiqua" w:cs="Times New Roman"/>
          <w:noProof w:val="0"/>
        </w:rPr>
        <w:t xml:space="preserve"> Kosova. </w:t>
      </w:r>
    </w:p>
    <w:p w:rsidR="008E7B3A" w:rsidRPr="008A471F" w:rsidRDefault="008E7B3A" w:rsidP="008E7B3A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8E7B3A" w:rsidRPr="008A471F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A471F">
        <w:rPr>
          <w:rFonts w:ascii="Book Antiqua" w:eastAsia="MS Mincho" w:hAnsi="Book Antiqua" w:cs="Times New Roman"/>
          <w:noProof w:val="0"/>
        </w:rPr>
        <w:t>Odluka stupa na snagu danom potpisivanja.</w:t>
      </w:r>
    </w:p>
    <w:p w:rsidR="00C9533E" w:rsidRPr="008A471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193AF6" w:rsidRPr="008A471F" w:rsidRDefault="00193AF6" w:rsidP="00193AF6">
      <w:pPr>
        <w:ind w:left="6480"/>
        <w:rPr>
          <w:rFonts w:ascii="Book Antiqua" w:hAnsi="Book Antiqua"/>
          <w:b/>
          <w:lang w:eastAsia="en-GB"/>
        </w:rPr>
      </w:pPr>
      <w:r w:rsidRPr="008A471F">
        <w:rPr>
          <w:rFonts w:ascii="Book Antiqua" w:hAnsi="Book Antiqua"/>
          <w:b/>
          <w:lang w:eastAsia="en-GB"/>
        </w:rPr>
        <w:t>Isa MUSTAFA</w:t>
      </w:r>
    </w:p>
    <w:p w:rsidR="00193AF6" w:rsidRPr="008A471F" w:rsidRDefault="00193AF6" w:rsidP="00193AF6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  <w:t>___________________</w:t>
      </w:r>
    </w:p>
    <w:p w:rsidR="00193AF6" w:rsidRPr="008A471F" w:rsidRDefault="00193AF6" w:rsidP="00193AF6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93AF6" w:rsidRPr="008A471F" w:rsidRDefault="00193AF6" w:rsidP="00193AF6">
      <w:pPr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Dostavlja se:</w:t>
      </w:r>
    </w:p>
    <w:p w:rsidR="00193AF6" w:rsidRPr="008A471F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zamenicima Premijera </w:t>
      </w:r>
    </w:p>
    <w:p w:rsidR="00193AF6" w:rsidRPr="008A471F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svim ministarstvima  (ministrima )</w:t>
      </w:r>
    </w:p>
    <w:p w:rsidR="00193AF6" w:rsidRPr="008A471F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Generalnom sekretaru KPR-a  </w:t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</w:p>
    <w:p w:rsidR="00193AF6" w:rsidRPr="008A471F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Arhivi Vlade</w:t>
      </w:r>
    </w:p>
    <w:p w:rsidR="00294BC5" w:rsidRPr="008A471F" w:rsidRDefault="00294BC5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C9533E" w:rsidRPr="008A471F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C9533E" w:rsidRPr="008A471F" w:rsidRDefault="00152611" w:rsidP="0015261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</w:t>
      </w:r>
      <w:r w:rsidR="00C9533E" w:rsidRPr="008A471F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 w:rsidR="002D376C" w:rsidRPr="008A471F">
        <w:rPr>
          <w:rFonts w:ascii="Book Antiqua" w:eastAsia="MS Mincho" w:hAnsi="Book Antiqua" w:cs="Times New Roman"/>
          <w:b/>
          <w:noProof w:val="0"/>
          <w:color w:val="000000"/>
        </w:rPr>
        <w:t>2</w:t>
      </w:r>
      <w:r w:rsidR="00C9533E" w:rsidRPr="008A471F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112</w:t>
      </w:r>
    </w:p>
    <w:p w:rsidR="00C9533E" w:rsidRPr="008A471F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152611" w:rsidRPr="008A471F">
        <w:rPr>
          <w:rFonts w:ascii="Book Antiqua" w:eastAsia="MS Mincho" w:hAnsi="Book Antiqua" w:cs="Times New Roman"/>
          <w:b/>
          <w:noProof w:val="0"/>
          <w:color w:val="000000"/>
        </w:rPr>
        <w:t>18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44628E" w:rsidRPr="008A471F"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="00065E7B" w:rsidRPr="008A471F">
        <w:rPr>
          <w:rFonts w:ascii="Book Antiqua" w:eastAsia="MS Mincho" w:hAnsi="Book Antiqua" w:cs="Times New Roman"/>
          <w:b/>
          <w:noProof w:val="0"/>
          <w:color w:val="000000"/>
        </w:rPr>
        <w:t>0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65E7B" w:rsidRPr="008A471F">
        <w:rPr>
          <w:rFonts w:ascii="Book Antiqua" w:eastAsia="MS Mincho" w:hAnsi="Book Antiqua" w:cs="Times New Roman"/>
          <w:b/>
          <w:noProof w:val="0"/>
          <w:color w:val="000000"/>
        </w:rPr>
        <w:t>2016</w:t>
      </w:r>
    </w:p>
    <w:p w:rsidR="00C9533E" w:rsidRPr="00F22A8A" w:rsidRDefault="00C9533E" w:rsidP="00C9533E">
      <w:pPr>
        <w:jc w:val="both"/>
        <w:rPr>
          <w:rFonts w:ascii="Book Antiqua" w:hAnsi="Book Antiqua"/>
          <w:color w:val="000000"/>
        </w:rPr>
      </w:pPr>
      <w:r w:rsidRPr="008A471F">
        <w:rPr>
          <w:rFonts w:ascii="Book Antiqua" w:hAnsi="Book Antiqua"/>
          <w:color w:val="000000"/>
        </w:rPr>
        <w:t>Na osnovu  člana  92 stav 4. i člana  93 stav  (4) Ustava Republike Kosovo</w:t>
      </w:r>
      <w:r w:rsidR="002D376C" w:rsidRPr="008A471F">
        <w:rPr>
          <w:rFonts w:ascii="Book Antiqua" w:hAnsi="Book Antiqua"/>
          <w:color w:val="000000"/>
        </w:rPr>
        <w:t>,</w:t>
      </w:r>
      <w:r w:rsidR="00D62DC4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D62DC4" w:rsidRPr="008A471F">
        <w:rPr>
          <w:rFonts w:ascii="Book Antiqua" w:eastAsia="MS Mincho" w:hAnsi="Book Antiqua" w:cs="Times New Roman"/>
          <w:noProof w:val="0"/>
          <w:color w:val="000000"/>
        </w:rPr>
        <w:t>ćlana</w:t>
      </w:r>
      <w:proofErr w:type="spellEnd"/>
      <w:r w:rsidR="00D62DC4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D62DC4" w:rsidRPr="008A471F">
        <w:rPr>
          <w:rFonts w:ascii="Book Antiqua" w:hAnsi="Book Antiqua" w:cs="Book Antiqua"/>
          <w:noProof w:val="0"/>
        </w:rPr>
        <w:t xml:space="preserve"> 11</w:t>
      </w:r>
      <w:r w:rsidR="00091DCF">
        <w:rPr>
          <w:rFonts w:ascii="Book Antiqua" w:hAnsi="Book Antiqua" w:cs="Book Antiqua"/>
          <w:noProof w:val="0"/>
        </w:rPr>
        <w:t xml:space="preserve"> </w:t>
      </w:r>
      <w:r w:rsidR="00D62DC4" w:rsidRPr="008A471F">
        <w:rPr>
          <w:rFonts w:ascii="Book Antiqua" w:hAnsi="Book Antiqua" w:cs="Book Antiqua"/>
          <w:noProof w:val="0"/>
        </w:rPr>
        <w:t xml:space="preserve">i </w:t>
      </w:r>
      <w:proofErr w:type="spellStart"/>
      <w:r w:rsidR="00D62DC4" w:rsidRPr="008A471F">
        <w:rPr>
          <w:rFonts w:ascii="Book Antiqua" w:hAnsi="Book Antiqua" w:cs="Book Antiqua"/>
          <w:noProof w:val="0"/>
        </w:rPr>
        <w:t>člana</w:t>
      </w:r>
      <w:proofErr w:type="spellEnd"/>
      <w:r w:rsidR="00D62DC4" w:rsidRPr="008A471F">
        <w:rPr>
          <w:rFonts w:ascii="Book Antiqua" w:hAnsi="Book Antiqua" w:cs="Book Antiqua"/>
          <w:noProof w:val="0"/>
        </w:rPr>
        <w:t xml:space="preserve"> 45 </w:t>
      </w:r>
      <w:proofErr w:type="spellStart"/>
      <w:r w:rsidR="00D62DC4" w:rsidRPr="008A471F">
        <w:rPr>
          <w:rFonts w:ascii="Book Antiqua" w:hAnsi="Book Antiqua" w:cs="Book Antiqua"/>
          <w:noProof w:val="0"/>
        </w:rPr>
        <w:t>Zakona</w:t>
      </w:r>
      <w:proofErr w:type="spellEnd"/>
      <w:r w:rsidR="00D62DC4" w:rsidRPr="008A471F">
        <w:rPr>
          <w:rFonts w:ascii="Book Antiqua" w:hAnsi="Book Antiqua" w:cs="Book Antiqua"/>
          <w:noProof w:val="0"/>
        </w:rPr>
        <w:t xml:space="preserve"> </w:t>
      </w:r>
      <w:proofErr w:type="spellStart"/>
      <w:r w:rsidR="00D62DC4" w:rsidRPr="008A471F">
        <w:rPr>
          <w:rFonts w:ascii="Book Antiqua" w:hAnsi="Book Antiqua" w:cs="Book Antiqua"/>
          <w:noProof w:val="0"/>
        </w:rPr>
        <w:t>br</w:t>
      </w:r>
      <w:proofErr w:type="spellEnd"/>
      <w:r w:rsidR="00D62DC4" w:rsidRPr="008A471F">
        <w:rPr>
          <w:rFonts w:ascii="Book Antiqua" w:hAnsi="Book Antiqua" w:cs="Book Antiqua"/>
          <w:noProof w:val="0"/>
        </w:rPr>
        <w:t>. 03/L-139 o eksproprijaciji nekretnina, sa izmenama i dopunama izvršenim zakonom br. 03/L-205,</w:t>
      </w:r>
      <w:r w:rsidR="002D376C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8A471F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8A471F">
        <w:rPr>
          <w:rFonts w:ascii="Book Antiqua" w:hAnsi="Book Antiqua"/>
          <w:color w:val="000000"/>
        </w:rPr>
        <w:t xml:space="preserve">, </w:t>
      </w:r>
      <w:r w:rsidR="008A471F">
        <w:rPr>
          <w:rFonts w:ascii="Book Antiqua" w:hAnsi="Book Antiqua"/>
          <w:color w:val="000000"/>
        </w:rPr>
        <w:t xml:space="preserve">pozivajući se na zahtev Ministarstva sredine i prostornog planiranja br. Protokola </w:t>
      </w:r>
      <w:r w:rsidR="00091DCF">
        <w:rPr>
          <w:rFonts w:ascii="Book Antiqua" w:hAnsi="Book Antiqua"/>
          <w:color w:val="000000"/>
        </w:rPr>
        <w:t>607/6-2015</w:t>
      </w:r>
      <w:r w:rsidR="008A471F">
        <w:rPr>
          <w:rFonts w:ascii="Book Antiqua" w:hAnsi="Book Antiqua"/>
          <w:color w:val="000000"/>
        </w:rPr>
        <w:t xml:space="preserve"> od 0</w:t>
      </w:r>
      <w:r w:rsidR="00091DCF">
        <w:rPr>
          <w:rFonts w:ascii="Book Antiqua" w:hAnsi="Book Antiqua"/>
          <w:color w:val="000000"/>
        </w:rPr>
        <w:t>9</w:t>
      </w:r>
      <w:r w:rsidR="009A76FA">
        <w:rPr>
          <w:rFonts w:ascii="Book Antiqua" w:hAnsi="Book Antiqua"/>
          <w:color w:val="000000"/>
        </w:rPr>
        <w:t>.09.</w:t>
      </w:r>
      <w:r w:rsidR="008A471F">
        <w:rPr>
          <w:rFonts w:ascii="Book Antiqua" w:hAnsi="Book Antiqua"/>
          <w:color w:val="000000"/>
        </w:rPr>
        <w:t xml:space="preserve">2016, </w:t>
      </w:r>
      <w:r w:rsidRPr="008A471F">
        <w:rPr>
          <w:rFonts w:ascii="Book Antiqua" w:hAnsi="Book Antiqua"/>
          <w:color w:val="000000"/>
        </w:rPr>
        <w:t xml:space="preserve">Vlada Republike Kosova je, na sednici održanoj </w:t>
      </w:r>
      <w:r w:rsidR="00152611" w:rsidRPr="008A471F">
        <w:rPr>
          <w:rFonts w:ascii="Book Antiqua" w:hAnsi="Book Antiqua"/>
          <w:color w:val="000000"/>
        </w:rPr>
        <w:t>18</w:t>
      </w:r>
      <w:r w:rsidRPr="008A471F">
        <w:rPr>
          <w:rFonts w:ascii="Book Antiqua" w:hAnsi="Book Antiqua"/>
          <w:color w:val="000000"/>
        </w:rPr>
        <w:t xml:space="preserve">. </w:t>
      </w:r>
      <w:r w:rsidR="00491721" w:rsidRPr="008A471F">
        <w:rPr>
          <w:rFonts w:ascii="Book Antiqua" w:hAnsi="Book Antiqua"/>
          <w:color w:val="000000"/>
        </w:rPr>
        <w:t>o</w:t>
      </w:r>
      <w:r w:rsidR="00152611" w:rsidRPr="008A471F">
        <w:rPr>
          <w:rFonts w:ascii="Book Antiqua" w:hAnsi="Book Antiqua"/>
          <w:color w:val="000000"/>
        </w:rPr>
        <w:t>ktobra</w:t>
      </w:r>
      <w:r w:rsidR="00BF5998" w:rsidRPr="008A471F">
        <w:rPr>
          <w:rFonts w:ascii="Book Antiqua" w:hAnsi="Book Antiqua"/>
          <w:color w:val="000000"/>
        </w:rPr>
        <w:t xml:space="preserve"> </w:t>
      </w:r>
      <w:r w:rsidR="00065E7B" w:rsidRPr="008A471F">
        <w:rPr>
          <w:rFonts w:ascii="Book Antiqua" w:hAnsi="Book Antiqua"/>
          <w:color w:val="000000"/>
        </w:rPr>
        <w:t>2016</w:t>
      </w:r>
      <w:r w:rsidRPr="008A471F">
        <w:rPr>
          <w:rFonts w:ascii="Book Antiqua" w:hAnsi="Book Antiqua"/>
          <w:color w:val="000000"/>
        </w:rPr>
        <w:t xml:space="preserve"> godine, donela:</w:t>
      </w:r>
    </w:p>
    <w:p w:rsidR="00C9533E" w:rsidRPr="008A471F" w:rsidRDefault="00BF5998" w:rsidP="00F22A8A">
      <w:pPr>
        <w:jc w:val="center"/>
        <w:rPr>
          <w:rFonts w:ascii="Book Antiqua" w:hAnsi="Book Antiqua"/>
          <w:b/>
          <w:bCs/>
        </w:rPr>
      </w:pPr>
      <w:r w:rsidRPr="008A471F">
        <w:rPr>
          <w:rFonts w:ascii="Book Antiqua" w:hAnsi="Book Antiqua"/>
          <w:b/>
          <w:bCs/>
        </w:rPr>
        <w:t xml:space="preserve">K O N A Č N U  </w:t>
      </w:r>
      <w:r w:rsidR="00065E7B" w:rsidRPr="008A471F">
        <w:rPr>
          <w:rFonts w:ascii="Book Antiqua" w:hAnsi="Book Antiqua"/>
          <w:b/>
          <w:bCs/>
        </w:rPr>
        <w:t>O D L U K U</w:t>
      </w:r>
    </w:p>
    <w:p w:rsidR="00491721" w:rsidRPr="008A471F" w:rsidRDefault="00491721" w:rsidP="00BF5998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>Odobrena je dodatna eksproprijacija vlasnika i nosilaca interesa nepokretne imovine, koje su potrebne  za realizaciju projekta javnog interesa - izgradnja nacionalnog puta N2 Priština-Mitrovica  Segment Miloševo-Vučitrn, Kadastarska zona Milloševo, opštin</w:t>
      </w:r>
      <w:r w:rsidR="009A76FA">
        <w:rPr>
          <w:rFonts w:ascii="Book Antiqua" w:hAnsi="Book Antiqua" w:cs="Book Antiqua"/>
        </w:rPr>
        <w:t>a Obilić</w:t>
      </w:r>
      <w:r w:rsidRPr="008A471F">
        <w:rPr>
          <w:rFonts w:ascii="Book Antiqua" w:hAnsi="Book Antiqua" w:cs="Book Antiqua"/>
        </w:rPr>
        <w:t>, prema tabeli koja je sastavni deo ove odluke.</w:t>
      </w:r>
    </w:p>
    <w:p w:rsidR="00BF5998" w:rsidRPr="008A471F" w:rsidRDefault="00BF5998" w:rsidP="00BF5998">
      <w:pPr>
        <w:pStyle w:val="ListParagraph"/>
        <w:tabs>
          <w:tab w:val="num" w:pos="1080"/>
        </w:tabs>
        <w:spacing w:after="0" w:line="240" w:lineRule="auto"/>
        <w:ind w:left="360"/>
        <w:jc w:val="both"/>
        <w:rPr>
          <w:rFonts w:ascii="Book Antiqua" w:hAnsi="Book Antiqua" w:cs="Book Antiqua"/>
        </w:rPr>
      </w:pPr>
    </w:p>
    <w:p w:rsidR="00491721" w:rsidRPr="008A471F" w:rsidRDefault="00491721" w:rsidP="00BF5998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>Sastavni deo ove odluke je akt procene izrađen od strane Kancelarije za procenu nepokretnosti/Ministarstvo finansija i tabela u prilogu ove odluke, u kojima je određen iznos naknade onim vlasnicima ili posednicima interesa, čija imovinska prava ili  čiji su zakonom zasnovani interesi pogođeni postupkom eksproprijacije, prema tabeli br. protok</w:t>
      </w:r>
      <w:r w:rsidR="009A76FA">
        <w:rPr>
          <w:rFonts w:ascii="Book Antiqua" w:hAnsi="Book Antiqua" w:cs="Book Antiqua"/>
        </w:rPr>
        <w:t>ola 6156/15 od dana 10.12.2015, "propratnom dopisu Akta</w:t>
      </w:r>
      <w:r w:rsidRPr="008A471F">
        <w:rPr>
          <w:rFonts w:ascii="Book Antiqua" w:hAnsi="Book Antiqua" w:cs="Book Antiqua"/>
        </w:rPr>
        <w:t xml:space="preserve"> o proceni</w:t>
      </w:r>
      <w:r w:rsidR="009A76FA">
        <w:rPr>
          <w:rFonts w:ascii="Book Antiqua" w:hAnsi="Book Antiqua" w:cs="Book Antiqua"/>
        </w:rPr>
        <w:t xml:space="preserve"> '' sa br.protokola 5097/15 od 09.10.</w:t>
      </w:r>
      <w:r w:rsidRPr="008A471F">
        <w:rPr>
          <w:rFonts w:ascii="Book Antiqua" w:hAnsi="Book Antiqua" w:cs="Book Antiqua"/>
        </w:rPr>
        <w:t>2015 u prilogu ove odluke.</w:t>
      </w:r>
    </w:p>
    <w:p w:rsidR="00BF5998" w:rsidRPr="008A471F" w:rsidRDefault="00BF5998" w:rsidP="00BF5998">
      <w:pPr>
        <w:pStyle w:val="ListParagraph"/>
        <w:spacing w:line="240" w:lineRule="auto"/>
        <w:rPr>
          <w:rFonts w:ascii="Book Antiqua" w:hAnsi="Book Antiqua" w:cs="Book Antiqua"/>
        </w:rPr>
      </w:pPr>
    </w:p>
    <w:p w:rsidR="00F42683" w:rsidRPr="008A471F" w:rsidRDefault="00F42683" w:rsidP="00BF5998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 xml:space="preserve">U roku od 5 (pet) radnih dana nakon donošenja ove odluke, Odeljenje za eksproprijacije/ MSPP, šalje odluku subjektu potražiocu i drugim licima utvrđenim u tabelama iz stava 1. ove odluke.  </w:t>
      </w:r>
    </w:p>
    <w:p w:rsidR="00F42683" w:rsidRPr="008A471F" w:rsidRDefault="00F42683" w:rsidP="00F42683">
      <w:pPr>
        <w:pStyle w:val="ListParagraph"/>
        <w:rPr>
          <w:rFonts w:ascii="Book Antiqua" w:hAnsi="Book Antiqua" w:cs="Book Antiqua"/>
        </w:rPr>
      </w:pPr>
    </w:p>
    <w:p w:rsidR="00F42683" w:rsidRPr="008A471F" w:rsidRDefault="00F42683" w:rsidP="00BF5998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>U roku od deset (10) radnih dana nakon usvajanja ove odluke, Odeljenje za eksproprijacije/ MSPP će izvršiti objavljivanje odluke u Službenom listu Republike Kosovo i u dnevnom listu velikog tiraža na Kosovu.</w:t>
      </w:r>
    </w:p>
    <w:p w:rsidR="00BF5998" w:rsidRPr="008A471F" w:rsidRDefault="00BF5998" w:rsidP="00BF5998">
      <w:pPr>
        <w:pStyle w:val="ListParagraph"/>
        <w:spacing w:line="240" w:lineRule="auto"/>
        <w:rPr>
          <w:rFonts w:ascii="Book Antiqua" w:hAnsi="Book Antiqua" w:cs="Book Antiqua"/>
        </w:rPr>
      </w:pPr>
    </w:p>
    <w:p w:rsidR="00F42683" w:rsidRPr="008A471F" w:rsidRDefault="00F42683" w:rsidP="00BF5998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>Protiv ove odluke sobjekt potražilac, bilo koje lice koje je vlasnik ili nosilac interesa na nepokretnu imovinu  ili imovinska prava pogođena ovom odlukom, kao i bilo koje zainteresovano lice koje ima legitiman direktan i materijalni interes  na nepokretnu imovinu koja je predmet konačne odluke, bez obzira na to da li je ili ne identifikovana u tabelama u prilogu ove odluke u roku od trideset (30) kalendarskih dana ima pravo žalbe nadležnom sudu samo u vezi sa visionom iznosa naknade utvrđene ovom odlukom.</w:t>
      </w:r>
    </w:p>
    <w:p w:rsidR="00BF5998" w:rsidRPr="008A471F" w:rsidRDefault="00BF5998" w:rsidP="00BF5998">
      <w:pPr>
        <w:spacing w:after="0" w:line="240" w:lineRule="auto"/>
        <w:jc w:val="both"/>
        <w:rPr>
          <w:rFonts w:ascii="Book Antiqua" w:hAnsi="Book Antiqua" w:cs="Book Antiqua"/>
        </w:rPr>
      </w:pPr>
    </w:p>
    <w:p w:rsidR="008A471F" w:rsidRDefault="008A471F" w:rsidP="00F22A8A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 xml:space="preserve">U roku od pet (5) kalendarskih dana nakon podnošenja žalbe nadležnom sudu, podnosilac žalbe treba da obezbedi da se pet (5) kopija ove žalbe fizički dostave kancelariji državnog pravobranilaštva/Ministarstvo pravde i jedna (1) kopija žalbe u kancelarije Odeljenja za eksproprijaciju.  </w:t>
      </w:r>
    </w:p>
    <w:p w:rsidR="00F22A8A" w:rsidRPr="00F22A8A" w:rsidRDefault="00F22A8A" w:rsidP="00F22A8A">
      <w:pPr>
        <w:pStyle w:val="ListParagraph"/>
        <w:rPr>
          <w:rFonts w:ascii="Book Antiqua" w:hAnsi="Book Antiqua" w:cs="Book Antiqua"/>
        </w:rPr>
      </w:pPr>
    </w:p>
    <w:p w:rsidR="00F22A8A" w:rsidRPr="00F22A8A" w:rsidRDefault="00F22A8A" w:rsidP="00F22A8A">
      <w:pPr>
        <w:pStyle w:val="ListParagraph"/>
        <w:spacing w:after="0" w:line="240" w:lineRule="auto"/>
        <w:ind w:left="360"/>
        <w:jc w:val="both"/>
        <w:rPr>
          <w:rFonts w:ascii="Book Antiqua" w:hAnsi="Book Antiqua" w:cs="Book Antiqua"/>
        </w:rPr>
      </w:pPr>
    </w:p>
    <w:p w:rsidR="008A471F" w:rsidRPr="008A471F" w:rsidRDefault="008A471F" w:rsidP="008A471F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lastRenderedPageBreak/>
        <w:t xml:space="preserve">U roku od dve (2) godine od dana stupanja na snagu odluke, </w:t>
      </w:r>
      <w:r w:rsidR="009A76FA" w:rsidRPr="008A471F">
        <w:rPr>
          <w:rFonts w:ascii="Book Antiqua" w:hAnsi="Book Antiqua" w:cs="Book Antiqua"/>
        </w:rPr>
        <w:t xml:space="preserve">Odeljenje za eksproprijacije/ MSPP </w:t>
      </w:r>
      <w:r w:rsidRPr="008A471F">
        <w:rPr>
          <w:rFonts w:ascii="Book Antiqua" w:hAnsi="Book Antiqua" w:cs="Book Antiqua"/>
        </w:rPr>
        <w:t>će platiti pun iznos naknade za eksproprijaciju  utvrđenu u ovoj odluci.</w:t>
      </w:r>
    </w:p>
    <w:p w:rsidR="00BF5998" w:rsidRPr="008A471F" w:rsidRDefault="00BF5998" w:rsidP="00BF5998">
      <w:pPr>
        <w:pStyle w:val="ListParagraph"/>
        <w:spacing w:line="240" w:lineRule="auto"/>
        <w:rPr>
          <w:rFonts w:ascii="Book Antiqua" w:hAnsi="Book Antiqua" w:cs="Book Antiqua"/>
        </w:rPr>
      </w:pPr>
    </w:p>
    <w:p w:rsidR="008A471F" w:rsidRPr="008A471F" w:rsidRDefault="008A471F" w:rsidP="008A471F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>Ova odluka, zajedno sa tabelarnim i grafičkim delom  predstavlja pravni osnov za upis u katastarske knj</w:t>
      </w:r>
      <w:r w:rsidR="009A76FA">
        <w:rPr>
          <w:rFonts w:ascii="Book Antiqua" w:hAnsi="Book Antiqua" w:cs="Book Antiqua"/>
        </w:rPr>
        <w:t>ige na ime novih titulara kao i</w:t>
      </w:r>
      <w:r w:rsidRPr="008A471F">
        <w:rPr>
          <w:rFonts w:ascii="Book Antiqua" w:hAnsi="Book Antiqua" w:cs="Book Antiqua"/>
        </w:rPr>
        <w:t xml:space="preserve"> tehničkih podela katast</w:t>
      </w:r>
      <w:r w:rsidR="009A76FA">
        <w:rPr>
          <w:rFonts w:ascii="Book Antiqua" w:hAnsi="Book Antiqua" w:cs="Book Antiqua"/>
        </w:rPr>
        <w:t>arskih</w:t>
      </w:r>
      <w:r w:rsidRPr="008A471F">
        <w:rPr>
          <w:rFonts w:ascii="Book Antiqua" w:hAnsi="Book Antiqua" w:cs="Book Antiqua"/>
        </w:rPr>
        <w:t xml:space="preserve"> parcela. Stupanjem na snagu ove odluke, katastarske službe su dužne da obave proceduralne i tehničke radnje za njeno sprovođenje .  </w:t>
      </w:r>
    </w:p>
    <w:p w:rsidR="008A471F" w:rsidRPr="008A471F" w:rsidRDefault="008A471F" w:rsidP="008A471F">
      <w:pPr>
        <w:pStyle w:val="ListParagraph"/>
        <w:spacing w:after="0" w:line="240" w:lineRule="auto"/>
        <w:ind w:left="360"/>
        <w:jc w:val="both"/>
        <w:rPr>
          <w:rFonts w:ascii="Book Antiqua" w:hAnsi="Book Antiqua" w:cs="Book Antiqua"/>
        </w:rPr>
      </w:pPr>
    </w:p>
    <w:p w:rsidR="008A471F" w:rsidRPr="008A471F" w:rsidRDefault="008A471F" w:rsidP="008A471F">
      <w:pPr>
        <w:pStyle w:val="ListParagraph"/>
        <w:numPr>
          <w:ilvl w:val="3"/>
          <w:numId w:val="19"/>
        </w:numPr>
        <w:tabs>
          <w:tab w:val="num" w:pos="540"/>
        </w:tabs>
        <w:spacing w:after="0" w:line="240" w:lineRule="auto"/>
        <w:jc w:val="both"/>
        <w:rPr>
          <w:rFonts w:ascii="Book Antiqua" w:hAnsi="Book Antiqua" w:cs="Book Antiqua"/>
        </w:rPr>
      </w:pPr>
      <w:r w:rsidRPr="008A471F">
        <w:rPr>
          <w:rFonts w:ascii="Book Antiqua" w:hAnsi="Book Antiqua" w:cs="Book Antiqua"/>
        </w:rPr>
        <w:t>Odluka stupa na snagu danom objavljivanja u Službenom listu Republike Kosovo i</w:t>
      </w:r>
      <w:r w:rsidR="009A76FA">
        <w:rPr>
          <w:rFonts w:ascii="Book Antiqua" w:hAnsi="Book Antiqua" w:cs="Book Antiqua"/>
        </w:rPr>
        <w:t xml:space="preserve"> </w:t>
      </w:r>
      <w:r w:rsidRPr="008A471F">
        <w:rPr>
          <w:rFonts w:ascii="Book Antiqua" w:hAnsi="Book Antiqua" w:cs="Book Antiqua"/>
        </w:rPr>
        <w:t>u jednom listu velikog tiraža na Kosovu.</w:t>
      </w:r>
    </w:p>
    <w:p w:rsidR="00C9533E" w:rsidRPr="008A471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F22A8A" w:rsidP="00C9533E">
      <w:pPr>
        <w:ind w:left="6480"/>
        <w:rPr>
          <w:rFonts w:ascii="Book Antiqua" w:hAnsi="Book Antiqua"/>
          <w:b/>
          <w:lang w:eastAsia="en-GB"/>
        </w:rPr>
      </w:pPr>
      <w:r>
        <w:rPr>
          <w:rFonts w:ascii="Book Antiqua" w:hAnsi="Book Antiqua"/>
          <w:b/>
          <w:lang w:eastAsia="en-GB"/>
        </w:rPr>
        <w:t xml:space="preserve"> </w:t>
      </w:r>
      <w:r w:rsidR="00C9533E" w:rsidRPr="008A471F">
        <w:rPr>
          <w:rFonts w:ascii="Book Antiqua" w:hAnsi="Book Antiqua"/>
          <w:b/>
          <w:lang w:eastAsia="en-GB"/>
        </w:rPr>
        <w:t>Isa MUSTAFA</w:t>
      </w:r>
    </w:p>
    <w:p w:rsidR="00C9533E" w:rsidRPr="008A471F" w:rsidRDefault="00C9533E" w:rsidP="00C9533E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  <w:t>___________________</w:t>
      </w:r>
    </w:p>
    <w:p w:rsidR="00C9533E" w:rsidRPr="008A471F" w:rsidRDefault="00C9533E" w:rsidP="00C9533E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C9533E" w:rsidRPr="008A471F" w:rsidRDefault="00C9533E" w:rsidP="00C9533E">
      <w:pPr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Dostavlja se:</w:t>
      </w:r>
    </w:p>
    <w:p w:rsidR="00C9533E" w:rsidRPr="008A471F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zamenicima Premijera </w:t>
      </w:r>
    </w:p>
    <w:p w:rsidR="00C9533E" w:rsidRPr="008A471F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svim ministarstvima  (ministrima )</w:t>
      </w:r>
    </w:p>
    <w:p w:rsidR="00C9533E" w:rsidRPr="008A471F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Generalnom sekretaru KPR-a  </w:t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</w:p>
    <w:p w:rsidR="00C9533E" w:rsidRPr="008A471F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Arhivi Vlade</w:t>
      </w:r>
    </w:p>
    <w:p w:rsidR="00C9533E" w:rsidRPr="008A471F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F22A8A" w:rsidRDefault="00F22A8A" w:rsidP="00193AF6">
      <w:pPr>
        <w:spacing w:after="0" w:line="240" w:lineRule="auto"/>
        <w:jc w:val="both"/>
        <w:rPr>
          <w:rFonts w:ascii="Book Antiqua" w:hAnsi="Book Antiqua"/>
        </w:rPr>
      </w:pPr>
    </w:p>
    <w:p w:rsidR="00F22A8A" w:rsidRPr="008A471F" w:rsidRDefault="00F22A8A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C9533E" w:rsidRPr="008A471F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C9533E" w:rsidRPr="008A471F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C9533E" w:rsidRPr="008A471F" w:rsidRDefault="00152611" w:rsidP="0015261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</w:t>
      </w:r>
      <w:r w:rsidR="00C9533E" w:rsidRPr="008A471F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 w:rsidR="00BF5998" w:rsidRPr="008A471F">
        <w:rPr>
          <w:rFonts w:ascii="Book Antiqua" w:eastAsia="MS Mincho" w:hAnsi="Book Antiqua" w:cs="Times New Roman"/>
          <w:b/>
          <w:noProof w:val="0"/>
          <w:color w:val="000000"/>
        </w:rPr>
        <w:t>3</w:t>
      </w:r>
      <w:r w:rsidR="00C9533E" w:rsidRPr="008A471F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112</w:t>
      </w:r>
    </w:p>
    <w:p w:rsidR="00C9533E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</w:t>
      </w:r>
      <w:proofErr w:type="spellStart"/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proofErr w:type="spellEnd"/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152611" w:rsidRPr="008A471F">
        <w:rPr>
          <w:rFonts w:ascii="Book Antiqua" w:eastAsia="MS Mincho" w:hAnsi="Book Antiqua" w:cs="Times New Roman"/>
          <w:b/>
          <w:noProof w:val="0"/>
          <w:color w:val="000000"/>
        </w:rPr>
        <w:t>18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BF5998" w:rsidRPr="008A471F">
        <w:rPr>
          <w:rFonts w:ascii="Book Antiqua" w:eastAsia="MS Mincho" w:hAnsi="Book Antiqua" w:cs="Times New Roman"/>
          <w:b/>
          <w:noProof w:val="0"/>
          <w:color w:val="000000"/>
        </w:rPr>
        <w:t>10</w:t>
      </w: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65E7B" w:rsidRPr="008A471F">
        <w:rPr>
          <w:rFonts w:ascii="Book Antiqua" w:eastAsia="MS Mincho" w:hAnsi="Book Antiqua" w:cs="Times New Roman"/>
          <w:b/>
          <w:noProof w:val="0"/>
          <w:color w:val="000000"/>
        </w:rPr>
        <w:t>2016</w:t>
      </w:r>
    </w:p>
    <w:p w:rsidR="00C9533E" w:rsidRPr="008A471F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hAnsi="Book Antiqua"/>
          <w:color w:val="000000"/>
        </w:rPr>
        <w:t>Na osnovu  člana  92 stav 4. i člana  93 stav  (4) Ustava Republike Kosovo</w:t>
      </w:r>
      <w:r w:rsidR="003E7672" w:rsidRPr="008A471F">
        <w:rPr>
          <w:rFonts w:ascii="Book Antiqua" w:hAnsi="Book Antiqua"/>
          <w:color w:val="000000"/>
        </w:rPr>
        <w:t>,</w:t>
      </w:r>
      <w:r w:rsidR="00BF5998" w:rsidRPr="008A471F">
        <w:rPr>
          <w:rFonts w:ascii="Book Antiqua" w:hAnsi="Book Antiqua"/>
        </w:rPr>
        <w:t xml:space="preserve"> </w:t>
      </w:r>
      <w:r w:rsidR="00F624C1" w:rsidRPr="008A471F">
        <w:rPr>
          <w:rFonts w:ascii="Book Antiqua" w:eastAsia="MS Mincho" w:hAnsi="Book Antiqua" w:cs="Times New Roman"/>
          <w:noProof w:val="0"/>
          <w:color w:val="000000"/>
        </w:rPr>
        <w:t xml:space="preserve">na </w:t>
      </w:r>
      <w:proofErr w:type="spellStart"/>
      <w:r w:rsidR="00F624C1" w:rsidRPr="008A471F">
        <w:rPr>
          <w:rFonts w:ascii="Book Antiqua" w:eastAsia="MS Mincho" w:hAnsi="Book Antiqua" w:cs="Times New Roman"/>
          <w:noProof w:val="0"/>
          <w:color w:val="000000"/>
        </w:rPr>
        <w:t>osnovu</w:t>
      </w:r>
      <w:proofErr w:type="spellEnd"/>
      <w:r w:rsidR="00F624C1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8A471F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8A471F">
        <w:rPr>
          <w:rFonts w:ascii="Book Antiqua" w:hAnsi="Book Antiqua"/>
          <w:color w:val="000000"/>
        </w:rPr>
        <w:t xml:space="preserve">, Vlada Republike Kosova je, na sednici održanoj </w:t>
      </w:r>
      <w:r w:rsidR="00152611" w:rsidRPr="008A471F">
        <w:rPr>
          <w:rFonts w:ascii="Book Antiqua" w:hAnsi="Book Antiqua"/>
          <w:color w:val="000000"/>
        </w:rPr>
        <w:t>18</w:t>
      </w:r>
      <w:r w:rsidRPr="008A471F">
        <w:rPr>
          <w:rFonts w:ascii="Book Antiqua" w:hAnsi="Book Antiqua"/>
          <w:color w:val="000000"/>
        </w:rPr>
        <w:t xml:space="preserve">. </w:t>
      </w:r>
      <w:r w:rsidR="00152611" w:rsidRPr="008A471F">
        <w:rPr>
          <w:rFonts w:ascii="Book Antiqua" w:hAnsi="Book Antiqua"/>
          <w:color w:val="000000"/>
        </w:rPr>
        <w:t>oktobra</w:t>
      </w:r>
      <w:r w:rsidR="00053BA8" w:rsidRPr="008A471F">
        <w:rPr>
          <w:rFonts w:ascii="Book Antiqua" w:hAnsi="Book Antiqua"/>
          <w:color w:val="000000"/>
        </w:rPr>
        <w:t xml:space="preserve"> </w:t>
      </w:r>
      <w:r w:rsidR="00065E7B" w:rsidRPr="008A471F">
        <w:rPr>
          <w:rFonts w:ascii="Book Antiqua" w:hAnsi="Book Antiqua"/>
          <w:color w:val="000000"/>
        </w:rPr>
        <w:t>2016</w:t>
      </w:r>
      <w:r w:rsidRPr="008A471F">
        <w:rPr>
          <w:rFonts w:ascii="Book Antiqua" w:hAnsi="Book Antiqua"/>
          <w:color w:val="000000"/>
        </w:rPr>
        <w:t xml:space="preserve"> godine, donela:</w:t>
      </w:r>
    </w:p>
    <w:p w:rsidR="00C9533E" w:rsidRPr="008A471F" w:rsidRDefault="00C9533E" w:rsidP="00C9533E">
      <w:pPr>
        <w:jc w:val="center"/>
        <w:rPr>
          <w:rFonts w:ascii="Book Antiqua" w:hAnsi="Book Antiqua"/>
          <w:b/>
          <w:bCs/>
        </w:rPr>
      </w:pPr>
    </w:p>
    <w:p w:rsidR="00471FC4" w:rsidRPr="008A471F" w:rsidRDefault="00065E7B" w:rsidP="00F22A8A">
      <w:pPr>
        <w:jc w:val="center"/>
        <w:rPr>
          <w:rFonts w:ascii="Book Antiqua" w:hAnsi="Book Antiqua"/>
          <w:b/>
          <w:bCs/>
        </w:rPr>
      </w:pPr>
      <w:r w:rsidRPr="008A471F">
        <w:rPr>
          <w:rFonts w:ascii="Book Antiqua" w:hAnsi="Book Antiqua"/>
          <w:b/>
          <w:bCs/>
        </w:rPr>
        <w:t>O D L U K U</w:t>
      </w:r>
    </w:p>
    <w:p w:rsidR="00053BA8" w:rsidRPr="008A471F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1. Usvaja se </w:t>
      </w:r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 xml:space="preserve"> koncept dokument </w:t>
      </w:r>
      <w:proofErr w:type="spellStart"/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>regulisanje</w:t>
      </w:r>
      <w:proofErr w:type="spellEnd"/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>oblasti</w:t>
      </w:r>
      <w:proofErr w:type="spellEnd"/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>mentrologije</w:t>
      </w:r>
      <w:proofErr w:type="spellEnd"/>
      <w:r w:rsidR="00F22A8A">
        <w:rPr>
          <w:rFonts w:ascii="Book Antiqua" w:eastAsia="MS Mincho" w:hAnsi="Book Antiqua" w:cs="Times New Roman"/>
          <w:noProof w:val="0"/>
          <w:color w:val="000000"/>
        </w:rPr>
        <w:t>.</w:t>
      </w:r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053BA8" w:rsidRPr="008A471F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53BA8" w:rsidRPr="008A471F" w:rsidRDefault="00053BA8" w:rsidP="00BF599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2. </w:t>
      </w:r>
      <w:r w:rsidR="00BF5998" w:rsidRPr="008A471F">
        <w:rPr>
          <w:rFonts w:ascii="Book Antiqua" w:eastAsia="MS Mincho" w:hAnsi="Book Antiqua" w:cs="Times New Roman"/>
          <w:noProof w:val="0"/>
          <w:color w:val="000000"/>
        </w:rPr>
        <w:t xml:space="preserve">Obavezuje se Ministarstvo trgovine i industrije i istale ovlašćene institucije na sprovođenje ove odluke u skladu sa Poslovnikom o radu Vlade. </w:t>
      </w:r>
    </w:p>
    <w:p w:rsidR="00053BA8" w:rsidRPr="008A471F" w:rsidRDefault="00053BA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E7B3A" w:rsidRPr="008A471F" w:rsidRDefault="00BF5998" w:rsidP="00053BA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>3</w:t>
      </w:r>
      <w:r w:rsidR="00053BA8" w:rsidRPr="008A471F">
        <w:rPr>
          <w:rFonts w:ascii="Book Antiqua" w:eastAsia="MS Mincho" w:hAnsi="Book Antiqua" w:cs="Times New Roman"/>
          <w:noProof w:val="0"/>
          <w:color w:val="000000"/>
        </w:rPr>
        <w:t>. Odluka stupa na snagu danom potpisivanja.</w:t>
      </w:r>
    </w:p>
    <w:p w:rsidR="00C9533E" w:rsidRPr="008A471F" w:rsidRDefault="00C9533E" w:rsidP="003312F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8A471F" w:rsidRDefault="00F22A8A" w:rsidP="00BF5998">
      <w:pPr>
        <w:ind w:left="6480"/>
        <w:rPr>
          <w:rFonts w:ascii="Book Antiqua" w:hAnsi="Book Antiqua"/>
          <w:b/>
          <w:lang w:eastAsia="en-GB"/>
        </w:rPr>
      </w:pPr>
      <w:r>
        <w:rPr>
          <w:rFonts w:ascii="Book Antiqua" w:hAnsi="Book Antiqua"/>
          <w:b/>
          <w:lang w:eastAsia="en-GB"/>
        </w:rPr>
        <w:t xml:space="preserve">                 </w:t>
      </w:r>
      <w:r w:rsidR="00C9533E" w:rsidRPr="008A471F">
        <w:rPr>
          <w:rFonts w:ascii="Book Antiqua" w:hAnsi="Book Antiqua"/>
          <w:b/>
          <w:lang w:eastAsia="en-GB"/>
        </w:rPr>
        <w:t>Isa MUSTAFA</w:t>
      </w:r>
      <w:r w:rsidR="00C9533E" w:rsidRPr="008A471F">
        <w:rPr>
          <w:rFonts w:ascii="Book Antiqua" w:hAnsi="Book Antiqua"/>
        </w:rPr>
        <w:tab/>
      </w:r>
      <w:r w:rsidR="00C9533E" w:rsidRPr="008A471F">
        <w:rPr>
          <w:rFonts w:ascii="Book Antiqua" w:hAnsi="Book Antiqua"/>
        </w:rPr>
        <w:tab/>
      </w:r>
      <w:r w:rsidR="00C9533E" w:rsidRPr="008A471F">
        <w:rPr>
          <w:rFonts w:ascii="Book Antiqua" w:hAnsi="Book Antiqua"/>
        </w:rPr>
        <w:tab/>
        <w:t>___________________</w:t>
      </w:r>
    </w:p>
    <w:p w:rsidR="00C9533E" w:rsidRPr="008A471F" w:rsidRDefault="00C9533E" w:rsidP="00C9533E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                                                                                              </w:t>
      </w:r>
      <w:r w:rsidR="00F22A8A">
        <w:rPr>
          <w:rFonts w:ascii="Book Antiqua" w:hAnsi="Book Antiqua"/>
        </w:rPr>
        <w:t xml:space="preserve">                      </w:t>
      </w:r>
      <w:r w:rsidRPr="008A471F">
        <w:rPr>
          <w:rFonts w:ascii="Book Antiqua" w:hAnsi="Book Antiqua"/>
        </w:rPr>
        <w:t xml:space="preserve">  Premijer Republike Kosovo  </w:t>
      </w:r>
    </w:p>
    <w:p w:rsidR="00C9533E" w:rsidRPr="008A471F" w:rsidRDefault="00C9533E" w:rsidP="00C9533E">
      <w:pPr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Dostavlja se:</w:t>
      </w:r>
    </w:p>
    <w:p w:rsidR="00C9533E" w:rsidRPr="008A471F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zamenicima Premijera </w:t>
      </w:r>
    </w:p>
    <w:p w:rsidR="00C9533E" w:rsidRPr="008A471F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svim ministarstvima  (ministrima )</w:t>
      </w:r>
    </w:p>
    <w:p w:rsidR="00C9533E" w:rsidRPr="008A471F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Generalnom sekretaru KPR-a  </w:t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</w:p>
    <w:p w:rsidR="00C9533E" w:rsidRPr="008A471F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8A471F">
        <w:rPr>
          <w:rFonts w:ascii="Book Antiqua" w:hAnsi="Book Antiqua"/>
        </w:rPr>
        <w:t>Arhivi Vlade</w:t>
      </w:r>
    </w:p>
    <w:p w:rsidR="00C9533E" w:rsidRPr="008A471F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8A471F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8A471F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8A471F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8A471F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8A471F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8A471F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8A471F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C9533E" w:rsidRPr="008A471F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BF5998" w:rsidRPr="008A471F" w:rsidRDefault="00BF5998" w:rsidP="00BF599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4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998" w:rsidRPr="008A471F" w:rsidRDefault="00BF5998" w:rsidP="00BF599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BF5998" w:rsidRPr="008A471F" w:rsidRDefault="00BF5998" w:rsidP="00BF599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BF5998" w:rsidRPr="008A471F" w:rsidRDefault="00BF5998" w:rsidP="00BF599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BF5998" w:rsidRPr="008A471F" w:rsidRDefault="00BF5998" w:rsidP="00BF599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BF5998" w:rsidRPr="008A471F" w:rsidRDefault="00BF5998" w:rsidP="00BF5998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Br. 04 / 112</w:t>
      </w:r>
    </w:p>
    <w:p w:rsidR="00BF5998" w:rsidRPr="008A471F" w:rsidRDefault="00BF5998" w:rsidP="00BF599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18.10.2016</w:t>
      </w:r>
    </w:p>
    <w:p w:rsidR="00BF5998" w:rsidRDefault="00BF5998" w:rsidP="00BF5998">
      <w:pPr>
        <w:jc w:val="both"/>
        <w:rPr>
          <w:rFonts w:ascii="Book Antiqua" w:hAnsi="Book Antiqua"/>
          <w:color w:val="000000"/>
        </w:rPr>
      </w:pPr>
      <w:r w:rsidRPr="008A471F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8A471F">
        <w:rPr>
          <w:rFonts w:ascii="Book Antiqua" w:hAnsi="Book Antiqua"/>
        </w:rPr>
        <w:t xml:space="preserve">člana 29 Zakona br. 03/L-048 o upravljanju javnim finansijama i odgovornostima, sa izvršenim izmenama i dopunamame, </w:t>
      </w: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8A471F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8A471F">
        <w:rPr>
          <w:rFonts w:ascii="Book Antiqua" w:hAnsi="Book Antiqua"/>
          <w:color w:val="000000"/>
        </w:rPr>
        <w:t xml:space="preserve">, </w:t>
      </w:r>
      <w:r w:rsidR="008A471F">
        <w:rPr>
          <w:rFonts w:ascii="Book Antiqua" w:hAnsi="Book Antiqua"/>
          <w:color w:val="000000"/>
        </w:rPr>
        <w:t xml:space="preserve">pozivajući se na zahtev Minuistarstva finansija </w:t>
      </w:r>
      <w:r w:rsidR="00B371DE">
        <w:rPr>
          <w:rFonts w:ascii="Book Antiqua" w:hAnsi="Book Antiqua"/>
          <w:color w:val="000000"/>
        </w:rPr>
        <w:t>, broj protokola 3091 od 13.10.</w:t>
      </w:r>
      <w:r w:rsidR="008A471F">
        <w:rPr>
          <w:rFonts w:ascii="Book Antiqua" w:hAnsi="Book Antiqua"/>
          <w:color w:val="000000"/>
        </w:rPr>
        <w:t>2</w:t>
      </w:r>
      <w:r w:rsidR="00F22A8A">
        <w:rPr>
          <w:rFonts w:ascii="Book Antiqua" w:hAnsi="Book Antiqua"/>
          <w:color w:val="000000"/>
        </w:rPr>
        <w:t>016</w:t>
      </w:r>
      <w:r w:rsidR="008A471F">
        <w:rPr>
          <w:rFonts w:ascii="Book Antiqua" w:hAnsi="Book Antiqua"/>
          <w:color w:val="000000"/>
        </w:rPr>
        <w:t xml:space="preserve">, </w:t>
      </w:r>
      <w:r w:rsidRPr="008A471F">
        <w:rPr>
          <w:rFonts w:ascii="Book Antiqua" w:hAnsi="Book Antiqua"/>
          <w:color w:val="000000"/>
        </w:rPr>
        <w:t>Vlada Republike Kosova je na sednici održanoj 18. oktobra 2016 godine, donela:</w:t>
      </w:r>
    </w:p>
    <w:p w:rsidR="000D35F0" w:rsidRPr="008A471F" w:rsidRDefault="000D35F0" w:rsidP="00BF5998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BF5998" w:rsidRPr="008A471F" w:rsidRDefault="00BF5998" w:rsidP="00BF5998">
      <w:pPr>
        <w:jc w:val="center"/>
        <w:rPr>
          <w:rFonts w:ascii="Book Antiqua" w:hAnsi="Book Antiqua"/>
          <w:b/>
          <w:bCs/>
        </w:rPr>
      </w:pPr>
      <w:r w:rsidRPr="008A471F">
        <w:rPr>
          <w:rFonts w:ascii="Book Antiqua" w:hAnsi="Book Antiqua"/>
          <w:b/>
          <w:bCs/>
        </w:rPr>
        <w:t>O D L U K U</w:t>
      </w:r>
    </w:p>
    <w:p w:rsidR="00040CE1" w:rsidRPr="008A471F" w:rsidRDefault="00040CE1" w:rsidP="00040C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Usvojen je zahtev Ministarstva finansija za dodelu sredstava u iznosu od 30.000 evra (trideset hiljada evra) za pokrivanje troškova bezbednosti i druge hitne potrebe CPE "Đakovica Aerodrom" DD  </w:t>
      </w:r>
    </w:p>
    <w:p w:rsidR="00040CE1" w:rsidRPr="008A471F" w:rsidRDefault="00040CE1" w:rsidP="00040CE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8A471F" w:rsidRDefault="00040CE1" w:rsidP="00040C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Sredstva iz stava 1. ove odluke su izdvojena iz nepredviđenih troškova, pod programa nepredviđeni izdatci sa kodom 13100, ekonomska kategorija rezerve i prebacuju se  Ministarstvu za ekonomski razvoj,  organizacioni kod 213, pod-program Jedinica za politiku i monitoring JP,  sa kodom 23300, ekonomska kategorija subvencija i transfera.  </w:t>
      </w:r>
    </w:p>
    <w:p w:rsidR="00040CE1" w:rsidRPr="008A471F" w:rsidRDefault="00040CE1" w:rsidP="00040CE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8A471F" w:rsidRDefault="00040CE1" w:rsidP="00040C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Obavezuje se Ministarstvo finansija i Ministarstvo za ekonomski razvoj na realizaciju ove odluke  </w:t>
      </w:r>
    </w:p>
    <w:p w:rsidR="00040CE1" w:rsidRPr="008A471F" w:rsidRDefault="00040CE1" w:rsidP="00040CE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BF5998" w:rsidRPr="008A471F" w:rsidRDefault="00040CE1" w:rsidP="00BF599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BF5998" w:rsidRPr="008A471F" w:rsidRDefault="00BF5998" w:rsidP="00BF599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BF5998" w:rsidRPr="008A471F" w:rsidRDefault="00BF5998" w:rsidP="00BF599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BF5998" w:rsidRPr="008A471F" w:rsidRDefault="00F22A8A" w:rsidP="00BF5998">
      <w:pPr>
        <w:ind w:left="6480"/>
        <w:rPr>
          <w:rFonts w:ascii="Book Antiqua" w:hAnsi="Book Antiqua"/>
          <w:b/>
          <w:lang w:eastAsia="en-GB"/>
        </w:rPr>
      </w:pPr>
      <w:r>
        <w:rPr>
          <w:rFonts w:ascii="Book Antiqua" w:hAnsi="Book Antiqua"/>
          <w:b/>
          <w:lang w:eastAsia="en-GB"/>
        </w:rPr>
        <w:t xml:space="preserve">             </w:t>
      </w:r>
      <w:r w:rsidR="00BF5998" w:rsidRPr="008A471F">
        <w:rPr>
          <w:rFonts w:ascii="Book Antiqua" w:hAnsi="Book Antiqua"/>
          <w:b/>
          <w:lang w:eastAsia="en-GB"/>
        </w:rPr>
        <w:t>Isa MUSTAFA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F5998" w:rsidRPr="008A471F">
        <w:rPr>
          <w:rFonts w:ascii="Book Antiqua" w:hAnsi="Book Antiqua"/>
        </w:rPr>
        <w:t>___________________</w:t>
      </w:r>
    </w:p>
    <w:p w:rsidR="00BF5998" w:rsidRPr="008A471F" w:rsidRDefault="00BF5998" w:rsidP="00BF5998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                                                                                                </w:t>
      </w:r>
      <w:r w:rsidR="00F22A8A">
        <w:rPr>
          <w:rFonts w:ascii="Book Antiqua" w:hAnsi="Book Antiqua"/>
        </w:rPr>
        <w:t xml:space="preserve">              </w:t>
      </w:r>
      <w:r w:rsidRPr="008A471F">
        <w:rPr>
          <w:rFonts w:ascii="Book Antiqua" w:hAnsi="Book Antiqua"/>
        </w:rPr>
        <w:t xml:space="preserve">Premijer Republike Kosovo  </w:t>
      </w:r>
    </w:p>
    <w:p w:rsidR="00BF5998" w:rsidRPr="008A471F" w:rsidRDefault="00BF5998" w:rsidP="00BF5998">
      <w:pPr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Dostavlja se:</w:t>
      </w:r>
    </w:p>
    <w:p w:rsidR="00BF5998" w:rsidRPr="008A471F" w:rsidRDefault="00BF5998" w:rsidP="00BF599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zamenicima Premijera </w:t>
      </w:r>
    </w:p>
    <w:p w:rsidR="00BF5998" w:rsidRPr="008A471F" w:rsidRDefault="00BF5998" w:rsidP="00BF599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svim ministarstvima  (ministrima )</w:t>
      </w:r>
    </w:p>
    <w:p w:rsidR="00BF5998" w:rsidRPr="008A471F" w:rsidRDefault="00BF5998" w:rsidP="00BF599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Generalnom sekretaru KPR-a  </w:t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</w:p>
    <w:p w:rsidR="00BF5998" w:rsidRPr="008A471F" w:rsidRDefault="00BF5998" w:rsidP="00BF59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8A471F">
        <w:rPr>
          <w:rFonts w:ascii="Book Antiqua" w:hAnsi="Book Antiqua"/>
        </w:rPr>
        <w:t>Arhivi Vlade</w:t>
      </w:r>
    </w:p>
    <w:p w:rsidR="00C9533E" w:rsidRPr="008A471F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040CE1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40CE1" w:rsidRPr="008A471F" w:rsidRDefault="00040CE1" w:rsidP="00040C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40CE1" w:rsidRPr="008A471F" w:rsidRDefault="00040CE1" w:rsidP="00040CE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Br. 05 / 112</w:t>
      </w:r>
    </w:p>
    <w:p w:rsidR="00040CE1" w:rsidRPr="008A471F" w:rsidRDefault="00040CE1" w:rsidP="00040C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18.10.2016</w:t>
      </w:r>
    </w:p>
    <w:p w:rsidR="00040CE1" w:rsidRDefault="00040CE1" w:rsidP="00040CE1">
      <w:pPr>
        <w:jc w:val="both"/>
        <w:rPr>
          <w:rFonts w:ascii="Book Antiqua" w:hAnsi="Book Antiqua"/>
          <w:color w:val="000000"/>
        </w:rPr>
      </w:pPr>
      <w:r w:rsidRPr="008A471F">
        <w:rPr>
          <w:rFonts w:ascii="Book Antiqua" w:hAnsi="Book Antiqua"/>
          <w:color w:val="000000"/>
        </w:rPr>
        <w:t xml:space="preserve">Na osnovu  člana  92 stav 4. i člana  93 stav  (4) Ustava Republike Kosovo, Zakona </w:t>
      </w:r>
      <w:r w:rsidRPr="008A471F">
        <w:rPr>
          <w:rFonts w:ascii="Book Antiqua" w:hAnsi="Book Antiqua"/>
        </w:rPr>
        <w:t xml:space="preserve">br. 04/L-052 o međunarodnim sporazumima, </w:t>
      </w: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8A471F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8A471F">
        <w:rPr>
          <w:rFonts w:ascii="Book Antiqua" w:hAnsi="Book Antiqua"/>
          <w:color w:val="000000"/>
        </w:rPr>
        <w:t>, Vlada Republike Kosova je, na sednici održanoj 18. oktobra 2016 godine, donela:</w:t>
      </w:r>
    </w:p>
    <w:p w:rsidR="00F22A8A" w:rsidRPr="008A471F" w:rsidRDefault="00F22A8A" w:rsidP="00040CE1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8A471F" w:rsidRDefault="00040CE1" w:rsidP="00040CE1">
      <w:pPr>
        <w:jc w:val="center"/>
        <w:rPr>
          <w:rFonts w:ascii="Book Antiqua" w:hAnsi="Book Antiqua"/>
          <w:b/>
          <w:bCs/>
        </w:rPr>
      </w:pPr>
      <w:r w:rsidRPr="008A471F">
        <w:rPr>
          <w:rFonts w:ascii="Book Antiqua" w:hAnsi="Book Antiqua"/>
          <w:b/>
          <w:bCs/>
        </w:rPr>
        <w:t>O D L U K U</w:t>
      </w: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1.  Odobrena je u principu inicijativa za zaključivanje bilateralnog sporazuma između Republike Kosovo i Velikog Vojvodstva Luksemburg.  </w:t>
      </w: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566870" w:rsidRDefault="00040CE1" w:rsidP="0056687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evropske integracije da preduzme sve kora</w:t>
      </w:r>
      <w:r w:rsidR="00896951">
        <w:rPr>
          <w:rFonts w:ascii="Book Antiqua" w:eastAsia="MS Mincho" w:hAnsi="Book Antiqua" w:cs="Times New Roman"/>
          <w:noProof w:val="0"/>
          <w:color w:val="000000"/>
        </w:rPr>
        <w:t>ke u skladu sa važečim zakonima</w:t>
      </w:r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u cilju finalizacije konačnog teksta sporazuma.  </w:t>
      </w:r>
    </w:p>
    <w:p w:rsidR="00566870" w:rsidRDefault="00566870" w:rsidP="00566870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566870" w:rsidRDefault="00040CE1" w:rsidP="0056687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dan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66870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566870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F22A8A" w:rsidRPr="00F22A8A" w:rsidRDefault="00F22A8A" w:rsidP="00F22A8A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040CE1" w:rsidRPr="008A471F" w:rsidRDefault="00F22A8A" w:rsidP="00040CE1">
      <w:pPr>
        <w:ind w:left="6480"/>
        <w:rPr>
          <w:rFonts w:ascii="Book Antiqua" w:hAnsi="Book Antiqua"/>
          <w:b/>
          <w:lang w:eastAsia="en-GB"/>
        </w:rPr>
      </w:pPr>
      <w:r>
        <w:rPr>
          <w:rFonts w:ascii="Book Antiqua" w:hAnsi="Book Antiqua"/>
          <w:b/>
          <w:lang w:eastAsia="en-GB"/>
        </w:rPr>
        <w:t xml:space="preserve">                 </w:t>
      </w:r>
      <w:r w:rsidR="00040CE1" w:rsidRPr="008A471F">
        <w:rPr>
          <w:rFonts w:ascii="Book Antiqua" w:hAnsi="Book Antiqua"/>
          <w:b/>
          <w:lang w:eastAsia="en-GB"/>
        </w:rPr>
        <w:t>Isa MUSTAFA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40CE1" w:rsidRPr="008A471F">
        <w:rPr>
          <w:rFonts w:ascii="Book Antiqua" w:hAnsi="Book Antiqua"/>
        </w:rPr>
        <w:t>___________________</w:t>
      </w:r>
    </w:p>
    <w:p w:rsidR="00040CE1" w:rsidRPr="008A471F" w:rsidRDefault="00040CE1" w:rsidP="00040CE1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                                                                                               </w:t>
      </w:r>
      <w:r w:rsidR="00F22A8A">
        <w:rPr>
          <w:rFonts w:ascii="Book Antiqua" w:hAnsi="Book Antiqua"/>
        </w:rPr>
        <w:t xml:space="preserve">               </w:t>
      </w:r>
      <w:r w:rsidRPr="008A471F">
        <w:rPr>
          <w:rFonts w:ascii="Book Antiqua" w:hAnsi="Book Antiqua"/>
        </w:rPr>
        <w:t xml:space="preserve"> </w:t>
      </w:r>
      <w:r w:rsidR="00F22A8A">
        <w:rPr>
          <w:rFonts w:ascii="Book Antiqua" w:hAnsi="Book Antiqua"/>
        </w:rPr>
        <w:t xml:space="preserve"> </w:t>
      </w:r>
      <w:r w:rsidRPr="008A471F">
        <w:rPr>
          <w:rFonts w:ascii="Book Antiqua" w:hAnsi="Book Antiqua"/>
        </w:rPr>
        <w:t xml:space="preserve">Premijer Republike Kosovo  </w:t>
      </w:r>
    </w:p>
    <w:p w:rsidR="00040CE1" w:rsidRPr="008A471F" w:rsidRDefault="00040CE1" w:rsidP="00040CE1">
      <w:pPr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Dostavlja se:</w:t>
      </w:r>
    </w:p>
    <w:p w:rsidR="00040CE1" w:rsidRPr="008A471F" w:rsidRDefault="00040CE1" w:rsidP="00040CE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zamenicima Premijera </w:t>
      </w:r>
    </w:p>
    <w:p w:rsidR="00040CE1" w:rsidRPr="008A471F" w:rsidRDefault="00040CE1" w:rsidP="00040CE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svim ministarstvima  (ministrima )</w:t>
      </w:r>
    </w:p>
    <w:p w:rsidR="00040CE1" w:rsidRPr="008A471F" w:rsidRDefault="00040CE1" w:rsidP="00040CE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Generalnom sekretaru KPR-a  </w:t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</w:p>
    <w:p w:rsidR="00040CE1" w:rsidRPr="008A471F" w:rsidRDefault="00040CE1" w:rsidP="00040C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8A471F">
        <w:rPr>
          <w:rFonts w:ascii="Book Antiqua" w:hAnsi="Book Antiqua"/>
        </w:rPr>
        <w:t>Arhivi Vlade</w:t>
      </w: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40CE1" w:rsidRPr="008A471F" w:rsidRDefault="00040CE1" w:rsidP="00040C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40CE1" w:rsidRPr="008A471F" w:rsidRDefault="00040CE1" w:rsidP="00040C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40CE1" w:rsidRPr="008A471F" w:rsidRDefault="00040CE1" w:rsidP="00040CE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Br. 06 / 112</w:t>
      </w:r>
    </w:p>
    <w:p w:rsidR="00040CE1" w:rsidRPr="008A471F" w:rsidRDefault="00040CE1" w:rsidP="00040C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18.10.2016</w:t>
      </w:r>
    </w:p>
    <w:p w:rsidR="00040CE1" w:rsidRDefault="00040CE1" w:rsidP="00040CE1">
      <w:pPr>
        <w:jc w:val="both"/>
        <w:rPr>
          <w:rFonts w:ascii="Book Antiqua" w:hAnsi="Book Antiqua"/>
          <w:color w:val="000000"/>
        </w:rPr>
      </w:pPr>
      <w:r w:rsidRPr="008A471F">
        <w:rPr>
          <w:rFonts w:ascii="Book Antiqua" w:hAnsi="Book Antiqua"/>
          <w:color w:val="000000"/>
        </w:rPr>
        <w:t xml:space="preserve">Na osnovu  člana  92 stav 4. i člana  93 stav  (4) Ustava Republike Kosovo, Zakona </w:t>
      </w:r>
      <w:r w:rsidRPr="008A471F">
        <w:rPr>
          <w:rFonts w:ascii="Book Antiqua" w:hAnsi="Book Antiqua"/>
        </w:rPr>
        <w:t xml:space="preserve">br. 04/L-052 o međunarodnim sporazumima, </w:t>
      </w: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8A471F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8A471F">
        <w:rPr>
          <w:rFonts w:ascii="Book Antiqua" w:hAnsi="Book Antiqua"/>
          <w:color w:val="000000"/>
        </w:rPr>
        <w:t>, Vlada Republike Kosova je, na sednici održanoj 18. oktobra 2016 godine, donela:</w:t>
      </w:r>
    </w:p>
    <w:p w:rsidR="00F22A8A" w:rsidRPr="008A471F" w:rsidRDefault="00F22A8A" w:rsidP="00040CE1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8A471F" w:rsidRDefault="00040CE1" w:rsidP="00040CE1">
      <w:pPr>
        <w:jc w:val="center"/>
        <w:rPr>
          <w:rFonts w:ascii="Book Antiqua" w:hAnsi="Book Antiqua"/>
          <w:b/>
          <w:bCs/>
        </w:rPr>
      </w:pPr>
      <w:r w:rsidRPr="008A471F">
        <w:rPr>
          <w:rFonts w:ascii="Book Antiqua" w:hAnsi="Book Antiqua"/>
          <w:b/>
          <w:bCs/>
        </w:rPr>
        <w:t>O D L U K U</w:t>
      </w: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1.  Odobrena je u principu inicijativa za zaključivanje memoranduma o razumevanju između Republike Kosovo i Velikog Vojvodstva Luksemburg za sprovođenje bilateralnog sporazuma o </w:t>
      </w:r>
      <w:r w:rsidR="00113E28" w:rsidRPr="008A471F">
        <w:rPr>
          <w:rFonts w:ascii="Book Antiqua" w:eastAsia="MS Mincho" w:hAnsi="Book Antiqua" w:cs="Times New Roman"/>
          <w:noProof w:val="0"/>
          <w:color w:val="000000"/>
        </w:rPr>
        <w:t>razvojnoj saradnji</w:t>
      </w: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bookmarkStart w:id="0" w:name="_GoBack"/>
      <w:bookmarkEnd w:id="0"/>
    </w:p>
    <w:p w:rsidR="00040CE1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2. Obavezuje se Ministarstvo za evropske integracije da preduzme </w:t>
      </w:r>
      <w:proofErr w:type="spellStart"/>
      <w:r w:rsidRPr="008A471F">
        <w:rPr>
          <w:rFonts w:ascii="Book Antiqua" w:eastAsia="MS Mincho" w:hAnsi="Book Antiqua" w:cs="Times New Roman"/>
          <w:noProof w:val="0"/>
          <w:color w:val="000000"/>
        </w:rPr>
        <w:t>sve</w:t>
      </w:r>
      <w:proofErr w:type="spellEnd"/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A471F">
        <w:rPr>
          <w:rFonts w:ascii="Book Antiqua" w:eastAsia="MS Mincho" w:hAnsi="Book Antiqua" w:cs="Times New Roman"/>
          <w:noProof w:val="0"/>
          <w:color w:val="000000"/>
        </w:rPr>
        <w:t>kora</w:t>
      </w:r>
      <w:r w:rsidR="00566870">
        <w:rPr>
          <w:rFonts w:ascii="Book Antiqua" w:eastAsia="MS Mincho" w:hAnsi="Book Antiqua" w:cs="Times New Roman"/>
          <w:noProof w:val="0"/>
          <w:color w:val="000000"/>
        </w:rPr>
        <w:t>ke</w:t>
      </w:r>
      <w:proofErr w:type="spellEnd"/>
      <w:r w:rsidR="00566870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="00566870">
        <w:rPr>
          <w:rFonts w:ascii="Book Antiqua" w:eastAsia="MS Mincho" w:hAnsi="Book Antiqua" w:cs="Times New Roman"/>
          <w:noProof w:val="0"/>
          <w:color w:val="000000"/>
        </w:rPr>
        <w:t>skladu</w:t>
      </w:r>
      <w:proofErr w:type="spellEnd"/>
      <w:r w:rsidR="00566870">
        <w:rPr>
          <w:rFonts w:ascii="Book Antiqua" w:eastAsia="MS Mincho" w:hAnsi="Book Antiqua" w:cs="Times New Roman"/>
          <w:noProof w:val="0"/>
          <w:color w:val="000000"/>
        </w:rPr>
        <w:t xml:space="preserve"> sa </w:t>
      </w:r>
      <w:proofErr w:type="spellStart"/>
      <w:r w:rsidR="00566870">
        <w:rPr>
          <w:rFonts w:ascii="Book Antiqua" w:eastAsia="MS Mincho" w:hAnsi="Book Antiqua" w:cs="Times New Roman"/>
          <w:noProof w:val="0"/>
          <w:color w:val="000000"/>
        </w:rPr>
        <w:t>važečim</w:t>
      </w:r>
      <w:proofErr w:type="spellEnd"/>
      <w:r w:rsidR="0056687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566870">
        <w:rPr>
          <w:rFonts w:ascii="Book Antiqua" w:eastAsia="MS Mincho" w:hAnsi="Book Antiqua" w:cs="Times New Roman"/>
          <w:noProof w:val="0"/>
          <w:color w:val="000000"/>
        </w:rPr>
        <w:t>zakonima</w:t>
      </w:r>
      <w:proofErr w:type="spellEnd"/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8A471F">
        <w:rPr>
          <w:rFonts w:ascii="Book Antiqua" w:eastAsia="MS Mincho" w:hAnsi="Book Antiqua" w:cs="Times New Roman"/>
          <w:noProof w:val="0"/>
          <w:color w:val="000000"/>
        </w:rPr>
        <w:t>cilju</w:t>
      </w:r>
      <w:proofErr w:type="spellEnd"/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A471F">
        <w:rPr>
          <w:rFonts w:ascii="Book Antiqua" w:eastAsia="MS Mincho" w:hAnsi="Book Antiqua" w:cs="Times New Roman"/>
          <w:noProof w:val="0"/>
          <w:color w:val="000000"/>
        </w:rPr>
        <w:t>finalizacije</w:t>
      </w:r>
      <w:proofErr w:type="spellEnd"/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A471F">
        <w:rPr>
          <w:rFonts w:ascii="Book Antiqua" w:eastAsia="MS Mincho" w:hAnsi="Book Antiqua" w:cs="Times New Roman"/>
          <w:noProof w:val="0"/>
          <w:color w:val="000000"/>
        </w:rPr>
        <w:t>konačnog</w:t>
      </w:r>
      <w:proofErr w:type="spellEnd"/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A471F">
        <w:rPr>
          <w:rFonts w:ascii="Book Antiqua" w:eastAsia="MS Mincho" w:hAnsi="Book Antiqua" w:cs="Times New Roman"/>
          <w:noProof w:val="0"/>
          <w:color w:val="000000"/>
        </w:rPr>
        <w:t>teksta</w:t>
      </w:r>
      <w:proofErr w:type="spellEnd"/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113E28" w:rsidRPr="008A471F">
        <w:rPr>
          <w:rFonts w:ascii="Book Antiqua" w:eastAsia="MS Mincho" w:hAnsi="Book Antiqua" w:cs="Times New Roman"/>
          <w:noProof w:val="0"/>
          <w:color w:val="000000"/>
        </w:rPr>
        <w:t>Memoranduma</w:t>
      </w: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40CE1" w:rsidRPr="008A471F" w:rsidRDefault="00566870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  <w:color w:val="000000"/>
        </w:rPr>
        <w:t>3</w:t>
      </w:r>
      <w:r w:rsidR="00040CE1" w:rsidRPr="008A471F">
        <w:rPr>
          <w:rFonts w:ascii="Book Antiqua" w:eastAsia="MS Mincho" w:hAnsi="Book Antiqua" w:cs="Times New Roman"/>
          <w:noProof w:val="0"/>
          <w:color w:val="000000"/>
        </w:rPr>
        <w:t>. Odluka stupa na snagu na dan potpisivanja.</w:t>
      </w:r>
    </w:p>
    <w:p w:rsidR="00040CE1" w:rsidRPr="008A471F" w:rsidRDefault="00040CE1" w:rsidP="00040CE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040CE1" w:rsidRPr="008A471F" w:rsidRDefault="00F22A8A" w:rsidP="00040CE1">
      <w:pPr>
        <w:ind w:left="6480"/>
        <w:rPr>
          <w:rFonts w:ascii="Book Antiqua" w:hAnsi="Book Antiqua"/>
          <w:b/>
          <w:lang w:eastAsia="en-GB"/>
        </w:rPr>
      </w:pPr>
      <w:r>
        <w:rPr>
          <w:rFonts w:ascii="Book Antiqua" w:hAnsi="Book Antiqua"/>
          <w:b/>
          <w:lang w:eastAsia="en-GB"/>
        </w:rPr>
        <w:t xml:space="preserve">               </w:t>
      </w:r>
      <w:r w:rsidR="00040CE1" w:rsidRPr="008A471F">
        <w:rPr>
          <w:rFonts w:ascii="Book Antiqua" w:hAnsi="Book Antiqua"/>
          <w:b/>
          <w:lang w:eastAsia="en-GB"/>
        </w:rPr>
        <w:t>Isa MUSTAFA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40CE1" w:rsidRPr="008A471F">
        <w:rPr>
          <w:rFonts w:ascii="Book Antiqua" w:hAnsi="Book Antiqua"/>
        </w:rPr>
        <w:t>___________________</w:t>
      </w:r>
    </w:p>
    <w:p w:rsidR="00040CE1" w:rsidRPr="008A471F" w:rsidRDefault="00040CE1" w:rsidP="00040CE1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                                                                                                </w:t>
      </w:r>
      <w:r w:rsidR="00F22A8A">
        <w:rPr>
          <w:rFonts w:ascii="Book Antiqua" w:hAnsi="Book Antiqua"/>
        </w:rPr>
        <w:t xml:space="preserve">               </w:t>
      </w:r>
      <w:r w:rsidRPr="008A471F">
        <w:rPr>
          <w:rFonts w:ascii="Book Antiqua" w:hAnsi="Book Antiqua"/>
        </w:rPr>
        <w:t xml:space="preserve">Premijer Republike Kosovo  </w:t>
      </w:r>
    </w:p>
    <w:p w:rsidR="00040CE1" w:rsidRPr="008A471F" w:rsidRDefault="00040CE1" w:rsidP="00040CE1">
      <w:pPr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Dostavlja se:</w:t>
      </w:r>
    </w:p>
    <w:p w:rsidR="00040CE1" w:rsidRPr="008A471F" w:rsidRDefault="00040CE1" w:rsidP="00040CE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zamenicima Premijera </w:t>
      </w:r>
    </w:p>
    <w:p w:rsidR="00040CE1" w:rsidRPr="008A471F" w:rsidRDefault="00040CE1" w:rsidP="00040CE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svim ministarstvima  (ministrima )</w:t>
      </w:r>
    </w:p>
    <w:p w:rsidR="00040CE1" w:rsidRPr="008A471F" w:rsidRDefault="00040CE1" w:rsidP="00040CE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Generalnom sekretaru KPR-a  </w:t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</w:p>
    <w:p w:rsidR="00040CE1" w:rsidRPr="008A471F" w:rsidRDefault="00040CE1" w:rsidP="00040C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8A471F">
        <w:rPr>
          <w:rFonts w:ascii="Book Antiqua" w:hAnsi="Book Antiqua"/>
        </w:rPr>
        <w:t>Arhivi Vlade</w:t>
      </w: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040CE1" w:rsidRPr="008A471F" w:rsidRDefault="00040CE1" w:rsidP="00C9533E">
      <w:pPr>
        <w:spacing w:after="0" w:line="240" w:lineRule="auto"/>
        <w:jc w:val="both"/>
        <w:rPr>
          <w:rFonts w:ascii="Book Antiqua" w:hAnsi="Book Antiqua"/>
        </w:rPr>
      </w:pPr>
    </w:p>
    <w:p w:rsidR="00113E28" w:rsidRPr="008A471F" w:rsidRDefault="00113E28" w:rsidP="00C9533E">
      <w:pPr>
        <w:spacing w:after="0" w:line="240" w:lineRule="auto"/>
        <w:jc w:val="both"/>
        <w:rPr>
          <w:rFonts w:ascii="Book Antiqua" w:hAnsi="Book Antiqua"/>
        </w:rPr>
      </w:pPr>
    </w:p>
    <w:p w:rsidR="00113E28" w:rsidRPr="008A471F" w:rsidRDefault="00113E28" w:rsidP="00C9533E">
      <w:pPr>
        <w:spacing w:after="0" w:line="240" w:lineRule="auto"/>
        <w:jc w:val="both"/>
        <w:rPr>
          <w:rFonts w:ascii="Book Antiqua" w:hAnsi="Book Antiqua"/>
        </w:rPr>
      </w:pPr>
    </w:p>
    <w:p w:rsidR="00113E28" w:rsidRPr="008A471F" w:rsidRDefault="00113E28" w:rsidP="00113E2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28" w:rsidRPr="008A471F" w:rsidRDefault="00113E28" w:rsidP="00113E2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113E28" w:rsidRPr="008A471F" w:rsidRDefault="00113E28" w:rsidP="00113E2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113E28" w:rsidRPr="008A471F" w:rsidRDefault="00113E28" w:rsidP="00113E2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8A471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113E28" w:rsidRPr="008A471F" w:rsidRDefault="00113E28" w:rsidP="00113E2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113E28" w:rsidRPr="008A471F" w:rsidRDefault="00113E28" w:rsidP="00113E28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Br. 07 / 112</w:t>
      </w:r>
    </w:p>
    <w:p w:rsidR="00113E28" w:rsidRPr="008A471F" w:rsidRDefault="00113E28" w:rsidP="00113E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A471F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18.10.2016</w:t>
      </w:r>
    </w:p>
    <w:p w:rsidR="00113E28" w:rsidRPr="008A471F" w:rsidRDefault="00113E28" w:rsidP="00113E28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A471F">
        <w:rPr>
          <w:rFonts w:ascii="Book Antiqua" w:hAnsi="Book Antiqua"/>
          <w:color w:val="000000"/>
        </w:rPr>
        <w:t xml:space="preserve">Na osnovu  člana  92 stav 4. i člana  93 stav  (4) Ustava Republike Kosovo, člana </w:t>
      </w:r>
      <w:r w:rsidRPr="008A471F">
        <w:rPr>
          <w:rFonts w:ascii="Book Antiqua" w:eastAsia="MS Mincho" w:hAnsi="Book Antiqua" w:cs="Times New Roman"/>
          <w:noProof w:val="0"/>
        </w:rPr>
        <w:t>14 Zakona br. 05/L-071 o  Budžetu Republike Kosovo za  2016 godinu</w:t>
      </w:r>
      <w:r w:rsidRPr="008A471F">
        <w:rPr>
          <w:rFonts w:ascii="Book Antiqua" w:hAnsi="Book Antiqua"/>
        </w:rPr>
        <w:t xml:space="preserve">, </w:t>
      </w:r>
      <w:r w:rsidRPr="008A471F"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8A471F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8A471F">
        <w:rPr>
          <w:rFonts w:ascii="Book Antiqua" w:hAnsi="Book Antiqua"/>
          <w:color w:val="000000"/>
        </w:rPr>
        <w:t>, Vlada Republike Kosova je, na sednici održanoj 18. oktobra 2016 godine, donela:</w:t>
      </w:r>
    </w:p>
    <w:p w:rsidR="00113E28" w:rsidRPr="008A471F" w:rsidRDefault="00113E28" w:rsidP="00113E28">
      <w:pPr>
        <w:jc w:val="center"/>
        <w:rPr>
          <w:rFonts w:ascii="Book Antiqua" w:hAnsi="Book Antiqua"/>
          <w:b/>
          <w:bCs/>
        </w:rPr>
      </w:pPr>
      <w:r w:rsidRPr="008A471F">
        <w:rPr>
          <w:rFonts w:ascii="Book Antiqua" w:hAnsi="Book Antiqua"/>
          <w:b/>
          <w:bCs/>
        </w:rPr>
        <w:t>O D L U K U</w:t>
      </w:r>
    </w:p>
    <w:p w:rsidR="00912CE3" w:rsidRPr="008A471F" w:rsidRDefault="00912CE3" w:rsidP="00912CE3">
      <w:pPr>
        <w:pStyle w:val="BodyText"/>
        <w:numPr>
          <w:ilvl w:val="0"/>
          <w:numId w:val="21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 xml:space="preserve">Usvaja se zahtev Ministra finansija za uštede u ekonomskoj kategoriji plate i dnevnice u iznosu od </w:t>
      </w:r>
      <w:r w:rsidRPr="008A471F">
        <w:rPr>
          <w:b w:val="0"/>
          <w:sz w:val="24"/>
        </w:rPr>
        <w:t>€</w:t>
      </w:r>
      <w:r w:rsidRPr="008A471F">
        <w:rPr>
          <w:b w:val="0"/>
          <w:bCs w:val="0"/>
          <w:sz w:val="24"/>
        </w:rPr>
        <w:t>2,213,407,  za 2016. godinu, i to: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3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 xml:space="preserve"> Skupština (101), iz budžetskih izdvajanja štedi € 295,000 na sledeći način: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1"/>
        </w:numPr>
        <w:ind w:right="-540"/>
        <w:jc w:val="both"/>
        <w:outlineLvl w:val="0"/>
        <w:rPr>
          <w:b w:val="0"/>
          <w:sz w:val="24"/>
        </w:rPr>
      </w:pPr>
      <w:r w:rsidRPr="008A471F">
        <w:rPr>
          <w:b w:val="0"/>
          <w:sz w:val="24"/>
        </w:rPr>
        <w:t>€227,000 smanjenje budžetske raspodele u pod-programu Poslanici Skupštine (10100), ekonomska kategorija plate i dnevnice.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1"/>
        </w:numPr>
        <w:ind w:right="-540"/>
        <w:jc w:val="both"/>
        <w:outlineLvl w:val="0"/>
        <w:rPr>
          <w:b w:val="0"/>
          <w:sz w:val="24"/>
        </w:rPr>
      </w:pPr>
      <w:r w:rsidRPr="008A471F">
        <w:rPr>
          <w:b w:val="0"/>
          <w:sz w:val="24"/>
        </w:rPr>
        <w:t>€53,000 smanjenje raspodele budžeta za pod - program Administracija Skupštine (10200), ekonomska kategorija plate i dnevnice.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1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sz w:val="24"/>
        </w:rPr>
        <w:t>€15,000 smanjenje raspodele budžeta u pod - program Političko pomoćno osoblje (15800), ekonomska kategorija plate i dnevnice.</w:t>
      </w:r>
    </w:p>
    <w:p w:rsidR="00912CE3" w:rsidRPr="008A471F" w:rsidRDefault="00912CE3" w:rsidP="00912CE3">
      <w:pPr>
        <w:pStyle w:val="ListParagraph"/>
        <w:rPr>
          <w:sz w:val="24"/>
          <w:szCs w:val="24"/>
        </w:rPr>
      </w:pPr>
    </w:p>
    <w:p w:rsidR="00912CE3" w:rsidRPr="008A471F" w:rsidRDefault="00912CE3" w:rsidP="00912CE3">
      <w:pPr>
        <w:pStyle w:val="BodyText"/>
        <w:ind w:left="630" w:right="-540" w:hanging="90"/>
        <w:jc w:val="both"/>
        <w:outlineLvl w:val="0"/>
        <w:rPr>
          <w:sz w:val="24"/>
        </w:rPr>
      </w:pPr>
      <w:r w:rsidRPr="008A471F">
        <w:rPr>
          <w:sz w:val="24"/>
        </w:rPr>
        <w:t xml:space="preserve">2. Ministarstvo finansija (201), iz budžetskih izdvajanja štedi €15,000: 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 xml:space="preserve">2.1 €15,000 </w:t>
      </w:r>
      <w:r w:rsidRPr="008A471F">
        <w:rPr>
          <w:b w:val="0"/>
          <w:sz w:val="24"/>
        </w:rPr>
        <w:t>smanjenje budžetske raspodele u okviru pod programa Departman za javno privatno partnerstvo (21810), ekonomska kategorija plate i dnevnice</w:t>
      </w:r>
      <w:r w:rsidRPr="008A471F">
        <w:rPr>
          <w:b w:val="0"/>
          <w:bCs w:val="0"/>
          <w:sz w:val="24"/>
        </w:rPr>
        <w:t>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sz w:val="24"/>
        </w:rPr>
      </w:pPr>
      <w:r w:rsidRPr="008A471F">
        <w:rPr>
          <w:sz w:val="24"/>
        </w:rPr>
        <w:t xml:space="preserve">3. Organ za razmatranje nabavki (240), iz budžetskih izdvajanja štedi € 14,000: 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 xml:space="preserve">3.1 €14,000 </w:t>
      </w:r>
      <w:r w:rsidRPr="008A471F">
        <w:rPr>
          <w:b w:val="0"/>
          <w:sz w:val="24"/>
        </w:rPr>
        <w:t>smanjenje budžetske raspodele u okviru pod programa u Departmanu za javno privatno partnerstvo (21810), ekonomska kategorija plate i  dnevnice</w:t>
      </w:r>
      <w:r w:rsidRPr="008A471F">
        <w:rPr>
          <w:b w:val="0"/>
          <w:bCs w:val="0"/>
          <w:sz w:val="24"/>
        </w:rPr>
        <w:t>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4. Državna agencija za zaštitu ličnih podataka (251), iz budžetskih izdvajanja štedi  € 29,600: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4.1</w:t>
      </w:r>
      <w:r w:rsidRPr="008A471F">
        <w:rPr>
          <w:b w:val="0"/>
          <w:bCs w:val="0"/>
          <w:sz w:val="24"/>
        </w:rPr>
        <w:tab/>
        <w:t>€29,600 smanjenje budžetske raspodele u pod-program Državne agencije za zaštitu ličnih podataka (26100), ekonomska kategorija dnevnice i plate.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5. Sudski savet Kosova (328) iz budžetskih izdvajanja štedi € 700,000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lastRenderedPageBreak/>
        <w:t>5.1. €700,000 smanjenje raspodele budžeta za pod - program Sekretarijat Sudskog saveta Kosova (33300), ekonomska kategorija plate i dnevnice.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6. Kosovska Agencija imovine (329) iz budžetskih izdvajanja štedi € 184,302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6.1. €184,302 smanjenje budžetske raspodele u pod - program Kosovska Agencija za imovinu (60600), ekonomska kategorija plate i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7. Kancelarija regulatora za energiju (238) iz budžetskih izdvajanja štedi € 22,694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7.1. €22,694 smanjenje budžetske raspodele za pod - program Kancelarija regulatora za energetiku (42500), ekonomska kategorija plate i 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8. Institucija ombudsmana (321) iz budžetskih izdvajanja štedi € 250,000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8.1. €250,000 smanjenje raspodele budžeta za pod - program Institucije Ombudsmana (32400), ekonomska kategorija plate i 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9. Ustavni sud Kosova (243) iz budžetskih izdvajanja štedi € 25,000 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9.1. €25,000 smanjenje raspodele budžeta za pod-program Ustavnog suda Kosova (23800), ekonomska kategorija plate i 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10. Ministarstvo obrazovanja, nauke i tehnologije (208) iz budžetskih izdvajanja štedi € 18,741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10.1. €18,741 smanjenje raspodele budžeta u pod-programu Instituta Leposavić (97 200), ekonomske kategorije plate i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11. Ministarstvo zdravlja (206) iz budžetskih izdvajanja štedi € 405,000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11.1. €15,000 smanjenje raspodele budžeta u pod-program Razvoja ljudskih resursa u Primarnoj zdravstvenoj zaštiti (71000), ekonomska kategorija plate  i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11.2. €30,000 smanjenje raspodele budžeta za pod-program Informacioni sistem zdravstva (72100), ekonomska kategorija plate i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11.3. €280,000 smanjenje raspodele budžeta u pod-program Razvoja ljudskih resursa u Primarnoj zdravstvenoj zaštiti (72600), ekonomska kategorija plate  i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11.4. €80,000 smanjenje raspodele budžeta u pod-program (71900) Potpor Administrativne Sluzbe, ekonomska kategorija plate i dnevnice.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12. Kosovski Autoritet za zaštitu konkurencije (244) iz budžetskih izdvajanja štedi € 18,000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12.1. €18,000 smanjenje budžetske raspodele u pod-program Kosovski Autoritet za zaštitu konkurencije (25000), ekonomska kategorija plate i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13. Kosovski Institut za Pravosuđe (322) iz budžetskih izdvajanja štedi 15,000 €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13.1. €15,000 smanjenje raspodele budžeta za pod-program Kosovskog instituta za pravosuđe (91 600), ekonomska kategorija plate i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14. Tužilački savet Kosova (250) iz budžetskih izdvajanja štedi € 221,070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14.1. €221,070 smanjenje raspodele budžeta u pod-program Specijalno tužilaštvo (32200), ekonomska kategorija plate  i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1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lastRenderedPageBreak/>
        <w:t>Sredstva iz tačke I ove odluke u iznosu od 2,213,407, dodeljuju se za sledeće budžetske organizacije: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 xml:space="preserve"> Kancelarija Premijera (104), dodeljuju se budžetska sredstva € 16,910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€16,910 dodeljuju se budžetska sredstva za pod program za Agenciju za statistiku (12400), ekonomska kategorija plate i dnevnice,</w:t>
      </w:r>
    </w:p>
    <w:p w:rsidR="00912CE3" w:rsidRPr="008A471F" w:rsidRDefault="00912CE3" w:rsidP="00912CE3">
      <w:pPr>
        <w:pStyle w:val="BodyText"/>
        <w:ind w:left="1350"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>Ministarstvo finansija (201), dodeljuju se budžetska sredstva € 15,000</w:t>
      </w:r>
    </w:p>
    <w:p w:rsidR="00912CE3" w:rsidRPr="008A471F" w:rsidRDefault="00912CE3" w:rsidP="00912CE3">
      <w:pPr>
        <w:pStyle w:val="BodyText"/>
        <w:ind w:left="99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€6,500 dodeljuju se budžetska sredstva za pod program za Kancelariju Ministra (11401), ekonomska kategorija plate i dnevnice,</w:t>
      </w: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€8,500 dodeljuju se finansijska sredstva za pod program Carine (13300), ekonomska kategorija plate i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 xml:space="preserve"> Ministarstvo za dijasporu (219), dodeljuju se budžetska sredstva € 19,815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€19,815 dodijeljuju se budžetska sredstva za pod program za Kancelariju Ministra (11419), ekonomska kategorija plate i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>Agencija za Službu vazdušne navigacije (254), dodeljuju se budžetska sredstva € 200,000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€200,000 dodeljuju se budžetska sredstva u okviru pod programa za Agenciju za usluge vazdušne navigacije 37600), ekonomska kategorija plate i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>Ministarstvu za poljoprivredu, šumarstvo i ruralni razvoj (203), dodeljuju se budžetska sredstva €137,341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 w:hanging="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€37,827 dodeljuju se budžetska sredstva za pod program Kancelarija ministra (11403), ekonomska kategorija plate i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€10,436 dodeljuju se budžetska sredstva  za pod program za Departman za poljoprivrednu politiku i tržišta (40100), ekonomska kategorija plate i dnevnice,</w:t>
      </w:r>
    </w:p>
    <w:p w:rsidR="00912CE3" w:rsidRPr="008A471F" w:rsidRDefault="00912CE3" w:rsidP="00912CE3">
      <w:pPr>
        <w:pStyle w:val="BodyText"/>
        <w:ind w:right="-540" w:hanging="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€45,000 dodeljuju se budžetska sredstva za pod program za Agenciju za šume Kosova (40300), ekonomska kategorija plate i 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€4,730 dodeljuju se budžetska sredstva za pod program za Odeljenje za tehničku Savetodavnu službu (40400), ekonomska kategorija plate i 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€15,375 dodeljuju se budžetska sredstva za pod program za Poljoprivredni institut Kosova (40 500), ekonomska kategorija  plate i 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€1,225 dodeljuju se budžetska sredstva za pod program za Departman šumarstva (40600), ekonomska kategorija plate i  ekonomska,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€79 dodeljuju se budžetska sredstva za pod program za Departman za politike ruralnog razvoja (40700), ekonomska kategorija plate i 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€289 dodeljuju se budžetska sredstva za pod program za Departman kosovskih vinograda i vina (45800), ekonomska kategorija plate i 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€5,072 dodeljuju se budžetska sredstva za pod program za Departman ekonomske analize i statistike poljoprivrede (47300), ekonomska kategorija plate i  dnevni,</w:t>
      </w: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lastRenderedPageBreak/>
        <w:t xml:space="preserve"> €17,308 budžetskih sredstava se dodeljuju za pod program za Agenciju za razvoj poljoprivrede (47400), ekonomska kategorija plate i  dnevnice,</w:t>
      </w: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>Ministarstvo spoljnih poslova, (216) dodeljuju se budžetska sredstva € 435,706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t>€435,706 dodeljuju se budžetska sredstva za pod program Ambasade (14300), ekonomska kategorija plate i 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sz w:val="24"/>
        </w:rPr>
        <w:t>Ministarstvo obrazovanja, nauke i tehnologije (208), dodeljuju se budžetska sredstva €1,171,936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t xml:space="preserve"> €153,539 budžetskih sredstava se dodeljuju za pod program za Univerzitet u Uroševcu (98 400), ekonomska kategorija plate i 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t xml:space="preserve"> €275,884 dodeljuju se budžetska sredstva za pod program za Agenciju za stručno obrazovanje i obuku (97500), ekonomska kategorija plate i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t xml:space="preserve"> €194,398 budžetskih sredstava se dodeljuju za pod program za Univerzitet u Đakovici (97 800), ekonomska kategorija  plate i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t xml:space="preserve"> €180,000 budžetskih sredstava se dodeljuju za pod program za Univerzitet u Peći (97400), ekonomska kategorija plate i 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t xml:space="preserve"> €56,000 budžetskih sredstava se dodeljuju za pod program za Studentski centar (90500), ekonomska kategorija plate i 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sz w:val="24"/>
        </w:rPr>
      </w:pPr>
      <w:r w:rsidRPr="008A471F">
        <w:rPr>
          <w:b w:val="0"/>
          <w:bCs w:val="0"/>
          <w:sz w:val="24"/>
        </w:rPr>
        <w:t xml:space="preserve"> €312,115 budžetskih sredstava se dodeljuju za pod program za Univerzitet Mitrovice (97900), ekonomska kategorija plate i  dnevnice,</w:t>
      </w:r>
    </w:p>
    <w:p w:rsidR="00912CE3" w:rsidRPr="008A471F" w:rsidRDefault="00912CE3" w:rsidP="00912CE3">
      <w:pPr>
        <w:pStyle w:val="BodyText"/>
        <w:ind w:left="720" w:right="-540"/>
        <w:jc w:val="both"/>
        <w:outlineLvl w:val="0"/>
        <w:rPr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Kancelarija glavnog revizora (302) dodeljuju se budžetska sredstva €30,000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 w:hanging="45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€30,000 budžetskih sredstava se dodeljuju za pod program za Departman revizora (13400), ekonomska kategorija plate i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Ured Predsednika (102) dodeljuju se budžetska sredstva €96,099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 w:hanging="45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>€96,099 budžetskih sredstava se dodeljuju za pod program za Ured predsednika  (10500), ekonomska kategorija plate i dnevnice,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0"/>
          <w:numId w:val="22"/>
        </w:numPr>
        <w:ind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>Kosovska obaveštajna služba (245) dodeljuju se budžetska sredstva € 40,000</w:t>
      </w:r>
    </w:p>
    <w:p w:rsidR="00912CE3" w:rsidRPr="008A471F" w:rsidRDefault="00912CE3" w:rsidP="00912CE3">
      <w:pPr>
        <w:pStyle w:val="BodyText"/>
        <w:ind w:left="540"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</w:p>
    <w:p w:rsidR="00912CE3" w:rsidRDefault="00912CE3" w:rsidP="00912CE3">
      <w:pPr>
        <w:pStyle w:val="BodyText"/>
        <w:numPr>
          <w:ilvl w:val="1"/>
          <w:numId w:val="22"/>
        </w:numPr>
        <w:ind w:right="-540" w:hanging="450"/>
        <w:jc w:val="both"/>
        <w:outlineLvl w:val="0"/>
        <w:rPr>
          <w:b w:val="0"/>
          <w:bCs w:val="0"/>
          <w:sz w:val="24"/>
        </w:rPr>
      </w:pPr>
      <w:r w:rsidRPr="008A471F">
        <w:rPr>
          <w:b w:val="0"/>
          <w:bCs w:val="0"/>
          <w:sz w:val="24"/>
        </w:rPr>
        <w:t xml:space="preserve"> € 40,000 budžetskih sredstava se dodeljuju za pod program </w:t>
      </w:r>
      <w:proofErr w:type="spellStart"/>
      <w:r w:rsidRPr="008A471F">
        <w:rPr>
          <w:b w:val="0"/>
          <w:bCs w:val="0"/>
          <w:sz w:val="24"/>
        </w:rPr>
        <w:t>za</w:t>
      </w:r>
      <w:proofErr w:type="spellEnd"/>
      <w:r w:rsidRPr="008A471F">
        <w:rPr>
          <w:b w:val="0"/>
          <w:bCs w:val="0"/>
          <w:sz w:val="24"/>
        </w:rPr>
        <w:t xml:space="preserve"> </w:t>
      </w:r>
      <w:proofErr w:type="spellStart"/>
      <w:r w:rsidRPr="008A471F">
        <w:rPr>
          <w:b w:val="0"/>
          <w:bCs w:val="0"/>
          <w:sz w:val="24"/>
        </w:rPr>
        <w:t>Kosovsku</w:t>
      </w:r>
      <w:proofErr w:type="spellEnd"/>
      <w:r w:rsidRPr="008A471F">
        <w:rPr>
          <w:b w:val="0"/>
          <w:bCs w:val="0"/>
          <w:sz w:val="24"/>
        </w:rPr>
        <w:t xml:space="preserve"> </w:t>
      </w:r>
      <w:proofErr w:type="spellStart"/>
      <w:r w:rsidRPr="008A471F">
        <w:rPr>
          <w:b w:val="0"/>
          <w:bCs w:val="0"/>
          <w:sz w:val="24"/>
        </w:rPr>
        <w:t>obaveštajnu</w:t>
      </w:r>
      <w:proofErr w:type="spellEnd"/>
      <w:r w:rsidRPr="008A471F">
        <w:rPr>
          <w:b w:val="0"/>
          <w:bCs w:val="0"/>
          <w:sz w:val="24"/>
        </w:rPr>
        <w:t xml:space="preserve"> </w:t>
      </w:r>
      <w:proofErr w:type="spellStart"/>
      <w:r w:rsidRPr="008A471F">
        <w:rPr>
          <w:b w:val="0"/>
          <w:bCs w:val="0"/>
          <w:sz w:val="24"/>
        </w:rPr>
        <w:t>službu</w:t>
      </w:r>
      <w:proofErr w:type="spellEnd"/>
      <w:r w:rsidRPr="008A471F">
        <w:rPr>
          <w:b w:val="0"/>
          <w:bCs w:val="0"/>
          <w:sz w:val="24"/>
        </w:rPr>
        <w:t xml:space="preserve"> (25500), </w:t>
      </w:r>
      <w:proofErr w:type="spellStart"/>
      <w:r w:rsidRPr="008A471F">
        <w:rPr>
          <w:b w:val="0"/>
          <w:bCs w:val="0"/>
          <w:sz w:val="24"/>
        </w:rPr>
        <w:t>ekonomska</w:t>
      </w:r>
      <w:proofErr w:type="spellEnd"/>
      <w:r w:rsidRPr="008A471F">
        <w:rPr>
          <w:b w:val="0"/>
          <w:bCs w:val="0"/>
          <w:sz w:val="24"/>
        </w:rPr>
        <w:t xml:space="preserve"> </w:t>
      </w:r>
      <w:proofErr w:type="spellStart"/>
      <w:r w:rsidRPr="008A471F">
        <w:rPr>
          <w:b w:val="0"/>
          <w:bCs w:val="0"/>
          <w:sz w:val="24"/>
        </w:rPr>
        <w:t>kategorija</w:t>
      </w:r>
      <w:proofErr w:type="spellEnd"/>
      <w:r w:rsidRPr="008A471F">
        <w:rPr>
          <w:b w:val="0"/>
          <w:bCs w:val="0"/>
          <w:sz w:val="24"/>
        </w:rPr>
        <w:t xml:space="preserve"> plate i </w:t>
      </w:r>
      <w:proofErr w:type="spellStart"/>
      <w:r w:rsidRPr="008A471F">
        <w:rPr>
          <w:b w:val="0"/>
          <w:bCs w:val="0"/>
          <w:sz w:val="24"/>
        </w:rPr>
        <w:t>dnevnice</w:t>
      </w:r>
      <w:proofErr w:type="spellEnd"/>
      <w:r w:rsidRPr="008A471F">
        <w:rPr>
          <w:b w:val="0"/>
          <w:bCs w:val="0"/>
          <w:sz w:val="24"/>
        </w:rPr>
        <w:t>,</w:t>
      </w:r>
    </w:p>
    <w:p w:rsidR="00F22A8A" w:rsidRDefault="00F22A8A" w:rsidP="00F22A8A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F22A8A" w:rsidRPr="008A471F" w:rsidRDefault="00F22A8A" w:rsidP="00F22A8A">
      <w:pPr>
        <w:pStyle w:val="BodyText"/>
        <w:ind w:right="-540"/>
        <w:jc w:val="both"/>
        <w:outlineLvl w:val="0"/>
        <w:rPr>
          <w:b w:val="0"/>
          <w:bCs w:val="0"/>
          <w:sz w:val="24"/>
        </w:rPr>
      </w:pPr>
    </w:p>
    <w:p w:rsidR="00912CE3" w:rsidRPr="008A471F" w:rsidRDefault="00912CE3" w:rsidP="00912CE3">
      <w:pPr>
        <w:pStyle w:val="BodyText"/>
        <w:ind w:left="990" w:right="-540"/>
        <w:jc w:val="both"/>
        <w:outlineLvl w:val="0"/>
        <w:rPr>
          <w:b w:val="0"/>
          <w:bCs w:val="0"/>
          <w:sz w:val="24"/>
        </w:rPr>
      </w:pPr>
    </w:p>
    <w:p w:rsidR="00F22A8A" w:rsidRPr="00F22A8A" w:rsidRDefault="00912CE3" w:rsidP="00F22A8A">
      <w:pPr>
        <w:pStyle w:val="BodyText"/>
        <w:numPr>
          <w:ilvl w:val="0"/>
          <w:numId w:val="22"/>
        </w:numPr>
        <w:ind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Kosovska Agencija </w:t>
      </w:r>
      <w:proofErr w:type="spellStart"/>
      <w:r w:rsidRPr="008A471F">
        <w:rPr>
          <w:bCs w:val="0"/>
          <w:sz w:val="24"/>
        </w:rPr>
        <w:t>za</w:t>
      </w:r>
      <w:proofErr w:type="spellEnd"/>
      <w:r w:rsidRPr="008A471F">
        <w:rPr>
          <w:bCs w:val="0"/>
          <w:sz w:val="24"/>
        </w:rPr>
        <w:t xml:space="preserve"> </w:t>
      </w:r>
      <w:proofErr w:type="spellStart"/>
      <w:r w:rsidRPr="008A471F">
        <w:rPr>
          <w:bCs w:val="0"/>
          <w:sz w:val="24"/>
        </w:rPr>
        <w:t>Privatizaciju</w:t>
      </w:r>
      <w:proofErr w:type="spellEnd"/>
      <w:r w:rsidRPr="008A471F">
        <w:rPr>
          <w:bCs w:val="0"/>
          <w:sz w:val="24"/>
        </w:rPr>
        <w:t xml:space="preserve"> (239), </w:t>
      </w:r>
      <w:proofErr w:type="spellStart"/>
      <w:r w:rsidRPr="008A471F">
        <w:rPr>
          <w:bCs w:val="0"/>
          <w:sz w:val="24"/>
        </w:rPr>
        <w:t>dodeljuju</w:t>
      </w:r>
      <w:proofErr w:type="spellEnd"/>
      <w:r w:rsidRPr="008A471F">
        <w:rPr>
          <w:bCs w:val="0"/>
          <w:sz w:val="24"/>
        </w:rPr>
        <w:t xml:space="preserve"> se </w:t>
      </w:r>
      <w:proofErr w:type="spellStart"/>
      <w:r w:rsidRPr="008A471F">
        <w:rPr>
          <w:bCs w:val="0"/>
          <w:sz w:val="24"/>
        </w:rPr>
        <w:t>budžetska</w:t>
      </w:r>
      <w:proofErr w:type="spellEnd"/>
      <w:r w:rsidRPr="008A471F">
        <w:rPr>
          <w:bCs w:val="0"/>
          <w:sz w:val="24"/>
        </w:rPr>
        <w:t xml:space="preserve"> </w:t>
      </w:r>
      <w:proofErr w:type="spellStart"/>
      <w:r w:rsidRPr="008A471F">
        <w:rPr>
          <w:bCs w:val="0"/>
          <w:sz w:val="24"/>
        </w:rPr>
        <w:t>sredstva</w:t>
      </w:r>
      <w:proofErr w:type="spellEnd"/>
      <w:r w:rsidRPr="008A471F">
        <w:rPr>
          <w:bCs w:val="0"/>
          <w:sz w:val="24"/>
        </w:rPr>
        <w:t xml:space="preserve"> € 50,600</w:t>
      </w:r>
    </w:p>
    <w:p w:rsidR="00F22A8A" w:rsidRDefault="00F22A8A" w:rsidP="00F22A8A">
      <w:pPr>
        <w:pStyle w:val="BodyText"/>
        <w:ind w:right="-540"/>
        <w:jc w:val="both"/>
        <w:outlineLvl w:val="0"/>
        <w:rPr>
          <w:bCs w:val="0"/>
          <w:sz w:val="24"/>
        </w:rPr>
      </w:pPr>
    </w:p>
    <w:p w:rsidR="00F22A8A" w:rsidRPr="008A471F" w:rsidRDefault="00F22A8A" w:rsidP="00F22A8A">
      <w:pPr>
        <w:pStyle w:val="BodyText"/>
        <w:ind w:left="99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ind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pStyle w:val="BodyText"/>
        <w:numPr>
          <w:ilvl w:val="1"/>
          <w:numId w:val="22"/>
        </w:numPr>
        <w:ind w:right="-540"/>
        <w:jc w:val="both"/>
        <w:outlineLvl w:val="0"/>
        <w:rPr>
          <w:bCs w:val="0"/>
          <w:sz w:val="24"/>
        </w:rPr>
      </w:pPr>
      <w:r w:rsidRPr="008A471F">
        <w:rPr>
          <w:bCs w:val="0"/>
          <w:sz w:val="24"/>
        </w:rPr>
        <w:t xml:space="preserve"> </w:t>
      </w:r>
      <w:r w:rsidRPr="008A471F">
        <w:rPr>
          <w:b w:val="0"/>
          <w:bCs w:val="0"/>
          <w:sz w:val="24"/>
        </w:rPr>
        <w:t>€50,600 budžetskih sredstava se dodeljuju za pod program za Kosovsku Agenciju za Privatizaciju (22900), ekonomska kategorija plate i dnevnice</w:t>
      </w:r>
      <w:r w:rsidRPr="008A471F">
        <w:rPr>
          <w:bCs w:val="0"/>
          <w:sz w:val="24"/>
        </w:rPr>
        <w:t>,</w:t>
      </w:r>
    </w:p>
    <w:p w:rsidR="00912CE3" w:rsidRDefault="00912CE3" w:rsidP="00912CE3">
      <w:pPr>
        <w:pStyle w:val="BodyText"/>
        <w:ind w:left="1350" w:right="-540"/>
        <w:jc w:val="both"/>
        <w:outlineLvl w:val="0"/>
        <w:rPr>
          <w:bCs w:val="0"/>
          <w:sz w:val="24"/>
        </w:rPr>
      </w:pPr>
    </w:p>
    <w:p w:rsidR="00F22A8A" w:rsidRDefault="00F22A8A" w:rsidP="00912CE3">
      <w:pPr>
        <w:pStyle w:val="BodyText"/>
        <w:ind w:left="1350" w:right="-540"/>
        <w:jc w:val="both"/>
        <w:outlineLvl w:val="0"/>
        <w:rPr>
          <w:bCs w:val="0"/>
          <w:sz w:val="24"/>
        </w:rPr>
      </w:pPr>
    </w:p>
    <w:p w:rsidR="00F22A8A" w:rsidRPr="008A471F" w:rsidRDefault="00F22A8A" w:rsidP="00912CE3">
      <w:pPr>
        <w:pStyle w:val="BodyText"/>
        <w:ind w:left="1350" w:right="-540"/>
        <w:jc w:val="both"/>
        <w:outlineLvl w:val="0"/>
        <w:rPr>
          <w:bCs w:val="0"/>
          <w:sz w:val="24"/>
        </w:rPr>
      </w:pPr>
    </w:p>
    <w:p w:rsidR="00912CE3" w:rsidRPr="008A471F" w:rsidRDefault="00912CE3" w:rsidP="00912CE3">
      <w:pPr>
        <w:ind w:left="1170" w:right="-630"/>
        <w:jc w:val="both"/>
        <w:rPr>
          <w:sz w:val="24"/>
          <w:szCs w:val="24"/>
        </w:rPr>
      </w:pPr>
    </w:p>
    <w:p w:rsidR="00912CE3" w:rsidRPr="008A471F" w:rsidRDefault="00912CE3" w:rsidP="00912CE3">
      <w:pPr>
        <w:jc w:val="both"/>
        <w:rPr>
          <w:rFonts w:ascii="Times New Roman" w:hAnsi="Times New Roman" w:cs="Times New Roman"/>
          <w:sz w:val="24"/>
          <w:szCs w:val="24"/>
        </w:rPr>
      </w:pPr>
      <w:r w:rsidRPr="008A471F">
        <w:rPr>
          <w:rFonts w:ascii="Times New Roman" w:hAnsi="Times New Roman" w:cs="Times New Roman"/>
          <w:sz w:val="24"/>
          <w:szCs w:val="24"/>
        </w:rPr>
        <w:t xml:space="preserve">III Odluka stupa na snagu danom potpisivanja </w:t>
      </w:r>
    </w:p>
    <w:p w:rsidR="00113E28" w:rsidRPr="008A471F" w:rsidRDefault="00113E28" w:rsidP="00113E2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113E28" w:rsidRPr="008A471F" w:rsidRDefault="006C4859" w:rsidP="006C4859">
      <w:pPr>
        <w:ind w:left="5760"/>
        <w:rPr>
          <w:rFonts w:ascii="Book Antiqua" w:hAnsi="Book Antiqua"/>
          <w:b/>
          <w:lang w:eastAsia="en-GB"/>
        </w:rPr>
      </w:pPr>
      <w:r w:rsidRPr="008A471F">
        <w:rPr>
          <w:rFonts w:ascii="Book Antiqua" w:hAnsi="Book Antiqua"/>
          <w:b/>
          <w:lang w:eastAsia="en-GB"/>
        </w:rPr>
        <w:t xml:space="preserve">                </w:t>
      </w:r>
      <w:r w:rsidR="00113E28" w:rsidRPr="008A471F">
        <w:rPr>
          <w:rFonts w:ascii="Book Antiqua" w:hAnsi="Book Antiqua"/>
          <w:b/>
          <w:lang w:eastAsia="en-GB"/>
        </w:rPr>
        <w:t>Isa MUSTAFA</w:t>
      </w:r>
      <w:r w:rsidR="00113E28" w:rsidRPr="008A471F">
        <w:rPr>
          <w:rFonts w:ascii="Book Antiqua" w:hAnsi="Book Antiqua"/>
        </w:rPr>
        <w:tab/>
      </w:r>
      <w:r w:rsidR="00113E28" w:rsidRPr="008A471F">
        <w:rPr>
          <w:rFonts w:ascii="Book Antiqua" w:hAnsi="Book Antiqua"/>
        </w:rPr>
        <w:tab/>
      </w:r>
      <w:r w:rsidR="00113E28" w:rsidRPr="008A471F">
        <w:rPr>
          <w:rFonts w:ascii="Book Antiqua" w:hAnsi="Book Antiqua"/>
        </w:rPr>
        <w:tab/>
      </w:r>
      <w:r w:rsidR="00113E28" w:rsidRPr="008A471F">
        <w:rPr>
          <w:rFonts w:ascii="Book Antiqua" w:hAnsi="Book Antiqua"/>
        </w:rPr>
        <w:tab/>
      </w:r>
      <w:r w:rsidR="00113E28" w:rsidRPr="008A471F">
        <w:rPr>
          <w:rFonts w:ascii="Book Antiqua" w:hAnsi="Book Antiqua"/>
        </w:rPr>
        <w:tab/>
      </w:r>
      <w:r w:rsidR="00113E28" w:rsidRPr="008A471F">
        <w:rPr>
          <w:rFonts w:ascii="Book Antiqua" w:hAnsi="Book Antiqua"/>
        </w:rPr>
        <w:tab/>
      </w:r>
      <w:r w:rsidR="00113E28" w:rsidRPr="008A471F">
        <w:rPr>
          <w:rFonts w:ascii="Book Antiqua" w:hAnsi="Book Antiqua"/>
        </w:rPr>
        <w:tab/>
        <w:t>___________________</w:t>
      </w:r>
    </w:p>
    <w:p w:rsidR="00113E28" w:rsidRPr="008A471F" w:rsidRDefault="00113E28" w:rsidP="00113E28">
      <w:pPr>
        <w:jc w:val="center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13E28" w:rsidRPr="008A471F" w:rsidRDefault="00113E28" w:rsidP="00113E28">
      <w:pPr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 Dostavlja se:</w:t>
      </w:r>
    </w:p>
    <w:p w:rsidR="00113E28" w:rsidRPr="008A471F" w:rsidRDefault="00113E28" w:rsidP="00113E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zamenicima Premijera </w:t>
      </w:r>
    </w:p>
    <w:p w:rsidR="00113E28" w:rsidRPr="008A471F" w:rsidRDefault="00113E28" w:rsidP="00113E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>svim ministarstvima  (ministrima )</w:t>
      </w:r>
    </w:p>
    <w:p w:rsidR="00113E28" w:rsidRPr="008A471F" w:rsidRDefault="00113E28" w:rsidP="00113E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8A471F">
        <w:rPr>
          <w:rFonts w:ascii="Book Antiqua" w:hAnsi="Book Antiqua"/>
        </w:rPr>
        <w:t xml:space="preserve">Generalnom sekretaru KPR-a  </w:t>
      </w:r>
      <w:r w:rsidRPr="008A471F">
        <w:rPr>
          <w:rFonts w:ascii="Book Antiqua" w:hAnsi="Book Antiqua"/>
        </w:rPr>
        <w:tab/>
      </w:r>
      <w:r w:rsidRPr="008A471F">
        <w:rPr>
          <w:rFonts w:ascii="Book Antiqua" w:hAnsi="Book Antiqua"/>
        </w:rPr>
        <w:tab/>
      </w:r>
    </w:p>
    <w:p w:rsidR="00113E28" w:rsidRPr="008A471F" w:rsidRDefault="00113E28" w:rsidP="00113E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8A471F">
        <w:rPr>
          <w:rFonts w:ascii="Book Antiqua" w:hAnsi="Book Antiqua"/>
        </w:rPr>
        <w:t>Arhivi Vlade</w:t>
      </w:r>
    </w:p>
    <w:p w:rsidR="006B3ADB" w:rsidRPr="00491721" w:rsidRDefault="00BF5998" w:rsidP="00C9533E">
      <w:pPr>
        <w:spacing w:after="0" w:line="240" w:lineRule="auto"/>
        <w:jc w:val="both"/>
        <w:rPr>
          <w:rFonts w:ascii="Book Antiqua" w:hAnsi="Book Antiqua"/>
        </w:rPr>
      </w:pPr>
      <w:r w:rsidRPr="00491721">
        <w:rPr>
          <w:rFonts w:ascii="Book Antiqua" w:hAnsi="Book Antiqua"/>
        </w:rPr>
        <w:t xml:space="preserve"> </w:t>
      </w:r>
    </w:p>
    <w:sectPr w:rsidR="006B3ADB" w:rsidRPr="00491721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CFE17EF"/>
    <w:multiLevelType w:val="multilevel"/>
    <w:tmpl w:val="236AFEC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E3CB9"/>
    <w:multiLevelType w:val="hybridMultilevel"/>
    <w:tmpl w:val="79B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B6F07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998"/>
    <w:multiLevelType w:val="hybridMultilevel"/>
    <w:tmpl w:val="1F822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352BEE"/>
    <w:multiLevelType w:val="hybridMultilevel"/>
    <w:tmpl w:val="0910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83C68"/>
    <w:multiLevelType w:val="hybridMultilevel"/>
    <w:tmpl w:val="449EA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33126"/>
    <w:multiLevelType w:val="hybridMultilevel"/>
    <w:tmpl w:val="6E7C1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AF3D4F"/>
    <w:multiLevelType w:val="hybridMultilevel"/>
    <w:tmpl w:val="162E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D1786"/>
    <w:multiLevelType w:val="hybridMultilevel"/>
    <w:tmpl w:val="F8DC9FE4"/>
    <w:lvl w:ilvl="0" w:tplc="3B58F8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8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24A5"/>
    <w:multiLevelType w:val="multilevel"/>
    <w:tmpl w:val="A09C0B1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0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9"/>
  </w:num>
  <w:num w:numId="5">
    <w:abstractNumId w:val="11"/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2"/>
  </w:num>
  <w:num w:numId="10">
    <w:abstractNumId w:val="0"/>
  </w:num>
  <w:num w:numId="11">
    <w:abstractNumId w:val="18"/>
  </w:num>
  <w:num w:numId="12">
    <w:abstractNumId w:val="2"/>
  </w:num>
  <w:num w:numId="13">
    <w:abstractNumId w:val="15"/>
  </w:num>
  <w:num w:numId="14">
    <w:abstractNumId w:val="4"/>
  </w:num>
  <w:num w:numId="15">
    <w:abstractNumId w:val="5"/>
  </w:num>
  <w:num w:numId="16">
    <w:abstractNumId w:val="7"/>
  </w:num>
  <w:num w:numId="17">
    <w:abstractNumId w:val="6"/>
  </w:num>
  <w:num w:numId="18">
    <w:abstractNumId w:val="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1"/>
  </w:num>
  <w:num w:numId="2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40CE1"/>
    <w:rsid w:val="00053BA8"/>
    <w:rsid w:val="00057F3C"/>
    <w:rsid w:val="00065E7B"/>
    <w:rsid w:val="000743FD"/>
    <w:rsid w:val="00091DCF"/>
    <w:rsid w:val="000C0D0C"/>
    <w:rsid w:val="000D35F0"/>
    <w:rsid w:val="000D5B4E"/>
    <w:rsid w:val="000D75B5"/>
    <w:rsid w:val="000E2B23"/>
    <w:rsid w:val="00113E28"/>
    <w:rsid w:val="00145C3F"/>
    <w:rsid w:val="00152611"/>
    <w:rsid w:val="00185494"/>
    <w:rsid w:val="00193AF6"/>
    <w:rsid w:val="001A3428"/>
    <w:rsid w:val="001B6C4E"/>
    <w:rsid w:val="001D2403"/>
    <w:rsid w:val="001F386B"/>
    <w:rsid w:val="00225F03"/>
    <w:rsid w:val="00260358"/>
    <w:rsid w:val="00294BC5"/>
    <w:rsid w:val="002D376C"/>
    <w:rsid w:val="003312F7"/>
    <w:rsid w:val="003453EE"/>
    <w:rsid w:val="003502D2"/>
    <w:rsid w:val="003B0FFF"/>
    <w:rsid w:val="003C2569"/>
    <w:rsid w:val="003C56F6"/>
    <w:rsid w:val="003D0DB8"/>
    <w:rsid w:val="003E7672"/>
    <w:rsid w:val="00407B31"/>
    <w:rsid w:val="0042156E"/>
    <w:rsid w:val="0044628E"/>
    <w:rsid w:val="0044697B"/>
    <w:rsid w:val="004643DE"/>
    <w:rsid w:val="00471FC4"/>
    <w:rsid w:val="00491721"/>
    <w:rsid w:val="00494AE9"/>
    <w:rsid w:val="005305A0"/>
    <w:rsid w:val="00541F8C"/>
    <w:rsid w:val="00547ADF"/>
    <w:rsid w:val="00560D22"/>
    <w:rsid w:val="00560E66"/>
    <w:rsid w:val="00566870"/>
    <w:rsid w:val="005A32B1"/>
    <w:rsid w:val="005B7EBF"/>
    <w:rsid w:val="00606818"/>
    <w:rsid w:val="006A4E37"/>
    <w:rsid w:val="006B3ADB"/>
    <w:rsid w:val="006C4859"/>
    <w:rsid w:val="006E6A4C"/>
    <w:rsid w:val="00794FDB"/>
    <w:rsid w:val="007A49B8"/>
    <w:rsid w:val="0080453B"/>
    <w:rsid w:val="008172D1"/>
    <w:rsid w:val="00826F71"/>
    <w:rsid w:val="00853DFE"/>
    <w:rsid w:val="008626CD"/>
    <w:rsid w:val="00880528"/>
    <w:rsid w:val="00890836"/>
    <w:rsid w:val="00896951"/>
    <w:rsid w:val="008A2C6A"/>
    <w:rsid w:val="008A471F"/>
    <w:rsid w:val="008C1C12"/>
    <w:rsid w:val="008E7B3A"/>
    <w:rsid w:val="008F0087"/>
    <w:rsid w:val="00912CE3"/>
    <w:rsid w:val="00940271"/>
    <w:rsid w:val="0095154A"/>
    <w:rsid w:val="00987473"/>
    <w:rsid w:val="009911C3"/>
    <w:rsid w:val="009A2C33"/>
    <w:rsid w:val="009A76FA"/>
    <w:rsid w:val="009C2E0B"/>
    <w:rsid w:val="009D6EC0"/>
    <w:rsid w:val="009F4B91"/>
    <w:rsid w:val="00A22F5D"/>
    <w:rsid w:val="00A405A9"/>
    <w:rsid w:val="00A72BA6"/>
    <w:rsid w:val="00A97755"/>
    <w:rsid w:val="00AA4256"/>
    <w:rsid w:val="00AC52B1"/>
    <w:rsid w:val="00AF2A4A"/>
    <w:rsid w:val="00AF6D1E"/>
    <w:rsid w:val="00B32EB5"/>
    <w:rsid w:val="00B371DE"/>
    <w:rsid w:val="00B506B7"/>
    <w:rsid w:val="00B56005"/>
    <w:rsid w:val="00BF5998"/>
    <w:rsid w:val="00C16374"/>
    <w:rsid w:val="00C4615A"/>
    <w:rsid w:val="00C63CB4"/>
    <w:rsid w:val="00C772DF"/>
    <w:rsid w:val="00C812D8"/>
    <w:rsid w:val="00C92DE7"/>
    <w:rsid w:val="00C9533E"/>
    <w:rsid w:val="00CE5F91"/>
    <w:rsid w:val="00D52226"/>
    <w:rsid w:val="00D61306"/>
    <w:rsid w:val="00D62DC4"/>
    <w:rsid w:val="00DB4FBC"/>
    <w:rsid w:val="00DE39DF"/>
    <w:rsid w:val="00E117F9"/>
    <w:rsid w:val="00E61CCA"/>
    <w:rsid w:val="00EF140D"/>
    <w:rsid w:val="00F01D6D"/>
    <w:rsid w:val="00F11AF8"/>
    <w:rsid w:val="00F1295E"/>
    <w:rsid w:val="00F15637"/>
    <w:rsid w:val="00F22A8A"/>
    <w:rsid w:val="00F42683"/>
    <w:rsid w:val="00F624C1"/>
    <w:rsid w:val="00F62A92"/>
    <w:rsid w:val="00F924EC"/>
    <w:rsid w:val="00FB2A17"/>
    <w:rsid w:val="00FE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  <w:style w:type="character" w:styleId="Strong">
    <w:name w:val="Strong"/>
    <w:basedOn w:val="DefaultParagraphFont"/>
    <w:uiPriority w:val="22"/>
    <w:qFormat/>
    <w:rsid w:val="001526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  <w:style w:type="character" w:styleId="Strong">
    <w:name w:val="Strong"/>
    <w:basedOn w:val="DefaultParagraphFont"/>
    <w:uiPriority w:val="22"/>
    <w:qFormat/>
    <w:rsid w:val="00152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Mustaf Destani</cp:lastModifiedBy>
  <cp:revision>13</cp:revision>
  <cp:lastPrinted>2015-12-14T16:51:00Z</cp:lastPrinted>
  <dcterms:created xsi:type="dcterms:W3CDTF">2016-10-24T07:48:00Z</dcterms:created>
  <dcterms:modified xsi:type="dcterms:W3CDTF">2016-11-16T10:14:00Z</dcterms:modified>
</cp:coreProperties>
</file>