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="00EF25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</w:t>
      </w:r>
      <w:r w:rsidR="006C2F2E">
        <w:rPr>
          <w:rFonts w:ascii="Book Antiqua" w:hAnsi="Book Antiqua"/>
          <w:lang w:val="sr-Latn-RS"/>
        </w:rPr>
        <w:t>rstava, izmenjenog i dopunjenog</w:t>
      </w:r>
      <w:r w:rsidRPr="00D13503">
        <w:rPr>
          <w:rFonts w:ascii="Book Antiqua" w:hAnsi="Book Antiqua"/>
          <w:lang w:val="sr-Latn-RS"/>
        </w:rPr>
        <w:t xml:space="preserve"> P</w:t>
      </w:r>
      <w:r w:rsidR="006C2F2E">
        <w:rPr>
          <w:rFonts w:ascii="Book Antiqua" w:hAnsi="Book Antiqua"/>
          <w:lang w:val="sr-Latn-RS"/>
        </w:rPr>
        <w:t>ravilnikom br. 07/2011, i člana</w:t>
      </w:r>
      <w:r w:rsidRPr="00D13503">
        <w:rPr>
          <w:rFonts w:ascii="Book Antiqua" w:hAnsi="Book Antiqua"/>
          <w:lang w:val="sr-Latn-RS"/>
        </w:rPr>
        <w:t xml:space="preserve"> 19 </w:t>
      </w:r>
      <w:r w:rsidR="006C2F2E">
        <w:rPr>
          <w:rFonts w:ascii="Book Antiqua" w:hAnsi="Book Antiqua"/>
          <w:lang w:val="sr-Latn-RS"/>
        </w:rPr>
        <w:t>Pravilnika o radu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A349E">
        <w:rPr>
          <w:rFonts w:ascii="Book Antiqua" w:hAnsi="Book Antiqua"/>
          <w:color w:val="000000"/>
          <w:lang w:val="sr-Latn-RS"/>
        </w:rPr>
        <w:t>05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BA349E">
        <w:rPr>
          <w:rFonts w:ascii="Book Antiqua" w:hAnsi="Book Antiqua"/>
          <w:color w:val="000000"/>
          <w:lang w:val="sr-Latn-RS"/>
        </w:rPr>
        <w:t xml:space="preserve">oktobra 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6C2F2E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ja</w:t>
      </w:r>
      <w:proofErr w:type="spellEnd"/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</w:t>
      </w:r>
      <w:proofErr w:type="spellEnd"/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BA349E">
        <w:rPr>
          <w:rFonts w:ascii="Book Antiqua" w:eastAsia="MS Mincho" w:hAnsi="Book Antiqua" w:cs="Times New Roman"/>
          <w:noProof w:val="0"/>
          <w:color w:val="000000"/>
        </w:rPr>
        <w:t>transkript</w:t>
      </w:r>
      <w:proofErr w:type="spellEnd"/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 sa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107 </w:t>
      </w:r>
      <w:r w:rsidR="008C2BD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6C2F2E" w:rsidRPr="00405C1D" w:rsidRDefault="006C2F2E" w:rsidP="006C2F2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4E2794">
        <w:rPr>
          <w:rFonts w:ascii="Book Antiqua" w:hAnsi="Book Antiqua"/>
          <w:b/>
          <w:lang w:val="sr-Latn-RS" w:eastAsia="en-GB"/>
        </w:rPr>
        <w:t xml:space="preserve">                    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="004E2794">
        <w:rPr>
          <w:rFonts w:ascii="Book Antiqua" w:hAnsi="Book Antiqua"/>
          <w:lang w:val="sr-Latn-RS"/>
        </w:rPr>
        <w:t xml:space="preserve">                     </w:t>
      </w:r>
      <w:r w:rsidRPr="00D13503">
        <w:rPr>
          <w:rFonts w:ascii="Book Antiqua" w:hAnsi="Book Antiqua"/>
          <w:lang w:val="sr-Latn-RS"/>
        </w:rPr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111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 člana 6 stava 1. Zakona br.03/L-149 o Civilnoj Službi Republike Kosova,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BA349E">
        <w:rPr>
          <w:rFonts w:ascii="Book Antiqua" w:hAnsi="Book Antiqua"/>
          <w:color w:val="000000"/>
          <w:lang w:val="sr-Latn-RS"/>
        </w:rPr>
        <w:t>05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BA349E">
        <w:rPr>
          <w:rFonts w:ascii="Book Antiqua" w:hAnsi="Book Antiqua"/>
          <w:color w:val="000000"/>
          <w:lang w:val="sr-Latn-RS"/>
        </w:rPr>
        <w:t>okobra</w:t>
      </w:r>
      <w:r w:rsidR="006C2F2E">
        <w:rPr>
          <w:rFonts w:ascii="Book Antiqua" w:hAnsi="Book Antiqua"/>
          <w:color w:val="000000"/>
          <w:lang w:val="sr-Latn-RS"/>
        </w:rPr>
        <w:t xml:space="preserve"> </w:t>
      </w:r>
      <w:r w:rsidRPr="006A3104">
        <w:rPr>
          <w:rFonts w:ascii="Book Antiqua" w:hAnsi="Book Antiqua"/>
          <w:color w:val="000000"/>
          <w:lang w:val="sr-Latn-RS"/>
        </w:rPr>
        <w:t>2016 godine, donela:</w:t>
      </w:r>
    </w:p>
    <w:p w:rsidR="006C2F2E" w:rsidRPr="00D13503" w:rsidRDefault="006C2F2E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6C2F2E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8C2BD7" w:rsidRDefault="00815919" w:rsidP="00684A6D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BA349E">
        <w:rPr>
          <w:rFonts w:ascii="Book Antiqua" w:eastAsia="Times New Roman" w:hAnsi="Book Antiqua" w:cs="Times New Roman"/>
          <w:noProof w:val="0"/>
        </w:rPr>
        <w:t>Usvaja</w:t>
      </w:r>
      <w:proofErr w:type="spellEnd"/>
      <w:r w:rsidRPr="00BA349E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BA349E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 w:rsidRPr="00BA349E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BA349E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 w:rsidRPr="00BA349E">
        <w:rPr>
          <w:rFonts w:ascii="Book Antiqua" w:eastAsia="Times New Roman" w:hAnsi="Book Antiqua" w:cs="Times New Roman"/>
          <w:noProof w:val="0"/>
        </w:rPr>
        <w:t xml:space="preserve"> o </w:t>
      </w:r>
      <w:proofErr w:type="spellStart"/>
      <w:r w:rsidR="00BA349E">
        <w:rPr>
          <w:rFonts w:ascii="Book Antiqua" w:eastAsia="Times New Roman" w:hAnsi="Book Antiqua" w:cs="Times New Roman"/>
          <w:noProof w:val="0"/>
        </w:rPr>
        <w:t>Trepči</w:t>
      </w:r>
      <w:proofErr w:type="spellEnd"/>
      <w:r w:rsidR="00BA349E">
        <w:rPr>
          <w:rFonts w:ascii="Book Antiqua" w:eastAsia="Times New Roman" w:hAnsi="Book Antiqua" w:cs="Times New Roman"/>
          <w:noProof w:val="0"/>
        </w:rPr>
        <w:t>.</w:t>
      </w:r>
    </w:p>
    <w:p w:rsidR="00BA349E" w:rsidRPr="00BA349E" w:rsidRDefault="00BA349E" w:rsidP="00BA349E">
      <w:pPr>
        <w:pStyle w:val="ListParagraph"/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Default="00815919" w:rsidP="008C2BD7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8C2BD7">
        <w:rPr>
          <w:rFonts w:ascii="Book Antiqua" w:eastAsia="Times New Roman" w:hAnsi="Book Antiqua" w:cs="Times New Roman"/>
          <w:noProof w:val="0"/>
        </w:rPr>
        <w:t>Zadužuje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se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sekretar</w:t>
      </w:r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8C2BD7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="001477E1"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</w:t>
      </w:r>
      <w:r w:rsidRPr="008C2BD7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Republike Kosova</w:t>
      </w:r>
      <w:r w:rsidR="008C2B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razmatranje</w:t>
      </w:r>
      <w:proofErr w:type="spellEnd"/>
      <w:r w:rsidR="008C2BD7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8C2BD7">
        <w:rPr>
          <w:rFonts w:ascii="Book Antiqua" w:eastAsia="Times New Roman" w:hAnsi="Book Antiqua" w:cs="Times New Roman"/>
          <w:noProof w:val="0"/>
        </w:rPr>
        <w:t>usvajanje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>.</w:t>
      </w:r>
    </w:p>
    <w:p w:rsidR="008C2BD7" w:rsidRPr="008C2BD7" w:rsidRDefault="008C2BD7" w:rsidP="008C2BD7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815919" w:rsidRPr="008C2BD7" w:rsidRDefault="00815919" w:rsidP="008C2BD7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proofErr w:type="spellStart"/>
      <w:r w:rsidRPr="008C2BD7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8C2BD7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8C2BD7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4E2794">
        <w:rPr>
          <w:rFonts w:ascii="Book Antiqua" w:hAnsi="Book Antiqua"/>
          <w:b/>
          <w:lang w:val="sr-Latn-RS" w:eastAsia="en-GB"/>
        </w:rPr>
        <w:t xml:space="preserve">                   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="004E2794">
        <w:rPr>
          <w:rFonts w:ascii="Book Antiqua" w:hAnsi="Book Antiqua"/>
          <w:lang w:val="sr-Latn-RS"/>
        </w:rPr>
        <w:t xml:space="preserve">                    </w:t>
      </w:r>
      <w:r w:rsidRPr="00D13503">
        <w:rPr>
          <w:rFonts w:ascii="Book Antiqua" w:hAnsi="Book Antiqua"/>
          <w:lang w:val="sr-Latn-RS"/>
        </w:rPr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111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BA349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Republike Kosovo, člana  4, 10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Vlade Republike Kosovo br. 09/2011, na zahtev Ministratva </w:t>
      </w:r>
      <w:r w:rsidR="006C2F2E">
        <w:rPr>
          <w:rFonts w:ascii="Book Antiqua" w:eastAsia="MS Mincho" w:hAnsi="Book Antiqua" w:cs="Times New Roman"/>
          <w:noProof w:val="0"/>
          <w:color w:val="000000"/>
          <w:lang w:val="sr-Latn-RS"/>
        </w:rPr>
        <w:t>sredine i prostornog planiranja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pod br.protokola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2373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/2 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21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09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.2016 godine, Vlada Republike Kosovo na se</w:t>
      </w:r>
      <w:r w:rsidR="006C2F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dnici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oktobra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2016. godine, donela :</w:t>
      </w:r>
    </w:p>
    <w:p w:rsidR="00BA349E" w:rsidRDefault="00BA349E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C2F2E" w:rsidRDefault="006C2F2E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6C2F2E" w:rsidRDefault="00BA349E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C2F2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PRELIMINARNU </w:t>
      </w:r>
      <w:r w:rsidR="00E9327F" w:rsidRPr="006C2F2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O D L U K U</w:t>
      </w:r>
    </w:p>
    <w:p w:rsidR="008C2BD7" w:rsidRDefault="008C2BD7" w:rsidP="006C2F2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6C2F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eksproprijacija u javnom interesu nepokretne imovine vlasnika i nosilaca interesa, za potrebe izgradnje Kružnog toka koji povezuje Nacionalni put N2 Priština-Mitrovica sa lokalnim putem Vučitrn-Gojbulje, katastarska zona Vučitrn, opština Vučitrn, prema tabeli prepis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an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e  iz  odgovarajućih  katastarskih  evidencija za titulare  nepokretnih  imovina, njihov položaj u okviru projekta javnog interesa kao i njihovih površina, tabele koja  čini  sastavni deo ove odluke.</w:t>
      </w:r>
    </w:p>
    <w:p w:rsidR="006C2F2E" w:rsidRPr="00BA349E" w:rsidRDefault="006C2F2E" w:rsidP="006C2F2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A349E" w:rsidRDefault="00BA349E" w:rsidP="006C2F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eksproprijaciju/MSPP, je dužno da u roku od 5 (pet) radnih dana nakon donošenja ove preliminarne 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6C2F2E" w:rsidRP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A349E" w:rsidRDefault="00BA349E" w:rsidP="006C2F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Subjekat potražilac  i svako lice koje je vlasnik ili nosilac interesa nad imovinom pogođenom ovom odlukom, ima pravo da uloži žalbu protiv ove odluke ili bilo koji deo iste u roku odtrideset (30) kalendarskih dana pri nadležnom sudu.</w:t>
      </w:r>
    </w:p>
    <w:p w:rsidR="006C2F2E" w:rsidRP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A349E" w:rsidRDefault="00BA349E" w:rsidP="006C2F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 (MSPP), Ministarstvo finansija i  Ministarstvo infrastrukture   se obavezuju na sprovođenje ove Odluke.</w:t>
      </w:r>
    </w:p>
    <w:p w:rsid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2F2E" w:rsidRP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BA349E" w:rsidRDefault="00BA349E" w:rsidP="006C2F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Odluka stupa na snagu na dan objavljivanja u Službenom listu Republike Kosovo i jednom dnevnom listu velikog tiraža na Kosovu.</w:t>
      </w:r>
    </w:p>
    <w:p w:rsidR="008C2BD7" w:rsidRDefault="008C2BD7" w:rsidP="00BA349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  </w:t>
      </w:r>
    </w:p>
    <w:p w:rsidR="008C2BD7" w:rsidRPr="00067DEC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111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člana 6 stava 1. Zakona br.03/L-149 o Civilnoj Službi Republike Kosova, člana 4 Pravilnika br. 02/2011 o oblastima administrativnih odgovornosti Kancelarije premijera i ministarstava, izmenjen i dopunjen  Pravilnikom br. 07/2011, i člana 19 Pravilnika o radu Vlade Republike Kosova br. 09/2011, Vlada Republike Kosova,  na sednici održanoj </w:t>
      </w:r>
      <w:r w:rsid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oktobra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6C2F2E" w:rsidRPr="00DA2ED9" w:rsidRDefault="006C2F2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DA2ED9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BA349E" w:rsidRDefault="00E9327F" w:rsidP="00E9327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Default="006747C9" w:rsidP="006747C9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A06C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Godišnji izveštaj </w:t>
      </w:r>
      <w:r w:rsid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stanju životne sredine na Kosovu.</w:t>
      </w:r>
    </w:p>
    <w:p w:rsidR="00BA349E" w:rsidRDefault="00BA349E" w:rsidP="00BA349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A349E" w:rsidRPr="00BA349E" w:rsidRDefault="00BA349E" w:rsidP="006C2F2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Generalni sekretar Kancelarije premijera da </w:t>
      </w:r>
      <w:r w:rsidR="00A06C22">
        <w:rPr>
          <w:rFonts w:ascii="Book Antiqua" w:eastAsia="MS Mincho" w:hAnsi="Book Antiqua" w:cs="Times New Roman"/>
          <w:noProof w:val="0"/>
          <w:color w:val="000000"/>
          <w:lang w:val="sr-Latn-RS"/>
        </w:rPr>
        <w:t>Izveštaj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 prosledi Skupštini Republike Kosova.</w:t>
      </w:r>
    </w:p>
    <w:p w:rsidR="006747C9" w:rsidRPr="00DA2ED9" w:rsidRDefault="006747C9" w:rsidP="006747C9">
      <w:pPr>
        <w:spacing w:after="0" w:line="240" w:lineRule="auto"/>
        <w:ind w:firstLine="1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6747C9" w:rsidP="006747C9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nakon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4E2794" w:rsidP="004E279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              </w:t>
      </w:r>
      <w:r w:rsidR="0021141C"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4E279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___________________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DA2ED9" w:rsidRDefault="00DA2ED9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E9327F" w:rsidRDefault="008C2BD7" w:rsidP="00E9327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Pr="006C2F2E" w:rsidRDefault="008C2BD7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D2626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111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9327F" w:rsidRDefault="00E9327F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4. i člana 93 stav (4) Ustava Republike Kosova,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 Zakona br.04/L-161 </w:t>
      </w:r>
      <w:r w:rsidR="00B108E9">
        <w:rPr>
          <w:rFonts w:ascii="Book Antiqua" w:eastAsia="MS Mincho" w:hAnsi="Book Antiqua" w:cs="Times New Roman"/>
          <w:noProof w:val="0"/>
          <w:color w:val="000000"/>
          <w:lang w:val="sr-Latn-RS"/>
        </w:rPr>
        <w:t>o bezbednosti i zd</w:t>
      </w:r>
      <w:r w:rsidR="006C2F2E">
        <w:rPr>
          <w:rFonts w:ascii="Book Antiqua" w:eastAsia="MS Mincho" w:hAnsi="Book Antiqua" w:cs="Times New Roman"/>
          <w:noProof w:val="0"/>
          <w:color w:val="000000"/>
          <w:lang w:val="sr-Latn-RS"/>
        </w:rPr>
        <w:t>ravlju na radu,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br. 02/2011 o oblastima administrativne odgovornosti Kancelarije premijera i ministarstava, izmenjen i dopunjen Pravilnikom br.</w:t>
      </w:r>
      <w:r w:rsidR="006C2F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07/2011 i člana 19. Pravilnika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Vlade Republike Kosova br. 09/2011, Vlada Republike Kosova, na sednici održanoj </w:t>
      </w:r>
      <w:r w:rsidR="00A06C22">
        <w:rPr>
          <w:rFonts w:ascii="Book Antiqua" w:eastAsia="MS Mincho" w:hAnsi="Book Antiqua" w:cs="Times New Roman"/>
          <w:noProof w:val="0"/>
          <w:color w:val="000000"/>
          <w:lang w:val="sr-Latn-RS"/>
        </w:rPr>
        <w:t>05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A06C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oktobra </w:t>
      </w: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2016., donela:</w:t>
      </w:r>
    </w:p>
    <w:p w:rsidR="006C2F2E" w:rsidRPr="006C2F2E" w:rsidRDefault="006C2F2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E9327F" w:rsidRDefault="00E9327F" w:rsidP="006C2F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6C2F2E" w:rsidRPr="006C2F2E" w:rsidRDefault="006C2F2E" w:rsidP="006C2F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sr-Latn-RS"/>
        </w:rPr>
      </w:pPr>
    </w:p>
    <w:p w:rsidR="00E9327F" w:rsidRDefault="00A06C22" w:rsidP="00D2626E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Osnuje se Nacionlni savet za bezebdnosti i zdravlje na radu</w:t>
      </w:r>
      <w:r w:rsidR="00E639D2">
        <w:rPr>
          <w:rFonts w:ascii="Book Antiqua" w:eastAsia="MS Mincho" w:hAnsi="Book Antiqua" w:cs="Times New Roman"/>
          <w:noProof w:val="0"/>
          <w:color w:val="000000"/>
          <w:lang w:val="sr-Latn-RS"/>
        </w:rPr>
        <w:t>(N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acionalni savet) u sledečem sastavu: </w:t>
      </w:r>
    </w:p>
    <w:p w:rsidR="00280429" w:rsidRPr="006C2F2E" w:rsidRDefault="00280429" w:rsidP="006C2F2E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2C394A" w:rsidRP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Rita Hajzeraj,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zam.min</w:t>
      </w:r>
      <w:r w:rsidR="00E639D2">
        <w:rPr>
          <w:rFonts w:ascii="Book Antiqua" w:eastAsia="MS Mincho" w:hAnsi="Book Antiqua" w:cs="Times New Roman"/>
          <w:noProof w:val="0"/>
          <w:color w:val="000000"/>
          <w:lang w:val="sr-Latn-RS"/>
        </w:rPr>
        <w:t>is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tra rada i socijalne zaštite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Izet Sadiku, </w:t>
      </w:r>
      <w:r w:rsidR="00E639D2">
        <w:rPr>
          <w:rFonts w:ascii="Book Antiqua" w:eastAsia="MS Mincho" w:hAnsi="Book Antiqua" w:cs="Times New Roman"/>
          <w:noProof w:val="0"/>
          <w:color w:val="000000"/>
          <w:lang w:val="sr-Latn-RS"/>
        </w:rPr>
        <w:t>zam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. Min</w:t>
      </w:r>
      <w:r w:rsidR="00E639D2">
        <w:rPr>
          <w:rFonts w:ascii="Book Antiqua" w:eastAsia="MS Mincho" w:hAnsi="Book Antiqua" w:cs="Times New Roman"/>
          <w:noProof w:val="0"/>
          <w:color w:val="000000"/>
          <w:lang w:val="sr-Latn-RS"/>
        </w:rPr>
        <w:t>is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="00E639D2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a zdravlja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Basri Ibrahimi,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Glavni inspektor rada 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-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MRSZ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Besim Mustafa,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Privredna komora Kosova 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Sylejman Klinaku,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Kosovks aljijansa za biznise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Hysen Hyseni, Unija kosovskih sindikata;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Adem Llumnica,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Unija kosovskih sindikata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Xhevat Pllana,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stručnjak medicine rada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Izet Shehu, stručnjak iz oblasti bezbednosti i zdravlja na radu  (KEK);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Minir Curri,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stručnjak iz oblasti bezbednosti i zdravlja na radu 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Elez Han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 Fabrika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kreča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);</w:t>
      </w:r>
    </w:p>
    <w:p w:rsidR="002C394A" w:rsidRDefault="002C394A" w:rsidP="006C2F2E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Ad hoc stručnjak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prema slućaju</w:t>
      </w:r>
      <w:r w:rsidRPr="002C394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280429" w:rsidRPr="006C2F2E" w:rsidRDefault="00280429" w:rsidP="0028042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280429" w:rsidRDefault="00280429" w:rsidP="002804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 članova Saveta iz tačke 1 ove odluke traje 3 (tri) godine.</w:t>
      </w:r>
    </w:p>
    <w:p w:rsidR="00280429" w:rsidRPr="006C2F2E" w:rsidRDefault="00280429" w:rsidP="0028042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E9327F" w:rsidRDefault="00280429" w:rsidP="002804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Prava i obaveze Nacionalnog saveta utvrđuju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Zakonom br.04/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L-161 o bezbednosti i zdravlju na radu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Pravilnikom 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VRK) b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r. 14/2014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 određivanju 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pravila i procedura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rada 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Nacionalnog saveta za bezbednost i zdravlje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radu</w:t>
      </w:r>
      <w:r w:rsidRP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6C2F2E" w:rsidRPr="006C2F2E" w:rsidRDefault="006C2F2E" w:rsidP="006C2F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8C2BD7" w:rsidRPr="006C2F2E" w:rsidRDefault="00E9327F" w:rsidP="006C2F2E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</w:t>
      </w:r>
      <w:r w:rsidR="00280429">
        <w:rPr>
          <w:rFonts w:ascii="Book Antiqua" w:eastAsia="MS Mincho" w:hAnsi="Book Antiqua" w:cs="Times New Roman"/>
          <w:noProof w:val="0"/>
          <w:color w:val="000000"/>
          <w:lang w:val="sr-Latn-RS"/>
        </w:rPr>
        <w:t>nakon potpisivanja.</w:t>
      </w:r>
    </w:p>
    <w:p w:rsidR="00DA2ED9" w:rsidRPr="00DA2ED9" w:rsidRDefault="004E2794" w:rsidP="004E279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                 </w:t>
      </w:r>
      <w:r w:rsidR="00DA2ED9"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DA2ED9" w:rsidRPr="00DA2ED9" w:rsidRDefault="00DA2ED9" w:rsidP="00DA2ED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___________________ </w:t>
      </w:r>
    </w:p>
    <w:p w:rsidR="00DA2ED9" w:rsidRPr="00DA2ED9" w:rsidRDefault="00DA2ED9" w:rsidP="00DA2ED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</w:t>
      </w:r>
      <w:r w:rsidR="004E279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 Republike Kosovo  </w:t>
      </w: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DA2ED9" w:rsidRPr="00DA2ED9" w:rsidRDefault="00DA2ED9" w:rsidP="006C2F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DA2ED9" w:rsidRPr="00DA2ED9" w:rsidRDefault="00DA2ED9" w:rsidP="006C2F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DA2ED9" w:rsidRPr="00DA2ED9" w:rsidRDefault="00DA2ED9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6C2F2E" w:rsidRDefault="00DA2ED9" w:rsidP="006C2F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  <w:r w:rsidR="006C2F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20211A0" wp14:editId="046B073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145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8042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111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8042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8042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C2F2E" w:rsidRPr="006C2F2E" w:rsidRDefault="00815919" w:rsidP="000F412A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 člana 92. stav 4. i člana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93 stav (4) Ustava Republike Kosova,</w:t>
      </w:r>
      <w:r w:rsidR="00E639D2">
        <w:rPr>
          <w:rFonts w:ascii="Book Antiqua" w:hAnsi="Book Antiqua"/>
          <w:color w:val="000000"/>
          <w:lang w:val="sr-Latn-RS"/>
        </w:rPr>
        <w:t xml:space="preserve"> člana 29 Zakona br.03/L-048 o upravljanju javnim finansijama i odgovornostima, se</w:t>
      </w:r>
      <w:r w:rsidR="006C2F2E">
        <w:rPr>
          <w:rFonts w:ascii="Book Antiqua" w:hAnsi="Book Antiqua"/>
          <w:color w:val="000000"/>
          <w:lang w:val="sr-Latn-RS"/>
        </w:rPr>
        <w:t xml:space="preserve"> izvršenim izmenam i dopunama, </w:t>
      </w:r>
      <w:r w:rsidR="00983CCC" w:rsidRPr="00983CCC">
        <w:rPr>
          <w:rFonts w:ascii="Book Antiqua" w:hAnsi="Book Antiqua"/>
          <w:color w:val="000000"/>
          <w:lang w:val="sr-Latn-RS"/>
        </w:rPr>
        <w:t>člana 4. Pravilnika br. 02/2011 o oblastima administrativne odgovornosti K</w:t>
      </w:r>
      <w:r w:rsidR="00735C72">
        <w:rPr>
          <w:rFonts w:ascii="Book Antiqua" w:hAnsi="Book Antiqua"/>
          <w:color w:val="000000"/>
          <w:lang w:val="sr-Latn-RS"/>
        </w:rPr>
        <w:t>ancelarije premijera i ministarstava</w:t>
      </w:r>
      <w:r w:rsidR="00983CCC" w:rsidRPr="00983CCC">
        <w:rPr>
          <w:rFonts w:ascii="Book Antiqua" w:hAnsi="Book Antiqua"/>
          <w:color w:val="000000"/>
          <w:lang w:val="sr-Latn-RS"/>
        </w:rPr>
        <w:t>, izmenjen</w:t>
      </w:r>
      <w:r w:rsidR="00735C72">
        <w:rPr>
          <w:rFonts w:ascii="Book Antiqua" w:hAnsi="Book Antiqua"/>
          <w:color w:val="000000"/>
          <w:lang w:val="sr-Latn-RS"/>
        </w:rPr>
        <w:t xml:space="preserve"> i dopunjen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Pravilnikom br. 07/2011 i člana 19.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o radu Vlade Republike Kosova br. 09/2011,</w:t>
      </w:r>
      <w:r w:rsidR="00E639D2" w:rsidRPr="00E639D2">
        <w:t xml:space="preserve"> </w:t>
      </w:r>
      <w:r w:rsidR="00E639D2" w:rsidRPr="00E639D2">
        <w:rPr>
          <w:rFonts w:ascii="Book Antiqua" w:hAnsi="Book Antiqua"/>
          <w:color w:val="000000"/>
          <w:lang w:val="sr-Latn-RS"/>
        </w:rPr>
        <w:t xml:space="preserve">na zahtev Ministratva </w:t>
      </w:r>
      <w:r w:rsidR="00E639D2">
        <w:rPr>
          <w:rFonts w:ascii="Book Antiqua" w:hAnsi="Book Antiqua"/>
          <w:color w:val="000000"/>
          <w:lang w:val="sr-Latn-RS"/>
        </w:rPr>
        <w:t>finansija.</w:t>
      </w:r>
      <w:r w:rsidR="00E639D2" w:rsidRPr="00E639D2">
        <w:rPr>
          <w:rFonts w:ascii="Book Antiqua" w:hAnsi="Book Antiqua"/>
          <w:color w:val="000000"/>
          <w:lang w:val="sr-Latn-RS"/>
        </w:rPr>
        <w:t xml:space="preserve"> pod br.protokola </w:t>
      </w:r>
      <w:r w:rsidR="00E639D2">
        <w:rPr>
          <w:rFonts w:ascii="Book Antiqua" w:hAnsi="Book Antiqua"/>
          <w:color w:val="000000"/>
          <w:lang w:val="sr-Latn-RS"/>
        </w:rPr>
        <w:t xml:space="preserve">2907 </w:t>
      </w:r>
      <w:r w:rsidR="00E639D2" w:rsidRPr="00E639D2">
        <w:rPr>
          <w:rFonts w:ascii="Book Antiqua" w:hAnsi="Book Antiqua"/>
          <w:color w:val="000000"/>
          <w:lang w:val="sr-Latn-RS"/>
        </w:rPr>
        <w:t xml:space="preserve">od </w:t>
      </w:r>
      <w:r w:rsidR="00E639D2">
        <w:rPr>
          <w:rFonts w:ascii="Book Antiqua" w:hAnsi="Book Antiqua"/>
          <w:color w:val="000000"/>
          <w:lang w:val="sr-Latn-RS"/>
        </w:rPr>
        <w:t>29</w:t>
      </w:r>
      <w:r w:rsidR="00E639D2" w:rsidRPr="00E639D2">
        <w:rPr>
          <w:rFonts w:ascii="Book Antiqua" w:hAnsi="Book Antiqua"/>
          <w:color w:val="000000"/>
          <w:lang w:val="sr-Latn-RS"/>
        </w:rPr>
        <w:t>.09.2016 godine</w:t>
      </w:r>
      <w:r w:rsidR="00E639D2">
        <w:rPr>
          <w:rFonts w:ascii="Book Antiqua" w:hAnsi="Book Antiqua"/>
          <w:color w:val="000000"/>
          <w:lang w:val="sr-Latn-RS"/>
        </w:rPr>
        <w:t>,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</w:t>
      </w:r>
      <w:r w:rsidRPr="00815919">
        <w:rPr>
          <w:rFonts w:ascii="Book Antiqua" w:hAnsi="Book Antiqua"/>
          <w:color w:val="000000"/>
          <w:lang w:val="sr-Latn-RS"/>
        </w:rPr>
        <w:t>Vlada Republike Kosova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, na sednici održanoj </w:t>
      </w:r>
      <w:r w:rsidR="00280429">
        <w:rPr>
          <w:rFonts w:ascii="Book Antiqua" w:hAnsi="Book Antiqua"/>
          <w:color w:val="000000"/>
          <w:lang w:val="sr-Latn-RS"/>
        </w:rPr>
        <w:t>05</w:t>
      </w:r>
      <w:r w:rsidR="001477E1">
        <w:rPr>
          <w:rFonts w:ascii="Book Antiqua" w:hAnsi="Book Antiqua"/>
          <w:color w:val="000000"/>
          <w:lang w:val="sr-Latn-RS"/>
        </w:rPr>
        <w:t xml:space="preserve">. </w:t>
      </w:r>
      <w:r w:rsidR="00280429">
        <w:rPr>
          <w:rFonts w:ascii="Book Antiqua" w:hAnsi="Book Antiqua"/>
          <w:color w:val="000000"/>
          <w:lang w:val="sr-Latn-RS"/>
        </w:rPr>
        <w:t xml:space="preserve">okobra </w:t>
      </w:r>
      <w:r w:rsidR="006C2F2E">
        <w:rPr>
          <w:rFonts w:ascii="Book Antiqua" w:hAnsi="Book Antiqua"/>
          <w:color w:val="000000"/>
          <w:lang w:val="sr-Latn-RS"/>
        </w:rPr>
        <w:t xml:space="preserve"> 2016</w:t>
      </w:r>
      <w:r w:rsidR="008C2BD7">
        <w:rPr>
          <w:rFonts w:ascii="Book Antiqua" w:hAnsi="Book Antiqua"/>
          <w:color w:val="000000"/>
          <w:lang w:val="sr-Latn-RS"/>
        </w:rPr>
        <w:t>, donela</w:t>
      </w:r>
      <w:r w:rsidR="00983CCC" w:rsidRPr="00983CCC">
        <w:rPr>
          <w:rFonts w:ascii="Book Antiqua" w:hAnsi="Book Antiqua"/>
          <w:color w:val="000000"/>
          <w:lang w:val="sr-Latn-RS"/>
        </w:rPr>
        <w:t>:</w:t>
      </w:r>
    </w:p>
    <w:p w:rsidR="00E639D2" w:rsidRDefault="000F412A" w:rsidP="00E639D2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0731D" w:rsidRPr="0060731D" w:rsidRDefault="0060731D" w:rsidP="0060731D">
      <w:pPr>
        <w:pStyle w:val="ListParagraph"/>
        <w:numPr>
          <w:ilvl w:val="0"/>
          <w:numId w:val="26"/>
        </w:numPr>
        <w:rPr>
          <w:rFonts w:ascii="Book Antiqua" w:hAnsi="Book Antiqua"/>
          <w:bCs/>
          <w:lang w:val="sr-Latn-RS"/>
        </w:rPr>
      </w:pPr>
      <w:r w:rsidRPr="0060731D">
        <w:rPr>
          <w:rFonts w:ascii="Book Antiqua" w:hAnsi="Book Antiqua"/>
          <w:bCs/>
          <w:lang w:val="sr-Latn-RS"/>
        </w:rPr>
        <w:t>Usvaja se  zahtev Ministarstva rada i socijalne zaštite, za dodelu finansijskih  sredstava u iznosu od 1, 685,000 evra za penzijsku šeme  veterana.</w:t>
      </w:r>
    </w:p>
    <w:p w:rsidR="0060731D" w:rsidRPr="0060731D" w:rsidRDefault="0060731D" w:rsidP="0060731D">
      <w:pPr>
        <w:pStyle w:val="ListParagraph"/>
        <w:rPr>
          <w:rFonts w:ascii="Book Antiqua" w:hAnsi="Book Antiqua"/>
          <w:bCs/>
          <w:lang w:val="sr-Latn-RS"/>
        </w:rPr>
      </w:pPr>
    </w:p>
    <w:p w:rsidR="00E639D2" w:rsidRPr="0060731D" w:rsidRDefault="0060731D" w:rsidP="0060731D">
      <w:pPr>
        <w:pStyle w:val="ListParagraph"/>
        <w:numPr>
          <w:ilvl w:val="0"/>
          <w:numId w:val="26"/>
        </w:numPr>
        <w:rPr>
          <w:rFonts w:ascii="Book Antiqua" w:hAnsi="Book Antiqua"/>
          <w:bCs/>
          <w:lang w:val="sr-Latn-RS"/>
        </w:rPr>
      </w:pPr>
      <w:r w:rsidRPr="0060731D">
        <w:rPr>
          <w:rFonts w:ascii="Book Antiqua" w:hAnsi="Book Antiqua"/>
          <w:bCs/>
          <w:lang w:val="sr-Latn-RS"/>
        </w:rPr>
        <w:t>Sredstva iz tačke  1. ove odluke izdvajaju se  Nepredviđenih troškova, podprogram   nepredviđeni troškovi  pod kosom  13100, ekonomska kategorija za rezerve i prenosiće se   Ministarstvu rada i socijalne  zaštite , podprogr</w:t>
      </w:r>
      <w:r>
        <w:rPr>
          <w:rFonts w:ascii="Book Antiqua" w:hAnsi="Book Antiqua"/>
          <w:bCs/>
          <w:lang w:val="sr-Latn-RS"/>
        </w:rPr>
        <w:t>am</w:t>
      </w:r>
      <w:r w:rsidRPr="0060731D">
        <w:rPr>
          <w:rFonts w:ascii="Book Antiqua" w:hAnsi="Book Antiqua"/>
          <w:bCs/>
          <w:lang w:val="sr-Latn-RS"/>
        </w:rPr>
        <w:t xml:space="preserve"> Zakon  o veteranima   Veterani pod kodom  02500, ekonomska kategorija subvencija i transfera.</w:t>
      </w:r>
    </w:p>
    <w:p w:rsidR="0060731D" w:rsidRPr="0060731D" w:rsidRDefault="0060731D" w:rsidP="0060731D">
      <w:pPr>
        <w:pStyle w:val="ListParagraph"/>
        <w:rPr>
          <w:rFonts w:ascii="Book Antiqua" w:hAnsi="Book Antiqua"/>
          <w:b/>
          <w:bCs/>
          <w:lang w:val="sr-Latn-RS"/>
        </w:rPr>
      </w:pPr>
    </w:p>
    <w:p w:rsidR="00815919" w:rsidRPr="0060731D" w:rsidRDefault="00815919" w:rsidP="0060731D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lang w:val="sr-Latn-RS"/>
        </w:rPr>
      </w:pPr>
      <w:proofErr w:type="spellStart"/>
      <w:r w:rsidRPr="0060731D">
        <w:rPr>
          <w:rFonts w:ascii="Book Antiqua" w:eastAsia="Times New Roman" w:hAnsi="Book Antiqua" w:cs="Times New Roman"/>
          <w:noProof w:val="0"/>
        </w:rPr>
        <w:t>Ovu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odluku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su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dužni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sprovoditi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Ministarstvo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r w:rsidR="00631C58" w:rsidRPr="0060731D">
        <w:rPr>
          <w:rFonts w:ascii="Book Antiqua" w:eastAsia="Times New Roman" w:hAnsi="Book Antiqua" w:cs="Times New Roman"/>
          <w:noProof w:val="0"/>
        </w:rPr>
        <w:t xml:space="preserve"> </w:t>
      </w:r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60731D">
        <w:rPr>
          <w:rFonts w:ascii="Book Antiqua" w:eastAsia="Times New Roman" w:hAnsi="Book Antiqua" w:cs="Times New Roman"/>
          <w:noProof w:val="0"/>
        </w:rPr>
        <w:t>rada</w:t>
      </w:r>
      <w:proofErr w:type="spellEnd"/>
      <w:r w:rsidR="0060731D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60731D">
        <w:rPr>
          <w:rFonts w:ascii="Book Antiqua" w:eastAsia="Times New Roman" w:hAnsi="Book Antiqua" w:cs="Times New Roman"/>
          <w:noProof w:val="0"/>
        </w:rPr>
        <w:t>socijalne</w:t>
      </w:r>
      <w:proofErr w:type="spellEnd"/>
      <w:r w:rsid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60731D">
        <w:rPr>
          <w:rFonts w:ascii="Book Antiqua" w:eastAsia="Times New Roman" w:hAnsi="Book Antiqua" w:cs="Times New Roman"/>
          <w:noProof w:val="0"/>
        </w:rPr>
        <w:t>zaštite</w:t>
      </w:r>
      <w:proofErr w:type="spellEnd"/>
      <w:r w:rsidR="0060731D">
        <w:rPr>
          <w:rFonts w:ascii="Book Antiqua" w:eastAsia="Times New Roman" w:hAnsi="Book Antiqua" w:cs="Times New Roman"/>
          <w:noProof w:val="0"/>
        </w:rPr>
        <w:t xml:space="preserve"> </w:t>
      </w:r>
      <w:r w:rsidR="00C331B3" w:rsidRPr="0060731D">
        <w:rPr>
          <w:rFonts w:ascii="Book Antiqua" w:eastAsia="Times New Roman" w:hAnsi="Book Antiqua" w:cs="Times New Roman"/>
          <w:noProof w:val="0"/>
        </w:rPr>
        <w:t xml:space="preserve"> </w:t>
      </w:r>
      <w:r w:rsidRPr="0060731D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EF250D">
        <w:rPr>
          <w:rFonts w:ascii="Book Antiqua" w:eastAsia="Times New Roman" w:hAnsi="Book Antiqua" w:cs="Times New Roman"/>
          <w:noProof w:val="0"/>
        </w:rPr>
        <w:t>Minist</w:t>
      </w:r>
      <w:r w:rsidR="0060731D">
        <w:rPr>
          <w:rFonts w:ascii="Book Antiqua" w:eastAsia="Times New Roman" w:hAnsi="Book Antiqua" w:cs="Times New Roman"/>
          <w:noProof w:val="0"/>
        </w:rPr>
        <w:t>a</w:t>
      </w:r>
      <w:r w:rsidR="00EF250D">
        <w:rPr>
          <w:rFonts w:ascii="Book Antiqua" w:eastAsia="Times New Roman" w:hAnsi="Book Antiqua" w:cs="Times New Roman"/>
          <w:noProof w:val="0"/>
        </w:rPr>
        <w:t>rs</w:t>
      </w:r>
      <w:r w:rsidR="0060731D">
        <w:rPr>
          <w:rFonts w:ascii="Book Antiqua" w:eastAsia="Times New Roman" w:hAnsi="Book Antiqua" w:cs="Times New Roman"/>
          <w:noProof w:val="0"/>
        </w:rPr>
        <w:t>tvo</w:t>
      </w:r>
      <w:proofErr w:type="spellEnd"/>
      <w:r w:rsid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60731D">
        <w:rPr>
          <w:rFonts w:ascii="Book Antiqua" w:eastAsia="Times New Roman" w:hAnsi="Book Antiqua" w:cs="Times New Roman"/>
          <w:noProof w:val="0"/>
        </w:rPr>
        <w:t>finansija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>.</w:t>
      </w:r>
    </w:p>
    <w:p w:rsidR="0060731D" w:rsidRPr="0060731D" w:rsidRDefault="0060731D" w:rsidP="0060731D">
      <w:pPr>
        <w:pStyle w:val="ListParagraph"/>
        <w:rPr>
          <w:rFonts w:ascii="Book Antiqua" w:hAnsi="Book Antiqua"/>
          <w:b/>
          <w:bCs/>
          <w:lang w:val="sr-Latn-RS"/>
        </w:rPr>
      </w:pPr>
    </w:p>
    <w:p w:rsidR="00631C58" w:rsidRPr="0060731D" w:rsidRDefault="00631C58" w:rsidP="0060731D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lang w:val="sr-Latn-RS"/>
        </w:rPr>
      </w:pPr>
      <w:proofErr w:type="spellStart"/>
      <w:r w:rsidRPr="0060731D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nakon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60731D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60731D">
        <w:rPr>
          <w:rFonts w:ascii="Book Antiqua" w:eastAsia="Times New Roman" w:hAnsi="Book Antiqua" w:cs="Times New Roman"/>
          <w:noProof w:val="0"/>
        </w:rPr>
        <w:t>.</w:t>
      </w:r>
    </w:p>
    <w:p w:rsidR="000F412A" w:rsidRPr="00D13503" w:rsidRDefault="004A41BE" w:rsidP="001477E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4E2794">
        <w:rPr>
          <w:rFonts w:ascii="Book Antiqua" w:hAnsi="Book Antiqua"/>
          <w:b/>
          <w:lang w:val="sr-Latn-RS" w:eastAsia="en-GB"/>
        </w:rPr>
        <w:t xml:space="preserve">                    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1477E1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="004E2794">
        <w:rPr>
          <w:rFonts w:ascii="Book Antiqua" w:hAnsi="Book Antiqua"/>
          <w:lang w:val="sr-Latn-RS"/>
        </w:rPr>
        <w:t xml:space="preserve">                    </w:t>
      </w:r>
      <w:bookmarkStart w:id="0" w:name="_GoBack"/>
      <w:bookmarkEnd w:id="0"/>
      <w:r w:rsidR="004E2794">
        <w:rPr>
          <w:rFonts w:ascii="Book Antiqua" w:hAnsi="Book Antiqua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1477E1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0F126C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4A41BE" w:rsidRPr="004A41BE">
        <w:rPr>
          <w:rFonts w:ascii="Book Antiqua" w:hAnsi="Book Antiqua"/>
          <w:lang w:val="sr-Latn-RS"/>
        </w:rPr>
        <w:t>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21141C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Generalnom sekretaru KP</w:t>
      </w:r>
      <w:r w:rsidR="004A41BE" w:rsidRPr="004A41BE">
        <w:rPr>
          <w:rFonts w:ascii="Book Antiqua" w:hAnsi="Book Antiqua"/>
          <w:lang w:val="sr-Latn-RS"/>
        </w:rPr>
        <w:t xml:space="preserve">-a  </w:t>
      </w:r>
    </w:p>
    <w:p w:rsidR="000F412A" w:rsidRPr="006C2F2E" w:rsidRDefault="004A41BE" w:rsidP="006C2F2E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6C2F2E">
        <w:rPr>
          <w:rFonts w:ascii="Book Antiqua" w:hAnsi="Book Antiqua"/>
          <w:lang w:val="sr-Latn-RS"/>
        </w:rPr>
        <w:t xml:space="preserve">                                 </w:t>
      </w:r>
    </w:p>
    <w:sectPr w:rsidR="000F412A" w:rsidRPr="006C2F2E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5E" w:rsidRDefault="0030535E" w:rsidP="00A23AF1">
      <w:pPr>
        <w:spacing w:after="0" w:line="240" w:lineRule="auto"/>
      </w:pPr>
      <w:r>
        <w:separator/>
      </w:r>
    </w:p>
  </w:endnote>
  <w:endnote w:type="continuationSeparator" w:id="0">
    <w:p w:rsidR="0030535E" w:rsidRDefault="0030535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5E" w:rsidRDefault="0030535E" w:rsidP="00A23AF1">
      <w:pPr>
        <w:spacing w:after="0" w:line="240" w:lineRule="auto"/>
      </w:pPr>
      <w:r>
        <w:separator/>
      </w:r>
    </w:p>
  </w:footnote>
  <w:footnote w:type="continuationSeparator" w:id="0">
    <w:p w:rsidR="0030535E" w:rsidRDefault="0030535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57E1A"/>
    <w:multiLevelType w:val="multilevel"/>
    <w:tmpl w:val="D18A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8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08240AFD"/>
    <w:multiLevelType w:val="hybridMultilevel"/>
    <w:tmpl w:val="8D5A573E"/>
    <w:lvl w:ilvl="0" w:tplc="39722CE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6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4D462F9"/>
    <w:multiLevelType w:val="hybridMultilevel"/>
    <w:tmpl w:val="8D18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4"/>
  </w:num>
  <w:num w:numId="5">
    <w:abstractNumId w:val="20"/>
  </w:num>
  <w:num w:numId="6">
    <w:abstractNumId w:val="1"/>
  </w:num>
  <w:num w:numId="7">
    <w:abstractNumId w:val="24"/>
  </w:num>
  <w:num w:numId="8">
    <w:abstractNumId w:val="22"/>
  </w:num>
  <w:num w:numId="9">
    <w:abstractNumId w:val="17"/>
  </w:num>
  <w:num w:numId="10">
    <w:abstractNumId w:val="4"/>
  </w:num>
  <w:num w:numId="11">
    <w:abstractNumId w:val="11"/>
  </w:num>
  <w:num w:numId="12">
    <w:abstractNumId w:val="25"/>
  </w:num>
  <w:num w:numId="13">
    <w:abstractNumId w:val="2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  <w:num w:numId="18">
    <w:abstractNumId w:val="6"/>
  </w:num>
  <w:num w:numId="19">
    <w:abstractNumId w:val="8"/>
  </w:num>
  <w:num w:numId="20">
    <w:abstractNumId w:val="5"/>
  </w:num>
  <w:num w:numId="21">
    <w:abstractNumId w:val="16"/>
  </w:num>
  <w:num w:numId="22">
    <w:abstractNumId w:val="10"/>
  </w:num>
  <w:num w:numId="23">
    <w:abstractNumId w:val="2"/>
  </w:num>
  <w:num w:numId="24">
    <w:abstractNumId w:val="9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B599D"/>
    <w:rsid w:val="000F126C"/>
    <w:rsid w:val="000F412A"/>
    <w:rsid w:val="001477E1"/>
    <w:rsid w:val="00150A02"/>
    <w:rsid w:val="00154484"/>
    <w:rsid w:val="001C30BE"/>
    <w:rsid w:val="001C5704"/>
    <w:rsid w:val="00201020"/>
    <w:rsid w:val="00201F2A"/>
    <w:rsid w:val="0021141C"/>
    <w:rsid w:val="00280429"/>
    <w:rsid w:val="00287AE2"/>
    <w:rsid w:val="002A73BE"/>
    <w:rsid w:val="002C394A"/>
    <w:rsid w:val="00303890"/>
    <w:rsid w:val="0030535E"/>
    <w:rsid w:val="0034049A"/>
    <w:rsid w:val="00363199"/>
    <w:rsid w:val="00391031"/>
    <w:rsid w:val="00405C1D"/>
    <w:rsid w:val="004240B8"/>
    <w:rsid w:val="00460539"/>
    <w:rsid w:val="004A41BE"/>
    <w:rsid w:val="004E2794"/>
    <w:rsid w:val="004F2BDD"/>
    <w:rsid w:val="00527039"/>
    <w:rsid w:val="00542EB0"/>
    <w:rsid w:val="00561D77"/>
    <w:rsid w:val="00581C40"/>
    <w:rsid w:val="005823FE"/>
    <w:rsid w:val="005C797F"/>
    <w:rsid w:val="005D5296"/>
    <w:rsid w:val="0060731D"/>
    <w:rsid w:val="00631C58"/>
    <w:rsid w:val="00645D7A"/>
    <w:rsid w:val="006560A8"/>
    <w:rsid w:val="006658A2"/>
    <w:rsid w:val="006747C9"/>
    <w:rsid w:val="006A3104"/>
    <w:rsid w:val="006C2F2E"/>
    <w:rsid w:val="007058C7"/>
    <w:rsid w:val="00726D31"/>
    <w:rsid w:val="00735C72"/>
    <w:rsid w:val="007A4964"/>
    <w:rsid w:val="007B70BA"/>
    <w:rsid w:val="008145AB"/>
    <w:rsid w:val="00815919"/>
    <w:rsid w:val="008278B5"/>
    <w:rsid w:val="00835E63"/>
    <w:rsid w:val="00883518"/>
    <w:rsid w:val="008A4B8D"/>
    <w:rsid w:val="008C2BD7"/>
    <w:rsid w:val="00917F2D"/>
    <w:rsid w:val="00983CCC"/>
    <w:rsid w:val="00984FB4"/>
    <w:rsid w:val="009A2C53"/>
    <w:rsid w:val="009B3023"/>
    <w:rsid w:val="009B6213"/>
    <w:rsid w:val="009B7F51"/>
    <w:rsid w:val="00A06C22"/>
    <w:rsid w:val="00A23AF1"/>
    <w:rsid w:val="00A62F37"/>
    <w:rsid w:val="00A662E2"/>
    <w:rsid w:val="00A7422B"/>
    <w:rsid w:val="00A968AB"/>
    <w:rsid w:val="00B108E9"/>
    <w:rsid w:val="00B9755D"/>
    <w:rsid w:val="00BA349E"/>
    <w:rsid w:val="00C02F94"/>
    <w:rsid w:val="00C211A0"/>
    <w:rsid w:val="00C331B3"/>
    <w:rsid w:val="00CC0A1A"/>
    <w:rsid w:val="00D053F3"/>
    <w:rsid w:val="00D20499"/>
    <w:rsid w:val="00D22E7D"/>
    <w:rsid w:val="00D2626E"/>
    <w:rsid w:val="00D84361"/>
    <w:rsid w:val="00DA2ED9"/>
    <w:rsid w:val="00DF658D"/>
    <w:rsid w:val="00E639D2"/>
    <w:rsid w:val="00E9327F"/>
    <w:rsid w:val="00EA30B9"/>
    <w:rsid w:val="00EB6263"/>
    <w:rsid w:val="00ED35F6"/>
    <w:rsid w:val="00EF250D"/>
    <w:rsid w:val="00F12A61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D7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D7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14</cp:revision>
  <cp:lastPrinted>2016-10-14T06:45:00Z</cp:lastPrinted>
  <dcterms:created xsi:type="dcterms:W3CDTF">2016-10-11T09:25:00Z</dcterms:created>
  <dcterms:modified xsi:type="dcterms:W3CDTF">2016-10-14T06:52:00Z</dcterms:modified>
</cp:coreProperties>
</file>