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33C03DB2" wp14:editId="710B9BDF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AC52B1" w:rsidRPr="000E2B23" w:rsidRDefault="00AC52B1" w:rsidP="00AC52B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193AF6" w:rsidRPr="000E2B23" w:rsidRDefault="00AC52B1" w:rsidP="00193AF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="00193AF6"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193AF6"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01/</w:t>
      </w:r>
      <w:r w:rsidR="00607C8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102</w:t>
      </w:r>
    </w:p>
    <w:p w:rsidR="00193AF6" w:rsidRPr="000E2B23" w:rsidRDefault="00193AF6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607C8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607C8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07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C9533E" w:rsidRPr="000E2B23" w:rsidRDefault="00C9533E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B01C3" w:rsidRDefault="000B01C3" w:rsidP="000B01C3">
      <w:pPr>
        <w:jc w:val="both"/>
        <w:rPr>
          <w:rFonts w:ascii="Book Antiqua" w:hAnsi="Book Antiqua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>Na osnovu  člana 92. stav 4 i člana</w:t>
      </w:r>
      <w:r w:rsidRPr="000B01C3">
        <w:rPr>
          <w:rFonts w:ascii="Book Antiqua" w:hAnsi="Book Antiqua"/>
          <w:color w:val="000000"/>
          <w:lang w:val="sr-Latn-RS"/>
        </w:rPr>
        <w:t xml:space="preserve"> 93. stav 4 Ustava Republike Kosovo, na osnovu člana 4. </w:t>
      </w:r>
      <w:r>
        <w:rPr>
          <w:rFonts w:ascii="Book Antiqua" w:hAnsi="Book Antiqua"/>
          <w:color w:val="000000"/>
          <w:lang w:val="sr-Latn-RS"/>
        </w:rPr>
        <w:t xml:space="preserve">Pravilnika </w:t>
      </w:r>
      <w:r w:rsidRPr="000B01C3">
        <w:rPr>
          <w:rFonts w:ascii="Book Antiqua" w:hAnsi="Book Antiqua"/>
          <w:color w:val="000000"/>
          <w:lang w:val="sr-Latn-RS"/>
        </w:rPr>
        <w:t xml:space="preserve"> br. 02/2011 o oblastima administrativne odgovornosti Kancelarije premijera i ministarstava izmenjenog i dopunjenog  Pravilnikom br. 07/2011, i člana  19 Pravilnika o radu Vlade Republike Kosova  br. 09/2011,</w:t>
      </w:r>
      <w:r>
        <w:rPr>
          <w:rFonts w:ascii="Book Antiqua" w:hAnsi="Book Antiqua"/>
          <w:color w:val="000000"/>
          <w:lang w:val="sr-Latn-RS"/>
        </w:rPr>
        <w:t xml:space="preserve"> na zahtev Kancelarije premijera pod br. protokola  912/2 od 20.07.2016,</w:t>
      </w:r>
      <w:r w:rsidRPr="000B01C3">
        <w:rPr>
          <w:rFonts w:ascii="Book Antiqua" w:hAnsi="Book Antiqua"/>
          <w:color w:val="000000"/>
          <w:lang w:val="sr-Latn-RS"/>
        </w:rPr>
        <w:t xml:space="preserve"> Vlada Republike Kosova je, na sednici održanoj </w:t>
      </w:r>
      <w:r>
        <w:rPr>
          <w:rFonts w:ascii="Book Antiqua" w:hAnsi="Book Antiqua"/>
          <w:color w:val="000000"/>
          <w:lang w:val="sr-Latn-RS"/>
        </w:rPr>
        <w:t xml:space="preserve"> 29 jula 2016 godine  donela:</w:t>
      </w:r>
    </w:p>
    <w:p w:rsidR="000B01C3" w:rsidRDefault="000B01C3" w:rsidP="000B01C3">
      <w:pPr>
        <w:jc w:val="both"/>
        <w:rPr>
          <w:rFonts w:ascii="Book Antiqua" w:hAnsi="Book Antiqua"/>
          <w:color w:val="000000"/>
          <w:lang w:val="sr-Latn-RS"/>
        </w:rPr>
      </w:pPr>
    </w:p>
    <w:p w:rsidR="000B01C3" w:rsidRPr="00D6389C" w:rsidRDefault="000B01C3" w:rsidP="000B01C3">
      <w:pPr>
        <w:jc w:val="both"/>
        <w:rPr>
          <w:rFonts w:ascii="Book Antiqua" w:hAnsi="Book Antiqua"/>
          <w:b/>
          <w:bCs/>
          <w:lang w:val="sr-Latn-RS"/>
        </w:rPr>
      </w:pPr>
      <w:r w:rsidRPr="00D6389C">
        <w:rPr>
          <w:rFonts w:ascii="Book Antiqua" w:hAnsi="Book Antiqua"/>
          <w:b/>
          <w:color w:val="000000"/>
          <w:lang w:val="sr-Latn-RS"/>
        </w:rPr>
        <w:t xml:space="preserve">                                                            </w:t>
      </w:r>
      <w:r w:rsidR="00A405A9" w:rsidRPr="00D6389C">
        <w:rPr>
          <w:rFonts w:ascii="Book Antiqua" w:hAnsi="Book Antiqua"/>
          <w:b/>
          <w:bCs/>
          <w:lang w:val="sr-Latn-RS"/>
        </w:rPr>
        <w:t>O D L U K U</w:t>
      </w:r>
    </w:p>
    <w:p w:rsidR="000B01C3" w:rsidRPr="00D6389C" w:rsidRDefault="000B01C3" w:rsidP="000B01C3">
      <w:pPr>
        <w:jc w:val="both"/>
        <w:rPr>
          <w:rFonts w:ascii="Book Antiqua" w:hAnsi="Book Antiqua"/>
          <w:b/>
          <w:bCs/>
          <w:lang w:val="sr-Latn-RS"/>
        </w:rPr>
      </w:pPr>
      <w:r w:rsidRPr="00D6389C">
        <w:rPr>
          <w:rFonts w:ascii="Book Antiqua" w:hAnsi="Book Antiqua"/>
          <w:b/>
          <w:bCs/>
          <w:lang w:val="sr-Latn-RS"/>
        </w:rPr>
        <w:t>o izmeni i dopuni Zakonodavnog programa Vlade Republike Kosovo za 2016. godinu</w:t>
      </w:r>
    </w:p>
    <w:p w:rsidR="00C9533E" w:rsidRPr="00D6389C" w:rsidRDefault="000B01C3" w:rsidP="000B01C3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bCs/>
          <w:lang w:val="sr-Latn-RS"/>
        </w:rPr>
      </w:pPr>
      <w:r w:rsidRPr="00D6389C">
        <w:rPr>
          <w:rFonts w:ascii="Book Antiqua" w:hAnsi="Book Antiqua"/>
          <w:bCs/>
          <w:lang w:val="sr-Latn-RS"/>
        </w:rPr>
        <w:t>Zakonodavnim programom Vlade Republike Kosovo za 2016. godinu su obuhvatite   sledeće nacrta zakona:</w:t>
      </w:r>
    </w:p>
    <w:p w:rsidR="000B01C3" w:rsidRPr="00D6389C" w:rsidRDefault="000B01C3" w:rsidP="000B01C3">
      <w:pPr>
        <w:pStyle w:val="ListParagraph"/>
        <w:numPr>
          <w:ilvl w:val="1"/>
          <w:numId w:val="9"/>
        </w:numPr>
        <w:jc w:val="both"/>
        <w:rPr>
          <w:rFonts w:ascii="Book Antiqua" w:hAnsi="Book Antiqua"/>
          <w:bCs/>
          <w:lang w:val="sr-Latn-RS"/>
        </w:rPr>
      </w:pPr>
      <w:r w:rsidRPr="00D6389C">
        <w:rPr>
          <w:rFonts w:ascii="Book Antiqua" w:hAnsi="Book Antiqua"/>
          <w:bCs/>
          <w:lang w:val="sr-Latn-RS"/>
        </w:rPr>
        <w:t>Nacrt zakona o katastru, 31.10.2016. godine (MŽSPP);</w:t>
      </w:r>
    </w:p>
    <w:p w:rsidR="000B01C3" w:rsidRPr="00D6389C" w:rsidRDefault="000B01C3" w:rsidP="000B01C3">
      <w:pPr>
        <w:pStyle w:val="ListParagraph"/>
        <w:numPr>
          <w:ilvl w:val="1"/>
          <w:numId w:val="9"/>
        </w:numPr>
        <w:jc w:val="both"/>
        <w:rPr>
          <w:rFonts w:ascii="Book Antiqua" w:hAnsi="Book Antiqua"/>
          <w:bCs/>
          <w:lang w:val="sr-Latn-RS"/>
        </w:rPr>
      </w:pPr>
      <w:r w:rsidRPr="00D6389C">
        <w:rPr>
          <w:rFonts w:ascii="Book Antiqua" w:hAnsi="Book Antiqua"/>
          <w:bCs/>
          <w:lang w:val="sr-Latn-RS"/>
        </w:rPr>
        <w:t>Nacrt zakona o izmenama i dopunama Zakona br. 04/L- 179 o drumskom saobraćaju, 30.11.2016. godine (MI);</w:t>
      </w:r>
    </w:p>
    <w:p w:rsidR="000B01C3" w:rsidRPr="00D6389C" w:rsidRDefault="000B01C3" w:rsidP="000B01C3">
      <w:pPr>
        <w:pStyle w:val="ListParagraph"/>
        <w:numPr>
          <w:ilvl w:val="1"/>
          <w:numId w:val="9"/>
        </w:numPr>
        <w:jc w:val="both"/>
        <w:rPr>
          <w:rFonts w:ascii="Book Antiqua" w:hAnsi="Book Antiqua"/>
          <w:bCs/>
          <w:lang w:val="sr-Latn-RS"/>
        </w:rPr>
      </w:pPr>
      <w:r w:rsidRPr="00D6389C">
        <w:rPr>
          <w:rFonts w:ascii="Book Antiqua" w:hAnsi="Book Antiqua"/>
          <w:bCs/>
          <w:lang w:val="sr-Latn-RS"/>
        </w:rPr>
        <w:t>Nacrt zakona o izmenama i dopunama Zakona br. 2003/11 o putevima, koji je izmenjen i dopunjen Zakonom br. 03/L – 120 o putevima, 30.11.2016. godine (MI);</w:t>
      </w:r>
    </w:p>
    <w:p w:rsidR="000B01C3" w:rsidRPr="00D6389C" w:rsidRDefault="000B01C3" w:rsidP="000B01C3">
      <w:pPr>
        <w:pStyle w:val="ListParagraph"/>
        <w:numPr>
          <w:ilvl w:val="1"/>
          <w:numId w:val="9"/>
        </w:numPr>
        <w:jc w:val="both"/>
        <w:rPr>
          <w:rFonts w:ascii="Book Antiqua" w:hAnsi="Book Antiqua"/>
          <w:bCs/>
          <w:lang w:val="sr-Latn-RS"/>
        </w:rPr>
      </w:pPr>
      <w:r w:rsidRPr="00D6389C">
        <w:rPr>
          <w:rFonts w:ascii="Book Antiqua" w:hAnsi="Book Antiqua"/>
          <w:bCs/>
          <w:lang w:val="sr-Latn-RS"/>
        </w:rPr>
        <w:t>Nacrt zakona o izmenama i dopunama Zakona br. 04/l-131 o penzionim shemama koje finansira država, 29.07.2016. godine (MRSZ);</w:t>
      </w:r>
    </w:p>
    <w:p w:rsidR="000B01C3" w:rsidRPr="00D6389C" w:rsidRDefault="000B01C3" w:rsidP="000B01C3">
      <w:pPr>
        <w:pStyle w:val="ListParagraph"/>
        <w:numPr>
          <w:ilvl w:val="1"/>
          <w:numId w:val="9"/>
        </w:numPr>
        <w:jc w:val="both"/>
        <w:rPr>
          <w:rFonts w:ascii="Book Antiqua" w:hAnsi="Book Antiqua"/>
          <w:bCs/>
          <w:lang w:val="sr-Latn-RS"/>
        </w:rPr>
      </w:pPr>
      <w:r w:rsidRPr="00D6389C">
        <w:rPr>
          <w:rFonts w:ascii="Book Antiqua" w:hAnsi="Book Antiqua"/>
          <w:bCs/>
          <w:lang w:val="sr-Latn-RS"/>
        </w:rPr>
        <w:t>Nacrt zakona o izmenama i dopunama Zakona br. 04/L – 044 o privatnim uslugama obezbeđenja, 28.10.2016. godine (MUP);</w:t>
      </w:r>
    </w:p>
    <w:p w:rsidR="000B01C3" w:rsidRPr="00D6389C" w:rsidRDefault="000B01C3" w:rsidP="000B01C3">
      <w:pPr>
        <w:pStyle w:val="ListParagraph"/>
        <w:numPr>
          <w:ilvl w:val="1"/>
          <w:numId w:val="9"/>
        </w:numPr>
        <w:jc w:val="both"/>
        <w:rPr>
          <w:rFonts w:ascii="Book Antiqua" w:hAnsi="Book Antiqua"/>
          <w:bCs/>
          <w:lang w:val="sr-Latn-RS"/>
        </w:rPr>
      </w:pPr>
      <w:r w:rsidRPr="00D6389C">
        <w:rPr>
          <w:rFonts w:ascii="Book Antiqua" w:hAnsi="Book Antiqua"/>
          <w:bCs/>
          <w:lang w:val="sr-Latn-RS"/>
        </w:rPr>
        <w:t>Nacrt zakona o građevinskim proizvodima, 30. novembra 2016. godine, MTI;</w:t>
      </w:r>
    </w:p>
    <w:p w:rsidR="000B01C3" w:rsidRPr="00D6389C" w:rsidRDefault="000B01C3" w:rsidP="000B01C3">
      <w:pPr>
        <w:pStyle w:val="ListParagraph"/>
        <w:numPr>
          <w:ilvl w:val="1"/>
          <w:numId w:val="9"/>
        </w:numPr>
        <w:jc w:val="both"/>
        <w:rPr>
          <w:rFonts w:ascii="Book Antiqua" w:hAnsi="Book Antiqua"/>
          <w:bCs/>
          <w:lang w:val="sr-Latn-RS"/>
        </w:rPr>
      </w:pPr>
      <w:r w:rsidRPr="00D6389C">
        <w:rPr>
          <w:rFonts w:ascii="Book Antiqua" w:hAnsi="Book Antiqua"/>
          <w:bCs/>
          <w:lang w:val="sr-Latn-RS"/>
        </w:rPr>
        <w:t>Nacrt zakona o izmenama i dopunama Zakona br. 03/L- 223 o Sudskom savetu Kosova, izmenjen i dopunjen Zakonom br. 04/L -115, Zakonom br. 05/L – 033, kao i Zakonom br. 05/L – 094, 30.09.2016. godine (MP);</w:t>
      </w:r>
    </w:p>
    <w:p w:rsidR="000B01C3" w:rsidRPr="00D6389C" w:rsidRDefault="000B01C3" w:rsidP="000B01C3">
      <w:pPr>
        <w:pStyle w:val="ListParagraph"/>
        <w:numPr>
          <w:ilvl w:val="1"/>
          <w:numId w:val="9"/>
        </w:numPr>
        <w:jc w:val="both"/>
        <w:rPr>
          <w:rFonts w:ascii="Book Antiqua" w:hAnsi="Book Antiqua"/>
          <w:bCs/>
          <w:lang w:val="sr-Latn-RS"/>
        </w:rPr>
      </w:pPr>
      <w:r w:rsidRPr="00D6389C">
        <w:rPr>
          <w:rFonts w:ascii="Book Antiqua" w:hAnsi="Book Antiqua"/>
          <w:bCs/>
          <w:lang w:val="sr-Latn-RS"/>
        </w:rPr>
        <w:t>Nacrt zakona o ratifikaciji Sporazuma o razumevanju između Ambasade Sjedinjenih Američkih Država, Prištiona, Kosovo i Ministarstva obrazovanja, nauke i tehnologije Republike Kosovo o Fulbrajtovom programu akademske razmene, 30.07.2016. godine (MONT).</w:t>
      </w:r>
    </w:p>
    <w:p w:rsidR="00D6389C" w:rsidRPr="00D6389C" w:rsidRDefault="00D6389C" w:rsidP="00D6389C">
      <w:pPr>
        <w:pStyle w:val="ListParagraph"/>
        <w:ind w:left="1800"/>
        <w:jc w:val="both"/>
        <w:rPr>
          <w:rFonts w:ascii="Book Antiqua" w:hAnsi="Book Antiqua"/>
          <w:bCs/>
          <w:lang w:val="sr-Latn-RS"/>
        </w:rPr>
      </w:pPr>
    </w:p>
    <w:p w:rsidR="000B01C3" w:rsidRPr="00D6389C" w:rsidRDefault="00D6389C" w:rsidP="00D6389C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bCs/>
          <w:lang w:val="sr-Latn-RS"/>
        </w:rPr>
      </w:pPr>
      <w:r w:rsidRPr="00D6389C">
        <w:rPr>
          <w:rFonts w:ascii="Book Antiqua" w:hAnsi="Book Antiqua"/>
          <w:bCs/>
          <w:lang w:val="sr-Latn-RS"/>
        </w:rPr>
        <w:t>Menja se rok za prosleđivanje nacrta zakona na usvajanje u Vladi, kao što sledi:</w:t>
      </w:r>
    </w:p>
    <w:p w:rsidR="00D6389C" w:rsidRPr="00D6389C" w:rsidRDefault="00D6389C" w:rsidP="00D6389C">
      <w:pPr>
        <w:pStyle w:val="ListParagraph"/>
        <w:ind w:left="1080"/>
        <w:jc w:val="both"/>
        <w:rPr>
          <w:rFonts w:ascii="Book Antiqua" w:hAnsi="Book Antiqua"/>
          <w:bCs/>
          <w:lang w:val="sr-Latn-RS"/>
        </w:rPr>
      </w:pPr>
    </w:p>
    <w:p w:rsidR="00D6389C" w:rsidRPr="00D6389C" w:rsidRDefault="00D6389C" w:rsidP="00D6389C">
      <w:pPr>
        <w:pStyle w:val="ListParagraph"/>
        <w:numPr>
          <w:ilvl w:val="1"/>
          <w:numId w:val="9"/>
        </w:numPr>
        <w:jc w:val="both"/>
        <w:rPr>
          <w:rFonts w:ascii="Book Antiqua" w:hAnsi="Book Antiqua"/>
          <w:bCs/>
          <w:lang w:val="sr-Latn-RS"/>
        </w:rPr>
      </w:pPr>
      <w:r w:rsidRPr="00D6389C">
        <w:rPr>
          <w:rFonts w:ascii="Book Antiqua" w:hAnsi="Book Antiqua"/>
          <w:bCs/>
          <w:lang w:val="sr-Latn-RS"/>
        </w:rPr>
        <w:t>Nacrt zakona o normativnim aktima, 30.09.2016. godine (KP);</w:t>
      </w:r>
    </w:p>
    <w:p w:rsidR="00D6389C" w:rsidRPr="00D6389C" w:rsidRDefault="00D6389C" w:rsidP="00D6389C">
      <w:pPr>
        <w:pStyle w:val="ListParagraph"/>
        <w:numPr>
          <w:ilvl w:val="1"/>
          <w:numId w:val="9"/>
        </w:numPr>
        <w:jc w:val="both"/>
        <w:rPr>
          <w:rFonts w:ascii="Book Antiqua" w:hAnsi="Book Antiqua"/>
          <w:bCs/>
          <w:lang w:val="sr-Latn-RS"/>
        </w:rPr>
      </w:pPr>
      <w:r w:rsidRPr="00D6389C">
        <w:rPr>
          <w:rFonts w:ascii="Book Antiqua" w:hAnsi="Book Antiqua"/>
          <w:bCs/>
          <w:lang w:val="sr-Latn-RS"/>
        </w:rPr>
        <w:t>Nacrt zakona o porezu na nepokretnu imovinu, 01.08.2016. godine (MF);</w:t>
      </w:r>
    </w:p>
    <w:p w:rsidR="00D6389C" w:rsidRPr="00D6389C" w:rsidRDefault="00D6389C" w:rsidP="00D6389C">
      <w:pPr>
        <w:pStyle w:val="ListParagraph"/>
        <w:numPr>
          <w:ilvl w:val="1"/>
          <w:numId w:val="9"/>
        </w:numPr>
        <w:jc w:val="both"/>
        <w:rPr>
          <w:rFonts w:ascii="Book Antiqua" w:hAnsi="Book Antiqua"/>
          <w:bCs/>
          <w:lang w:val="sr-Latn-RS"/>
        </w:rPr>
      </w:pPr>
      <w:r w:rsidRPr="00D6389C">
        <w:rPr>
          <w:rFonts w:ascii="Book Antiqua" w:hAnsi="Book Antiqua"/>
          <w:bCs/>
          <w:lang w:val="sr-Latn-RS"/>
        </w:rPr>
        <w:t>Nacrt zakona o investicionim fondovima, 01.09.2016. godine (MF);</w:t>
      </w:r>
    </w:p>
    <w:p w:rsidR="00D6389C" w:rsidRPr="00D6389C" w:rsidRDefault="00D6389C" w:rsidP="00D6389C">
      <w:pPr>
        <w:pStyle w:val="ListParagraph"/>
        <w:numPr>
          <w:ilvl w:val="1"/>
          <w:numId w:val="9"/>
        </w:numPr>
        <w:jc w:val="both"/>
        <w:rPr>
          <w:rFonts w:ascii="Book Antiqua" w:hAnsi="Book Antiqua"/>
          <w:bCs/>
          <w:lang w:val="sr-Latn-RS"/>
        </w:rPr>
      </w:pPr>
      <w:r w:rsidRPr="00D6389C">
        <w:rPr>
          <w:rFonts w:ascii="Book Antiqua" w:hAnsi="Book Antiqua"/>
          <w:bCs/>
          <w:lang w:val="sr-Latn-RS"/>
        </w:rPr>
        <w:t>Nacrt zakona o unutrašnjoj kontroli javnih finansija, 01.08.2016. godine (MF);</w:t>
      </w:r>
    </w:p>
    <w:p w:rsidR="00D6389C" w:rsidRPr="00D6389C" w:rsidRDefault="00D6389C" w:rsidP="00D6389C">
      <w:pPr>
        <w:pStyle w:val="ListParagraph"/>
        <w:numPr>
          <w:ilvl w:val="1"/>
          <w:numId w:val="9"/>
        </w:numPr>
        <w:jc w:val="both"/>
        <w:rPr>
          <w:rFonts w:ascii="Book Antiqua" w:hAnsi="Book Antiqua"/>
          <w:bCs/>
          <w:lang w:val="sr-Latn-RS"/>
        </w:rPr>
      </w:pPr>
      <w:r w:rsidRPr="00D6389C">
        <w:rPr>
          <w:rFonts w:ascii="Book Antiqua" w:hAnsi="Book Antiqua"/>
          <w:bCs/>
          <w:lang w:val="sr-Latn-RS"/>
        </w:rPr>
        <w:lastRenderedPageBreak/>
        <w:t>Nacrt zakona o izmenama i dopunama zakona br. 03/L- 010 o javnom beležništvu, 30.09.2016. godine (MP);</w:t>
      </w:r>
    </w:p>
    <w:p w:rsidR="00D6389C" w:rsidRPr="00D6389C" w:rsidRDefault="00D6389C" w:rsidP="00D6389C">
      <w:pPr>
        <w:pStyle w:val="ListParagraph"/>
        <w:numPr>
          <w:ilvl w:val="1"/>
          <w:numId w:val="9"/>
        </w:numPr>
        <w:jc w:val="both"/>
        <w:rPr>
          <w:rFonts w:ascii="Book Antiqua" w:hAnsi="Book Antiqua"/>
          <w:bCs/>
          <w:lang w:val="sr-Latn-RS"/>
        </w:rPr>
      </w:pPr>
      <w:r w:rsidRPr="00D6389C">
        <w:rPr>
          <w:rFonts w:ascii="Book Antiqua" w:hAnsi="Book Antiqua"/>
          <w:bCs/>
          <w:lang w:val="sr-Latn-RS"/>
        </w:rPr>
        <w:t>Nacrt zakona o izmenama i dopunama zakona br. 03/L- 224 o Tužilačkom savetu Kosova, izmenjen i dopunjen Zakonom br. 05/L – 035, 30.09.2016. godine (MP);</w:t>
      </w:r>
    </w:p>
    <w:p w:rsidR="00D6389C" w:rsidRPr="00D6389C" w:rsidRDefault="00D6389C" w:rsidP="00D6389C">
      <w:pPr>
        <w:pStyle w:val="ListParagraph"/>
        <w:numPr>
          <w:ilvl w:val="1"/>
          <w:numId w:val="9"/>
        </w:numPr>
        <w:jc w:val="both"/>
        <w:rPr>
          <w:rFonts w:ascii="Book Antiqua" w:hAnsi="Book Antiqua"/>
          <w:bCs/>
          <w:lang w:val="sr-Latn-RS"/>
        </w:rPr>
      </w:pPr>
      <w:r w:rsidRPr="00D6389C">
        <w:rPr>
          <w:rFonts w:ascii="Book Antiqua" w:hAnsi="Book Antiqua"/>
          <w:bCs/>
          <w:lang w:val="sr-Latn-RS"/>
        </w:rPr>
        <w:t>Nacrt zakona o izmenama i dopunama Zakona br. 04/L – 012 o protivpožarnoj zaštiti, 30.11.2016. godine (MUP);</w:t>
      </w:r>
    </w:p>
    <w:p w:rsidR="00D6389C" w:rsidRPr="00D6389C" w:rsidRDefault="00D6389C" w:rsidP="00D6389C">
      <w:pPr>
        <w:pStyle w:val="ListParagraph"/>
        <w:numPr>
          <w:ilvl w:val="1"/>
          <w:numId w:val="9"/>
        </w:numPr>
        <w:jc w:val="both"/>
        <w:rPr>
          <w:rFonts w:ascii="Book Antiqua" w:hAnsi="Book Antiqua"/>
          <w:bCs/>
          <w:lang w:val="sr-Latn-RS"/>
        </w:rPr>
      </w:pPr>
      <w:r w:rsidRPr="00D6389C">
        <w:rPr>
          <w:rFonts w:ascii="Book Antiqua" w:hAnsi="Book Antiqua"/>
          <w:bCs/>
          <w:lang w:val="sr-Latn-RS"/>
        </w:rPr>
        <w:t>Nacrt zakona o izmenama i dopunama zakona br. 04/L – 049 o vatrogascima i spasiocima, 30.11.2016. godine (MUP);</w:t>
      </w:r>
    </w:p>
    <w:p w:rsidR="00D6389C" w:rsidRPr="00D6389C" w:rsidRDefault="00D6389C" w:rsidP="00D6389C">
      <w:pPr>
        <w:pStyle w:val="ListParagraph"/>
        <w:numPr>
          <w:ilvl w:val="1"/>
          <w:numId w:val="9"/>
        </w:numPr>
        <w:jc w:val="both"/>
        <w:rPr>
          <w:rFonts w:ascii="Book Antiqua" w:hAnsi="Book Antiqua"/>
          <w:bCs/>
          <w:lang w:val="sr-Latn-RS"/>
        </w:rPr>
      </w:pPr>
      <w:r w:rsidRPr="00D6389C">
        <w:rPr>
          <w:rFonts w:ascii="Book Antiqua" w:hAnsi="Book Antiqua"/>
          <w:bCs/>
          <w:lang w:val="sr-Latn-RS"/>
        </w:rPr>
        <w:t>Nacrt zakona o legalizaciji oružja i predaji malokalibarskog i lakog oružja, municije i eksplozivnih sredstava, 30.07.2016. godine (MUP);</w:t>
      </w:r>
    </w:p>
    <w:p w:rsidR="00D6389C" w:rsidRPr="00D6389C" w:rsidRDefault="00D6389C" w:rsidP="00D6389C">
      <w:pPr>
        <w:pStyle w:val="ListParagraph"/>
        <w:numPr>
          <w:ilvl w:val="1"/>
          <w:numId w:val="9"/>
        </w:numPr>
        <w:jc w:val="both"/>
        <w:rPr>
          <w:rFonts w:ascii="Book Antiqua" w:hAnsi="Book Antiqua"/>
          <w:bCs/>
          <w:lang w:val="sr-Latn-RS"/>
        </w:rPr>
      </w:pPr>
      <w:r w:rsidRPr="00D6389C">
        <w:rPr>
          <w:rFonts w:ascii="Book Antiqua" w:hAnsi="Book Antiqua"/>
          <w:bCs/>
          <w:lang w:val="sr-Latn-RS"/>
        </w:rPr>
        <w:t>Nacrt zakona o glavnom gradu Republike Kosovo, 30.09.2016. godine (MALS).</w:t>
      </w:r>
    </w:p>
    <w:p w:rsidR="00D6389C" w:rsidRPr="00D6389C" w:rsidRDefault="00D6389C" w:rsidP="00D6389C">
      <w:pPr>
        <w:jc w:val="both"/>
        <w:rPr>
          <w:rFonts w:ascii="Book Antiqua" w:hAnsi="Book Antiqua"/>
          <w:bCs/>
          <w:lang w:val="sr-Latn-RS"/>
        </w:rPr>
      </w:pPr>
    </w:p>
    <w:p w:rsidR="00D6389C" w:rsidRPr="00D6389C" w:rsidRDefault="00D6389C" w:rsidP="00D6389C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bCs/>
          <w:lang w:val="sr-Latn-RS"/>
        </w:rPr>
      </w:pPr>
      <w:r w:rsidRPr="00D6389C">
        <w:rPr>
          <w:rFonts w:ascii="Book Antiqua" w:hAnsi="Book Antiqua"/>
          <w:bCs/>
          <w:lang w:val="sr-Latn-RS"/>
        </w:rPr>
        <w:t>Povlače se iz Zakonodavnog programa Vlade Republike Kosovo za 2016. godinu sledeći nacrti zakona:</w:t>
      </w:r>
    </w:p>
    <w:p w:rsidR="00D6389C" w:rsidRPr="00D6389C" w:rsidRDefault="00D6389C" w:rsidP="00D6389C">
      <w:pPr>
        <w:pStyle w:val="ListParagraph"/>
        <w:ind w:left="1080"/>
        <w:jc w:val="both"/>
        <w:rPr>
          <w:rFonts w:ascii="Book Antiqua" w:hAnsi="Book Antiqua"/>
          <w:bCs/>
          <w:lang w:val="sr-Latn-RS"/>
        </w:rPr>
      </w:pPr>
    </w:p>
    <w:p w:rsidR="00D6389C" w:rsidRPr="00D6389C" w:rsidRDefault="00D6389C" w:rsidP="00D6389C">
      <w:pPr>
        <w:pStyle w:val="ListParagraph"/>
        <w:numPr>
          <w:ilvl w:val="1"/>
          <w:numId w:val="9"/>
        </w:numPr>
        <w:jc w:val="both"/>
        <w:rPr>
          <w:rFonts w:ascii="Book Antiqua" w:hAnsi="Book Antiqua"/>
          <w:bCs/>
          <w:lang w:val="sr-Latn-RS"/>
        </w:rPr>
      </w:pPr>
      <w:r w:rsidRPr="00D6389C">
        <w:rPr>
          <w:rFonts w:ascii="Book Antiqua" w:hAnsi="Book Antiqua"/>
          <w:bCs/>
          <w:lang w:val="sr-Latn-RS"/>
        </w:rPr>
        <w:t>Nacrt zakona o korišćenju i upravljanju sportskim objektima (MKOS);</w:t>
      </w:r>
    </w:p>
    <w:p w:rsidR="00D6389C" w:rsidRPr="00D6389C" w:rsidRDefault="00D6389C" w:rsidP="00D6389C">
      <w:pPr>
        <w:pStyle w:val="ListParagraph"/>
        <w:numPr>
          <w:ilvl w:val="1"/>
          <w:numId w:val="9"/>
        </w:numPr>
        <w:jc w:val="both"/>
        <w:rPr>
          <w:rFonts w:ascii="Book Antiqua" w:hAnsi="Book Antiqua"/>
          <w:bCs/>
          <w:lang w:val="sr-Latn-RS"/>
        </w:rPr>
      </w:pPr>
      <w:r w:rsidRPr="00D6389C">
        <w:rPr>
          <w:rFonts w:ascii="Book Antiqua" w:hAnsi="Book Antiqua"/>
          <w:bCs/>
          <w:lang w:val="sr-Latn-RS"/>
        </w:rPr>
        <w:t>Nacrt zakona o mreži računovodstvenih podataka u farmi (MPŠRR).</w:t>
      </w:r>
    </w:p>
    <w:p w:rsidR="00D6389C" w:rsidRPr="00D6389C" w:rsidRDefault="00D6389C" w:rsidP="00D6389C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bCs/>
          <w:lang w:val="sr-Latn-RS"/>
        </w:rPr>
      </w:pPr>
      <w:r w:rsidRPr="00D6389C">
        <w:rPr>
          <w:rFonts w:ascii="Book Antiqua" w:hAnsi="Book Antiqua"/>
          <w:bCs/>
          <w:lang w:val="sr-Latn-RS"/>
        </w:rPr>
        <w:t>Pravna služba Kancelarije premijera se zadužuje za sprovođenje ove Odluke.</w:t>
      </w:r>
    </w:p>
    <w:p w:rsidR="00C9533E" w:rsidRPr="00D6389C" w:rsidRDefault="00560803" w:rsidP="00D6389C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bCs/>
          <w:lang w:val="sr-Latn-RS"/>
        </w:rPr>
      </w:pPr>
      <w:r w:rsidRPr="00D6389C">
        <w:rPr>
          <w:rFonts w:ascii="Book Antiqua" w:eastAsia="MS Mincho" w:hAnsi="Book Antiqua" w:cs="Times New Roman"/>
          <w:noProof w:val="0"/>
          <w:lang w:val="sr-Latn-RS"/>
        </w:rPr>
        <w:t>Odluka stupa na snagu danom  potpisivanja.</w:t>
      </w:r>
    </w:p>
    <w:p w:rsidR="00C9533E" w:rsidRPr="00D6389C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6389C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6389C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193AF6" w:rsidRPr="00D6389C" w:rsidRDefault="00193AF6" w:rsidP="00651100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D6389C">
        <w:rPr>
          <w:rFonts w:ascii="Book Antiqua" w:hAnsi="Book Antiqua"/>
          <w:b/>
          <w:lang w:val="sr-Latn-RS" w:eastAsia="en-GB"/>
        </w:rPr>
        <w:t>Isa MUSTAFA</w:t>
      </w:r>
    </w:p>
    <w:p w:rsidR="00193AF6" w:rsidRPr="00D6389C" w:rsidRDefault="00193AF6" w:rsidP="00651100">
      <w:pPr>
        <w:spacing w:after="0"/>
        <w:jc w:val="center"/>
        <w:rPr>
          <w:rFonts w:ascii="Book Antiqua" w:hAnsi="Book Antiqua"/>
          <w:lang w:val="sr-Latn-RS"/>
        </w:rPr>
      </w:pPr>
      <w:r w:rsidRPr="00D6389C">
        <w:rPr>
          <w:rFonts w:ascii="Book Antiqua" w:hAnsi="Book Antiqua"/>
          <w:lang w:val="sr-Latn-RS"/>
        </w:rPr>
        <w:t xml:space="preserve">      </w:t>
      </w:r>
      <w:r w:rsidRPr="00D6389C">
        <w:rPr>
          <w:rFonts w:ascii="Book Antiqua" w:hAnsi="Book Antiqua"/>
          <w:lang w:val="sr-Latn-RS"/>
        </w:rPr>
        <w:tab/>
      </w:r>
      <w:r w:rsidRPr="00D6389C">
        <w:rPr>
          <w:rFonts w:ascii="Book Antiqua" w:hAnsi="Book Antiqua"/>
          <w:lang w:val="sr-Latn-RS"/>
        </w:rPr>
        <w:tab/>
      </w:r>
      <w:r w:rsidRPr="00D6389C">
        <w:rPr>
          <w:rFonts w:ascii="Book Antiqua" w:hAnsi="Book Antiqua"/>
          <w:lang w:val="sr-Latn-RS"/>
        </w:rPr>
        <w:tab/>
      </w:r>
      <w:r w:rsidRPr="00D6389C">
        <w:rPr>
          <w:rFonts w:ascii="Book Antiqua" w:hAnsi="Book Antiqua"/>
          <w:lang w:val="sr-Latn-RS"/>
        </w:rPr>
        <w:tab/>
      </w:r>
      <w:r w:rsidRPr="00D6389C">
        <w:rPr>
          <w:rFonts w:ascii="Book Antiqua" w:hAnsi="Book Antiqua"/>
          <w:lang w:val="sr-Latn-RS"/>
        </w:rPr>
        <w:tab/>
      </w:r>
      <w:r w:rsidRPr="00D6389C">
        <w:rPr>
          <w:rFonts w:ascii="Book Antiqua" w:hAnsi="Book Antiqua"/>
          <w:lang w:val="sr-Latn-RS"/>
        </w:rPr>
        <w:tab/>
      </w:r>
      <w:r w:rsidRPr="00D6389C">
        <w:rPr>
          <w:rFonts w:ascii="Book Antiqua" w:hAnsi="Book Antiqua"/>
          <w:lang w:val="sr-Latn-RS"/>
        </w:rPr>
        <w:tab/>
      </w:r>
      <w:r w:rsidRPr="00D6389C">
        <w:rPr>
          <w:rFonts w:ascii="Book Antiqua" w:hAnsi="Book Antiqua"/>
          <w:lang w:val="sr-Latn-RS"/>
        </w:rPr>
        <w:tab/>
        <w:t>___________________</w:t>
      </w:r>
    </w:p>
    <w:p w:rsidR="00193AF6" w:rsidRPr="00D6389C" w:rsidRDefault="00193AF6" w:rsidP="00651100">
      <w:pPr>
        <w:spacing w:after="0"/>
        <w:jc w:val="center"/>
        <w:rPr>
          <w:rFonts w:ascii="Book Antiqua" w:hAnsi="Book Antiqua"/>
          <w:lang w:val="sr-Latn-RS"/>
        </w:rPr>
      </w:pPr>
      <w:r w:rsidRPr="00D6389C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193AF6" w:rsidRPr="00D6389C" w:rsidRDefault="00193AF6" w:rsidP="00193AF6">
      <w:pPr>
        <w:rPr>
          <w:rFonts w:ascii="Book Antiqua" w:hAnsi="Book Antiqua"/>
          <w:b/>
          <w:lang w:val="sr-Latn-RS"/>
        </w:rPr>
      </w:pPr>
      <w:r w:rsidRPr="00D6389C">
        <w:rPr>
          <w:rFonts w:ascii="Book Antiqua" w:hAnsi="Book Antiqua"/>
          <w:b/>
          <w:lang w:val="sr-Latn-RS"/>
        </w:rPr>
        <w:t xml:space="preserve"> Dostavlja se:</w:t>
      </w:r>
    </w:p>
    <w:p w:rsidR="00193AF6" w:rsidRPr="00D6389C" w:rsidRDefault="00193AF6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6389C">
        <w:rPr>
          <w:rFonts w:ascii="Book Antiqua" w:hAnsi="Book Antiqua"/>
          <w:lang w:val="sr-Latn-RS"/>
        </w:rPr>
        <w:t xml:space="preserve">zamenicima Premijera </w:t>
      </w:r>
    </w:p>
    <w:p w:rsidR="00193AF6" w:rsidRPr="00D6389C" w:rsidRDefault="00193AF6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6389C">
        <w:rPr>
          <w:rFonts w:ascii="Book Antiqua" w:hAnsi="Book Antiqua"/>
          <w:lang w:val="sr-Latn-RS"/>
        </w:rPr>
        <w:t>svim ministarstvima  (ministrima )</w:t>
      </w:r>
    </w:p>
    <w:p w:rsidR="00193AF6" w:rsidRPr="00D6389C" w:rsidRDefault="00193AF6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6389C">
        <w:rPr>
          <w:rFonts w:ascii="Book Antiqua" w:hAnsi="Book Antiqua"/>
          <w:lang w:val="sr-Latn-RS"/>
        </w:rPr>
        <w:t xml:space="preserve">Generalnom sekretaru KPR-a  </w:t>
      </w:r>
      <w:r w:rsidRPr="00D6389C">
        <w:rPr>
          <w:rFonts w:ascii="Book Antiqua" w:hAnsi="Book Antiqua"/>
          <w:lang w:val="sr-Latn-RS"/>
        </w:rPr>
        <w:tab/>
      </w:r>
      <w:r w:rsidRPr="00D6389C">
        <w:rPr>
          <w:rFonts w:ascii="Book Antiqua" w:hAnsi="Book Antiqua"/>
          <w:lang w:val="sr-Latn-RS"/>
        </w:rPr>
        <w:tab/>
        <w:t xml:space="preserve"> </w:t>
      </w:r>
    </w:p>
    <w:p w:rsidR="00193AF6" w:rsidRPr="00D6389C" w:rsidRDefault="00193AF6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6389C">
        <w:rPr>
          <w:rFonts w:ascii="Book Antiqua" w:hAnsi="Book Antiqua"/>
          <w:lang w:val="sr-Latn-RS"/>
        </w:rPr>
        <w:t>Arhivi Vlade</w:t>
      </w:r>
    </w:p>
    <w:p w:rsidR="00294BC5" w:rsidRPr="000E2B23" w:rsidRDefault="00294BC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6389C" w:rsidRDefault="00D6389C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6389C" w:rsidRDefault="00D6389C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6389C" w:rsidRDefault="00D6389C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6389C" w:rsidRDefault="00D6389C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Pr="000E2B23" w:rsidRDefault="0065110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0CB800C" wp14:editId="39FC1B7C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02/</w:t>
      </w:r>
      <w:r w:rsidR="006D56C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102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6D56C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6D56C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07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C9533E" w:rsidRPr="000E2B23" w:rsidRDefault="002D5B40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>Na osnovu  člana 92. stav 4 i člana</w:t>
      </w:r>
      <w:r w:rsidR="00615F21" w:rsidRPr="00615F21">
        <w:rPr>
          <w:rFonts w:ascii="Book Antiqua" w:hAnsi="Book Antiqua"/>
          <w:color w:val="000000"/>
          <w:lang w:val="sr-Latn-RS"/>
        </w:rPr>
        <w:t xml:space="preserve"> 93. stav 4 Ustava Republike Kosovo, člana </w:t>
      </w:r>
      <w:r w:rsidR="00615F21">
        <w:rPr>
          <w:rFonts w:ascii="Book Antiqua" w:hAnsi="Book Antiqua"/>
          <w:color w:val="000000"/>
          <w:lang w:val="sr-Latn-RS"/>
        </w:rPr>
        <w:t xml:space="preserve"> 4,8,9, </w:t>
      </w:r>
      <w:r w:rsidR="00615F21" w:rsidRPr="00615F21">
        <w:rPr>
          <w:rFonts w:ascii="Book Antiqua" w:hAnsi="Book Antiqua"/>
          <w:color w:val="000000"/>
          <w:lang w:val="sr-Latn-RS"/>
        </w:rPr>
        <w:t xml:space="preserve">10. </w:t>
      </w:r>
      <w:r w:rsidR="00615F21">
        <w:rPr>
          <w:rFonts w:ascii="Book Antiqua" w:hAnsi="Book Antiqua"/>
          <w:color w:val="000000"/>
          <w:lang w:val="sr-Latn-RS"/>
        </w:rPr>
        <w:t xml:space="preserve">44 i 45 </w:t>
      </w:r>
      <w:r w:rsidR="00615F21" w:rsidRPr="00615F21">
        <w:rPr>
          <w:rFonts w:ascii="Book Antiqua" w:hAnsi="Book Antiqua"/>
          <w:color w:val="000000"/>
          <w:lang w:val="sr-Latn-RS"/>
        </w:rPr>
        <w:t>Zakona br. 03/L-139 o eksproprijaciji nepokretne imovine, sa</w:t>
      </w:r>
      <w:r w:rsidR="00615F21">
        <w:rPr>
          <w:rFonts w:ascii="Book Antiqua" w:hAnsi="Book Antiqua"/>
          <w:color w:val="000000"/>
          <w:lang w:val="sr-Latn-RS"/>
        </w:rPr>
        <w:t xml:space="preserve"> izvršenim  izmenama i dopunama Zakonom </w:t>
      </w:r>
      <w:r w:rsidR="00615F21" w:rsidRPr="00615F21">
        <w:rPr>
          <w:rFonts w:ascii="Book Antiqua" w:hAnsi="Book Antiqua"/>
          <w:color w:val="000000"/>
          <w:lang w:val="sr-Latn-RS"/>
        </w:rPr>
        <w:t>br. 03/L-205</w:t>
      </w:r>
      <w:r w:rsidR="00615F21">
        <w:rPr>
          <w:rFonts w:ascii="Book Antiqua" w:hAnsi="Book Antiqua"/>
          <w:color w:val="000000"/>
          <w:lang w:val="sr-Latn-RS"/>
        </w:rPr>
        <w:t xml:space="preserve">, </w:t>
      </w:r>
      <w:r w:rsidR="00615F21" w:rsidRPr="00615F21">
        <w:rPr>
          <w:rFonts w:ascii="Book Antiqua" w:hAnsi="Book Antiqua"/>
          <w:color w:val="000000"/>
          <w:lang w:val="sr-Latn-RS"/>
        </w:rPr>
        <w:t xml:space="preserve"> člana 4. </w:t>
      </w:r>
      <w:r w:rsidR="00615F21">
        <w:rPr>
          <w:rFonts w:ascii="Book Antiqua" w:hAnsi="Book Antiqua"/>
          <w:color w:val="000000"/>
          <w:lang w:val="sr-Latn-RS"/>
        </w:rPr>
        <w:t xml:space="preserve">Pravilnika </w:t>
      </w:r>
      <w:r w:rsidR="00615F21" w:rsidRPr="00615F21">
        <w:rPr>
          <w:rFonts w:ascii="Book Antiqua" w:hAnsi="Book Antiqua"/>
          <w:color w:val="000000"/>
          <w:lang w:val="sr-Latn-RS"/>
        </w:rPr>
        <w:t xml:space="preserve"> br. 02/2011 o oblastima administrativne odgovornosti Kancelarije prem</w:t>
      </w:r>
      <w:r w:rsidR="00615F21">
        <w:rPr>
          <w:rFonts w:ascii="Book Antiqua" w:hAnsi="Book Antiqua"/>
          <w:color w:val="000000"/>
          <w:lang w:val="sr-Latn-RS"/>
        </w:rPr>
        <w:t>ijera i ministarstava, izmenjen i dopunjen</w:t>
      </w:r>
      <w:r w:rsidR="00615F21" w:rsidRPr="00615F21">
        <w:rPr>
          <w:rFonts w:ascii="Book Antiqua" w:hAnsi="Book Antiqua"/>
          <w:color w:val="000000"/>
          <w:lang w:val="sr-Latn-RS"/>
        </w:rPr>
        <w:t xml:space="preserve"> </w:t>
      </w:r>
      <w:r w:rsidR="00615F21">
        <w:rPr>
          <w:rFonts w:ascii="Book Antiqua" w:hAnsi="Book Antiqua"/>
          <w:color w:val="000000"/>
          <w:lang w:val="sr-Latn-RS"/>
        </w:rPr>
        <w:t xml:space="preserve">Pravilnikom </w:t>
      </w:r>
      <w:r w:rsidR="00615F21" w:rsidRPr="00615F21">
        <w:rPr>
          <w:rFonts w:ascii="Book Antiqua" w:hAnsi="Book Antiqua"/>
          <w:color w:val="000000"/>
          <w:lang w:val="sr-Latn-RS"/>
        </w:rPr>
        <w:t xml:space="preserve"> br. 07/2011, i člana 19. Pravilnika Vlade Republike Kosovo br. 09/2011,</w:t>
      </w:r>
      <w:r>
        <w:rPr>
          <w:rFonts w:ascii="Book Antiqua" w:hAnsi="Book Antiqua"/>
          <w:color w:val="000000"/>
          <w:lang w:val="sr-Latn-RS"/>
        </w:rPr>
        <w:t xml:space="preserve"> na zahtev Ministratva </w:t>
      </w:r>
      <w:r w:rsidR="00E75B7F">
        <w:rPr>
          <w:rFonts w:ascii="Book Antiqua" w:hAnsi="Book Antiqua"/>
          <w:color w:val="000000"/>
          <w:lang w:val="sr-Latn-RS"/>
        </w:rPr>
        <w:t>sredine i prostornog planiranja</w:t>
      </w:r>
      <w:r>
        <w:rPr>
          <w:rFonts w:ascii="Book Antiqua" w:hAnsi="Book Antiqua"/>
          <w:color w:val="000000"/>
          <w:lang w:val="sr-Latn-RS"/>
        </w:rPr>
        <w:t>, pod br.protokola 1766/2 od 20.07.2016 godine,</w:t>
      </w:r>
      <w:r w:rsidR="00615F21" w:rsidRPr="00615F21">
        <w:rPr>
          <w:rFonts w:ascii="Book Antiqua" w:hAnsi="Book Antiqua"/>
          <w:color w:val="000000"/>
          <w:lang w:val="sr-Latn-RS"/>
        </w:rPr>
        <w:t xml:space="preserve"> </w:t>
      </w:r>
      <w:r w:rsidRPr="002D5B40">
        <w:rPr>
          <w:rFonts w:ascii="Book Antiqua" w:hAnsi="Book Antiqua"/>
          <w:color w:val="000000"/>
          <w:lang w:val="sr-Latn-RS"/>
        </w:rPr>
        <w:t xml:space="preserve">Vlada Republike Kosovo </w:t>
      </w:r>
      <w:r w:rsidR="00615F21" w:rsidRPr="00615F21">
        <w:rPr>
          <w:rFonts w:ascii="Book Antiqua" w:hAnsi="Book Antiqua"/>
          <w:color w:val="000000"/>
          <w:lang w:val="sr-Latn-RS"/>
        </w:rPr>
        <w:t xml:space="preserve">na sednici održanoj </w:t>
      </w:r>
      <w:r w:rsidR="002E7F68">
        <w:rPr>
          <w:rFonts w:ascii="Book Antiqua" w:hAnsi="Book Antiqua"/>
          <w:color w:val="000000"/>
          <w:lang w:val="sr-Latn-RS"/>
        </w:rPr>
        <w:t>29</w:t>
      </w:r>
      <w:r w:rsidR="00615F21" w:rsidRPr="00615F21">
        <w:rPr>
          <w:rFonts w:ascii="Book Antiqua" w:hAnsi="Book Antiqua"/>
          <w:color w:val="000000"/>
          <w:lang w:val="sr-Latn-RS"/>
        </w:rPr>
        <w:t xml:space="preserve">. jula 2016. godine, </w:t>
      </w:r>
      <w:r w:rsidR="00A73EBC">
        <w:rPr>
          <w:rFonts w:ascii="Book Antiqua" w:hAnsi="Book Antiqua"/>
          <w:color w:val="000000"/>
          <w:lang w:val="sr-Latn-RS"/>
        </w:rPr>
        <w:t xml:space="preserve">donela </w:t>
      </w:r>
      <w:r w:rsidR="00615F21" w:rsidRPr="00615F21">
        <w:rPr>
          <w:rFonts w:ascii="Book Antiqua" w:hAnsi="Book Antiqua"/>
          <w:color w:val="000000"/>
          <w:lang w:val="sr-Latn-RS"/>
        </w:rPr>
        <w:t>:</w:t>
      </w:r>
    </w:p>
    <w:p w:rsidR="00065E7B" w:rsidRPr="000E2B23" w:rsidRDefault="00A73EBC" w:rsidP="000A70E5">
      <w:pPr>
        <w:jc w:val="both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 xml:space="preserve">                                                                   PRELIMINARNU </w:t>
      </w:r>
      <w:r w:rsidR="00065E7B">
        <w:rPr>
          <w:rFonts w:ascii="Book Antiqua" w:hAnsi="Book Antiqua"/>
          <w:b/>
          <w:bCs/>
          <w:lang w:val="sr-Latn-RS"/>
        </w:rPr>
        <w:t>O D L U K U</w:t>
      </w:r>
    </w:p>
    <w:p w:rsidR="00C9533E" w:rsidRPr="0002130E" w:rsidRDefault="000A70E5" w:rsidP="000A70E5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bCs/>
          <w:lang w:val="sr-Latn-RS"/>
        </w:rPr>
      </w:pPr>
      <w:r w:rsidRPr="0002130E">
        <w:rPr>
          <w:rFonts w:ascii="Book Antiqua" w:hAnsi="Book Antiqua"/>
          <w:bCs/>
          <w:lang w:val="sr-Latn-RS"/>
        </w:rPr>
        <w:t>Usvaja se eksproprijacija</w:t>
      </w:r>
      <w:r w:rsidR="00FA1EF5" w:rsidRPr="0002130E">
        <w:rPr>
          <w:rFonts w:ascii="Book Antiqua" w:hAnsi="Book Antiqua"/>
          <w:bCs/>
          <w:lang w:val="sr-Latn-RS"/>
        </w:rPr>
        <w:t>,</w:t>
      </w:r>
      <w:r w:rsidRPr="0002130E">
        <w:rPr>
          <w:rFonts w:ascii="Book Antiqua" w:hAnsi="Book Antiqua"/>
          <w:bCs/>
          <w:lang w:val="sr-Latn-RS"/>
        </w:rPr>
        <w:t xml:space="preserve"> u javnom interesu nepokretne imovine vlasnika i nosilaca interesa, za realizaciju Projekta izg</w:t>
      </w:r>
      <w:r w:rsidR="00FA1EF5" w:rsidRPr="0002130E">
        <w:rPr>
          <w:rFonts w:ascii="Book Antiqua" w:hAnsi="Book Antiqua"/>
          <w:bCs/>
          <w:lang w:val="sr-Latn-RS"/>
        </w:rPr>
        <w:t>radnje Nove toplane u Djakovici</w:t>
      </w:r>
      <w:r w:rsidRPr="0002130E">
        <w:rPr>
          <w:rFonts w:ascii="Book Antiqua" w:hAnsi="Book Antiqua"/>
          <w:bCs/>
          <w:lang w:val="sr-Latn-RS"/>
        </w:rPr>
        <w:t xml:space="preserve">, katastarska zona Dajkovica, Opština Djakovica, prema tabelama </w:t>
      </w:r>
      <w:r w:rsidR="00FA1EF5" w:rsidRPr="0002130E">
        <w:rPr>
          <w:rFonts w:ascii="Book Antiqua" w:hAnsi="Book Antiqua"/>
          <w:bCs/>
          <w:lang w:val="sr-Latn-RS"/>
        </w:rPr>
        <w:t xml:space="preserve">prpisanih </w:t>
      </w:r>
      <w:r w:rsidRPr="0002130E">
        <w:rPr>
          <w:rFonts w:ascii="Book Antiqua" w:hAnsi="Book Antiqua"/>
          <w:bCs/>
          <w:lang w:val="sr-Latn-RS"/>
        </w:rPr>
        <w:t xml:space="preserve"> iz </w:t>
      </w:r>
      <w:r w:rsidR="00FA1EF5" w:rsidRPr="0002130E">
        <w:rPr>
          <w:rFonts w:ascii="Book Antiqua" w:hAnsi="Book Antiqua"/>
          <w:bCs/>
          <w:lang w:val="sr-Latn-RS"/>
        </w:rPr>
        <w:t xml:space="preserve"> odgovarajućih</w:t>
      </w:r>
      <w:r w:rsidRPr="0002130E">
        <w:rPr>
          <w:rFonts w:ascii="Book Antiqua" w:hAnsi="Book Antiqua"/>
          <w:bCs/>
          <w:lang w:val="sr-Latn-RS"/>
        </w:rPr>
        <w:t xml:space="preserve"> katastarskih  evidencija za titulare  nepokretnih  imovina</w:t>
      </w:r>
      <w:r w:rsidR="00FA1EF5" w:rsidRPr="0002130E">
        <w:rPr>
          <w:rFonts w:ascii="Book Antiqua" w:hAnsi="Book Antiqua"/>
          <w:bCs/>
          <w:lang w:val="sr-Latn-RS"/>
        </w:rPr>
        <w:t xml:space="preserve">, njihovom </w:t>
      </w:r>
      <w:r w:rsidRPr="0002130E">
        <w:rPr>
          <w:rFonts w:ascii="Book Antiqua" w:hAnsi="Book Antiqua"/>
          <w:bCs/>
          <w:lang w:val="sr-Latn-RS"/>
        </w:rPr>
        <w:t>položaj u okviru projekt</w:t>
      </w:r>
      <w:r w:rsidR="00FA1EF5" w:rsidRPr="0002130E">
        <w:rPr>
          <w:rFonts w:ascii="Book Antiqua" w:hAnsi="Book Antiqua"/>
          <w:bCs/>
          <w:lang w:val="sr-Latn-RS"/>
        </w:rPr>
        <w:t>a javnog interesa kao i njihovih</w:t>
      </w:r>
      <w:r w:rsidRPr="0002130E">
        <w:rPr>
          <w:rFonts w:ascii="Book Antiqua" w:hAnsi="Book Antiqua"/>
          <w:bCs/>
          <w:lang w:val="sr-Latn-RS"/>
        </w:rPr>
        <w:t xml:space="preserve"> površina, </w:t>
      </w:r>
      <w:r w:rsidR="00FA1EF5" w:rsidRPr="0002130E">
        <w:rPr>
          <w:rFonts w:ascii="Book Antiqua" w:hAnsi="Book Antiqua"/>
          <w:bCs/>
          <w:lang w:val="sr-Latn-RS"/>
        </w:rPr>
        <w:t xml:space="preserve">koje </w:t>
      </w:r>
      <w:r w:rsidRPr="0002130E">
        <w:rPr>
          <w:rFonts w:ascii="Book Antiqua" w:hAnsi="Book Antiqua"/>
          <w:bCs/>
          <w:lang w:val="sr-Latn-RS"/>
        </w:rPr>
        <w:t>tabele čine sastavni deo ove odluke.</w:t>
      </w:r>
    </w:p>
    <w:p w:rsidR="00C52023" w:rsidRPr="0002130E" w:rsidRDefault="00C52023" w:rsidP="002E7F68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bCs/>
          <w:lang w:val="sr-Latn-RS"/>
        </w:rPr>
      </w:pPr>
      <w:r w:rsidRPr="0002130E">
        <w:rPr>
          <w:rFonts w:ascii="Book Antiqua" w:hAnsi="Book Antiqua"/>
          <w:bCs/>
          <w:lang w:val="sr-Latn-RS"/>
        </w:rPr>
        <w:t>Odeljenje za eksproprijaciju/MSPP, je dužno da u roku od 5 (pet) radnih dana nakon donošenja ove preliminarne odluke obavesti vlasnike i pretendente zemljišta koje će biti eskproprisano i u roku od od 10 (deset) radnih dana nakon donošenja, istu objavi u Službenom listu Republike Kosovo i jednom od dnevnih listova sa velikim tiražom na Kosovu.</w:t>
      </w:r>
    </w:p>
    <w:p w:rsidR="00C52023" w:rsidRPr="0002130E" w:rsidRDefault="00C52023" w:rsidP="002E7F68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bCs/>
          <w:lang w:val="sr-Latn-RS"/>
        </w:rPr>
      </w:pPr>
      <w:r w:rsidRPr="0002130E">
        <w:rPr>
          <w:rFonts w:ascii="Book Antiqua" w:hAnsi="Book Antiqua"/>
          <w:bCs/>
          <w:lang w:val="sr-Latn-RS"/>
        </w:rPr>
        <w:t>Subjekti potražioci i svako lice koje je vlasnik ili nosilac interesa nad imovinom pogođenom ovom odlukom, imaju pravo da ulože žalbu protiv ove odluke ili bilo koji deo iste u roku od trideset (30) kalendarskih dana pri nadležnom sudu.</w:t>
      </w:r>
    </w:p>
    <w:p w:rsidR="00C52023" w:rsidRPr="0002130E" w:rsidRDefault="002E7F68" w:rsidP="002E7F68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bCs/>
          <w:lang w:val="sr-Latn-RS"/>
        </w:rPr>
      </w:pPr>
      <w:r w:rsidRPr="0002130E">
        <w:rPr>
          <w:rFonts w:ascii="Book Antiqua" w:hAnsi="Book Antiqua"/>
          <w:bCs/>
          <w:lang w:val="sr-Latn-RS"/>
        </w:rPr>
        <w:t>Odeljenje za eksproprijaciju (M</w:t>
      </w:r>
      <w:r w:rsidR="00C52023" w:rsidRPr="0002130E">
        <w:rPr>
          <w:rFonts w:ascii="Book Antiqua" w:hAnsi="Book Antiqua"/>
          <w:bCs/>
          <w:lang w:val="sr-Latn-RS"/>
        </w:rPr>
        <w:t xml:space="preserve">SPP), Ministarstvo finansija </w:t>
      </w:r>
      <w:r w:rsidRPr="0002130E">
        <w:rPr>
          <w:rFonts w:ascii="Book Antiqua" w:hAnsi="Book Antiqua"/>
          <w:bCs/>
          <w:lang w:val="sr-Latn-RS"/>
        </w:rPr>
        <w:t xml:space="preserve">iOpština Djakovica </w:t>
      </w:r>
      <w:r w:rsidR="00C52023" w:rsidRPr="0002130E">
        <w:rPr>
          <w:rFonts w:ascii="Book Antiqua" w:hAnsi="Book Antiqua"/>
          <w:bCs/>
          <w:lang w:val="sr-Latn-RS"/>
        </w:rPr>
        <w:t>se obavezuju na sprovođenje ove Odluke.</w:t>
      </w:r>
    </w:p>
    <w:p w:rsidR="00C52023" w:rsidRPr="0002130E" w:rsidRDefault="00C52023" w:rsidP="00C52023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bCs/>
          <w:lang w:val="sr-Latn-RS"/>
        </w:rPr>
      </w:pPr>
      <w:r w:rsidRPr="0002130E">
        <w:rPr>
          <w:rFonts w:ascii="Book Antiqua" w:hAnsi="Book Antiqua"/>
          <w:bCs/>
          <w:lang w:val="sr-Latn-RS"/>
        </w:rPr>
        <w:t>Odluka stupa na snagu na dan objavljivanja u Službenom listu Republike Kosovo i jednom dnevnom listu velikog tiraža na Kosovu.</w:t>
      </w:r>
    </w:p>
    <w:p w:rsidR="009A0872" w:rsidRPr="002E7F68" w:rsidRDefault="00C9533E" w:rsidP="002E7F68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b/>
          <w:bCs/>
          <w:lang w:val="sr-Latn-RS"/>
        </w:rPr>
      </w:pPr>
      <w:r w:rsidRPr="00C52023">
        <w:rPr>
          <w:rFonts w:ascii="Book Antiqua" w:eastAsia="MS Mincho" w:hAnsi="Book Antiqua" w:cs="Times New Roman"/>
          <w:noProof w:val="0"/>
          <w:lang w:val="sr-Latn-RS"/>
        </w:rPr>
        <w:t>Odluka stupa na snagu danom  potpisivanja.</w:t>
      </w:r>
    </w:p>
    <w:p w:rsidR="009A0872" w:rsidRPr="000E2B23" w:rsidRDefault="009A0872" w:rsidP="0065110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651100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C9533E" w:rsidRPr="000E2B23" w:rsidRDefault="00C9533E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C9533E" w:rsidRPr="000E2B23" w:rsidRDefault="00C9533E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9533E" w:rsidRPr="00651100" w:rsidRDefault="00C9533E" w:rsidP="00C9533E">
      <w:pPr>
        <w:rPr>
          <w:rFonts w:ascii="Book Antiqua" w:hAnsi="Book Antiqua"/>
          <w:b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</w:t>
      </w:r>
      <w:r w:rsidRPr="00651100">
        <w:rPr>
          <w:rFonts w:ascii="Book Antiqua" w:hAnsi="Book Antiqua"/>
          <w:b/>
          <w:lang w:val="sr-Latn-RS"/>
        </w:rPr>
        <w:t>Dostavlja se:</w:t>
      </w:r>
    </w:p>
    <w:p w:rsidR="00C9533E" w:rsidRPr="000E2B23" w:rsidRDefault="00C9533E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C9533E" w:rsidRPr="000E2B23" w:rsidRDefault="00C9533E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C9533E" w:rsidRPr="000E2B23" w:rsidRDefault="00C9533E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C9533E" w:rsidRPr="002E7F68" w:rsidRDefault="002E7F68" w:rsidP="002E7F6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Arhivi Vlade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5D36B1AC" wp14:editId="164AF305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03/</w:t>
      </w:r>
      <w:r w:rsidR="00A73E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102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A73E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A73E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07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C9533E" w:rsidRDefault="00A73EBC" w:rsidP="00A73EBC">
      <w:pPr>
        <w:jc w:val="both"/>
        <w:rPr>
          <w:rFonts w:ascii="Book Antiqua" w:hAnsi="Book Antiqua"/>
          <w:color w:val="000000"/>
          <w:lang w:val="sr-Latn-RS"/>
        </w:rPr>
      </w:pPr>
      <w:r w:rsidRPr="00A73EBC">
        <w:rPr>
          <w:rFonts w:ascii="Book Antiqua" w:hAnsi="Book Antiqua"/>
          <w:color w:val="000000"/>
          <w:lang w:val="sr-Latn-RS"/>
        </w:rPr>
        <w:t xml:space="preserve">Na osnovu  člana 92. stav 4 i člana 93. stav </w:t>
      </w:r>
      <w:r w:rsidR="0002130E">
        <w:rPr>
          <w:rFonts w:ascii="Book Antiqua" w:hAnsi="Book Antiqua"/>
          <w:color w:val="000000"/>
          <w:lang w:val="sr-Latn-RS"/>
        </w:rPr>
        <w:t>(</w:t>
      </w:r>
      <w:r w:rsidRPr="00A73EBC">
        <w:rPr>
          <w:rFonts w:ascii="Book Antiqua" w:hAnsi="Book Antiqua"/>
          <w:color w:val="000000"/>
          <w:lang w:val="sr-Latn-RS"/>
        </w:rPr>
        <w:t>4</w:t>
      </w:r>
      <w:r w:rsidR="0002130E">
        <w:rPr>
          <w:rFonts w:ascii="Book Antiqua" w:hAnsi="Book Antiqua"/>
          <w:color w:val="000000"/>
          <w:lang w:val="sr-Latn-RS"/>
        </w:rPr>
        <w:t>)</w:t>
      </w:r>
      <w:r w:rsidRPr="00A73EBC">
        <w:rPr>
          <w:rFonts w:ascii="Book Antiqua" w:hAnsi="Book Antiqua"/>
          <w:color w:val="000000"/>
          <w:lang w:val="sr-Latn-RS"/>
        </w:rPr>
        <w:t xml:space="preserve"> Ustava Republike Kosovo, člana  4,8, i 45 Zakona br. 03/L-139 o eksproprijaciji nepokretne imovine, sa izvršenim  izmenama i dopunama Zakonom br. 03/L-205,  člana 4. Pravilnika  br. 02/2011 o oblastima administrativne odgovornosti Kancelarije premijera i ministarstava, izmenjen i dopunjen Pravilnikom  br. 07/2011, i člana 19. Pravilnika</w:t>
      </w:r>
      <w:r w:rsidR="0002130E">
        <w:rPr>
          <w:rFonts w:ascii="Book Antiqua" w:hAnsi="Book Antiqua"/>
          <w:color w:val="000000"/>
          <w:lang w:val="sr-Latn-RS"/>
        </w:rPr>
        <w:t xml:space="preserve"> o radu </w:t>
      </w:r>
      <w:r w:rsidRPr="00A73EBC">
        <w:rPr>
          <w:rFonts w:ascii="Book Antiqua" w:hAnsi="Book Antiqua"/>
          <w:color w:val="000000"/>
          <w:lang w:val="sr-Latn-RS"/>
        </w:rPr>
        <w:t xml:space="preserve">Vlade Republike Kosovo br. 09/2011, na zahtev Ministratva sredine i prostornog planiranja , pod br.protokola </w:t>
      </w:r>
      <w:r w:rsidR="001B496F">
        <w:rPr>
          <w:rFonts w:ascii="Book Antiqua" w:hAnsi="Book Antiqua"/>
          <w:color w:val="000000"/>
          <w:lang w:val="sr-Latn-RS"/>
        </w:rPr>
        <w:t>23</w:t>
      </w:r>
      <w:r>
        <w:rPr>
          <w:rFonts w:ascii="Book Antiqua" w:hAnsi="Book Antiqua"/>
          <w:color w:val="000000"/>
          <w:lang w:val="sr-Latn-RS"/>
        </w:rPr>
        <w:t>73</w:t>
      </w:r>
      <w:r w:rsidRPr="00A73EBC">
        <w:rPr>
          <w:rFonts w:ascii="Book Antiqua" w:hAnsi="Book Antiqua"/>
          <w:color w:val="000000"/>
          <w:lang w:val="sr-Latn-RS"/>
        </w:rPr>
        <w:t xml:space="preserve"> od 20.07.2016 godine, Vlada Republike Kosovo na s</w:t>
      </w:r>
      <w:r w:rsidR="0002130E">
        <w:rPr>
          <w:rFonts w:ascii="Book Antiqua" w:hAnsi="Book Antiqua"/>
          <w:color w:val="000000"/>
          <w:lang w:val="sr-Latn-RS"/>
        </w:rPr>
        <w:t>ednici</w:t>
      </w:r>
      <w:r w:rsidRPr="00A73EBC">
        <w:rPr>
          <w:rFonts w:ascii="Book Antiqua" w:hAnsi="Book Antiqua"/>
          <w:color w:val="000000"/>
          <w:lang w:val="sr-Latn-RS"/>
        </w:rPr>
        <w:t xml:space="preserve"> održano</w:t>
      </w:r>
      <w:r w:rsidR="001B496F">
        <w:rPr>
          <w:rFonts w:ascii="Book Antiqua" w:hAnsi="Book Antiqua"/>
          <w:color w:val="000000"/>
          <w:lang w:val="sr-Latn-RS"/>
        </w:rPr>
        <w:t>j 29. jula 2016. godine, donela</w:t>
      </w:r>
      <w:r w:rsidRPr="00A73EBC">
        <w:rPr>
          <w:rFonts w:ascii="Book Antiqua" w:hAnsi="Book Antiqua"/>
          <w:color w:val="000000"/>
          <w:lang w:val="sr-Latn-RS"/>
        </w:rPr>
        <w:t>:</w:t>
      </w:r>
    </w:p>
    <w:p w:rsidR="0002130E" w:rsidRPr="000E2B23" w:rsidRDefault="0002130E" w:rsidP="00A73EBC">
      <w:pPr>
        <w:jc w:val="both"/>
        <w:rPr>
          <w:rFonts w:ascii="Book Antiqua" w:hAnsi="Book Antiqua"/>
          <w:b/>
          <w:bCs/>
          <w:lang w:val="sr-Latn-RS"/>
        </w:rPr>
      </w:pPr>
    </w:p>
    <w:p w:rsidR="00C9533E" w:rsidRPr="000E2B23" w:rsidRDefault="00065E7B" w:rsidP="006B04B2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0A64B6" w:rsidRDefault="000A64B6" w:rsidP="000A64B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A64B6"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 dalje razmatranje zahteva za eks</w:t>
      </w:r>
      <w:r w:rsidR="006B04B2">
        <w:rPr>
          <w:rFonts w:ascii="Book Antiqua" w:eastAsia="MS Mincho" w:hAnsi="Book Antiqua" w:cs="Times New Roman"/>
          <w:noProof w:val="0"/>
          <w:color w:val="000000"/>
          <w:lang w:val="sr-Latn-RS"/>
        </w:rPr>
        <w:t>proprijaciju, u javnom interesu</w:t>
      </w:r>
      <w:r w:rsidRPr="000A64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 w:rsidR="006B04B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nepokretnih </w:t>
      </w:r>
      <w:r w:rsidRPr="000A64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imovina </w:t>
      </w:r>
      <w:r w:rsidR="006B04B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vlasnija i nosilaca </w:t>
      </w:r>
      <w:r w:rsidRPr="000A64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 w:rsidR="006B04B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interesa </w:t>
      </w:r>
      <w:r w:rsidRPr="000A64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6B04B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potrebe izgradnje kružnog toka  koji povezuje nacionalni put N2 Priština-Mitrovica sa lokalnim putem Vučitrn-Gojbulje, katastarska zona Vučitrn, opština Vučitrn </w:t>
      </w:r>
      <w:r w:rsidRPr="000A64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prema tabelama  prepisanih  iz odgovaraju;ih katastarskih  e</w:t>
      </w:r>
      <w:r w:rsidR="006B04B2">
        <w:rPr>
          <w:rFonts w:ascii="Book Antiqua" w:eastAsia="MS Mincho" w:hAnsi="Book Antiqua" w:cs="Times New Roman"/>
          <w:noProof w:val="0"/>
          <w:color w:val="000000"/>
          <w:lang w:val="sr-Latn-RS"/>
        </w:rPr>
        <w:t>videncija  titulara  nekretnina</w:t>
      </w:r>
      <w:r w:rsidRPr="000A64B6">
        <w:rPr>
          <w:rFonts w:ascii="Book Antiqua" w:eastAsia="MS Mincho" w:hAnsi="Book Antiqua" w:cs="Times New Roman"/>
          <w:noProof w:val="0"/>
          <w:color w:val="000000"/>
          <w:lang w:val="sr-Latn-RS"/>
        </w:rPr>
        <w:t>, njihovom  položaju u okviru projekta od  javnog interesa i njihovim  površinama, koje</w:t>
      </w:r>
      <w:r w:rsidR="006B04B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tabele </w:t>
      </w:r>
      <w:r w:rsidRPr="000A64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su sastavni deo ove odluke. </w:t>
      </w:r>
    </w:p>
    <w:p w:rsidR="000A64B6" w:rsidRPr="000A64B6" w:rsidRDefault="000A64B6" w:rsidP="000A64B6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A64B6" w:rsidRPr="000A64B6" w:rsidRDefault="000A64B6" w:rsidP="000A64B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A64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Procenu   imovina  vršiče  Ministarstvo finansija,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shodno Zakonu </w:t>
      </w:r>
      <w:r w:rsidRPr="000A64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br.03/L-139 o eksproprijaciji  nepokretne imovine.</w:t>
      </w:r>
      <w:r>
        <w:t xml:space="preserve">, </w:t>
      </w:r>
      <w:r w:rsidRPr="000A64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izvršenim </w:t>
      </w:r>
      <w:r w:rsidRPr="000A64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izmenama i dopunama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Zakonom br. 03/L - 205 i Administrativnom  uputstvu b</w:t>
      </w:r>
      <w:r w:rsidRPr="000A64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 . 02/2015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 </w:t>
      </w:r>
      <w:r w:rsidRPr="000A64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usvajanju </w:t>
      </w:r>
      <w:r w:rsidRPr="000A64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tehn</w:t>
      </w:r>
      <w:r w:rsidR="000E0DD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ičkih metoda i kriterijumima procene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</w:t>
      </w:r>
      <w:r w:rsidRPr="000A64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obračun visine naknade za ekspropri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ji</w:t>
      </w:r>
      <w:r w:rsidRPr="000A64B6">
        <w:rPr>
          <w:rFonts w:ascii="Book Antiqua" w:eastAsia="MS Mincho" w:hAnsi="Book Antiqua" w:cs="Times New Roman"/>
          <w:noProof w:val="0"/>
          <w:color w:val="000000"/>
          <w:lang w:val="sr-Latn-RS"/>
        </w:rPr>
        <w:t>sanu nepokretnost , i šteta ko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ja se odnose na eksproprijaciju</w:t>
      </w:r>
      <w:r w:rsidRPr="000A64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</w:p>
    <w:p w:rsidR="000A64B6" w:rsidRPr="006B04B2" w:rsidRDefault="000A64B6" w:rsidP="006B04B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A64B6" w:rsidRDefault="000A64B6" w:rsidP="000A64B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A64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sprovodjenje ove odluke dužni su Odeljenje za eksproprijacije  (MSPP), Ministartsvo finansija i </w:t>
      </w:r>
      <w:r w:rsidR="006B04B2">
        <w:rPr>
          <w:rFonts w:ascii="Book Antiqua" w:eastAsia="MS Mincho" w:hAnsi="Book Antiqua" w:cs="Times New Roman"/>
          <w:noProof w:val="0"/>
          <w:color w:val="000000"/>
          <w:lang w:val="sr-Latn-RS"/>
        </w:rPr>
        <w:t>Ministarstvo infrastrukture.</w:t>
      </w:r>
    </w:p>
    <w:p w:rsidR="006B04B2" w:rsidRPr="006B04B2" w:rsidRDefault="006B04B2" w:rsidP="006B04B2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B04B2" w:rsidRPr="000A64B6" w:rsidRDefault="006B04B2" w:rsidP="006B04B2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A64B6" w:rsidRPr="000A64B6" w:rsidRDefault="000A64B6" w:rsidP="000A64B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A64B6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objavljivana u Službenom listu Republike  Kosova i u jednim novinama sa velikim tiražom na Kosovu.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651100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C9533E" w:rsidRPr="000E2B23" w:rsidRDefault="00C9533E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C9533E" w:rsidRPr="000E2B23" w:rsidRDefault="00C9533E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9533E" w:rsidRPr="00651100" w:rsidRDefault="00C9533E" w:rsidP="00C9533E">
      <w:pPr>
        <w:rPr>
          <w:rFonts w:ascii="Book Antiqua" w:hAnsi="Book Antiqua"/>
          <w:b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</w:t>
      </w:r>
      <w:r w:rsidRPr="00651100">
        <w:rPr>
          <w:rFonts w:ascii="Book Antiqua" w:hAnsi="Book Antiqua"/>
          <w:b/>
          <w:lang w:val="sr-Latn-RS"/>
        </w:rPr>
        <w:t>Dostavlja se:</w:t>
      </w:r>
    </w:p>
    <w:p w:rsidR="00C9533E" w:rsidRPr="000E2B23" w:rsidRDefault="00C9533E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C9533E" w:rsidRPr="000E2B23" w:rsidRDefault="00C9533E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C9533E" w:rsidRPr="000E2B23" w:rsidRDefault="00C9533E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C9533E" w:rsidRPr="000E2B23" w:rsidRDefault="00C9533E" w:rsidP="005463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651100" w:rsidRDefault="0065110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Pr="000E2B23" w:rsidRDefault="0065110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46A40E2D" wp14:editId="1EC0A007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6B3ADB" w:rsidRPr="000E2B23" w:rsidRDefault="006B3ADB" w:rsidP="006B3AD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6B3ADB" w:rsidRPr="000E2B23" w:rsidRDefault="006B3ADB" w:rsidP="006B3AD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04/</w:t>
      </w:r>
      <w:r w:rsidR="00A72D3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102</w:t>
      </w:r>
    </w:p>
    <w:p w:rsidR="006B3ADB" w:rsidRPr="000E2B23" w:rsidRDefault="006B3ADB" w:rsidP="006B3AD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A72D3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A72D3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07</w:t>
      </w:r>
      <w:r w:rsidR="00132D4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6B3ADB" w:rsidRPr="000E2B23" w:rsidRDefault="006B3ADB" w:rsidP="006B3ADB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>Na osnovu  člana  92 stav 4. i člana  93 stav  (4) Ustava Republike Kosovo</w:t>
      </w:r>
      <w:r w:rsidR="00132D47">
        <w:rPr>
          <w:rFonts w:ascii="Book Antiqua" w:hAnsi="Book Antiqua"/>
          <w:color w:val="000000"/>
          <w:lang w:val="sr-Latn-RS"/>
        </w:rPr>
        <w:t xml:space="preserve">, </w:t>
      </w:r>
      <w:r w:rsidR="00132D47" w:rsidRPr="00132D47">
        <w:t xml:space="preserve"> </w:t>
      </w:r>
      <w:r w:rsidR="00132D47">
        <w:rPr>
          <w:rFonts w:ascii="Book Antiqua" w:hAnsi="Book Antiqua"/>
          <w:color w:val="000000"/>
          <w:lang w:val="sr-Latn-RS"/>
        </w:rPr>
        <w:t xml:space="preserve">člana </w:t>
      </w:r>
      <w:r w:rsidR="00132D47" w:rsidRPr="00132D47">
        <w:rPr>
          <w:rFonts w:ascii="Book Antiqua" w:hAnsi="Book Antiqua"/>
          <w:color w:val="000000"/>
          <w:lang w:val="sr-Latn-RS"/>
        </w:rPr>
        <w:t xml:space="preserve"> </w:t>
      </w:r>
      <w:r w:rsidR="00A72D36">
        <w:rPr>
          <w:rFonts w:ascii="Book Antiqua" w:hAnsi="Book Antiqua"/>
          <w:color w:val="000000"/>
          <w:lang w:val="sr-Latn-RS"/>
        </w:rPr>
        <w:t xml:space="preserve">4 </w:t>
      </w:r>
      <w:r w:rsidR="00132D47" w:rsidRPr="00132D47">
        <w:rPr>
          <w:rFonts w:ascii="Book Antiqua" w:hAnsi="Book Antiqua"/>
          <w:color w:val="000000"/>
          <w:lang w:val="sr-Latn-RS"/>
        </w:rPr>
        <w:t xml:space="preserve"> </w:t>
      </w:r>
      <w:r w:rsidR="00A72D36">
        <w:rPr>
          <w:rFonts w:ascii="Book Antiqua" w:hAnsi="Book Antiqua"/>
          <w:color w:val="000000"/>
          <w:lang w:val="sr-Latn-RS"/>
        </w:rPr>
        <w:t xml:space="preserve">stav </w:t>
      </w:r>
      <w:r w:rsidR="00132D47">
        <w:rPr>
          <w:rFonts w:ascii="Book Antiqua" w:hAnsi="Book Antiqua"/>
          <w:color w:val="000000"/>
          <w:lang w:val="sr-Latn-RS"/>
        </w:rPr>
        <w:t xml:space="preserve">2 </w:t>
      </w:r>
      <w:r w:rsidR="00132D47" w:rsidRPr="00132D47">
        <w:rPr>
          <w:rFonts w:ascii="Book Antiqua" w:hAnsi="Book Antiqua"/>
          <w:color w:val="000000"/>
          <w:lang w:val="sr-Latn-RS"/>
        </w:rPr>
        <w:t xml:space="preserve"> </w:t>
      </w:r>
      <w:r w:rsidR="00132D47">
        <w:rPr>
          <w:rFonts w:ascii="Book Antiqua" w:hAnsi="Book Antiqua"/>
          <w:color w:val="000000"/>
          <w:lang w:val="sr-Latn-RS"/>
        </w:rPr>
        <w:t>Zakona  b</w:t>
      </w:r>
      <w:r w:rsidR="00A72D36">
        <w:rPr>
          <w:rFonts w:ascii="Book Antiqua" w:hAnsi="Book Antiqua"/>
          <w:color w:val="000000"/>
          <w:lang w:val="sr-Latn-RS"/>
        </w:rPr>
        <w:t>r. 04</w:t>
      </w:r>
      <w:r w:rsidR="00132D47" w:rsidRPr="00132D47">
        <w:rPr>
          <w:rFonts w:ascii="Book Antiqua" w:hAnsi="Book Antiqua"/>
          <w:color w:val="000000"/>
          <w:lang w:val="sr-Latn-RS"/>
        </w:rPr>
        <w:t>/L-</w:t>
      </w:r>
      <w:r w:rsidR="00A72D36">
        <w:rPr>
          <w:rFonts w:ascii="Book Antiqua" w:hAnsi="Book Antiqua"/>
          <w:color w:val="000000"/>
          <w:lang w:val="sr-Latn-RS"/>
        </w:rPr>
        <w:t>052</w:t>
      </w:r>
      <w:r w:rsidR="00132D47" w:rsidRPr="00132D47">
        <w:rPr>
          <w:rFonts w:ascii="Book Antiqua" w:hAnsi="Book Antiqua"/>
          <w:color w:val="000000"/>
          <w:lang w:val="sr-Latn-RS"/>
        </w:rPr>
        <w:t xml:space="preserve"> </w:t>
      </w:r>
      <w:r w:rsidR="00132D47">
        <w:rPr>
          <w:rFonts w:ascii="Book Antiqua" w:hAnsi="Book Antiqua"/>
          <w:color w:val="000000"/>
          <w:lang w:val="sr-Latn-RS"/>
        </w:rPr>
        <w:t xml:space="preserve">o </w:t>
      </w:r>
      <w:r w:rsidR="00A72D36">
        <w:rPr>
          <w:rFonts w:ascii="Book Antiqua" w:hAnsi="Book Antiqua"/>
          <w:color w:val="000000"/>
          <w:lang w:val="sr-Latn-RS"/>
        </w:rPr>
        <w:t>medjunarodnim sporaz</w:t>
      </w:r>
      <w:r w:rsidR="00BA4172">
        <w:rPr>
          <w:rFonts w:ascii="Book Antiqua" w:hAnsi="Book Antiqua"/>
          <w:color w:val="000000"/>
          <w:lang w:val="sr-Latn-RS"/>
        </w:rPr>
        <w:t>umima</w:t>
      </w:r>
      <w:r w:rsidR="00025EF7">
        <w:rPr>
          <w:rFonts w:ascii="Book Antiqua" w:hAnsi="Book Antiqua"/>
          <w:color w:val="000000"/>
          <w:lang w:val="sr-Latn-RS"/>
        </w:rPr>
        <w:t xml:space="preserve">,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>,</w:t>
      </w:r>
      <w:r w:rsidR="00431AB4" w:rsidRPr="00431AB4">
        <w:t xml:space="preserve"> </w:t>
      </w:r>
      <w:r w:rsidR="00431AB4" w:rsidRPr="00431AB4">
        <w:rPr>
          <w:rFonts w:ascii="Book Antiqua" w:hAnsi="Book Antiqua"/>
          <w:color w:val="000000"/>
          <w:lang w:val="sr-Latn-RS"/>
        </w:rPr>
        <w:t xml:space="preserve">na zahtev Ministratva </w:t>
      </w:r>
      <w:r w:rsidR="00431AB4">
        <w:rPr>
          <w:rFonts w:ascii="Book Antiqua" w:hAnsi="Book Antiqua"/>
          <w:color w:val="000000"/>
          <w:lang w:val="sr-Latn-RS"/>
        </w:rPr>
        <w:t>finansija</w:t>
      </w:r>
      <w:r w:rsidR="00431AB4" w:rsidRPr="00431AB4">
        <w:rPr>
          <w:rFonts w:ascii="Book Antiqua" w:hAnsi="Book Antiqua"/>
          <w:color w:val="000000"/>
          <w:lang w:val="sr-Latn-RS"/>
        </w:rPr>
        <w:t xml:space="preserve">, pod br.protokola </w:t>
      </w:r>
      <w:r w:rsidR="00431AB4">
        <w:rPr>
          <w:rFonts w:ascii="Book Antiqua" w:hAnsi="Book Antiqua"/>
          <w:color w:val="000000"/>
          <w:lang w:val="sr-Latn-RS"/>
        </w:rPr>
        <w:t>2138</w:t>
      </w:r>
      <w:r w:rsidR="000E0DD6">
        <w:rPr>
          <w:rFonts w:ascii="Book Antiqua" w:hAnsi="Book Antiqua"/>
          <w:color w:val="000000"/>
          <w:lang w:val="sr-Latn-RS"/>
        </w:rPr>
        <w:t>/7</w:t>
      </w:r>
      <w:r w:rsidR="00431AB4" w:rsidRPr="00431AB4">
        <w:rPr>
          <w:rFonts w:ascii="Book Antiqua" w:hAnsi="Book Antiqua"/>
          <w:color w:val="000000"/>
          <w:lang w:val="sr-Latn-RS"/>
        </w:rPr>
        <w:t xml:space="preserve"> od </w:t>
      </w:r>
      <w:r w:rsidR="00431AB4">
        <w:rPr>
          <w:rFonts w:ascii="Book Antiqua" w:hAnsi="Book Antiqua"/>
          <w:color w:val="000000"/>
          <w:lang w:val="sr-Latn-RS"/>
        </w:rPr>
        <w:t>22</w:t>
      </w:r>
      <w:r w:rsidR="00431AB4" w:rsidRPr="00431AB4">
        <w:rPr>
          <w:rFonts w:ascii="Book Antiqua" w:hAnsi="Book Antiqua"/>
          <w:color w:val="000000"/>
          <w:lang w:val="sr-Latn-RS"/>
        </w:rPr>
        <w:t>.07.2016 godine</w:t>
      </w:r>
      <w:r w:rsidR="000E0DD6">
        <w:rPr>
          <w:rFonts w:ascii="Book Antiqua" w:hAnsi="Book Antiqua"/>
          <w:color w:val="000000"/>
          <w:lang w:val="sr-Latn-RS"/>
        </w:rPr>
        <w:t>,</w:t>
      </w:r>
      <w:r w:rsidRPr="000E2B23">
        <w:rPr>
          <w:rFonts w:ascii="Book Antiqua" w:hAnsi="Book Antiqua"/>
          <w:color w:val="000000"/>
          <w:lang w:val="sr-Latn-RS"/>
        </w:rPr>
        <w:t xml:space="preserve">Vlada Republike Kosova je, na sednici održanoj </w:t>
      </w:r>
      <w:r w:rsidR="00A72D36">
        <w:rPr>
          <w:rFonts w:ascii="Book Antiqua" w:hAnsi="Book Antiqua"/>
          <w:color w:val="000000"/>
          <w:lang w:val="sr-Latn-RS"/>
        </w:rPr>
        <w:t>29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A72D36">
        <w:rPr>
          <w:rFonts w:ascii="Book Antiqua" w:hAnsi="Book Antiqua"/>
          <w:color w:val="000000"/>
          <w:lang w:val="sr-Latn-RS"/>
        </w:rPr>
        <w:t>jul</w:t>
      </w:r>
      <w:r w:rsidR="00A82C79">
        <w:rPr>
          <w:rFonts w:ascii="Book Antiqua" w:hAnsi="Book Antiqua"/>
          <w:color w:val="000000"/>
          <w:lang w:val="sr-Latn-RS"/>
        </w:rPr>
        <w:t xml:space="preserve">a </w:t>
      </w:r>
      <w:r w:rsidR="00025EF7">
        <w:rPr>
          <w:rFonts w:ascii="Book Antiqua" w:hAnsi="Book Antiqua"/>
          <w:color w:val="000000"/>
          <w:lang w:val="sr-Latn-RS"/>
        </w:rPr>
        <w:t xml:space="preserve"> </w:t>
      </w:r>
      <w:r w:rsidRPr="000E2B23">
        <w:rPr>
          <w:rFonts w:ascii="Book Antiqua" w:hAnsi="Book Antiqua"/>
          <w:color w:val="000000"/>
          <w:lang w:val="sr-Latn-RS"/>
        </w:rPr>
        <w:t xml:space="preserve">  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6B3ADB" w:rsidRPr="000E2B23" w:rsidRDefault="006B3ADB" w:rsidP="006B3ADB">
      <w:pPr>
        <w:jc w:val="center"/>
        <w:rPr>
          <w:rFonts w:ascii="Book Antiqua" w:hAnsi="Book Antiqua"/>
          <w:b/>
          <w:bCs/>
          <w:lang w:val="sr-Latn-RS"/>
        </w:rPr>
      </w:pPr>
    </w:p>
    <w:p w:rsidR="00065E7B" w:rsidRDefault="00065E7B" w:rsidP="00065E7B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EA275C" w:rsidRPr="00BA4172" w:rsidRDefault="00EA275C" w:rsidP="00EA275C">
      <w:pPr>
        <w:pStyle w:val="ListParagraph"/>
        <w:numPr>
          <w:ilvl w:val="0"/>
          <w:numId w:val="12"/>
        </w:numPr>
        <w:rPr>
          <w:rFonts w:ascii="Book Antiqua" w:hAnsi="Book Antiqua"/>
          <w:bCs/>
          <w:lang w:val="sr-Latn-RS"/>
        </w:rPr>
      </w:pPr>
      <w:r w:rsidRPr="00BA4172">
        <w:rPr>
          <w:rFonts w:ascii="Book Antiqua" w:hAnsi="Book Antiqua"/>
          <w:bCs/>
          <w:lang w:val="sr-Latn-RS"/>
        </w:rPr>
        <w:t xml:space="preserve">Usvaja se  u </w:t>
      </w:r>
      <w:r w:rsidR="00312A0E">
        <w:rPr>
          <w:rFonts w:ascii="Book Antiqua" w:hAnsi="Book Antiqua"/>
          <w:bCs/>
          <w:lang w:val="sr-Latn-RS"/>
        </w:rPr>
        <w:t>nač</w:t>
      </w:r>
      <w:r w:rsidRPr="00BA4172">
        <w:rPr>
          <w:rFonts w:ascii="Book Antiqua" w:hAnsi="Book Antiqua"/>
          <w:bCs/>
          <w:lang w:val="sr-Latn-RS"/>
        </w:rPr>
        <w:t>elu  inicijativa  za pregovore o Međunarodnim finansijskim zajmu za  implementaciju</w:t>
      </w:r>
      <w:r w:rsidR="0060516A" w:rsidRPr="00BA4172">
        <w:rPr>
          <w:rFonts w:ascii="Book Antiqua" w:hAnsi="Book Antiqua"/>
          <w:bCs/>
          <w:lang w:val="sr-Latn-RS"/>
        </w:rPr>
        <w:t xml:space="preserve"> Finansijskog </w:t>
      </w:r>
      <w:r w:rsidRPr="00BA4172">
        <w:rPr>
          <w:rFonts w:ascii="Book Antiqua" w:hAnsi="Book Antiqua"/>
          <w:bCs/>
          <w:lang w:val="sr-Latn-RS"/>
        </w:rPr>
        <w:t xml:space="preserve"> </w:t>
      </w:r>
      <w:r w:rsidR="0060516A" w:rsidRPr="00BA4172">
        <w:rPr>
          <w:rFonts w:ascii="Book Antiqua" w:hAnsi="Book Antiqua"/>
          <w:bCs/>
          <w:lang w:val="sr-Latn-RS"/>
        </w:rPr>
        <w:t xml:space="preserve">Protokola potpisan 5. jula 2016 godine  </w:t>
      </w:r>
      <w:r w:rsidRPr="00BA4172">
        <w:rPr>
          <w:rFonts w:ascii="Book Antiqua" w:hAnsi="Book Antiqua"/>
          <w:bCs/>
          <w:lang w:val="sr-Latn-RS"/>
        </w:rPr>
        <w:t xml:space="preserve"> između Vlade Republike Kosova i </w:t>
      </w:r>
      <w:r w:rsidR="0060516A" w:rsidRPr="00BA4172">
        <w:rPr>
          <w:rFonts w:ascii="Book Antiqua" w:hAnsi="Book Antiqua"/>
          <w:bCs/>
          <w:lang w:val="sr-Latn-RS"/>
        </w:rPr>
        <w:t xml:space="preserve">Vlade </w:t>
      </w:r>
      <w:r w:rsidRPr="00BA4172">
        <w:rPr>
          <w:rFonts w:ascii="Book Antiqua" w:hAnsi="Book Antiqua"/>
          <w:bCs/>
          <w:lang w:val="sr-Latn-RS"/>
        </w:rPr>
        <w:t>Republike Francuske , između Ministarstva f</w:t>
      </w:r>
      <w:r w:rsidR="0060516A" w:rsidRPr="00BA4172">
        <w:rPr>
          <w:rFonts w:ascii="Book Antiqua" w:hAnsi="Book Antiqua"/>
          <w:bCs/>
          <w:lang w:val="sr-Latn-RS"/>
        </w:rPr>
        <w:t>inansija Republike Kosovo , koje</w:t>
      </w:r>
      <w:r w:rsidRPr="00BA4172">
        <w:rPr>
          <w:rFonts w:ascii="Book Antiqua" w:hAnsi="Book Antiqua"/>
          <w:bCs/>
          <w:lang w:val="sr-Latn-RS"/>
        </w:rPr>
        <w:t xml:space="preserve"> </w:t>
      </w:r>
      <w:r w:rsidR="0060516A" w:rsidRPr="00BA4172">
        <w:rPr>
          <w:rFonts w:ascii="Book Antiqua" w:hAnsi="Book Antiqua"/>
          <w:bCs/>
          <w:lang w:val="sr-Latn-RS"/>
        </w:rPr>
        <w:t xml:space="preserve">deluje </w:t>
      </w:r>
      <w:r w:rsidRPr="00BA4172">
        <w:rPr>
          <w:rFonts w:ascii="Book Antiqua" w:hAnsi="Book Antiqua"/>
          <w:bCs/>
          <w:lang w:val="sr-Latn-RS"/>
        </w:rPr>
        <w:t xml:space="preserve"> u ime</w:t>
      </w:r>
      <w:r w:rsidR="0060516A" w:rsidRPr="00BA4172">
        <w:rPr>
          <w:rFonts w:ascii="Book Antiqua" w:hAnsi="Book Antiqua"/>
          <w:bCs/>
          <w:lang w:val="sr-Latn-RS"/>
        </w:rPr>
        <w:t xml:space="preserve"> i za račun </w:t>
      </w:r>
      <w:r w:rsidRPr="00BA4172">
        <w:rPr>
          <w:rFonts w:ascii="Book Antiqua" w:hAnsi="Book Antiqua"/>
          <w:bCs/>
          <w:lang w:val="sr-Latn-RS"/>
        </w:rPr>
        <w:t xml:space="preserve"> Vlade Republike Kosova , i </w:t>
      </w:r>
      <w:r w:rsidR="0060516A" w:rsidRPr="00BA4172">
        <w:rPr>
          <w:rFonts w:ascii="Book Antiqua" w:hAnsi="Book Antiqua"/>
          <w:bCs/>
          <w:lang w:val="sr-Latn-RS"/>
        </w:rPr>
        <w:t>NATIXIS</w:t>
      </w:r>
      <w:r w:rsidR="000E0DD6">
        <w:rPr>
          <w:rFonts w:ascii="Book Antiqua" w:hAnsi="Book Antiqua"/>
          <w:bCs/>
          <w:lang w:val="sr-Latn-RS"/>
        </w:rPr>
        <w:t>-a</w:t>
      </w:r>
      <w:r w:rsidR="00C01384">
        <w:rPr>
          <w:rFonts w:ascii="Book Antiqua" w:hAnsi="Book Antiqua"/>
          <w:bCs/>
          <w:lang w:val="sr-Latn-RS"/>
        </w:rPr>
        <w:t>,</w:t>
      </w:r>
      <w:r w:rsidR="0060516A" w:rsidRPr="00BA4172">
        <w:rPr>
          <w:rFonts w:ascii="Book Antiqua" w:hAnsi="Book Antiqua"/>
          <w:bCs/>
          <w:lang w:val="sr-Latn-RS"/>
        </w:rPr>
        <w:t xml:space="preserve"> koji </w:t>
      </w:r>
      <w:r w:rsidRPr="00BA4172">
        <w:rPr>
          <w:rFonts w:ascii="Book Antiqua" w:hAnsi="Book Antiqua"/>
          <w:bCs/>
          <w:lang w:val="sr-Latn-RS"/>
        </w:rPr>
        <w:t xml:space="preserve">deluje u ime </w:t>
      </w:r>
      <w:r w:rsidR="0060516A" w:rsidRPr="00BA4172">
        <w:rPr>
          <w:rFonts w:ascii="Book Antiqua" w:hAnsi="Book Antiqua"/>
          <w:bCs/>
          <w:lang w:val="sr-Latn-RS"/>
        </w:rPr>
        <w:t>i za račun Vlade Republike Francuske</w:t>
      </w:r>
      <w:r w:rsidRPr="00BA4172">
        <w:rPr>
          <w:rFonts w:ascii="Book Antiqua" w:hAnsi="Book Antiqua"/>
          <w:bCs/>
          <w:lang w:val="sr-Latn-RS"/>
        </w:rPr>
        <w:t>.</w:t>
      </w:r>
    </w:p>
    <w:p w:rsidR="0060516A" w:rsidRPr="00BA4172" w:rsidRDefault="0060516A" w:rsidP="0060516A">
      <w:pPr>
        <w:pStyle w:val="ListParagraph"/>
        <w:rPr>
          <w:rFonts w:ascii="Book Antiqua" w:hAnsi="Book Antiqua"/>
          <w:bCs/>
          <w:lang w:val="sr-Latn-RS"/>
        </w:rPr>
      </w:pPr>
    </w:p>
    <w:p w:rsidR="00007688" w:rsidRPr="00BA4172" w:rsidRDefault="00EA275C" w:rsidP="00EA275C">
      <w:pPr>
        <w:pStyle w:val="ListParagraph"/>
        <w:numPr>
          <w:ilvl w:val="0"/>
          <w:numId w:val="12"/>
        </w:numPr>
        <w:rPr>
          <w:rFonts w:ascii="Book Antiqua" w:hAnsi="Book Antiqua"/>
          <w:bCs/>
          <w:lang w:val="sr-Latn-RS"/>
        </w:rPr>
      </w:pPr>
      <w:r w:rsidRPr="00BA4172">
        <w:rPr>
          <w:rFonts w:ascii="Book Antiqua" w:hAnsi="Book Antiqua"/>
          <w:bCs/>
          <w:lang w:val="sr-Latn-RS"/>
        </w:rPr>
        <w:t>Tokom pregovora o ovom sporazumu , Ministarstvo finansija je dužno da postupi u skladu sa od</w:t>
      </w:r>
      <w:r w:rsidR="00C01384">
        <w:rPr>
          <w:rFonts w:ascii="Book Antiqua" w:hAnsi="Book Antiqua"/>
          <w:bCs/>
          <w:lang w:val="sr-Latn-RS"/>
        </w:rPr>
        <w:t>redbama Ustava Republike Kosova</w:t>
      </w:r>
      <w:r w:rsidRPr="00BA4172">
        <w:rPr>
          <w:rFonts w:ascii="Book Antiqua" w:hAnsi="Book Antiqua"/>
          <w:bCs/>
          <w:lang w:val="sr-Latn-RS"/>
        </w:rPr>
        <w:t>, Zakon</w:t>
      </w:r>
      <w:r w:rsidR="0060516A" w:rsidRPr="00BA4172">
        <w:rPr>
          <w:rFonts w:ascii="Book Antiqua" w:hAnsi="Book Antiqua"/>
          <w:bCs/>
          <w:lang w:val="sr-Latn-RS"/>
        </w:rPr>
        <w:t>a</w:t>
      </w:r>
      <w:r w:rsidRPr="00BA4172">
        <w:rPr>
          <w:rFonts w:ascii="Book Antiqua" w:hAnsi="Book Antiqua"/>
          <w:bCs/>
          <w:lang w:val="sr-Latn-RS"/>
        </w:rPr>
        <w:t xml:space="preserve"> br . 04 / L-052 o međunarodnim sporazum</w:t>
      </w:r>
      <w:r w:rsidR="0060516A" w:rsidRPr="00BA4172">
        <w:rPr>
          <w:rFonts w:ascii="Book Antiqua" w:hAnsi="Book Antiqua"/>
          <w:bCs/>
          <w:lang w:val="sr-Latn-RS"/>
        </w:rPr>
        <w:t>ima i drugim važećim propisima</w:t>
      </w:r>
      <w:r w:rsidRPr="00BA4172">
        <w:rPr>
          <w:rFonts w:ascii="Book Antiqua" w:hAnsi="Book Antiqua"/>
          <w:bCs/>
          <w:lang w:val="sr-Latn-RS"/>
        </w:rPr>
        <w:t>.</w:t>
      </w:r>
    </w:p>
    <w:p w:rsidR="0060516A" w:rsidRPr="0060516A" w:rsidRDefault="0060516A" w:rsidP="0060516A">
      <w:pPr>
        <w:pStyle w:val="ListParagraph"/>
        <w:rPr>
          <w:rFonts w:ascii="Book Antiqua" w:hAnsi="Book Antiqua"/>
          <w:b/>
          <w:bCs/>
          <w:lang w:val="sr-Latn-RS"/>
        </w:rPr>
      </w:pPr>
    </w:p>
    <w:p w:rsidR="006B3ADB" w:rsidRPr="0060516A" w:rsidRDefault="006B3ADB" w:rsidP="0060516A">
      <w:pPr>
        <w:pStyle w:val="ListParagraph"/>
        <w:numPr>
          <w:ilvl w:val="0"/>
          <w:numId w:val="12"/>
        </w:numPr>
        <w:rPr>
          <w:rFonts w:ascii="Book Antiqua" w:hAnsi="Book Antiqua"/>
          <w:b/>
          <w:bCs/>
          <w:lang w:val="sr-Latn-RS"/>
        </w:rPr>
      </w:pPr>
      <w:r w:rsidRPr="0060516A">
        <w:rPr>
          <w:rFonts w:ascii="Book Antiqua" w:eastAsia="MS Mincho" w:hAnsi="Book Antiqua" w:cs="Times New Roman"/>
          <w:noProof w:val="0"/>
          <w:lang w:val="sr-Latn-RS"/>
        </w:rPr>
        <w:t>Odluka stupa na snagu danom  potpisivanja.</w:t>
      </w:r>
    </w:p>
    <w:p w:rsidR="006B3ADB" w:rsidRPr="000E2B23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6B3ADB" w:rsidRPr="000E2B23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6B3ADB" w:rsidRPr="000E2B23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6B3ADB" w:rsidRPr="000E2B23" w:rsidRDefault="006B3ADB" w:rsidP="00651100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6B3ADB" w:rsidRPr="000E2B23" w:rsidRDefault="006B3ADB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6B3ADB" w:rsidRPr="000E2B23" w:rsidRDefault="006B3ADB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6B3ADB" w:rsidRPr="00651100" w:rsidRDefault="006B3ADB" w:rsidP="006B3ADB">
      <w:pPr>
        <w:rPr>
          <w:rFonts w:ascii="Book Antiqua" w:hAnsi="Book Antiqua"/>
          <w:b/>
          <w:lang w:val="sr-Latn-RS"/>
        </w:rPr>
      </w:pPr>
      <w:r w:rsidRPr="00651100">
        <w:rPr>
          <w:rFonts w:ascii="Book Antiqua" w:hAnsi="Book Antiqua"/>
          <w:b/>
          <w:lang w:val="sr-Latn-RS"/>
        </w:rPr>
        <w:t xml:space="preserve"> Dostavlja se:</w:t>
      </w:r>
    </w:p>
    <w:p w:rsidR="006B3ADB" w:rsidRPr="000E2B23" w:rsidRDefault="00237677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6B3ADB" w:rsidRPr="000E2B23">
        <w:rPr>
          <w:rFonts w:ascii="Book Antiqua" w:hAnsi="Book Antiqua"/>
          <w:lang w:val="sr-Latn-RS"/>
        </w:rPr>
        <w:t xml:space="preserve">remijera </w:t>
      </w:r>
    </w:p>
    <w:p w:rsidR="006B3ADB" w:rsidRPr="000E2B23" w:rsidRDefault="006B3ADB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6B3ADB" w:rsidRPr="000E2B23" w:rsidRDefault="00237677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g</w:t>
      </w:r>
      <w:r w:rsidR="006B3ADB" w:rsidRPr="000E2B23">
        <w:rPr>
          <w:rFonts w:ascii="Book Antiqua" w:hAnsi="Book Antiqua"/>
          <w:lang w:val="sr-Latn-RS"/>
        </w:rPr>
        <w:t xml:space="preserve">eneralnom sekretaru KPR-a  </w:t>
      </w:r>
      <w:r w:rsidR="006B3ADB" w:rsidRPr="000E2B23">
        <w:rPr>
          <w:rFonts w:ascii="Book Antiqua" w:hAnsi="Book Antiqua"/>
          <w:lang w:val="sr-Latn-RS"/>
        </w:rPr>
        <w:tab/>
      </w:r>
      <w:r w:rsidR="006B3ADB" w:rsidRPr="000E2B23">
        <w:rPr>
          <w:rFonts w:ascii="Book Antiqua" w:hAnsi="Book Antiqua"/>
          <w:lang w:val="sr-Latn-RS"/>
        </w:rPr>
        <w:tab/>
        <w:t xml:space="preserve"> </w:t>
      </w:r>
    </w:p>
    <w:p w:rsidR="00651100" w:rsidRPr="009B0CFE" w:rsidRDefault="009B0CFE" w:rsidP="005463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Arhivi Vlad</w:t>
      </w: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0536F968" wp14:editId="290ACD65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57F3C" w:rsidRPr="000E2B23" w:rsidRDefault="00057F3C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05/</w:t>
      </w:r>
      <w:r w:rsidR="005107A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102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312A0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312A0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07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057F3C" w:rsidRPr="000E2B23" w:rsidRDefault="00BA4172" w:rsidP="00BA4172">
      <w:pPr>
        <w:jc w:val="both"/>
        <w:rPr>
          <w:rFonts w:ascii="Book Antiqua" w:hAnsi="Book Antiqua"/>
          <w:b/>
          <w:bCs/>
          <w:lang w:val="sr-Latn-RS"/>
        </w:rPr>
      </w:pPr>
      <w:r w:rsidRPr="00BA4172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 člana  4  stav 2  Zakona  br. 04/L-052 o medjunarodnim sporazumima, člana 4 Pravilnika br. 02/2011 o oblastima administrativnih odgovornosti Kancelarije Premijera i ministarstava, izmenjenog i dopunjenog  Pravilnikom br. 07/2011, i člana  19 Pravilnika o radu Vlade Republike Kosova  br. 09/2011, na zahtev Ministratva finansija, pod br.protokola </w:t>
      </w:r>
      <w:r w:rsidR="005107A7">
        <w:rPr>
          <w:rFonts w:ascii="Book Antiqua" w:hAnsi="Book Antiqua"/>
          <w:color w:val="000000"/>
          <w:lang w:val="sr-Latn-RS"/>
        </w:rPr>
        <w:t>2404</w:t>
      </w:r>
      <w:r w:rsidRPr="00BA4172">
        <w:rPr>
          <w:rFonts w:ascii="Book Antiqua" w:hAnsi="Book Antiqua"/>
          <w:color w:val="000000"/>
          <w:lang w:val="sr-Latn-RS"/>
        </w:rPr>
        <w:t xml:space="preserve"> od </w:t>
      </w:r>
      <w:r w:rsidR="005107A7">
        <w:rPr>
          <w:rFonts w:ascii="Book Antiqua" w:hAnsi="Book Antiqua"/>
          <w:color w:val="000000"/>
          <w:lang w:val="sr-Latn-RS"/>
        </w:rPr>
        <w:t>25</w:t>
      </w:r>
      <w:r w:rsidRPr="00BA4172">
        <w:rPr>
          <w:rFonts w:ascii="Book Antiqua" w:hAnsi="Book Antiqua"/>
          <w:color w:val="000000"/>
          <w:lang w:val="sr-Latn-RS"/>
        </w:rPr>
        <w:t>.07.2016 godine Vlada Republike Kosova je, n</w:t>
      </w:r>
      <w:r w:rsidR="000E0DD6">
        <w:rPr>
          <w:rFonts w:ascii="Book Antiqua" w:hAnsi="Book Antiqua"/>
          <w:color w:val="000000"/>
          <w:lang w:val="sr-Latn-RS"/>
        </w:rPr>
        <w:t xml:space="preserve">a sednici održanoj 29. jula  </w:t>
      </w:r>
      <w:r w:rsidRPr="00BA4172">
        <w:rPr>
          <w:rFonts w:ascii="Book Antiqua" w:hAnsi="Book Antiqua"/>
          <w:color w:val="000000"/>
          <w:lang w:val="sr-Latn-RS"/>
        </w:rPr>
        <w:t>2016 godine, donela:</w:t>
      </w:r>
    </w:p>
    <w:p w:rsidR="009D6EC0" w:rsidRPr="0023324F" w:rsidRDefault="00065E7B" w:rsidP="0023324F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  <w:bookmarkStart w:id="0" w:name="_GoBack"/>
      <w:bookmarkEnd w:id="0"/>
    </w:p>
    <w:p w:rsidR="00312A0E" w:rsidRPr="00312A0E" w:rsidRDefault="00312A0E" w:rsidP="00312A0E">
      <w:pPr>
        <w:pStyle w:val="ListParagraph"/>
        <w:numPr>
          <w:ilvl w:val="0"/>
          <w:numId w:val="13"/>
        </w:numPr>
        <w:spacing w:after="0" w:line="240" w:lineRule="auto"/>
        <w:jc w:val="both"/>
        <w:outlineLvl w:val="0"/>
        <w:rPr>
          <w:rFonts w:ascii="Book Antiqua" w:hAnsi="Book Antiqua"/>
          <w:lang w:val="sr-Latn-RS"/>
        </w:rPr>
      </w:pPr>
      <w:r w:rsidRPr="00312A0E">
        <w:rPr>
          <w:rFonts w:ascii="Book Antiqua" w:hAnsi="Book Antiqua"/>
          <w:lang w:val="sr-Latn-RS"/>
        </w:rPr>
        <w:t>Usvaja se  u načelu  inicijativa  za pregovore o Međunarodnim sporazumu   između Vlade Madjarske i Vlade Republike Kosova o osnivanju Okvirnog programa za finansijsku sar</w:t>
      </w:r>
      <w:r w:rsidR="000E0DD6">
        <w:rPr>
          <w:rFonts w:ascii="Book Antiqua" w:hAnsi="Book Antiqua"/>
          <w:lang w:val="sr-Latn-RS"/>
        </w:rPr>
        <w:t>a</w:t>
      </w:r>
      <w:r w:rsidRPr="00312A0E">
        <w:rPr>
          <w:rFonts w:ascii="Book Antiqua" w:hAnsi="Book Antiqua"/>
          <w:lang w:val="sr-Latn-RS"/>
        </w:rPr>
        <w:t xml:space="preserve">dnju </w:t>
      </w:r>
    </w:p>
    <w:p w:rsidR="00312A0E" w:rsidRPr="00312A0E" w:rsidRDefault="00312A0E" w:rsidP="00312A0E">
      <w:pPr>
        <w:spacing w:after="0" w:line="240" w:lineRule="auto"/>
        <w:jc w:val="both"/>
        <w:outlineLvl w:val="0"/>
        <w:rPr>
          <w:rFonts w:ascii="Book Antiqua" w:hAnsi="Book Antiqua"/>
          <w:lang w:val="sr-Latn-RS"/>
        </w:rPr>
      </w:pPr>
    </w:p>
    <w:p w:rsidR="00312A0E" w:rsidRPr="00312A0E" w:rsidRDefault="00312A0E" w:rsidP="00312A0E">
      <w:pPr>
        <w:pStyle w:val="ListParagraph"/>
        <w:numPr>
          <w:ilvl w:val="0"/>
          <w:numId w:val="13"/>
        </w:numPr>
        <w:spacing w:after="0" w:line="240" w:lineRule="auto"/>
        <w:jc w:val="both"/>
        <w:outlineLvl w:val="0"/>
        <w:rPr>
          <w:rFonts w:ascii="Book Antiqua" w:hAnsi="Book Antiqua"/>
          <w:lang w:val="sr-Latn-RS"/>
        </w:rPr>
      </w:pPr>
      <w:r w:rsidRPr="00312A0E">
        <w:rPr>
          <w:rFonts w:ascii="Book Antiqua" w:hAnsi="Book Antiqua"/>
          <w:lang w:val="sr-Latn-RS"/>
        </w:rPr>
        <w:t>T</w:t>
      </w:r>
      <w:r w:rsidR="000E0DD6">
        <w:rPr>
          <w:rFonts w:ascii="Book Antiqua" w:hAnsi="Book Antiqua"/>
          <w:lang w:val="sr-Latn-RS"/>
        </w:rPr>
        <w:t>okom pregovora o ovom sporazumu</w:t>
      </w:r>
      <w:r w:rsidRPr="00312A0E">
        <w:rPr>
          <w:rFonts w:ascii="Book Antiqua" w:hAnsi="Book Antiqua"/>
          <w:lang w:val="sr-Latn-RS"/>
        </w:rPr>
        <w:t>, Ministarstvo finansija je dužno da postupi u skladu sa odredbama Ustava Republike Kosova, Zakona br. 04 / L-052 o međunarodnim sporazumima i drugim važećim propisima.</w:t>
      </w:r>
    </w:p>
    <w:p w:rsidR="00312A0E" w:rsidRDefault="00312A0E" w:rsidP="00312A0E">
      <w:pPr>
        <w:spacing w:after="0" w:line="240" w:lineRule="auto"/>
        <w:jc w:val="both"/>
        <w:outlineLvl w:val="0"/>
        <w:rPr>
          <w:rFonts w:ascii="Book Antiqua" w:hAnsi="Book Antiqua"/>
          <w:b/>
          <w:lang w:val="sr-Latn-RS"/>
        </w:rPr>
      </w:pPr>
    </w:p>
    <w:p w:rsidR="00057F3C" w:rsidRPr="00312A0E" w:rsidRDefault="009D6EC0" w:rsidP="00312A0E">
      <w:pPr>
        <w:pStyle w:val="ListParagraph"/>
        <w:numPr>
          <w:ilvl w:val="0"/>
          <w:numId w:val="13"/>
        </w:numPr>
        <w:spacing w:after="0" w:line="240" w:lineRule="auto"/>
        <w:jc w:val="both"/>
        <w:outlineLvl w:val="0"/>
        <w:rPr>
          <w:rFonts w:ascii="Book Antiqua" w:hAnsi="Book Antiqua"/>
          <w:b/>
          <w:lang w:val="sr-Latn-RS"/>
        </w:rPr>
      </w:pPr>
      <w:r w:rsidRPr="00312A0E">
        <w:rPr>
          <w:rFonts w:ascii="Book Antiqua" w:hAnsi="Book Antiqua"/>
          <w:lang w:val="sr-Latn-RS"/>
        </w:rPr>
        <w:t>Od</w:t>
      </w:r>
      <w:r w:rsidR="008A2C6A" w:rsidRPr="00312A0E">
        <w:rPr>
          <w:rFonts w:ascii="Book Antiqua" w:hAnsi="Book Antiqua"/>
          <w:lang w:val="sr-Latn-RS"/>
        </w:rPr>
        <w:t>l</w:t>
      </w:r>
      <w:r w:rsidRPr="00312A0E">
        <w:rPr>
          <w:rFonts w:ascii="Book Antiqua" w:hAnsi="Book Antiqua"/>
          <w:lang w:val="sr-Latn-RS"/>
        </w:rPr>
        <w:t>uka stu</w:t>
      </w:r>
      <w:r w:rsidR="009B0CFE" w:rsidRPr="00312A0E">
        <w:rPr>
          <w:rFonts w:ascii="Book Antiqua" w:hAnsi="Book Antiqua"/>
          <w:lang w:val="sr-Latn-RS"/>
        </w:rPr>
        <w:t>pa na snagu danom potpisivanja</w:t>
      </w: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651100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057F3C" w:rsidRPr="000E2B23" w:rsidRDefault="00057F3C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057F3C" w:rsidRPr="000E2B23" w:rsidRDefault="00057F3C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057F3C" w:rsidRPr="00651100" w:rsidRDefault="00057F3C" w:rsidP="00057F3C">
      <w:pPr>
        <w:rPr>
          <w:rFonts w:ascii="Book Antiqua" w:hAnsi="Book Antiqua"/>
          <w:b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</w:t>
      </w:r>
      <w:r w:rsidRPr="00651100">
        <w:rPr>
          <w:rFonts w:ascii="Book Antiqua" w:hAnsi="Book Antiqua"/>
          <w:b/>
          <w:lang w:val="sr-Latn-RS"/>
        </w:rPr>
        <w:t>Dostavlja se:</w:t>
      </w:r>
    </w:p>
    <w:p w:rsidR="00057F3C" w:rsidRPr="000E2B23" w:rsidRDefault="00057F3C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057F3C" w:rsidRPr="000E2B23" w:rsidRDefault="00057F3C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057F3C" w:rsidRPr="000E2B23" w:rsidRDefault="00057F3C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651100" w:rsidRDefault="00057F3C" w:rsidP="005463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312A0E" w:rsidRDefault="00312A0E" w:rsidP="00312A0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312A0E" w:rsidRDefault="00312A0E" w:rsidP="00312A0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312A0E" w:rsidRDefault="00312A0E" w:rsidP="00312A0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312A0E" w:rsidRDefault="00312A0E" w:rsidP="00312A0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312A0E" w:rsidRDefault="00312A0E" w:rsidP="00312A0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312A0E" w:rsidRDefault="00312A0E" w:rsidP="00312A0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312A0E" w:rsidRDefault="00312A0E" w:rsidP="00312A0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312A0E" w:rsidRPr="00312A0E" w:rsidRDefault="00312A0E" w:rsidP="00312A0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D739630" wp14:editId="66558B73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9B0CF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312A0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102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312A0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312A0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07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065E7B" w:rsidRDefault="00312A0E" w:rsidP="00312A0E">
      <w:pPr>
        <w:jc w:val="both"/>
        <w:rPr>
          <w:rFonts w:ascii="Book Antiqua" w:hAnsi="Book Antiqua"/>
          <w:b/>
          <w:bCs/>
          <w:lang w:val="sr-Latn-RS"/>
        </w:rPr>
      </w:pPr>
      <w:r w:rsidRPr="00312A0E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 člana  4  stav 2  Zakona  br. 04/L-052 o medjunarodnim sporazumima, člana 4 Pravilnika br. 02/2011 o oblastima administrativnih odgovornosti Kancelarije Premijera i ministarstava, izmenjenog i dopunjenog  Pravilnikom br. 07/2011, i člana  19 Pravilnika o radu Vlade Republike Kosova  br. 09/2011, na zahtev Ministratva </w:t>
      </w:r>
      <w:r>
        <w:rPr>
          <w:rFonts w:ascii="Book Antiqua" w:hAnsi="Book Antiqua"/>
          <w:color w:val="000000"/>
          <w:lang w:val="sr-Latn-RS"/>
        </w:rPr>
        <w:t xml:space="preserve">evropskih integracija </w:t>
      </w:r>
      <w:r w:rsidRPr="00312A0E">
        <w:rPr>
          <w:rFonts w:ascii="Book Antiqua" w:hAnsi="Book Antiqua"/>
          <w:color w:val="000000"/>
          <w:lang w:val="sr-Latn-RS"/>
        </w:rPr>
        <w:t xml:space="preserve">, pod br.protokola </w:t>
      </w:r>
      <w:r>
        <w:rPr>
          <w:rFonts w:ascii="Book Antiqua" w:hAnsi="Book Antiqua"/>
          <w:color w:val="000000"/>
          <w:lang w:val="sr-Latn-RS"/>
        </w:rPr>
        <w:t>2420</w:t>
      </w:r>
      <w:r w:rsidRPr="00312A0E">
        <w:rPr>
          <w:rFonts w:ascii="Book Antiqua" w:hAnsi="Book Antiqua"/>
          <w:color w:val="000000"/>
          <w:lang w:val="sr-Latn-RS"/>
        </w:rPr>
        <w:t xml:space="preserve"> od </w:t>
      </w:r>
      <w:r>
        <w:rPr>
          <w:rFonts w:ascii="Book Antiqua" w:hAnsi="Book Antiqua"/>
          <w:color w:val="000000"/>
          <w:lang w:val="sr-Latn-RS"/>
        </w:rPr>
        <w:t>26</w:t>
      </w:r>
      <w:r w:rsidRPr="00312A0E">
        <w:rPr>
          <w:rFonts w:ascii="Book Antiqua" w:hAnsi="Book Antiqua"/>
          <w:color w:val="000000"/>
          <w:lang w:val="sr-Latn-RS"/>
        </w:rPr>
        <w:t>.07.2016 godine</w:t>
      </w:r>
      <w:r w:rsidR="000E0DD6">
        <w:rPr>
          <w:rFonts w:ascii="Book Antiqua" w:hAnsi="Book Antiqua"/>
          <w:color w:val="000000"/>
          <w:lang w:val="sr-Latn-RS"/>
        </w:rPr>
        <w:t>,</w:t>
      </w:r>
      <w:r w:rsidRPr="00312A0E">
        <w:rPr>
          <w:rFonts w:ascii="Book Antiqua" w:hAnsi="Book Antiqua"/>
          <w:color w:val="000000"/>
          <w:lang w:val="sr-Latn-RS"/>
        </w:rPr>
        <w:t xml:space="preserve"> Vlada Republike Kosova je, na sednici održan</w:t>
      </w:r>
      <w:r w:rsidR="000E0DD6">
        <w:rPr>
          <w:rFonts w:ascii="Book Antiqua" w:hAnsi="Book Antiqua"/>
          <w:color w:val="000000"/>
          <w:lang w:val="sr-Latn-RS"/>
        </w:rPr>
        <w:t xml:space="preserve">oj 29. jula </w:t>
      </w:r>
      <w:r w:rsidRPr="00312A0E">
        <w:rPr>
          <w:rFonts w:ascii="Book Antiqua" w:hAnsi="Book Antiqua"/>
          <w:color w:val="000000"/>
          <w:lang w:val="sr-Latn-RS"/>
        </w:rPr>
        <w:t>2016 godine, donela:</w:t>
      </w:r>
    </w:p>
    <w:p w:rsidR="00312A0E" w:rsidRDefault="009A0872" w:rsidP="00312A0E">
      <w:pPr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 xml:space="preserve">                                                                  </w:t>
      </w:r>
      <w:r w:rsidR="00065E7B">
        <w:rPr>
          <w:rFonts w:ascii="Book Antiqua" w:hAnsi="Book Antiqua"/>
          <w:b/>
          <w:bCs/>
          <w:lang w:val="sr-Latn-RS"/>
        </w:rPr>
        <w:t>O D L U K U</w:t>
      </w:r>
    </w:p>
    <w:p w:rsidR="00312A0E" w:rsidRPr="00312A0E" w:rsidRDefault="00312A0E" w:rsidP="00312A0E">
      <w:pPr>
        <w:pStyle w:val="ListParagraph"/>
        <w:numPr>
          <w:ilvl w:val="0"/>
          <w:numId w:val="6"/>
        </w:numPr>
        <w:rPr>
          <w:rFonts w:ascii="Book Antiqua" w:hAnsi="Book Antiqua"/>
          <w:b/>
          <w:bCs/>
          <w:lang w:val="sr-Latn-RS"/>
        </w:rPr>
      </w:pPr>
      <w:r w:rsidRPr="00312A0E">
        <w:rPr>
          <w:rFonts w:ascii="Book Antiqua" w:hAnsi="Book Antiqua"/>
          <w:bCs/>
          <w:lang w:val="sr-Latn-RS"/>
        </w:rPr>
        <w:t xml:space="preserve">Usvaja se  u načelu  inicijativa  </w:t>
      </w:r>
      <w:r>
        <w:rPr>
          <w:rFonts w:ascii="Book Antiqua" w:hAnsi="Book Antiqua"/>
          <w:bCs/>
          <w:lang w:val="sr-Latn-RS"/>
        </w:rPr>
        <w:t xml:space="preserve"> za izmene i dopune Fin</w:t>
      </w:r>
      <w:r w:rsidR="00F021DC">
        <w:rPr>
          <w:rFonts w:ascii="Book Antiqua" w:hAnsi="Book Antiqua"/>
          <w:bCs/>
          <w:lang w:val="sr-Latn-RS"/>
        </w:rPr>
        <w:t>an</w:t>
      </w:r>
      <w:r>
        <w:rPr>
          <w:rFonts w:ascii="Book Antiqua" w:hAnsi="Book Antiqua"/>
          <w:bCs/>
          <w:lang w:val="sr-Latn-RS"/>
        </w:rPr>
        <w:t>sijskog sporazuma IPA 2014 izmedju Kosova  i EU-a.</w:t>
      </w:r>
    </w:p>
    <w:p w:rsidR="00312A0E" w:rsidRPr="00312A0E" w:rsidRDefault="00312A0E" w:rsidP="00312A0E">
      <w:pPr>
        <w:pStyle w:val="ListParagraph"/>
        <w:ind w:left="540"/>
        <w:rPr>
          <w:rFonts w:ascii="Book Antiqua" w:hAnsi="Book Antiqua"/>
          <w:b/>
          <w:bCs/>
          <w:lang w:val="sr-Latn-RS"/>
        </w:rPr>
      </w:pPr>
    </w:p>
    <w:p w:rsidR="00CC7977" w:rsidRDefault="00312A0E" w:rsidP="00312A0E">
      <w:pPr>
        <w:pStyle w:val="ListParagraph"/>
        <w:numPr>
          <w:ilvl w:val="0"/>
          <w:numId w:val="6"/>
        </w:numPr>
        <w:rPr>
          <w:rFonts w:ascii="Book Antiqua" w:hAnsi="Book Antiqua"/>
          <w:bCs/>
          <w:lang w:val="sr-Latn-RS"/>
        </w:rPr>
      </w:pPr>
      <w:r w:rsidRPr="00312A0E">
        <w:rPr>
          <w:rFonts w:ascii="Book Antiqua" w:hAnsi="Book Antiqua"/>
          <w:bCs/>
          <w:lang w:val="sr-Latn-RS"/>
        </w:rPr>
        <w:t xml:space="preserve"> T</w:t>
      </w:r>
      <w:r w:rsidR="00C01384">
        <w:rPr>
          <w:rFonts w:ascii="Book Antiqua" w:hAnsi="Book Antiqua"/>
          <w:bCs/>
          <w:lang w:val="sr-Latn-RS"/>
        </w:rPr>
        <w:t>okom pregovora o ovom sporazumu</w:t>
      </w:r>
      <w:r w:rsidRPr="00312A0E">
        <w:rPr>
          <w:rFonts w:ascii="Book Antiqua" w:hAnsi="Book Antiqua"/>
          <w:bCs/>
          <w:lang w:val="sr-Latn-RS"/>
        </w:rPr>
        <w:t xml:space="preserve">, Ministarstvo </w:t>
      </w:r>
      <w:r>
        <w:rPr>
          <w:rFonts w:ascii="Book Antiqua" w:hAnsi="Book Antiqua"/>
          <w:bCs/>
          <w:lang w:val="sr-Latn-RS"/>
        </w:rPr>
        <w:t xml:space="preserve">evropskih integracija </w:t>
      </w:r>
      <w:r w:rsidRPr="00312A0E">
        <w:rPr>
          <w:rFonts w:ascii="Book Antiqua" w:hAnsi="Book Antiqua"/>
          <w:bCs/>
          <w:lang w:val="sr-Latn-RS"/>
        </w:rPr>
        <w:t xml:space="preserve"> je dužno da postupi u skladu sa odredbama Ustava Republike Kosova, Zakona br. 04 / L-052 o međunarodnim sporazumima i drugim važećim propisima.</w:t>
      </w:r>
    </w:p>
    <w:p w:rsidR="00312A0E" w:rsidRPr="00312A0E" w:rsidRDefault="00312A0E" w:rsidP="00312A0E">
      <w:pPr>
        <w:pStyle w:val="ListParagraph"/>
        <w:ind w:left="540"/>
        <w:rPr>
          <w:rFonts w:ascii="Book Antiqua" w:hAnsi="Book Antiqua"/>
          <w:bCs/>
          <w:lang w:val="sr-Latn-RS"/>
        </w:rPr>
      </w:pPr>
    </w:p>
    <w:p w:rsidR="00407B31" w:rsidRPr="007A49B8" w:rsidRDefault="007A49B8" w:rsidP="0054631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7A49B8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danom potpisivanja.</w:t>
      </w:r>
    </w:p>
    <w:p w:rsidR="00407B31" w:rsidRPr="000E2B23" w:rsidRDefault="00407B31" w:rsidP="00407B3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07B31" w:rsidRPr="000E2B23" w:rsidRDefault="00407B31" w:rsidP="00407B3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07B31" w:rsidRPr="000E2B23" w:rsidRDefault="00407B31" w:rsidP="00651100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407B31" w:rsidRPr="000E2B23" w:rsidRDefault="00407B31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407B31" w:rsidRPr="000E2B23" w:rsidRDefault="00407B31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407B31" w:rsidRPr="00651100" w:rsidRDefault="00407B31" w:rsidP="00407B31">
      <w:pPr>
        <w:rPr>
          <w:rFonts w:ascii="Book Antiqua" w:hAnsi="Book Antiqua"/>
          <w:b/>
          <w:lang w:val="sr-Latn-RS"/>
        </w:rPr>
      </w:pPr>
      <w:r w:rsidRPr="00651100">
        <w:rPr>
          <w:rFonts w:ascii="Book Antiqua" w:hAnsi="Book Antiqua"/>
          <w:b/>
          <w:lang w:val="sr-Latn-RS"/>
        </w:rPr>
        <w:t xml:space="preserve"> Dostavlja se:</w:t>
      </w:r>
    </w:p>
    <w:p w:rsidR="00407B31" w:rsidRPr="000E2B23" w:rsidRDefault="00407B31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407B31" w:rsidRPr="000E2B23" w:rsidRDefault="00407B31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407B31" w:rsidRPr="000E2B23" w:rsidRDefault="00407B31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407B31" w:rsidRPr="000E2B23" w:rsidRDefault="00407B31" w:rsidP="005463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407B31" w:rsidRPr="000E2B23" w:rsidRDefault="00407B31" w:rsidP="00407B3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07B31" w:rsidRPr="000E2B23" w:rsidRDefault="00407B31" w:rsidP="00407B3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07B31" w:rsidRPr="000E2B23" w:rsidRDefault="00407B31" w:rsidP="00407B3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07B31" w:rsidRDefault="00407B31" w:rsidP="00407B3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407B3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C7977" w:rsidRDefault="00CC7977" w:rsidP="00407B3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C7977" w:rsidRDefault="00CC7977" w:rsidP="00407B3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C7977" w:rsidRDefault="00CC7977" w:rsidP="00407B3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C7977" w:rsidRDefault="00CC7977" w:rsidP="00407B3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C7977" w:rsidRDefault="00CC7977" w:rsidP="00407B3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C7977" w:rsidRDefault="00CC7977" w:rsidP="00407B3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C7977" w:rsidRPr="000E2B23" w:rsidRDefault="00CC7977" w:rsidP="00CC797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602FFCB8" wp14:editId="2BFF0B0B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977" w:rsidRPr="000E2B23" w:rsidRDefault="00CC7977" w:rsidP="00CC797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C7977" w:rsidRPr="000E2B23" w:rsidRDefault="00CC7977" w:rsidP="00CC797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C7977" w:rsidRPr="004A6DD7" w:rsidRDefault="00CC7977" w:rsidP="004A6DD7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 xml:space="preserve">Qeveria - Vlada </w:t>
      </w:r>
      <w:r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–</w:t>
      </w: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 xml:space="preserve"> Government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</w:t>
      </w:r>
    </w:p>
    <w:p w:rsidR="004A6DD7" w:rsidRDefault="00CC7977" w:rsidP="00CC7977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CC7977">
        <w:rPr>
          <w:rFonts w:ascii="Book Antiqua" w:hAnsi="Book Antiqua"/>
          <w:lang w:val="sr-Latn-RS"/>
        </w:rPr>
        <w:t xml:space="preserve">        </w:t>
      </w:r>
      <w:r w:rsidR="004A6DD7">
        <w:rPr>
          <w:rFonts w:ascii="Book Antiqua" w:hAnsi="Book Antiqua"/>
          <w:lang w:val="sr-Latn-RS"/>
        </w:rPr>
        <w:t xml:space="preserve">                     </w:t>
      </w:r>
    </w:p>
    <w:p w:rsidR="00CC7977" w:rsidRPr="004A6DD7" w:rsidRDefault="004A6DD7" w:rsidP="00CC7977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4A6DD7">
        <w:rPr>
          <w:rFonts w:ascii="Book Antiqua" w:hAnsi="Book Antiqua"/>
          <w:b/>
          <w:lang w:val="sr-Latn-RS"/>
        </w:rPr>
        <w:t xml:space="preserve">     Br. 07</w:t>
      </w:r>
      <w:r w:rsidR="00CC7977" w:rsidRPr="004A6DD7">
        <w:rPr>
          <w:rFonts w:ascii="Book Antiqua" w:hAnsi="Book Antiqua"/>
          <w:b/>
          <w:lang w:val="sr-Latn-RS"/>
        </w:rPr>
        <w:t>/</w:t>
      </w:r>
      <w:r w:rsidR="00312A0E">
        <w:rPr>
          <w:rFonts w:ascii="Book Antiqua" w:hAnsi="Book Antiqua"/>
          <w:b/>
          <w:lang w:val="sr-Latn-RS"/>
        </w:rPr>
        <w:t>102</w:t>
      </w:r>
    </w:p>
    <w:p w:rsidR="00CC7977" w:rsidRPr="004A6DD7" w:rsidRDefault="00CC7977" w:rsidP="00CC7977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4A6DD7">
        <w:rPr>
          <w:rFonts w:ascii="Book Antiqua" w:hAnsi="Book Antiqua"/>
          <w:b/>
          <w:lang w:val="sr-Latn-RS"/>
        </w:rPr>
        <w:t xml:space="preserve">              Datum: </w:t>
      </w:r>
      <w:r w:rsidR="00312A0E">
        <w:rPr>
          <w:rFonts w:ascii="Book Antiqua" w:hAnsi="Book Antiqua"/>
          <w:b/>
          <w:lang w:val="sr-Latn-RS"/>
        </w:rPr>
        <w:t>29</w:t>
      </w:r>
      <w:r w:rsidRPr="004A6DD7">
        <w:rPr>
          <w:rFonts w:ascii="Book Antiqua" w:hAnsi="Book Antiqua"/>
          <w:b/>
          <w:lang w:val="sr-Latn-RS"/>
        </w:rPr>
        <w:t>.</w:t>
      </w:r>
      <w:r w:rsidR="00312A0E">
        <w:rPr>
          <w:rFonts w:ascii="Book Antiqua" w:hAnsi="Book Antiqua"/>
          <w:b/>
          <w:lang w:val="sr-Latn-RS"/>
        </w:rPr>
        <w:t>07</w:t>
      </w:r>
      <w:r w:rsidRPr="004A6DD7">
        <w:rPr>
          <w:rFonts w:ascii="Book Antiqua" w:hAnsi="Book Antiqua"/>
          <w:b/>
          <w:lang w:val="sr-Latn-RS"/>
        </w:rPr>
        <w:t>.2016</w:t>
      </w:r>
    </w:p>
    <w:p w:rsidR="00312A0E" w:rsidRPr="00312A0E" w:rsidRDefault="00312A0E" w:rsidP="00312A0E">
      <w:pPr>
        <w:spacing w:after="0" w:line="240" w:lineRule="auto"/>
        <w:jc w:val="center"/>
        <w:rPr>
          <w:rFonts w:ascii="Book Antiqua" w:hAnsi="Book Antiqua"/>
          <w:lang w:val="sr-Latn-RS"/>
        </w:rPr>
      </w:pPr>
      <w:r w:rsidRPr="00312A0E">
        <w:rPr>
          <w:rFonts w:ascii="Book Antiqua" w:hAnsi="Book Antiqua"/>
          <w:lang w:val="sr-Latn-RS"/>
        </w:rPr>
        <w:t xml:space="preserve">      </w:t>
      </w:r>
    </w:p>
    <w:p w:rsidR="000D1A94" w:rsidRDefault="00312A0E" w:rsidP="00312A0E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312A0E">
        <w:rPr>
          <w:rFonts w:ascii="Book Antiqua" w:hAnsi="Book Antiqua"/>
          <w:lang w:val="sr-Latn-RS"/>
        </w:rPr>
        <w:t>Na osnovu  člana  92 stav 4. i člana  93 stav</w:t>
      </w:r>
      <w:r w:rsidR="000D1A94">
        <w:rPr>
          <w:rFonts w:ascii="Book Antiqua" w:hAnsi="Book Antiqua"/>
          <w:lang w:val="sr-Latn-RS"/>
        </w:rPr>
        <w:t xml:space="preserve">  (4) Ustava Republike Kosovo</w:t>
      </w:r>
      <w:r w:rsidRPr="00312A0E">
        <w:rPr>
          <w:rFonts w:ascii="Book Antiqua" w:hAnsi="Book Antiqua"/>
          <w:lang w:val="sr-Latn-RS"/>
        </w:rPr>
        <w:t>, člana 4 Pravilnika br. 02/2011 o oblastima administrativnih odgovornosti Kancelarije Premijera i ministarstava, izmenjenog i dopunjenog  Pravilnikom br. 07/2011, i člana  19 Pravilnika o radu Vlade Republike Kosova  br. 09/2011, na zahtev Mi</w:t>
      </w:r>
      <w:r w:rsidR="000E0DD6">
        <w:rPr>
          <w:rFonts w:ascii="Book Antiqua" w:hAnsi="Book Antiqua"/>
          <w:lang w:val="sr-Latn-RS"/>
        </w:rPr>
        <w:t>nistratva evropskih integracija</w:t>
      </w:r>
      <w:r w:rsidRPr="00312A0E">
        <w:rPr>
          <w:rFonts w:ascii="Book Antiqua" w:hAnsi="Book Antiqua"/>
          <w:lang w:val="sr-Latn-RS"/>
        </w:rPr>
        <w:t xml:space="preserve">, pod br.protokola </w:t>
      </w:r>
      <w:r w:rsidR="000D1A94">
        <w:rPr>
          <w:rFonts w:ascii="Book Antiqua" w:hAnsi="Book Antiqua"/>
          <w:lang w:val="sr-Latn-RS"/>
        </w:rPr>
        <w:t>2394</w:t>
      </w:r>
      <w:r w:rsidRPr="00312A0E">
        <w:rPr>
          <w:rFonts w:ascii="Book Antiqua" w:hAnsi="Book Antiqua"/>
          <w:lang w:val="sr-Latn-RS"/>
        </w:rPr>
        <w:t xml:space="preserve"> od </w:t>
      </w:r>
      <w:r w:rsidR="000D1A94">
        <w:rPr>
          <w:rFonts w:ascii="Book Antiqua" w:hAnsi="Book Antiqua"/>
          <w:lang w:val="sr-Latn-RS"/>
        </w:rPr>
        <w:t>22</w:t>
      </w:r>
      <w:r w:rsidRPr="00312A0E">
        <w:rPr>
          <w:rFonts w:ascii="Book Antiqua" w:hAnsi="Book Antiqua"/>
          <w:lang w:val="sr-Latn-RS"/>
        </w:rPr>
        <w:t>.07.2016 godine Vlada Republike Kosova je, n</w:t>
      </w:r>
      <w:r w:rsidR="000E0DD6">
        <w:rPr>
          <w:rFonts w:ascii="Book Antiqua" w:hAnsi="Book Antiqua"/>
          <w:lang w:val="sr-Latn-RS"/>
        </w:rPr>
        <w:t xml:space="preserve">a sednici održanoj 29. jula </w:t>
      </w:r>
      <w:r w:rsidRPr="00312A0E">
        <w:rPr>
          <w:rFonts w:ascii="Book Antiqua" w:hAnsi="Book Antiqua"/>
          <w:lang w:val="sr-Latn-RS"/>
        </w:rPr>
        <w:t>2016 godine, donela:</w:t>
      </w:r>
    </w:p>
    <w:p w:rsidR="000D1A94" w:rsidRDefault="000D1A94" w:rsidP="00312A0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D1A94" w:rsidRDefault="000D1A94" w:rsidP="00312A0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A6DD7" w:rsidRPr="004A6DD7" w:rsidRDefault="000D1A94" w:rsidP="00312A0E">
      <w:pPr>
        <w:spacing w:after="0" w:line="240" w:lineRule="auto"/>
        <w:jc w:val="both"/>
        <w:rPr>
          <w:rFonts w:ascii="Book Antiqua" w:hAnsi="Book Antiqua"/>
          <w:b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</w:t>
      </w:r>
      <w:r w:rsidR="004A6DD7" w:rsidRPr="004A6DD7">
        <w:rPr>
          <w:rFonts w:ascii="Book Antiqua" w:hAnsi="Book Antiqua"/>
          <w:b/>
          <w:lang w:val="sr-Latn-RS"/>
        </w:rPr>
        <w:t>ODLUKU</w:t>
      </w:r>
    </w:p>
    <w:p w:rsidR="00651100" w:rsidRDefault="00651100" w:rsidP="00407B3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407B3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560D22" w:rsidRPr="000E2B23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F7A6C" w:rsidRDefault="004F7A6C" w:rsidP="004F7A6C">
      <w:pPr>
        <w:pStyle w:val="ListParagraph"/>
        <w:numPr>
          <w:ilvl w:val="0"/>
          <w:numId w:val="14"/>
        </w:numPr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lang w:val="sr-Latn-RS"/>
        </w:rPr>
        <w:t xml:space="preserve">Usvaja se </w:t>
      </w:r>
      <w:r w:rsidRPr="004F7A6C">
        <w:rPr>
          <w:rFonts w:ascii="Book Antiqua" w:eastAsia="MS Mincho" w:hAnsi="Book Antiqua" w:cs="Times New Roman"/>
          <w:noProof w:val="0"/>
          <w:lang w:val="sr-Latn-RS"/>
        </w:rPr>
        <w:t xml:space="preserve"> projekat za </w:t>
      </w:r>
      <w:r w:rsidR="000E0DD6">
        <w:rPr>
          <w:rFonts w:ascii="Book Antiqua" w:eastAsia="MS Mincho" w:hAnsi="Book Antiqua" w:cs="Times New Roman"/>
          <w:noProof w:val="0"/>
          <w:lang w:val="sr-Latn-RS"/>
        </w:rPr>
        <w:t>promovisanje  evropskih vr</w:t>
      </w:r>
      <w:r w:rsidRPr="004F7A6C">
        <w:rPr>
          <w:rFonts w:ascii="Book Antiqua" w:eastAsia="MS Mincho" w:hAnsi="Book Antiqua" w:cs="Times New Roman"/>
          <w:noProof w:val="0"/>
          <w:lang w:val="sr-Latn-RS"/>
        </w:rPr>
        <w:t xml:space="preserve">ednosti i jačanje saradnje sa civilnim društvom u </w:t>
      </w:r>
      <w:r>
        <w:rPr>
          <w:rFonts w:ascii="Book Antiqua" w:eastAsia="MS Mincho" w:hAnsi="Book Antiqua" w:cs="Times New Roman"/>
          <w:noProof w:val="0"/>
          <w:lang w:val="sr-Latn-RS"/>
        </w:rPr>
        <w:t>okviru procesa evropskih integracija</w:t>
      </w:r>
      <w:r w:rsidRPr="004F7A6C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4F7A6C" w:rsidRDefault="004F7A6C" w:rsidP="004F7A6C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4F7A6C" w:rsidRDefault="004F7A6C" w:rsidP="004F7A6C">
      <w:pPr>
        <w:pStyle w:val="ListParagraph"/>
        <w:numPr>
          <w:ilvl w:val="0"/>
          <w:numId w:val="14"/>
        </w:numPr>
        <w:rPr>
          <w:rFonts w:ascii="Book Antiqua" w:eastAsia="MS Mincho" w:hAnsi="Book Antiqua" w:cs="Times New Roman"/>
          <w:noProof w:val="0"/>
          <w:lang w:val="sr-Latn-RS"/>
        </w:rPr>
      </w:pPr>
      <w:r w:rsidRPr="004F7A6C">
        <w:rPr>
          <w:rFonts w:ascii="Book Antiqua" w:eastAsia="MS Mincho" w:hAnsi="Book Antiqua" w:cs="Times New Roman"/>
          <w:noProof w:val="0"/>
          <w:lang w:val="sr-Latn-RS"/>
        </w:rPr>
        <w:t xml:space="preserve">Ministarstvo za evropske integracije je </w:t>
      </w:r>
      <w:r>
        <w:rPr>
          <w:rFonts w:ascii="Book Antiqua" w:eastAsia="MS Mincho" w:hAnsi="Book Antiqua" w:cs="Times New Roman"/>
          <w:noProof w:val="0"/>
          <w:lang w:val="sr-Latn-RS"/>
        </w:rPr>
        <w:t xml:space="preserve">dužno </w:t>
      </w:r>
      <w:r w:rsidRPr="004F7A6C">
        <w:rPr>
          <w:rFonts w:ascii="Book Antiqua" w:eastAsia="MS Mincho" w:hAnsi="Book Antiqua" w:cs="Times New Roman"/>
          <w:noProof w:val="0"/>
          <w:lang w:val="sr-Latn-RS"/>
        </w:rPr>
        <w:t xml:space="preserve"> da doprinese realizaciji projekta iz </w:t>
      </w:r>
      <w:r w:rsidR="00375905">
        <w:rPr>
          <w:rFonts w:ascii="Book Antiqua" w:eastAsia="MS Mincho" w:hAnsi="Book Antiqua" w:cs="Times New Roman"/>
          <w:noProof w:val="0"/>
          <w:lang w:val="sr-Latn-RS"/>
        </w:rPr>
        <w:t>tačke  1. ove odluke</w:t>
      </w:r>
      <w:r w:rsidRPr="004F7A6C">
        <w:rPr>
          <w:rFonts w:ascii="Book Antiqua" w:eastAsia="MS Mincho" w:hAnsi="Book Antiqua" w:cs="Times New Roman"/>
          <w:noProof w:val="0"/>
          <w:lang w:val="sr-Latn-RS"/>
        </w:rPr>
        <w:t>, u iznosu od 80.00</w:t>
      </w:r>
      <w:r>
        <w:rPr>
          <w:rFonts w:ascii="Book Antiqua" w:eastAsia="MS Mincho" w:hAnsi="Book Antiqua" w:cs="Times New Roman"/>
          <w:noProof w:val="0"/>
          <w:lang w:val="sr-Latn-RS"/>
        </w:rPr>
        <w:t>0,00 ( osamdeset hiljada ) evra</w:t>
      </w:r>
      <w:r w:rsidRPr="004F7A6C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4F7A6C" w:rsidRPr="004F7A6C" w:rsidRDefault="004F7A6C" w:rsidP="004F7A6C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4F7A6C" w:rsidRDefault="004F7A6C" w:rsidP="004F7A6C">
      <w:pPr>
        <w:pStyle w:val="ListParagraph"/>
        <w:numPr>
          <w:ilvl w:val="0"/>
          <w:numId w:val="14"/>
        </w:numPr>
        <w:rPr>
          <w:rFonts w:ascii="Book Antiqua" w:eastAsia="MS Mincho" w:hAnsi="Book Antiqua" w:cs="Times New Roman"/>
          <w:noProof w:val="0"/>
          <w:lang w:val="sr-Latn-RS"/>
        </w:rPr>
      </w:pPr>
      <w:r w:rsidRPr="004F7A6C">
        <w:rPr>
          <w:rFonts w:ascii="Book Antiqua" w:eastAsia="MS Mincho" w:hAnsi="Book Antiqua" w:cs="Times New Roman"/>
          <w:noProof w:val="0"/>
          <w:lang w:val="sr-Latn-RS"/>
        </w:rPr>
        <w:t xml:space="preserve">Sredstva iz </w:t>
      </w:r>
      <w:r>
        <w:rPr>
          <w:rFonts w:ascii="Book Antiqua" w:eastAsia="MS Mincho" w:hAnsi="Book Antiqua" w:cs="Times New Roman"/>
          <w:noProof w:val="0"/>
          <w:lang w:val="sr-Latn-RS"/>
        </w:rPr>
        <w:t xml:space="preserve">tačke  2. ove odluke biće izdvojena iz budžetske </w:t>
      </w:r>
      <w:r w:rsidRPr="004F7A6C">
        <w:rPr>
          <w:rFonts w:ascii="Book Antiqua" w:eastAsia="MS Mincho" w:hAnsi="Book Antiqua" w:cs="Times New Roman"/>
          <w:noProof w:val="0"/>
          <w:lang w:val="sr-Latn-RS"/>
        </w:rPr>
        <w:t xml:space="preserve"> kategorije roba i usluga</w:t>
      </w:r>
      <w:r>
        <w:rPr>
          <w:rFonts w:ascii="Book Antiqua" w:eastAsia="MS Mincho" w:hAnsi="Book Antiqua" w:cs="Times New Roman"/>
          <w:noProof w:val="0"/>
          <w:lang w:val="sr-Latn-RS"/>
        </w:rPr>
        <w:t>,</w:t>
      </w:r>
      <w:r w:rsidRPr="004F7A6C">
        <w:rPr>
          <w:rFonts w:ascii="Book Antiqua" w:eastAsia="MS Mincho" w:hAnsi="Book Antiqua" w:cs="Times New Roman"/>
          <w:noProof w:val="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lang w:val="sr-Latn-RS"/>
        </w:rPr>
        <w:t>kod pod</w:t>
      </w:r>
      <w:r w:rsidRPr="004F7A6C">
        <w:rPr>
          <w:rFonts w:ascii="Book Antiqua" w:eastAsia="MS Mincho" w:hAnsi="Book Antiqua" w:cs="Times New Roman"/>
          <w:noProof w:val="0"/>
          <w:lang w:val="sr-Latn-RS"/>
        </w:rPr>
        <w:t xml:space="preserve">programa 11318 </w:t>
      </w:r>
      <w:r w:rsidR="000E0DD6">
        <w:rPr>
          <w:rFonts w:ascii="Book Antiqua" w:eastAsia="MS Mincho" w:hAnsi="Book Antiqua" w:cs="Times New Roman"/>
          <w:noProof w:val="0"/>
          <w:lang w:val="sr-Latn-RS"/>
        </w:rPr>
        <w:t>-</w:t>
      </w:r>
      <w:r w:rsidRPr="004F7A6C">
        <w:rPr>
          <w:rFonts w:ascii="Book Antiqua" w:eastAsia="MS Mincho" w:hAnsi="Book Antiqua" w:cs="Times New Roman"/>
          <w:noProof w:val="0"/>
          <w:lang w:val="sr-Latn-RS"/>
        </w:rPr>
        <w:t xml:space="preserve">Centralna </w:t>
      </w:r>
      <w:r w:rsidR="007E1C7E">
        <w:rPr>
          <w:rFonts w:ascii="Book Antiqua" w:eastAsia="MS Mincho" w:hAnsi="Book Antiqua" w:cs="Times New Roman"/>
          <w:noProof w:val="0"/>
          <w:lang w:val="sr-Latn-RS"/>
        </w:rPr>
        <w:t>administ</w:t>
      </w:r>
      <w:r>
        <w:rPr>
          <w:rFonts w:ascii="Book Antiqua" w:eastAsia="MS Mincho" w:hAnsi="Book Antiqua" w:cs="Times New Roman"/>
          <w:noProof w:val="0"/>
          <w:lang w:val="sr-Latn-RS"/>
        </w:rPr>
        <w:t>r</w:t>
      </w:r>
      <w:r w:rsidR="007E1C7E">
        <w:rPr>
          <w:rFonts w:ascii="Book Antiqua" w:eastAsia="MS Mincho" w:hAnsi="Book Antiqua" w:cs="Times New Roman"/>
          <w:noProof w:val="0"/>
          <w:lang w:val="sr-Latn-RS"/>
        </w:rPr>
        <w:t>a</w:t>
      </w:r>
      <w:r>
        <w:rPr>
          <w:rFonts w:ascii="Book Antiqua" w:eastAsia="MS Mincho" w:hAnsi="Book Antiqua" w:cs="Times New Roman"/>
          <w:noProof w:val="0"/>
          <w:lang w:val="sr-Latn-RS"/>
        </w:rPr>
        <w:t xml:space="preserve">cija </w:t>
      </w:r>
      <w:r w:rsidRPr="004F7A6C">
        <w:rPr>
          <w:rFonts w:ascii="Book Antiqua" w:eastAsia="MS Mincho" w:hAnsi="Book Antiqua" w:cs="Times New Roman"/>
          <w:noProof w:val="0"/>
          <w:lang w:val="sr-Latn-RS"/>
        </w:rPr>
        <w:t xml:space="preserve"> Ministarstva z</w:t>
      </w:r>
      <w:r>
        <w:rPr>
          <w:rFonts w:ascii="Book Antiqua" w:eastAsia="MS Mincho" w:hAnsi="Book Antiqua" w:cs="Times New Roman"/>
          <w:noProof w:val="0"/>
          <w:lang w:val="sr-Latn-RS"/>
        </w:rPr>
        <w:t xml:space="preserve">a evropske integracije i preneta  Birtanskom </w:t>
      </w:r>
      <w:r w:rsidRPr="004F7A6C">
        <w:rPr>
          <w:rFonts w:ascii="Book Antiqua" w:eastAsia="MS Mincho" w:hAnsi="Book Antiqua" w:cs="Times New Roman"/>
          <w:noProof w:val="0"/>
          <w:lang w:val="sr-Latn-RS"/>
        </w:rPr>
        <w:t xml:space="preserve"> savet</w:t>
      </w:r>
      <w:r>
        <w:rPr>
          <w:rFonts w:ascii="Book Antiqua" w:eastAsia="MS Mincho" w:hAnsi="Book Antiqua" w:cs="Times New Roman"/>
          <w:noProof w:val="0"/>
          <w:lang w:val="sr-Latn-RS"/>
        </w:rPr>
        <w:t xml:space="preserve">u na Kosovu </w:t>
      </w:r>
      <w:r w:rsidRPr="004F7A6C">
        <w:rPr>
          <w:rFonts w:ascii="Book Antiqua" w:eastAsia="MS Mincho" w:hAnsi="Book Antiqua" w:cs="Times New Roman"/>
          <w:noProof w:val="0"/>
          <w:lang w:val="sr-Latn-RS"/>
        </w:rPr>
        <w:t xml:space="preserve"> u ProCredit Bank</w:t>
      </w:r>
      <w:r>
        <w:rPr>
          <w:rFonts w:ascii="Book Antiqua" w:eastAsia="MS Mincho" w:hAnsi="Book Antiqua" w:cs="Times New Roman"/>
          <w:noProof w:val="0"/>
          <w:lang w:val="sr-Latn-RS"/>
        </w:rPr>
        <w:t>, na račun 1110237301000193</w:t>
      </w:r>
      <w:r w:rsidRPr="004F7A6C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4F7A6C" w:rsidRPr="004F7A6C" w:rsidRDefault="004F7A6C" w:rsidP="004F7A6C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4A6DD7" w:rsidRDefault="004F7A6C" w:rsidP="004F7A6C">
      <w:pPr>
        <w:pStyle w:val="ListParagraph"/>
        <w:numPr>
          <w:ilvl w:val="0"/>
          <w:numId w:val="14"/>
        </w:numPr>
        <w:rPr>
          <w:rFonts w:ascii="Book Antiqua" w:eastAsia="MS Mincho" w:hAnsi="Book Antiqua" w:cs="Times New Roman"/>
          <w:noProof w:val="0"/>
          <w:lang w:val="sr-Latn-RS"/>
        </w:rPr>
      </w:pPr>
      <w:r w:rsidRPr="004F7A6C">
        <w:rPr>
          <w:rFonts w:ascii="Book Antiqua" w:eastAsia="MS Mincho" w:hAnsi="Book Antiqua" w:cs="Times New Roman"/>
          <w:noProof w:val="0"/>
          <w:lang w:val="sr-Latn-RS"/>
        </w:rPr>
        <w:t>Za s</w:t>
      </w:r>
      <w:r>
        <w:rPr>
          <w:rFonts w:ascii="Book Antiqua" w:eastAsia="MS Mincho" w:hAnsi="Book Antiqua" w:cs="Times New Roman"/>
          <w:noProof w:val="0"/>
          <w:lang w:val="sr-Latn-RS"/>
        </w:rPr>
        <w:t xml:space="preserve">provođenje ove odluke obavezuju se </w:t>
      </w:r>
      <w:r w:rsidRPr="004F7A6C">
        <w:rPr>
          <w:rFonts w:ascii="Book Antiqua" w:eastAsia="MS Mincho" w:hAnsi="Book Antiqua" w:cs="Times New Roman"/>
          <w:noProof w:val="0"/>
          <w:lang w:val="sr-Latn-RS"/>
        </w:rPr>
        <w:t>Ministarstvo za evropske integ</w:t>
      </w:r>
      <w:r>
        <w:rPr>
          <w:rFonts w:ascii="Book Antiqua" w:eastAsia="MS Mincho" w:hAnsi="Book Antiqua" w:cs="Times New Roman"/>
          <w:noProof w:val="0"/>
          <w:lang w:val="sr-Latn-RS"/>
        </w:rPr>
        <w:t>racije i Ministarstvo finansija</w:t>
      </w:r>
      <w:r w:rsidRPr="004F7A6C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4F7A6C" w:rsidRPr="004F7A6C" w:rsidRDefault="004F7A6C" w:rsidP="004F7A6C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4F7A6C" w:rsidRPr="004F7A6C" w:rsidRDefault="004F7A6C" w:rsidP="004F7A6C">
      <w:pPr>
        <w:pStyle w:val="ListParagraph"/>
        <w:numPr>
          <w:ilvl w:val="0"/>
          <w:numId w:val="14"/>
        </w:numPr>
        <w:rPr>
          <w:rFonts w:ascii="Book Antiqua" w:eastAsia="MS Mincho" w:hAnsi="Book Antiqua" w:cs="Times New Roman"/>
          <w:noProof w:val="0"/>
          <w:lang w:val="sr-Latn-RS"/>
        </w:rPr>
      </w:pPr>
      <w:r w:rsidRPr="004F7A6C">
        <w:rPr>
          <w:rFonts w:ascii="Book Antiqua" w:eastAsia="MS Mincho" w:hAnsi="Book Antiqua" w:cs="Times New Roman"/>
          <w:noProof w:val="0"/>
          <w:lang w:val="sr-Latn-RS"/>
        </w:rPr>
        <w:t>Odluka stupa danom potpisivanja.</w:t>
      </w:r>
    </w:p>
    <w:p w:rsidR="004A6DD7" w:rsidRDefault="004A6DD7" w:rsidP="004A6DD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A6DD7" w:rsidRDefault="004A6DD7" w:rsidP="004A6DD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A6DD7" w:rsidRDefault="004A6DD7" w:rsidP="004A6DD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A6DD7" w:rsidRDefault="004A6DD7" w:rsidP="004A6DD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A6DD7" w:rsidRPr="004A6DD7" w:rsidRDefault="004A6DD7" w:rsidP="004A6DD7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lang w:val="sr-Latn-RS"/>
        </w:rPr>
      </w:pPr>
      <w:r w:rsidRPr="004A6DD7">
        <w:rPr>
          <w:rFonts w:ascii="Book Antiqua" w:eastAsia="MS Mincho" w:hAnsi="Book Antiqua" w:cs="Times New Roman"/>
          <w:b/>
          <w:noProof w:val="0"/>
          <w:lang w:val="sr-Latn-RS"/>
        </w:rPr>
        <w:t>Isa MUSTAFA</w:t>
      </w:r>
    </w:p>
    <w:p w:rsidR="004A6DD7" w:rsidRPr="004A6DD7" w:rsidRDefault="004A6DD7" w:rsidP="004A6DD7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 w:val="sr-Latn-RS"/>
        </w:rPr>
      </w:pPr>
      <w:r w:rsidRPr="004A6DD7">
        <w:rPr>
          <w:rFonts w:ascii="Book Antiqua" w:eastAsia="MS Mincho" w:hAnsi="Book Antiqua" w:cs="Times New Roman"/>
          <w:noProof w:val="0"/>
          <w:lang w:val="sr-Latn-RS"/>
        </w:rPr>
        <w:t xml:space="preserve">      </w:t>
      </w:r>
      <w:r w:rsidRPr="004A6DD7">
        <w:rPr>
          <w:rFonts w:ascii="Book Antiqua" w:eastAsia="MS Mincho" w:hAnsi="Book Antiqua" w:cs="Times New Roman"/>
          <w:noProof w:val="0"/>
          <w:lang w:val="sr-Latn-RS"/>
        </w:rPr>
        <w:tab/>
      </w:r>
      <w:r w:rsidRPr="004A6DD7">
        <w:rPr>
          <w:rFonts w:ascii="Book Antiqua" w:eastAsia="MS Mincho" w:hAnsi="Book Antiqua" w:cs="Times New Roman"/>
          <w:noProof w:val="0"/>
          <w:lang w:val="sr-Latn-RS"/>
        </w:rPr>
        <w:tab/>
      </w:r>
      <w:r w:rsidRPr="004A6DD7">
        <w:rPr>
          <w:rFonts w:ascii="Book Antiqua" w:eastAsia="MS Mincho" w:hAnsi="Book Antiqua" w:cs="Times New Roman"/>
          <w:noProof w:val="0"/>
          <w:lang w:val="sr-Latn-RS"/>
        </w:rPr>
        <w:tab/>
      </w:r>
      <w:r w:rsidRPr="004A6DD7">
        <w:rPr>
          <w:rFonts w:ascii="Book Antiqua" w:eastAsia="MS Mincho" w:hAnsi="Book Antiqua" w:cs="Times New Roman"/>
          <w:noProof w:val="0"/>
          <w:lang w:val="sr-Latn-RS"/>
        </w:rPr>
        <w:tab/>
      </w:r>
      <w:r w:rsidRPr="004A6DD7">
        <w:rPr>
          <w:rFonts w:ascii="Book Antiqua" w:eastAsia="MS Mincho" w:hAnsi="Book Antiqua" w:cs="Times New Roman"/>
          <w:noProof w:val="0"/>
          <w:lang w:val="sr-Latn-RS"/>
        </w:rPr>
        <w:tab/>
      </w:r>
      <w:r w:rsidRPr="004A6DD7">
        <w:rPr>
          <w:rFonts w:ascii="Book Antiqua" w:eastAsia="MS Mincho" w:hAnsi="Book Antiqua" w:cs="Times New Roman"/>
          <w:noProof w:val="0"/>
          <w:lang w:val="sr-Latn-RS"/>
        </w:rPr>
        <w:tab/>
      </w:r>
      <w:r w:rsidRPr="004A6DD7">
        <w:rPr>
          <w:rFonts w:ascii="Book Antiqua" w:eastAsia="MS Mincho" w:hAnsi="Book Antiqua" w:cs="Times New Roman"/>
          <w:noProof w:val="0"/>
          <w:lang w:val="sr-Latn-RS"/>
        </w:rPr>
        <w:tab/>
      </w:r>
      <w:r w:rsidRPr="004A6DD7">
        <w:rPr>
          <w:rFonts w:ascii="Book Antiqua" w:eastAsia="MS Mincho" w:hAnsi="Book Antiqua" w:cs="Times New Roman"/>
          <w:noProof w:val="0"/>
          <w:lang w:val="sr-Latn-RS"/>
        </w:rPr>
        <w:tab/>
        <w:t>___________________</w:t>
      </w:r>
    </w:p>
    <w:p w:rsidR="004A6DD7" w:rsidRPr="004A6DD7" w:rsidRDefault="004A6DD7" w:rsidP="004A6DD7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 w:val="sr-Latn-RS"/>
        </w:rPr>
      </w:pPr>
      <w:r w:rsidRPr="004A6DD7">
        <w:rPr>
          <w:rFonts w:ascii="Book Antiqua" w:eastAsia="MS Mincho" w:hAnsi="Book Antiqua" w:cs="Times New Roman"/>
          <w:noProof w:val="0"/>
          <w:lang w:val="sr-Latn-RS"/>
        </w:rPr>
        <w:t xml:space="preserve">                                                                                                 Premijer Republike Kosovo  </w:t>
      </w:r>
    </w:p>
    <w:p w:rsidR="004A6DD7" w:rsidRDefault="004A6DD7" w:rsidP="004A6D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lang w:val="sr-Latn-RS"/>
        </w:rPr>
      </w:pPr>
      <w:r w:rsidRPr="004A6DD7">
        <w:rPr>
          <w:rFonts w:ascii="Book Antiqua" w:eastAsia="MS Mincho" w:hAnsi="Book Antiqua" w:cs="Times New Roman"/>
          <w:noProof w:val="0"/>
          <w:lang w:val="sr-Latn-RS"/>
        </w:rPr>
        <w:t xml:space="preserve"> </w:t>
      </w:r>
      <w:r w:rsidRPr="004A6DD7">
        <w:rPr>
          <w:rFonts w:ascii="Book Antiqua" w:eastAsia="MS Mincho" w:hAnsi="Book Antiqua" w:cs="Times New Roman"/>
          <w:b/>
          <w:noProof w:val="0"/>
          <w:lang w:val="sr-Latn-RS"/>
        </w:rPr>
        <w:t>Dostavlja se:</w:t>
      </w:r>
    </w:p>
    <w:p w:rsidR="004A6DD7" w:rsidRPr="004A6DD7" w:rsidRDefault="004A6DD7" w:rsidP="004A6D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lang w:val="sr-Latn-RS"/>
        </w:rPr>
      </w:pPr>
    </w:p>
    <w:p w:rsidR="004A6DD7" w:rsidRPr="004A6DD7" w:rsidRDefault="004A6DD7" w:rsidP="004A6DD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4A6DD7">
        <w:rPr>
          <w:rFonts w:ascii="Book Antiqua" w:eastAsia="MS Mincho" w:hAnsi="Book Antiqua" w:cs="Times New Roman"/>
          <w:noProof w:val="0"/>
          <w:lang w:val="sr-Latn-RS"/>
        </w:rPr>
        <w:t>•</w:t>
      </w:r>
      <w:r w:rsidRPr="004A6DD7">
        <w:rPr>
          <w:rFonts w:ascii="Book Antiqua" w:eastAsia="MS Mincho" w:hAnsi="Book Antiqua" w:cs="Times New Roman"/>
          <w:noProof w:val="0"/>
          <w:lang w:val="sr-Latn-RS"/>
        </w:rPr>
        <w:tab/>
        <w:t xml:space="preserve">zamenicima Premijera </w:t>
      </w:r>
    </w:p>
    <w:p w:rsidR="004A6DD7" w:rsidRPr="004A6DD7" w:rsidRDefault="004A6DD7" w:rsidP="004A6DD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4A6DD7">
        <w:rPr>
          <w:rFonts w:ascii="Book Antiqua" w:eastAsia="MS Mincho" w:hAnsi="Book Antiqua" w:cs="Times New Roman"/>
          <w:noProof w:val="0"/>
          <w:lang w:val="sr-Latn-RS"/>
        </w:rPr>
        <w:t>•</w:t>
      </w:r>
      <w:r w:rsidRPr="004A6DD7">
        <w:rPr>
          <w:rFonts w:ascii="Book Antiqua" w:eastAsia="MS Mincho" w:hAnsi="Book Antiqua" w:cs="Times New Roman"/>
          <w:noProof w:val="0"/>
          <w:lang w:val="sr-Latn-RS"/>
        </w:rPr>
        <w:tab/>
        <w:t>svim ministarstvima  (ministrima )</w:t>
      </w:r>
    </w:p>
    <w:p w:rsidR="004A6DD7" w:rsidRPr="004A6DD7" w:rsidRDefault="004A6DD7" w:rsidP="004A6DD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4A6DD7">
        <w:rPr>
          <w:rFonts w:ascii="Book Antiqua" w:eastAsia="MS Mincho" w:hAnsi="Book Antiqua" w:cs="Times New Roman"/>
          <w:noProof w:val="0"/>
          <w:lang w:val="sr-Latn-RS"/>
        </w:rPr>
        <w:t>•</w:t>
      </w:r>
      <w:r w:rsidRPr="004A6DD7">
        <w:rPr>
          <w:rFonts w:ascii="Book Antiqua" w:eastAsia="MS Mincho" w:hAnsi="Book Antiqua" w:cs="Times New Roman"/>
          <w:noProof w:val="0"/>
          <w:lang w:val="sr-Latn-RS"/>
        </w:rPr>
        <w:tab/>
        <w:t xml:space="preserve">Generalnom sekretaru KPR-a  </w:t>
      </w:r>
      <w:r w:rsidRPr="004A6DD7">
        <w:rPr>
          <w:rFonts w:ascii="Book Antiqua" w:eastAsia="MS Mincho" w:hAnsi="Book Antiqua" w:cs="Times New Roman"/>
          <w:noProof w:val="0"/>
          <w:lang w:val="sr-Latn-RS"/>
        </w:rPr>
        <w:tab/>
      </w:r>
      <w:r w:rsidRPr="004A6DD7">
        <w:rPr>
          <w:rFonts w:ascii="Book Antiqua" w:eastAsia="MS Mincho" w:hAnsi="Book Antiqua" w:cs="Times New Roman"/>
          <w:noProof w:val="0"/>
          <w:lang w:val="sr-Latn-RS"/>
        </w:rPr>
        <w:tab/>
        <w:t xml:space="preserve"> </w:t>
      </w:r>
    </w:p>
    <w:p w:rsidR="004A6DD7" w:rsidRPr="004A6DD7" w:rsidRDefault="004A6DD7" w:rsidP="004A6DD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4A6DD7">
        <w:rPr>
          <w:rFonts w:ascii="Book Antiqua" w:eastAsia="MS Mincho" w:hAnsi="Book Antiqua" w:cs="Times New Roman"/>
          <w:noProof w:val="0"/>
          <w:lang w:val="sr-Latn-RS"/>
        </w:rPr>
        <w:t>•</w:t>
      </w:r>
      <w:r w:rsidRPr="004A6DD7">
        <w:rPr>
          <w:rFonts w:ascii="Book Antiqua" w:eastAsia="MS Mincho" w:hAnsi="Book Antiqua" w:cs="Times New Roman"/>
          <w:noProof w:val="0"/>
          <w:lang w:val="sr-Latn-RS"/>
        </w:rPr>
        <w:tab/>
        <w:t>Arhivi Vlade</w:t>
      </w:r>
    </w:p>
    <w:sectPr w:rsidR="004A6DD7" w:rsidRPr="004A6DD7" w:rsidSect="00AC52B1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71C7"/>
    <w:multiLevelType w:val="hybridMultilevel"/>
    <w:tmpl w:val="2AEA9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D75B1"/>
    <w:multiLevelType w:val="hybridMultilevel"/>
    <w:tmpl w:val="6ED0877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F222CDC"/>
    <w:multiLevelType w:val="hybridMultilevel"/>
    <w:tmpl w:val="75362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92337"/>
    <w:multiLevelType w:val="hybridMultilevel"/>
    <w:tmpl w:val="DDDE3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A0C33"/>
    <w:multiLevelType w:val="hybridMultilevel"/>
    <w:tmpl w:val="A440A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51E29"/>
    <w:multiLevelType w:val="hybridMultilevel"/>
    <w:tmpl w:val="7A163530"/>
    <w:lvl w:ilvl="0" w:tplc="BEBA940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42B09"/>
    <w:multiLevelType w:val="hybridMultilevel"/>
    <w:tmpl w:val="8802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5C4010"/>
    <w:multiLevelType w:val="hybridMultilevel"/>
    <w:tmpl w:val="AF02722A"/>
    <w:lvl w:ilvl="0" w:tplc="AD6E06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A47F1"/>
    <w:multiLevelType w:val="multilevel"/>
    <w:tmpl w:val="EFCCE80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>
    <w:nsid w:val="6CBE1509"/>
    <w:multiLevelType w:val="hybridMultilevel"/>
    <w:tmpl w:val="69CEA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9C3234"/>
    <w:multiLevelType w:val="hybridMultilevel"/>
    <w:tmpl w:val="D188F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F2EB6"/>
    <w:multiLevelType w:val="hybridMultilevel"/>
    <w:tmpl w:val="C3D66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43578B"/>
    <w:multiLevelType w:val="hybridMultilevel"/>
    <w:tmpl w:val="1ABE6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67F41"/>
    <w:multiLevelType w:val="hybridMultilevel"/>
    <w:tmpl w:val="73109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1"/>
  </w:num>
  <w:num w:numId="5">
    <w:abstractNumId w:val="0"/>
  </w:num>
  <w:num w:numId="6">
    <w:abstractNumId w:val="1"/>
  </w:num>
  <w:num w:numId="7">
    <w:abstractNumId w:val="13"/>
  </w:num>
  <w:num w:numId="8">
    <w:abstractNumId w:val="10"/>
  </w:num>
  <w:num w:numId="9">
    <w:abstractNumId w:val="8"/>
  </w:num>
  <w:num w:numId="10">
    <w:abstractNumId w:val="5"/>
  </w:num>
  <w:num w:numId="11">
    <w:abstractNumId w:val="9"/>
  </w:num>
  <w:num w:numId="12">
    <w:abstractNumId w:val="12"/>
  </w:num>
  <w:num w:numId="13">
    <w:abstractNumId w:val="2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B1"/>
    <w:rsid w:val="000054BC"/>
    <w:rsid w:val="00007688"/>
    <w:rsid w:val="00017583"/>
    <w:rsid w:val="0002130E"/>
    <w:rsid w:val="00025EF7"/>
    <w:rsid w:val="00057F3C"/>
    <w:rsid w:val="00065E7B"/>
    <w:rsid w:val="000A64B6"/>
    <w:rsid w:val="000A70E5"/>
    <w:rsid w:val="000B01C3"/>
    <w:rsid w:val="000B6AFB"/>
    <w:rsid w:val="000C36B0"/>
    <w:rsid w:val="000D1A94"/>
    <w:rsid w:val="000D5B4E"/>
    <w:rsid w:val="000E0DD6"/>
    <w:rsid w:val="000E2B23"/>
    <w:rsid w:val="00132D47"/>
    <w:rsid w:val="00145C3F"/>
    <w:rsid w:val="00185494"/>
    <w:rsid w:val="00193AF6"/>
    <w:rsid w:val="001A3428"/>
    <w:rsid w:val="001A34D6"/>
    <w:rsid w:val="001B496F"/>
    <w:rsid w:val="001B6C4E"/>
    <w:rsid w:val="001D2403"/>
    <w:rsid w:val="00225F03"/>
    <w:rsid w:val="0023324F"/>
    <w:rsid w:val="00237677"/>
    <w:rsid w:val="00240DEA"/>
    <w:rsid w:val="00260358"/>
    <w:rsid w:val="0029346C"/>
    <w:rsid w:val="00294BC5"/>
    <w:rsid w:val="002A124F"/>
    <w:rsid w:val="002D5B40"/>
    <w:rsid w:val="002E7F68"/>
    <w:rsid w:val="00312A0E"/>
    <w:rsid w:val="00316564"/>
    <w:rsid w:val="003453EE"/>
    <w:rsid w:val="00375905"/>
    <w:rsid w:val="003B0FFF"/>
    <w:rsid w:val="003C2569"/>
    <w:rsid w:val="003C56F6"/>
    <w:rsid w:val="00407B31"/>
    <w:rsid w:val="0042156E"/>
    <w:rsid w:val="00431AB4"/>
    <w:rsid w:val="0044697B"/>
    <w:rsid w:val="004643DE"/>
    <w:rsid w:val="00471FC4"/>
    <w:rsid w:val="0047231C"/>
    <w:rsid w:val="0049191D"/>
    <w:rsid w:val="004962C6"/>
    <w:rsid w:val="004A6530"/>
    <w:rsid w:val="004A6DD7"/>
    <w:rsid w:val="004A719E"/>
    <w:rsid w:val="004C6223"/>
    <w:rsid w:val="004F7A6C"/>
    <w:rsid w:val="005107A7"/>
    <w:rsid w:val="005305A0"/>
    <w:rsid w:val="0054095A"/>
    <w:rsid w:val="00546317"/>
    <w:rsid w:val="00547ADF"/>
    <w:rsid w:val="0055783A"/>
    <w:rsid w:val="00560803"/>
    <w:rsid w:val="00560D22"/>
    <w:rsid w:val="005A32B1"/>
    <w:rsid w:val="005E4A20"/>
    <w:rsid w:val="0060516A"/>
    <w:rsid w:val="00606818"/>
    <w:rsid w:val="00607C80"/>
    <w:rsid w:val="00613353"/>
    <w:rsid w:val="00615F21"/>
    <w:rsid w:val="006428E1"/>
    <w:rsid w:val="00651100"/>
    <w:rsid w:val="006900BA"/>
    <w:rsid w:val="006B04B2"/>
    <w:rsid w:val="006B3ADB"/>
    <w:rsid w:val="006D56C4"/>
    <w:rsid w:val="006E6A4C"/>
    <w:rsid w:val="00731A74"/>
    <w:rsid w:val="00794FDB"/>
    <w:rsid w:val="007A49B8"/>
    <w:rsid w:val="007B4DA4"/>
    <w:rsid w:val="007E1C7E"/>
    <w:rsid w:val="00826F71"/>
    <w:rsid w:val="00853DFE"/>
    <w:rsid w:val="008626CD"/>
    <w:rsid w:val="008A2C6A"/>
    <w:rsid w:val="008C1C12"/>
    <w:rsid w:val="008F0087"/>
    <w:rsid w:val="00940271"/>
    <w:rsid w:val="0095154A"/>
    <w:rsid w:val="00987473"/>
    <w:rsid w:val="009911C3"/>
    <w:rsid w:val="009A0872"/>
    <w:rsid w:val="009B0CFE"/>
    <w:rsid w:val="009D6EC0"/>
    <w:rsid w:val="009F4B91"/>
    <w:rsid w:val="00A22F5D"/>
    <w:rsid w:val="00A405A9"/>
    <w:rsid w:val="00A72D36"/>
    <w:rsid w:val="00A73EBC"/>
    <w:rsid w:val="00A80222"/>
    <w:rsid w:val="00A817B6"/>
    <w:rsid w:val="00A82C79"/>
    <w:rsid w:val="00AA4256"/>
    <w:rsid w:val="00AC0B65"/>
    <w:rsid w:val="00AC52B1"/>
    <w:rsid w:val="00AF6D1E"/>
    <w:rsid w:val="00B32EB5"/>
    <w:rsid w:val="00B373D2"/>
    <w:rsid w:val="00B506B7"/>
    <w:rsid w:val="00B91125"/>
    <w:rsid w:val="00BA4172"/>
    <w:rsid w:val="00BE6496"/>
    <w:rsid w:val="00BE73CD"/>
    <w:rsid w:val="00C01384"/>
    <w:rsid w:val="00C02B41"/>
    <w:rsid w:val="00C16374"/>
    <w:rsid w:val="00C52023"/>
    <w:rsid w:val="00C57BA9"/>
    <w:rsid w:val="00C63CB4"/>
    <w:rsid w:val="00C673D8"/>
    <w:rsid w:val="00C812D8"/>
    <w:rsid w:val="00C9533E"/>
    <w:rsid w:val="00CC7977"/>
    <w:rsid w:val="00CE5F91"/>
    <w:rsid w:val="00D52226"/>
    <w:rsid w:val="00D61306"/>
    <w:rsid w:val="00D6389C"/>
    <w:rsid w:val="00DB4FBC"/>
    <w:rsid w:val="00DE39DF"/>
    <w:rsid w:val="00E117F9"/>
    <w:rsid w:val="00E61CCA"/>
    <w:rsid w:val="00E74404"/>
    <w:rsid w:val="00E75B7F"/>
    <w:rsid w:val="00EA275C"/>
    <w:rsid w:val="00EB752D"/>
    <w:rsid w:val="00EE2399"/>
    <w:rsid w:val="00EE63BF"/>
    <w:rsid w:val="00F01D6D"/>
    <w:rsid w:val="00F021DC"/>
    <w:rsid w:val="00F11AF8"/>
    <w:rsid w:val="00F1295E"/>
    <w:rsid w:val="00F3685D"/>
    <w:rsid w:val="00F87EA8"/>
    <w:rsid w:val="00FA1EF5"/>
    <w:rsid w:val="00FA210F"/>
    <w:rsid w:val="00FC0C76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B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sr-Latn-RS"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 w:val="sr-Latn-RS"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B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sr-Latn-RS"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 w:val="sr-Latn-RS"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DE150-7E89-45DF-A7E1-420FA30B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 Destani</dc:creator>
  <cp:lastModifiedBy>Mustaf Destani</cp:lastModifiedBy>
  <cp:revision>12</cp:revision>
  <cp:lastPrinted>2015-12-14T16:51:00Z</cp:lastPrinted>
  <dcterms:created xsi:type="dcterms:W3CDTF">2016-08-10T11:41:00Z</dcterms:created>
  <dcterms:modified xsi:type="dcterms:W3CDTF">2016-08-16T08:01:00Z</dcterms:modified>
</cp:coreProperties>
</file>