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Pr="000E2B23" w:rsidRDefault="00B63D54" w:rsidP="00B63D5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6D1F8C7" wp14:editId="7041D4D7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D54" w:rsidRPr="000E2B23" w:rsidRDefault="00B63D54" w:rsidP="00B63D5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B63D54" w:rsidRPr="000E2B23" w:rsidRDefault="00B63D54" w:rsidP="00B63D5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B63D54" w:rsidRPr="000E2B23" w:rsidRDefault="00B63D54" w:rsidP="00B63D5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B63D54" w:rsidRPr="00B63D54" w:rsidRDefault="00B63D54" w:rsidP="00B63D5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Pr="00B63D54" w:rsidRDefault="00B63D54" w:rsidP="00B63D5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B63D54">
        <w:rPr>
          <w:rFonts w:ascii="Book Antiqua" w:hAnsi="Book Antiqua"/>
          <w:b/>
          <w:lang w:val="sr-Latn-RS"/>
        </w:rPr>
        <w:t xml:space="preserve">                                  Br. 01/83</w:t>
      </w:r>
    </w:p>
    <w:p w:rsidR="00B63D54" w:rsidRPr="00B63D54" w:rsidRDefault="00B63D54" w:rsidP="00B63D5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B63D54">
        <w:rPr>
          <w:rFonts w:ascii="Book Antiqua" w:hAnsi="Book Antiqua"/>
          <w:b/>
          <w:lang w:val="sr-Latn-RS"/>
        </w:rPr>
        <w:t xml:space="preserve">              Datum: 06.04.2016</w:t>
      </w:r>
    </w:p>
    <w:p w:rsidR="00B63D54" w:rsidRPr="00B63D54" w:rsidRDefault="00B63D54" w:rsidP="00B63D54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B63D54">
        <w:rPr>
          <w:rFonts w:ascii="Book Antiqua" w:hAnsi="Book Antiqua"/>
          <w:lang w:val="sr-Latn-RS"/>
        </w:rPr>
        <w:t>Na osnovu  člana  92 stav 4. i člana  93 sta</w:t>
      </w:r>
      <w:r>
        <w:rPr>
          <w:rFonts w:ascii="Book Antiqua" w:hAnsi="Book Antiqua"/>
          <w:lang w:val="sr-Latn-RS"/>
        </w:rPr>
        <w:t>v  (4) Ustava Republike Kosovo</w:t>
      </w:r>
      <w:r w:rsidRPr="00B63D54">
        <w:rPr>
          <w:rFonts w:ascii="Book Antiqua" w:hAnsi="Book Antiqua"/>
          <w:lang w:val="sr-Latn-RS"/>
        </w:rPr>
        <w:t xml:space="preserve">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>
        <w:rPr>
          <w:rFonts w:ascii="Book Antiqua" w:hAnsi="Book Antiqua"/>
          <w:lang w:val="sr-Latn-RS"/>
        </w:rPr>
        <w:t>06</w:t>
      </w:r>
      <w:r w:rsidRPr="00B63D54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aprila</w:t>
      </w:r>
      <w:r w:rsidRPr="00B63D54">
        <w:rPr>
          <w:rFonts w:ascii="Book Antiqua" w:hAnsi="Book Antiqua"/>
          <w:lang w:val="sr-Latn-RS"/>
        </w:rPr>
        <w:t xml:space="preserve">   2016 godine, donela:</w:t>
      </w:r>
    </w:p>
    <w:p w:rsidR="00B63D54" w:rsidRDefault="00B63D54" w:rsidP="00B63D5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B63D5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B63D5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Pr="00B63D54" w:rsidRDefault="00B63D54" w:rsidP="00B63D54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B63D54">
        <w:rPr>
          <w:rFonts w:ascii="Book Antiqua" w:hAnsi="Book Antiqua"/>
          <w:b/>
          <w:lang w:val="sr-Latn-RS"/>
        </w:rPr>
        <w:t>O D L U K U</w:t>
      </w: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B63D5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Usvajaju se izvodi zapisnika i transkripti sa 76,77 i 78 sednice Vlade </w:t>
      </w:r>
    </w:p>
    <w:p w:rsidR="00B63D54" w:rsidRDefault="00B63D54" w:rsidP="00B63D54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Pr="00B63D54" w:rsidRDefault="00B63D54" w:rsidP="00B63D5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Odlka stupa na snagu danom potpisivanja </w:t>
      </w: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Pr="00B63D54" w:rsidRDefault="00B63D54" w:rsidP="00B63D54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B63D54">
        <w:rPr>
          <w:rFonts w:ascii="Book Antiqua" w:hAnsi="Book Antiqua"/>
          <w:b/>
          <w:lang w:val="sr-Latn-RS"/>
        </w:rPr>
        <w:t>Isa MUSTAFA</w:t>
      </w:r>
    </w:p>
    <w:p w:rsidR="00B63D54" w:rsidRPr="00B63D54" w:rsidRDefault="00B63D54" w:rsidP="00B63D54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B63D54">
        <w:rPr>
          <w:rFonts w:ascii="Book Antiqua" w:hAnsi="Book Antiqua"/>
          <w:lang w:val="sr-Latn-RS"/>
        </w:rPr>
        <w:t xml:space="preserve">      </w:t>
      </w:r>
      <w:r w:rsidRPr="00B63D54">
        <w:rPr>
          <w:rFonts w:ascii="Book Antiqua" w:hAnsi="Book Antiqua"/>
          <w:lang w:val="sr-Latn-RS"/>
        </w:rPr>
        <w:tab/>
      </w:r>
      <w:r w:rsidRPr="00B63D54">
        <w:rPr>
          <w:rFonts w:ascii="Book Antiqua" w:hAnsi="Book Antiqua"/>
          <w:lang w:val="sr-Latn-RS"/>
        </w:rPr>
        <w:tab/>
      </w:r>
      <w:r w:rsidRPr="00B63D54">
        <w:rPr>
          <w:rFonts w:ascii="Book Antiqua" w:hAnsi="Book Antiqua"/>
          <w:lang w:val="sr-Latn-RS"/>
        </w:rPr>
        <w:tab/>
      </w:r>
      <w:r w:rsidRPr="00B63D54">
        <w:rPr>
          <w:rFonts w:ascii="Book Antiqua" w:hAnsi="Book Antiqua"/>
          <w:lang w:val="sr-Latn-RS"/>
        </w:rPr>
        <w:tab/>
      </w:r>
      <w:r w:rsidRPr="00B63D54">
        <w:rPr>
          <w:rFonts w:ascii="Book Antiqua" w:hAnsi="Book Antiqua"/>
          <w:lang w:val="sr-Latn-RS"/>
        </w:rPr>
        <w:tab/>
      </w:r>
      <w:r w:rsidRPr="00B63D54">
        <w:rPr>
          <w:rFonts w:ascii="Book Antiqua" w:hAnsi="Book Antiqua"/>
          <w:lang w:val="sr-Latn-RS"/>
        </w:rPr>
        <w:tab/>
      </w:r>
      <w:r w:rsidRPr="00B63D54">
        <w:rPr>
          <w:rFonts w:ascii="Book Antiqua" w:hAnsi="Book Antiqua"/>
          <w:lang w:val="sr-Latn-RS"/>
        </w:rPr>
        <w:tab/>
      </w:r>
      <w:r w:rsidRPr="00B63D54">
        <w:rPr>
          <w:rFonts w:ascii="Book Antiqua" w:hAnsi="Book Antiqua"/>
          <w:lang w:val="sr-Latn-RS"/>
        </w:rPr>
        <w:tab/>
        <w:t>___________________</w:t>
      </w:r>
    </w:p>
    <w:p w:rsidR="00B63D54" w:rsidRPr="00B63D54" w:rsidRDefault="00B63D54" w:rsidP="00B63D54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B63D54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B63D54" w:rsidRPr="00B63D54" w:rsidRDefault="00B63D54" w:rsidP="00B63D54">
      <w:pPr>
        <w:spacing w:after="0" w:line="240" w:lineRule="auto"/>
        <w:jc w:val="both"/>
        <w:rPr>
          <w:rFonts w:ascii="Book Antiqua" w:hAnsi="Book Antiqua"/>
          <w:b/>
          <w:lang w:val="sr-Latn-RS"/>
        </w:rPr>
      </w:pPr>
      <w:r w:rsidRPr="00B63D54">
        <w:rPr>
          <w:rFonts w:ascii="Book Antiqua" w:hAnsi="Book Antiqua"/>
          <w:lang w:val="sr-Latn-RS"/>
        </w:rPr>
        <w:t xml:space="preserve"> </w:t>
      </w:r>
      <w:r w:rsidRPr="00B63D54">
        <w:rPr>
          <w:rFonts w:ascii="Book Antiqua" w:hAnsi="Book Antiqua"/>
          <w:b/>
          <w:lang w:val="sr-Latn-RS"/>
        </w:rPr>
        <w:t>Dostavlja se:</w:t>
      </w:r>
    </w:p>
    <w:p w:rsidR="00B63D54" w:rsidRPr="00B63D54" w:rsidRDefault="00B63D54" w:rsidP="00B63D54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B63D54">
        <w:rPr>
          <w:rFonts w:ascii="Book Antiqua" w:hAnsi="Book Antiqua"/>
          <w:lang w:val="sr-Latn-RS"/>
        </w:rPr>
        <w:t>•</w:t>
      </w:r>
      <w:r w:rsidRPr="00B63D54">
        <w:rPr>
          <w:rFonts w:ascii="Book Antiqua" w:hAnsi="Book Antiqua"/>
          <w:lang w:val="sr-Latn-RS"/>
        </w:rPr>
        <w:tab/>
        <w:t xml:space="preserve">zamenicima Premijera </w:t>
      </w:r>
    </w:p>
    <w:p w:rsidR="00B63D54" w:rsidRPr="00B63D54" w:rsidRDefault="00B63D54" w:rsidP="00B63D54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B63D54">
        <w:rPr>
          <w:rFonts w:ascii="Book Antiqua" w:hAnsi="Book Antiqua"/>
          <w:lang w:val="sr-Latn-RS"/>
        </w:rPr>
        <w:t>•</w:t>
      </w:r>
      <w:r w:rsidRPr="00B63D54">
        <w:rPr>
          <w:rFonts w:ascii="Book Antiqua" w:hAnsi="Book Antiqua"/>
          <w:lang w:val="sr-Latn-RS"/>
        </w:rPr>
        <w:tab/>
        <w:t>svim ministarstvima  (ministrima )</w:t>
      </w:r>
    </w:p>
    <w:p w:rsidR="00B63D54" w:rsidRPr="00B63D54" w:rsidRDefault="00B63D54" w:rsidP="00B63D54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B63D54">
        <w:rPr>
          <w:rFonts w:ascii="Book Antiqua" w:hAnsi="Book Antiqua"/>
          <w:lang w:val="sr-Latn-RS"/>
        </w:rPr>
        <w:t>•</w:t>
      </w:r>
      <w:r w:rsidRPr="00B63D54">
        <w:rPr>
          <w:rFonts w:ascii="Book Antiqua" w:hAnsi="Book Antiqua"/>
          <w:lang w:val="sr-Latn-RS"/>
        </w:rPr>
        <w:tab/>
        <w:t xml:space="preserve">Generalnom sekretaru KPR-a  </w:t>
      </w:r>
      <w:r w:rsidRPr="00B63D54">
        <w:rPr>
          <w:rFonts w:ascii="Book Antiqua" w:hAnsi="Book Antiqua"/>
          <w:lang w:val="sr-Latn-RS"/>
        </w:rPr>
        <w:tab/>
      </w:r>
      <w:r w:rsidRPr="00B63D54">
        <w:rPr>
          <w:rFonts w:ascii="Book Antiqua" w:hAnsi="Book Antiqua"/>
          <w:lang w:val="sr-Latn-RS"/>
        </w:rPr>
        <w:tab/>
        <w:t xml:space="preserve"> </w:t>
      </w:r>
    </w:p>
    <w:p w:rsidR="00B63D54" w:rsidRDefault="00B63D54" w:rsidP="00B63D54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B63D54">
        <w:rPr>
          <w:rFonts w:ascii="Book Antiqua" w:hAnsi="Book Antiqua"/>
          <w:lang w:val="sr-Latn-RS"/>
        </w:rPr>
        <w:t>•</w:t>
      </w:r>
      <w:r w:rsidRPr="00B63D54">
        <w:rPr>
          <w:rFonts w:ascii="Book Antiqua" w:hAnsi="Book Antiqua"/>
          <w:lang w:val="sr-Latn-RS"/>
        </w:rPr>
        <w:tab/>
        <w:t>Arhivi Vlade</w:t>
      </w: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63D54" w:rsidRPr="000E2B23" w:rsidRDefault="00B63D54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5F22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C6075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6075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83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6075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C6075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="00E604C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E604C1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604C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F8615B" w:rsidRPr="00F8615B">
        <w:rPr>
          <w:rFonts w:ascii="Book Antiqua" w:hAnsi="Book Antiqua"/>
          <w:color w:val="000000"/>
          <w:lang w:val="sr-Latn-RS"/>
        </w:rPr>
        <w:t xml:space="preserve">člana </w:t>
      </w:r>
      <w:r w:rsidR="00F8615B">
        <w:rPr>
          <w:rFonts w:ascii="Book Antiqua" w:hAnsi="Book Antiqua"/>
          <w:color w:val="000000"/>
          <w:lang w:val="sr-Latn-RS"/>
        </w:rPr>
        <w:t>8</w:t>
      </w:r>
      <w:r w:rsidR="00F8615B" w:rsidRPr="00F8615B">
        <w:rPr>
          <w:rFonts w:ascii="Book Antiqua" w:hAnsi="Book Antiqua"/>
          <w:color w:val="000000"/>
          <w:lang w:val="sr-Latn-RS"/>
        </w:rPr>
        <w:t xml:space="preserve"> i člana 45 Zakona  br. 03/L-139 o eksproprijaciji nekretnina sa izmenama i dopunama izvršenim Zakonom br. 03/L-205, </w:t>
      </w:r>
      <w:r w:rsidRPr="00E604C1">
        <w:rPr>
          <w:rFonts w:ascii="Book Antiqua" w:hAnsi="Book Antiqua"/>
          <w:color w:val="000000"/>
          <w:lang w:val="sr-Latn-RS"/>
        </w:rPr>
        <w:t xml:space="preserve"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C60751">
        <w:rPr>
          <w:rFonts w:ascii="Book Antiqua" w:hAnsi="Book Antiqua"/>
          <w:color w:val="000000"/>
          <w:lang w:val="sr-Latn-RS"/>
        </w:rPr>
        <w:t>06</w:t>
      </w:r>
      <w:r w:rsidRPr="00E604C1">
        <w:rPr>
          <w:rFonts w:ascii="Book Antiqua" w:hAnsi="Book Antiqua"/>
          <w:color w:val="000000"/>
          <w:lang w:val="sr-Latn-RS"/>
        </w:rPr>
        <w:t xml:space="preserve">. </w:t>
      </w:r>
      <w:r w:rsidR="00C60751">
        <w:rPr>
          <w:rFonts w:ascii="Book Antiqua" w:hAnsi="Book Antiqua"/>
          <w:color w:val="000000"/>
          <w:lang w:val="sr-Latn-RS"/>
        </w:rPr>
        <w:t xml:space="preserve">Aprila </w:t>
      </w:r>
      <w:r>
        <w:rPr>
          <w:rFonts w:ascii="Book Antiqua" w:hAnsi="Book Antiqua"/>
          <w:color w:val="000000"/>
          <w:lang w:val="sr-Latn-RS"/>
        </w:rPr>
        <w:t xml:space="preserve">   2016</w:t>
      </w:r>
      <w:r w:rsidRPr="00E604C1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71FC4" w:rsidRPr="000E2B23" w:rsidRDefault="001A4DCC" w:rsidP="00471FC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561E8C" w:rsidRDefault="00561E8C" w:rsidP="005755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61E8C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dalje razmatranje zahteva za eksproprijaciju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561E8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 javnom  interesu</w:t>
      </w:r>
      <w:r w:rsidR="001D1CC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nekretnian vlasnika i nosilaca interesa </w:t>
      </w:r>
      <w:r w:rsidRPr="00561E8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za potrebe  izgradnje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Autoputa  R6 Priština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-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Elez-Han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deonica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C2C dhe C3,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katastarske zomne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: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Stari kačanik , Kodžaj, Soponica, Doganović, Reka, Nikaj, Bićevac, Kovačevas, Bob, Gajre, Kač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anik, </w:t>
      </w:r>
      <w:r w:rsidR="00AC4B15">
        <w:rPr>
          <w:rFonts w:ascii="Book Antiqua" w:eastAsia="MS Mincho" w:hAnsi="Book Antiqua" w:cs="Times New Roman"/>
          <w:noProof w:val="0"/>
          <w:color w:val="000000"/>
          <w:lang w:val="sr-Latn-RS"/>
        </w:rPr>
        <w:t>Djur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d</w:t>
      </w:r>
      <w:r w:rsidR="00AC4B15">
        <w:rPr>
          <w:rFonts w:ascii="Book Antiqua" w:eastAsia="MS Mincho" w:hAnsi="Book Antiqua" w:cs="Times New Roman"/>
          <w:noProof w:val="0"/>
          <w:color w:val="000000"/>
          <w:lang w:val="sr-Latn-RS"/>
        </w:rPr>
        <w:t>j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ev Del, opština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Kačanik</w:t>
      </w:r>
      <w:r w:rsidRPr="00561E8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D73E9F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prema tabelama koje su opisane iz odgovarajučih  katastarskih evidencija katastarska za vlasnike nepokretnih imovina, njihov položaj u okviru projekta od javnog interesa i njihovih površina</w:t>
      </w:r>
      <w:r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D73E9F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koje predstvaljaju sastavni deo ove odluke </w:t>
      </w:r>
      <w:r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575501" w:rsidRPr="00575501" w:rsidRDefault="00575501" w:rsidP="0057550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73E9F" w:rsidRPr="00D73E9F" w:rsidRDefault="00561E8C" w:rsidP="005755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E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Vrednost kompenzacije imovine utvrđuje Ministarstvo fin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ansija , u skladu sa Zakonom br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03 / L-139 o eksproprijaciji nepokretne imovine,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sa izvršenim izmenama i dopunama  Zakonom br. 03/L - 205 i Administrativnim  uputstvom  br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13/2011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primeni  metoda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tehničkim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kriterijuma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procene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koje će se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koristi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ti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izračunavanje visine naknade za eksproprisanu nepokretnost i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štete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vezanih za eksproprijaciju .</w:t>
      </w:r>
    </w:p>
    <w:p w:rsidR="00575501" w:rsidRDefault="00561E8C" w:rsidP="002E0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sprovođenje ove odluke se obavezuje Odeljenje za eksproprijaciji (MSPP), </w:t>
      </w:r>
      <w:r w:rsidR="00575501"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infrastrukture i </w:t>
      </w:r>
      <w:r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finansija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C9533E" w:rsidRPr="00575501" w:rsidRDefault="00561E8C" w:rsidP="002E0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danom  </w:t>
      </w:r>
      <w:r w:rsidR="00575501">
        <w:rPr>
          <w:rFonts w:ascii="Book Antiqua" w:eastAsia="MS Mincho" w:hAnsi="Book Antiqua" w:cs="Times New Roman"/>
          <w:noProof w:val="0"/>
          <w:color w:val="000000"/>
          <w:lang w:val="sr-Latn-RS"/>
        </w:rPr>
        <w:t>objavljivanja</w:t>
      </w:r>
      <w:r w:rsidR="00575501">
        <w:rPr>
          <w:rFonts w:ascii="Book Antiqua" w:eastAsia="MS Mincho" w:hAnsi="Book Antiqua" w:cs="Times New Roman"/>
          <w:noProof w:val="0"/>
          <w:lang w:val="sr-Latn-RS"/>
        </w:rPr>
        <w:t xml:space="preserve">u Službenom list Republike Kosova i u jednim novima od velikog tiraža na Kosovu </w:t>
      </w:r>
      <w:r w:rsidR="00C9533E" w:rsidRPr="00575501">
        <w:rPr>
          <w:rFonts w:ascii="Book Antiqua" w:eastAsia="MS Mincho" w:hAnsi="Book Antiqua" w:cs="Times New Roman"/>
          <w:noProof w:val="0"/>
          <w:lang w:val="sr-Latn-RS"/>
        </w:rPr>
        <w:t xml:space="preserve">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F8615B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F8615B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E604C1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lastRenderedPageBreak/>
        <w:t>Arhivi Vlade</w:t>
      </w: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AC4B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C4B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83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C4B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C4B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="005273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527357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27357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člana </w:t>
      </w:r>
      <w:r w:rsidR="00AC4B15">
        <w:rPr>
          <w:rFonts w:ascii="Book Antiqua" w:hAnsi="Book Antiqua"/>
          <w:color w:val="000000"/>
          <w:lang w:val="sr-Latn-RS"/>
        </w:rPr>
        <w:t>8</w:t>
      </w:r>
      <w:r w:rsidRPr="00527357">
        <w:rPr>
          <w:rFonts w:ascii="Book Antiqua" w:hAnsi="Book Antiqua"/>
          <w:color w:val="000000"/>
          <w:lang w:val="sr-Latn-RS"/>
        </w:rPr>
        <w:t xml:space="preserve">  </w:t>
      </w:r>
      <w:r w:rsidR="00AC4B15">
        <w:rPr>
          <w:rFonts w:ascii="Book Antiqua" w:hAnsi="Book Antiqua"/>
          <w:color w:val="000000"/>
          <w:lang w:val="sr-Latn-RS"/>
        </w:rPr>
        <w:t xml:space="preserve">i </w:t>
      </w:r>
      <w:r w:rsidRPr="00527357">
        <w:rPr>
          <w:rFonts w:ascii="Book Antiqua" w:hAnsi="Book Antiqua"/>
          <w:color w:val="000000"/>
          <w:lang w:val="sr-Latn-RS"/>
        </w:rPr>
        <w:t xml:space="preserve"> 45 Zakona  br. 03/L-139 o eksproprijaciji nekretnina sa izmenama i dopunama i</w:t>
      </w:r>
      <w:r w:rsidR="00AC4B15">
        <w:rPr>
          <w:rFonts w:ascii="Book Antiqua" w:hAnsi="Book Antiqua"/>
          <w:color w:val="000000"/>
          <w:lang w:val="sr-Latn-RS"/>
        </w:rPr>
        <w:t xml:space="preserve">zvršenim Zakonom br. 03/L- 205, </w:t>
      </w:r>
      <w:r w:rsidRPr="00527357">
        <w:rPr>
          <w:rFonts w:ascii="Book Antiqua" w:hAnsi="Book Antiqua"/>
          <w:color w:val="000000"/>
          <w:lang w:val="sr-Latn-RS"/>
        </w:rPr>
        <w:t xml:space="preserve">člana 4 Pravilnika br. 02/2011 o oblastima administrativnih odgovornosti Kancelarije Premijera i ministarstava, izmenjenog i dopunjenog  Pravilnikom br. 07/2011, i člana  19 Pravilnika o radu Vlade Republike Kosova  br. 09/2011, Vlada Republike Kosova je, na sednici </w:t>
      </w:r>
      <w:r w:rsidR="00C9533E" w:rsidRPr="000E2B23">
        <w:rPr>
          <w:rFonts w:ascii="Book Antiqua" w:hAnsi="Book Antiqua"/>
          <w:color w:val="000000"/>
          <w:lang w:val="sr-Latn-RS"/>
        </w:rPr>
        <w:t xml:space="preserve">održanoj </w:t>
      </w:r>
      <w:r w:rsidR="00AC4B15">
        <w:rPr>
          <w:rFonts w:ascii="Book Antiqua" w:hAnsi="Book Antiqua"/>
          <w:color w:val="000000"/>
          <w:lang w:val="sr-Latn-RS"/>
        </w:rPr>
        <w:t>06</w:t>
      </w:r>
      <w:r w:rsidR="00C9533E" w:rsidRPr="000E2B23">
        <w:rPr>
          <w:rFonts w:ascii="Book Antiqua" w:hAnsi="Book Antiqua"/>
          <w:color w:val="000000"/>
          <w:lang w:val="sr-Latn-RS"/>
        </w:rPr>
        <w:t xml:space="preserve">. </w:t>
      </w:r>
      <w:r w:rsidR="00AC4B15">
        <w:rPr>
          <w:rFonts w:ascii="Book Antiqua" w:hAnsi="Book Antiqua"/>
          <w:color w:val="000000"/>
          <w:lang w:val="sr-Latn-RS"/>
        </w:rPr>
        <w:t xml:space="preserve">Aprila </w:t>
      </w:r>
      <w:r>
        <w:rPr>
          <w:rFonts w:ascii="Book Antiqua" w:hAnsi="Book Antiqua"/>
          <w:color w:val="000000"/>
          <w:lang w:val="sr-Latn-RS"/>
        </w:rPr>
        <w:t xml:space="preserve">   2016 </w:t>
      </w:r>
      <w:r w:rsidR="00C9533E" w:rsidRPr="000E2B23">
        <w:rPr>
          <w:rFonts w:ascii="Book Antiqua" w:hAnsi="Book Antiqua"/>
          <w:color w:val="000000"/>
          <w:lang w:val="sr-Latn-RS"/>
        </w:rPr>
        <w:t>godine, donela:</w:t>
      </w:r>
    </w:p>
    <w:p w:rsidR="00471FC4" w:rsidRPr="000E2B23" w:rsidRDefault="00C46141" w:rsidP="00471FC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F8615B" w:rsidRPr="00AC4B15" w:rsidRDefault="00F8615B" w:rsidP="00AC4B15">
      <w:pPr>
        <w:pStyle w:val="ListParagraph"/>
        <w:numPr>
          <w:ilvl w:val="0"/>
          <w:numId w:val="16"/>
        </w:numPr>
        <w:rPr>
          <w:rFonts w:ascii="Book Antiqua" w:hAnsi="Book Antiqua"/>
          <w:bCs/>
          <w:lang w:val="sr-Latn-RS"/>
        </w:rPr>
      </w:pPr>
      <w:r w:rsidRPr="00AC4B15">
        <w:rPr>
          <w:rFonts w:ascii="Book Antiqua" w:hAnsi="Book Antiqua"/>
          <w:bCs/>
          <w:lang w:val="sr-Latn-RS"/>
        </w:rPr>
        <w:t>Usvaja se dalje razmatranje zahteva za eksproprijaciju   u  javnom  interesu nekretnina vlasnika i nosilaca interesa</w:t>
      </w:r>
      <w:r w:rsidR="00AC4B15" w:rsidRPr="00AC4B15">
        <w:rPr>
          <w:rFonts w:ascii="Book Antiqua" w:hAnsi="Book Antiqua"/>
          <w:bCs/>
          <w:lang w:val="sr-Latn-RS"/>
        </w:rPr>
        <w:t xml:space="preserve"> za potrebe izgradnje stalnih  objekata za   integrisano upravljanje granicom IBM između Republike Kosova i Republike Srbije , granični prelazi Brnjak , katastarska zona Banja , opština Zubin Potok i Merdare , katastarska zona Merdare , Opština Podujevo, prema tabelama koje su opisane iz odgovarajučih  katastarskih evidencija katastarska za vlasnike nepokretnih imovina, njihov položaj u okviru projekta od javnog interesa i njihovih površina koje predstvaljaju sastavni deo ove odluke</w:t>
      </w:r>
    </w:p>
    <w:p w:rsidR="00F8615B" w:rsidRPr="00AC4B15" w:rsidRDefault="00F8615B" w:rsidP="00F8615B">
      <w:pPr>
        <w:pStyle w:val="ListParagraph"/>
        <w:numPr>
          <w:ilvl w:val="0"/>
          <w:numId w:val="16"/>
        </w:numPr>
        <w:rPr>
          <w:rFonts w:ascii="Book Antiqua" w:hAnsi="Book Antiqua"/>
          <w:bCs/>
          <w:lang w:val="sr-Latn-RS"/>
        </w:rPr>
      </w:pPr>
      <w:r w:rsidRPr="00AC4B15">
        <w:rPr>
          <w:rFonts w:ascii="Book Antiqua" w:hAnsi="Book Antiqua"/>
          <w:bCs/>
          <w:lang w:val="sr-Latn-RS"/>
        </w:rPr>
        <w:t xml:space="preserve">Procena imovine će biti izvršena od strane Kancelarije za procenu nepokretnosti/ Ministarstvo finansija, u skladu sa podzakonskim aktima usvojenim u skladu sa stavom 6. člana 15. Zakona  br. 03/L-139 o eksproprijaciji nekretnina. </w:t>
      </w:r>
    </w:p>
    <w:p w:rsidR="00F8615B" w:rsidRPr="00AC4B15" w:rsidRDefault="00F8615B" w:rsidP="00F8615B">
      <w:pPr>
        <w:pStyle w:val="ListParagraph"/>
        <w:numPr>
          <w:ilvl w:val="0"/>
          <w:numId w:val="16"/>
        </w:numPr>
        <w:rPr>
          <w:rFonts w:ascii="Book Antiqua" w:hAnsi="Book Antiqua"/>
          <w:bCs/>
          <w:lang w:val="sr-Latn-RS"/>
        </w:rPr>
      </w:pPr>
      <w:r w:rsidRPr="00AC4B15">
        <w:rPr>
          <w:rFonts w:ascii="Book Antiqua" w:hAnsi="Book Antiqua"/>
          <w:bCs/>
          <w:lang w:val="sr-Latn-RS"/>
        </w:rPr>
        <w:t xml:space="preserve">Za sprovođenje ove odluke se obavezuje Odeljenje za eksproprijaciji (MSPP), Ministarstvo finansija i Ministarvo </w:t>
      </w:r>
      <w:r w:rsidR="00AC4B15">
        <w:rPr>
          <w:rFonts w:ascii="Book Antiqua" w:hAnsi="Book Antiqua"/>
          <w:bCs/>
          <w:lang w:val="sr-Latn-RS"/>
        </w:rPr>
        <w:t>unutrašnjih poslova</w:t>
      </w:r>
      <w:r w:rsidRPr="00AC4B15">
        <w:rPr>
          <w:rFonts w:ascii="Book Antiqua" w:hAnsi="Book Antiqua"/>
          <w:bCs/>
          <w:lang w:val="sr-Latn-RS"/>
        </w:rPr>
        <w:t xml:space="preserve">. </w:t>
      </w:r>
    </w:p>
    <w:p w:rsidR="00527357" w:rsidRPr="00AC4B15" w:rsidRDefault="00527357" w:rsidP="00AC4B15">
      <w:pPr>
        <w:pStyle w:val="ListParagraph"/>
        <w:numPr>
          <w:ilvl w:val="0"/>
          <w:numId w:val="16"/>
        </w:numPr>
        <w:rPr>
          <w:rFonts w:ascii="Book Antiqua" w:hAnsi="Book Antiqua"/>
          <w:bCs/>
          <w:lang w:val="sr-Latn-RS"/>
        </w:rPr>
      </w:pPr>
      <w:r w:rsidRPr="00AC4B15">
        <w:rPr>
          <w:rFonts w:ascii="Book Antiqua" w:hAnsi="Book Antiqua"/>
          <w:bCs/>
          <w:lang w:val="sr-Latn-RS"/>
        </w:rPr>
        <w:t>Odluka stupa na snagu danom objavljivanja u Službenom listu Republike Kosovo i u jednom dnevnom listu visokog tiraža na Kosovu.</w:t>
      </w:r>
    </w:p>
    <w:p w:rsidR="00527357" w:rsidRPr="003B0707" w:rsidRDefault="00527357" w:rsidP="00AC4B15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3E0894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3E0894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3E0894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6B3ADB" w:rsidRPr="00AC4B15" w:rsidRDefault="00AC4B15" w:rsidP="00C95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Vlade</w:t>
      </w: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D036B37" wp14:editId="07352A39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BD3E7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D3E7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83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D3E7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BD3E7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.2015</w:t>
      </w:r>
    </w:p>
    <w:p w:rsidR="00C9533E" w:rsidRPr="000E2B23" w:rsidRDefault="00BD3E7A" w:rsidP="00BD3E7A">
      <w:pPr>
        <w:jc w:val="both"/>
        <w:rPr>
          <w:rFonts w:ascii="Book Antiqua" w:hAnsi="Book Antiqua"/>
          <w:b/>
          <w:bCs/>
          <w:lang w:val="sr-Latn-RS"/>
        </w:rPr>
      </w:pPr>
      <w:r w:rsidRPr="00BD3E7A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člana </w:t>
      </w:r>
      <w:r>
        <w:rPr>
          <w:rFonts w:ascii="Book Antiqua" w:hAnsi="Book Antiqua"/>
          <w:color w:val="000000"/>
          <w:lang w:val="sr-Latn-RS"/>
        </w:rPr>
        <w:t>4, člana 8 ,</w:t>
      </w:r>
      <w:r w:rsidRPr="00BD3E7A">
        <w:rPr>
          <w:rFonts w:ascii="Book Antiqua" w:hAnsi="Book Antiqua"/>
          <w:color w:val="000000"/>
          <w:lang w:val="sr-Latn-RS"/>
        </w:rPr>
        <w:t xml:space="preserve"> člana </w:t>
      </w:r>
      <w:r>
        <w:rPr>
          <w:rFonts w:ascii="Book Antiqua" w:hAnsi="Book Antiqua"/>
          <w:color w:val="000000"/>
          <w:lang w:val="sr-Latn-RS"/>
        </w:rPr>
        <w:t xml:space="preserve">9 i člana 10 </w:t>
      </w:r>
      <w:r w:rsidRPr="00BD3E7A">
        <w:rPr>
          <w:rFonts w:ascii="Book Antiqua" w:hAnsi="Book Antiqua"/>
          <w:color w:val="000000"/>
          <w:lang w:val="sr-Latn-RS"/>
        </w:rPr>
        <w:t xml:space="preserve"> Zakona  br. 03/L-139 o eksproprijaciji nekretnina sa izmenama i dopunama izvršenim Zakonom br. 03/L-205,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>
        <w:rPr>
          <w:rFonts w:ascii="Book Antiqua" w:hAnsi="Book Antiqua"/>
          <w:color w:val="000000"/>
          <w:lang w:val="sr-Latn-RS"/>
        </w:rPr>
        <w:t>06</w:t>
      </w:r>
      <w:r w:rsidRPr="00BD3E7A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aprila</w:t>
      </w:r>
      <w:r w:rsidRPr="00BD3E7A">
        <w:rPr>
          <w:rFonts w:ascii="Book Antiqua" w:hAnsi="Book Antiqua"/>
          <w:color w:val="000000"/>
          <w:lang w:val="sr-Latn-RS"/>
        </w:rPr>
        <w:t xml:space="preserve">   2016 godine, donela:</w:t>
      </w:r>
    </w:p>
    <w:p w:rsidR="00471FC4" w:rsidRDefault="008B1630" w:rsidP="00471FC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PRELIMINARNU </w:t>
      </w:r>
      <w:r w:rsidR="00C46141">
        <w:rPr>
          <w:rFonts w:ascii="Book Antiqua" w:hAnsi="Book Antiqua"/>
          <w:b/>
          <w:bCs/>
          <w:lang w:val="sr-Latn-RS"/>
        </w:rPr>
        <w:t>O D L U K U</w:t>
      </w:r>
    </w:p>
    <w:p w:rsidR="00BD3E7A" w:rsidRPr="00BD3E7A" w:rsidRDefault="00BD3E7A" w:rsidP="00F47E6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BD3E7A">
        <w:rPr>
          <w:rFonts w:ascii="Book Antiqua" w:hAnsi="Book Antiqua"/>
          <w:bCs/>
          <w:lang w:val="sr-Latn-RS"/>
        </w:rPr>
        <w:t xml:space="preserve">Usvaja se eksproprijacija </w:t>
      </w:r>
      <w:r>
        <w:rPr>
          <w:rFonts w:ascii="Book Antiqua" w:hAnsi="Book Antiqua"/>
          <w:bCs/>
          <w:lang w:val="sr-Latn-RS"/>
        </w:rPr>
        <w:t>i obavezno stvaranje službenosti u</w:t>
      </w:r>
      <w:r w:rsidR="00F47E60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javnom </w:t>
      </w:r>
      <w:r w:rsidR="00F47E60">
        <w:rPr>
          <w:rFonts w:ascii="Book Antiqua" w:hAnsi="Book Antiqua"/>
          <w:bCs/>
          <w:lang w:val="sr-Latn-RS"/>
        </w:rPr>
        <w:t>interesu</w:t>
      </w:r>
      <w:r>
        <w:rPr>
          <w:rFonts w:ascii="Book Antiqua" w:hAnsi="Book Antiqua"/>
          <w:bCs/>
          <w:lang w:val="sr-Latn-RS"/>
        </w:rPr>
        <w:t xml:space="preserve">  </w:t>
      </w:r>
      <w:r w:rsidR="00F47E60">
        <w:rPr>
          <w:rFonts w:ascii="Book Antiqua" w:hAnsi="Book Antiqua"/>
          <w:bCs/>
          <w:lang w:val="sr-Latn-RS"/>
        </w:rPr>
        <w:t xml:space="preserve">za nepokretnosti </w:t>
      </w:r>
      <w:r w:rsidRPr="00BD3E7A">
        <w:rPr>
          <w:rFonts w:ascii="Book Antiqua" w:hAnsi="Book Antiqua"/>
          <w:bCs/>
          <w:lang w:val="sr-Latn-RS"/>
        </w:rPr>
        <w:t xml:space="preserve">   vlasnika i nosilaca interesa </w:t>
      </w:r>
      <w:r w:rsidR="00F47E60">
        <w:rPr>
          <w:rFonts w:ascii="Book Antiqua" w:hAnsi="Book Antiqua"/>
          <w:bCs/>
          <w:lang w:val="sr-Latn-RS"/>
        </w:rPr>
        <w:t xml:space="preserve">za potrebe izgradnje dvostruke  linije od </w:t>
      </w:r>
      <w:r w:rsidR="00F47E60" w:rsidRPr="00F47E60">
        <w:rPr>
          <w:rFonts w:ascii="Book Antiqua" w:hAnsi="Book Antiqua"/>
          <w:bCs/>
          <w:lang w:val="sr-Latn-RS"/>
        </w:rPr>
        <w:t xml:space="preserve"> 110 kV </w:t>
      </w:r>
      <w:r w:rsidR="00F47E60">
        <w:rPr>
          <w:rFonts w:ascii="Book Antiqua" w:hAnsi="Book Antiqua"/>
          <w:bCs/>
          <w:lang w:val="sr-Latn-RS"/>
        </w:rPr>
        <w:t xml:space="preserve">podstanica </w:t>
      </w:r>
      <w:r w:rsidR="00F47E60" w:rsidRPr="00F47E60">
        <w:rPr>
          <w:rFonts w:ascii="Book Antiqua" w:hAnsi="Book Antiqua"/>
          <w:bCs/>
          <w:lang w:val="sr-Latn-RS"/>
        </w:rPr>
        <w:t xml:space="preserve"> </w:t>
      </w:r>
      <w:r w:rsidR="00F47E60">
        <w:rPr>
          <w:rFonts w:ascii="Book Antiqua" w:hAnsi="Book Antiqua"/>
          <w:bCs/>
          <w:lang w:val="sr-Latn-RS"/>
        </w:rPr>
        <w:t>Peć 3 i Peć 1 i rehabilitacije</w:t>
      </w:r>
      <w:r w:rsidR="00F47E60" w:rsidRPr="00F47E60">
        <w:rPr>
          <w:rFonts w:ascii="Book Antiqua" w:hAnsi="Book Antiqua"/>
          <w:bCs/>
          <w:lang w:val="sr-Latn-RS"/>
        </w:rPr>
        <w:t xml:space="preserve"> postojećih linija </w:t>
      </w:r>
      <w:r w:rsidR="00F47E60">
        <w:rPr>
          <w:rFonts w:ascii="Book Antiqua" w:hAnsi="Book Antiqua"/>
          <w:bCs/>
          <w:lang w:val="sr-Latn-RS"/>
        </w:rPr>
        <w:t xml:space="preserve"> od </w:t>
      </w:r>
      <w:r w:rsidR="00F47E60" w:rsidRPr="00F47E60">
        <w:rPr>
          <w:rFonts w:ascii="Book Antiqua" w:hAnsi="Book Antiqua"/>
          <w:bCs/>
          <w:lang w:val="sr-Latn-RS"/>
        </w:rPr>
        <w:t xml:space="preserve">110 kV </w:t>
      </w:r>
      <w:r w:rsidR="00F47E60">
        <w:rPr>
          <w:rFonts w:ascii="Book Antiqua" w:hAnsi="Book Antiqua"/>
          <w:bCs/>
          <w:lang w:val="sr-Latn-RS"/>
        </w:rPr>
        <w:t xml:space="preserve">podstanica </w:t>
      </w:r>
      <w:r w:rsidR="00F47E60" w:rsidRPr="00F47E60">
        <w:rPr>
          <w:rFonts w:ascii="Book Antiqua" w:hAnsi="Book Antiqua"/>
          <w:bCs/>
          <w:lang w:val="sr-Latn-RS"/>
        </w:rPr>
        <w:t xml:space="preserve"> Peć 2 i </w:t>
      </w:r>
      <w:r w:rsidR="00F47E60">
        <w:rPr>
          <w:rFonts w:ascii="Book Antiqua" w:hAnsi="Book Antiqua"/>
          <w:bCs/>
          <w:lang w:val="sr-Latn-RS"/>
        </w:rPr>
        <w:t xml:space="preserve">i podstanica </w:t>
      </w:r>
      <w:r w:rsidR="00F47E60" w:rsidRPr="00F47E60">
        <w:rPr>
          <w:rFonts w:ascii="Book Antiqua" w:hAnsi="Book Antiqua"/>
          <w:bCs/>
          <w:lang w:val="sr-Latn-RS"/>
        </w:rPr>
        <w:t xml:space="preserve"> Dečani , katas</w:t>
      </w:r>
      <w:r w:rsidR="00F47E60">
        <w:rPr>
          <w:rFonts w:ascii="Book Antiqua" w:hAnsi="Book Antiqua"/>
          <w:bCs/>
          <w:lang w:val="sr-Latn-RS"/>
        </w:rPr>
        <w:t>tarske zone : Ozrim , Vitomirica</w:t>
      </w:r>
      <w:r w:rsidR="00F47E60" w:rsidRPr="00F47E60">
        <w:rPr>
          <w:rFonts w:ascii="Book Antiqua" w:hAnsi="Book Antiqua"/>
          <w:bCs/>
          <w:lang w:val="sr-Latn-RS"/>
        </w:rPr>
        <w:t xml:space="preserve"> , Trebović , Peć</w:t>
      </w:r>
      <w:r w:rsidR="00F47E60">
        <w:rPr>
          <w:rFonts w:ascii="Book Antiqua" w:hAnsi="Book Antiqua"/>
          <w:bCs/>
          <w:lang w:val="sr-Latn-RS"/>
        </w:rPr>
        <w:t xml:space="preserve"> , opština Peć i katastarske  zone: Belo Polje , Verić</w:t>
      </w:r>
      <w:r w:rsidR="00F47E60" w:rsidRPr="00F47E60">
        <w:rPr>
          <w:rFonts w:ascii="Book Antiqua" w:hAnsi="Book Antiqua"/>
          <w:bCs/>
          <w:lang w:val="sr-Latn-RS"/>
        </w:rPr>
        <w:t xml:space="preserve"> , </w:t>
      </w:r>
      <w:r w:rsidR="00F47E60">
        <w:rPr>
          <w:rFonts w:ascii="Book Antiqua" w:hAnsi="Book Antiqua"/>
          <w:bCs/>
          <w:lang w:val="sr-Latn-RS"/>
        </w:rPr>
        <w:t>Suvi Lukavac</w:t>
      </w:r>
      <w:r w:rsidR="00F47E60" w:rsidRPr="00F47E60">
        <w:rPr>
          <w:rFonts w:ascii="Book Antiqua" w:hAnsi="Book Antiqua"/>
          <w:bCs/>
          <w:lang w:val="sr-Latn-RS"/>
        </w:rPr>
        <w:t xml:space="preserve"> , </w:t>
      </w:r>
      <w:r w:rsidR="00F47E60">
        <w:rPr>
          <w:rFonts w:ascii="Book Antiqua" w:hAnsi="Book Antiqua"/>
          <w:bCs/>
          <w:lang w:val="sr-Latn-RS"/>
        </w:rPr>
        <w:t>Djurakovac , Prekal</w:t>
      </w:r>
      <w:r w:rsidR="00F47E60" w:rsidRPr="00F47E60">
        <w:rPr>
          <w:rFonts w:ascii="Book Antiqua" w:hAnsi="Book Antiqua"/>
          <w:bCs/>
          <w:lang w:val="sr-Latn-RS"/>
        </w:rPr>
        <w:t>e , Dobru</w:t>
      </w:r>
      <w:r w:rsidR="00F47E60" w:rsidRPr="00F47E60">
        <w:rPr>
          <w:rFonts w:ascii="Book Antiqua" w:hAnsi="Book Antiqua" w:cs="Book Antiqua"/>
          <w:bCs/>
          <w:lang w:val="sr-Latn-RS"/>
        </w:rPr>
        <w:t>š</w:t>
      </w:r>
      <w:r w:rsidR="00F47E60">
        <w:rPr>
          <w:rFonts w:ascii="Book Antiqua" w:hAnsi="Book Antiqua"/>
          <w:bCs/>
          <w:lang w:val="sr-Latn-RS"/>
        </w:rPr>
        <w:t xml:space="preserve">a , Kašica </w:t>
      </w:r>
      <w:r w:rsidR="00F47E60" w:rsidRPr="00F47E60">
        <w:rPr>
          <w:rFonts w:ascii="Book Antiqua" w:hAnsi="Book Antiqua"/>
          <w:bCs/>
          <w:lang w:val="sr-Latn-RS"/>
        </w:rPr>
        <w:t xml:space="preserve"> i </w:t>
      </w:r>
      <w:r w:rsidR="00F47E60">
        <w:rPr>
          <w:rFonts w:ascii="Book Antiqua" w:hAnsi="Book Antiqua"/>
          <w:bCs/>
          <w:lang w:val="sr-Latn-RS"/>
        </w:rPr>
        <w:t xml:space="preserve">Banjica, </w:t>
      </w:r>
      <w:r w:rsidR="00F47E60" w:rsidRPr="00F47E60">
        <w:rPr>
          <w:rFonts w:ascii="Book Antiqua" w:hAnsi="Book Antiqua"/>
          <w:bCs/>
          <w:lang w:val="sr-Latn-RS"/>
        </w:rPr>
        <w:t>op</w:t>
      </w:r>
      <w:r w:rsidR="00F47E60" w:rsidRPr="00F47E60">
        <w:rPr>
          <w:rFonts w:ascii="Book Antiqua" w:hAnsi="Book Antiqua" w:cs="Book Antiqua"/>
          <w:bCs/>
          <w:lang w:val="sr-Latn-RS"/>
        </w:rPr>
        <w:t>š</w:t>
      </w:r>
      <w:r w:rsidR="00F47E60">
        <w:rPr>
          <w:rFonts w:ascii="Book Antiqua" w:hAnsi="Book Antiqua"/>
          <w:bCs/>
          <w:lang w:val="sr-Latn-RS"/>
        </w:rPr>
        <w:t>tina</w:t>
      </w:r>
      <w:r w:rsidR="005C7679">
        <w:rPr>
          <w:rFonts w:ascii="Book Antiqua" w:hAnsi="Book Antiqua"/>
          <w:bCs/>
          <w:lang w:val="sr-Latn-RS"/>
        </w:rPr>
        <w:t xml:space="preserve"> Istok</w:t>
      </w:r>
      <w:r w:rsidR="00F47E60" w:rsidRPr="00F47E60">
        <w:rPr>
          <w:rFonts w:ascii="Book Antiqua" w:hAnsi="Book Antiqua"/>
          <w:bCs/>
          <w:lang w:val="sr-Latn-RS"/>
        </w:rPr>
        <w:t>,</w:t>
      </w:r>
      <w:r w:rsidR="00F47E60">
        <w:rPr>
          <w:rFonts w:ascii="Book Antiqua" w:hAnsi="Book Antiqua"/>
          <w:bCs/>
          <w:lang w:val="sr-Latn-RS"/>
        </w:rPr>
        <w:t xml:space="preserve"> </w:t>
      </w:r>
      <w:r w:rsidRPr="00BD3E7A">
        <w:rPr>
          <w:rFonts w:ascii="Book Antiqua" w:hAnsi="Book Antiqua"/>
          <w:bCs/>
          <w:lang w:val="sr-Latn-RS"/>
        </w:rPr>
        <w:t xml:space="preserve">u skladu sa tabelama </w:t>
      </w:r>
      <w:r>
        <w:rPr>
          <w:rFonts w:ascii="Book Antiqua" w:hAnsi="Book Antiqua"/>
          <w:bCs/>
          <w:lang w:val="sr-Latn-RS"/>
        </w:rPr>
        <w:t xml:space="preserve">opisanim </w:t>
      </w:r>
      <w:r w:rsidRPr="00BD3E7A">
        <w:rPr>
          <w:rFonts w:ascii="Book Antiqua" w:hAnsi="Book Antiqua"/>
          <w:bCs/>
          <w:lang w:val="sr-Latn-RS"/>
        </w:rPr>
        <w:t xml:space="preserve">  iz relevantne katastarske evidencije za   vlasnike  nekretnina, njihov položaj u okviru projekta od javnog interesa kao i njihovih  površina  koje tabele predst</w:t>
      </w:r>
      <w:r>
        <w:rPr>
          <w:rFonts w:ascii="Book Antiqua" w:hAnsi="Book Antiqua"/>
          <w:bCs/>
          <w:lang w:val="sr-Latn-RS"/>
        </w:rPr>
        <w:t>a</w:t>
      </w:r>
      <w:r w:rsidRPr="00BD3E7A">
        <w:rPr>
          <w:rFonts w:ascii="Book Antiqua" w:hAnsi="Book Antiqua"/>
          <w:bCs/>
          <w:lang w:val="sr-Latn-RS"/>
        </w:rPr>
        <w:t>vljaju  sastavni deo  ove odluke.</w:t>
      </w:r>
    </w:p>
    <w:p w:rsidR="00797646" w:rsidRDefault="00797646" w:rsidP="0079764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797646">
        <w:rPr>
          <w:rFonts w:ascii="Book Antiqua" w:hAnsi="Book Antiqua"/>
          <w:bCs/>
          <w:lang w:val="sr-Latn-RS"/>
        </w:rPr>
        <w:t>Odeljenje za eksproprijacije / MSPP ,</w:t>
      </w:r>
      <w:r>
        <w:rPr>
          <w:rFonts w:ascii="Book Antiqua" w:hAnsi="Book Antiqua"/>
          <w:bCs/>
          <w:lang w:val="sr-Latn-RS"/>
        </w:rPr>
        <w:t xml:space="preserve"> je dužno da </w:t>
      </w:r>
      <w:r w:rsidRPr="00797646">
        <w:rPr>
          <w:rFonts w:ascii="Book Antiqua" w:hAnsi="Book Antiqua"/>
          <w:bCs/>
          <w:lang w:val="sr-Latn-RS"/>
        </w:rPr>
        <w:t xml:space="preserve"> </w:t>
      </w:r>
      <w:r w:rsidRPr="00797646">
        <w:rPr>
          <w:rFonts w:ascii="Times New Roman" w:hAnsi="Times New Roman" w:cs="Times New Roman"/>
          <w:bCs/>
          <w:lang w:val="sr-Latn-RS"/>
        </w:rPr>
        <w:t>​​</w:t>
      </w:r>
      <w:r w:rsidRPr="00797646">
        <w:rPr>
          <w:rFonts w:ascii="Book Antiqua" w:hAnsi="Book Antiqua"/>
          <w:bCs/>
          <w:lang w:val="sr-Latn-RS"/>
        </w:rPr>
        <w:t>u roku od 5 ( pet ) radnih dana nakon potpis</w:t>
      </w:r>
      <w:r>
        <w:rPr>
          <w:rFonts w:ascii="Book Antiqua" w:hAnsi="Book Antiqua"/>
          <w:bCs/>
          <w:lang w:val="sr-Latn-RS"/>
        </w:rPr>
        <w:t xml:space="preserve">ivanja preliminarnu odluku , </w:t>
      </w:r>
      <w:r w:rsidRPr="00797646">
        <w:rPr>
          <w:rFonts w:ascii="Book Antiqua" w:hAnsi="Book Antiqua"/>
          <w:bCs/>
          <w:lang w:val="sr-Latn-RS"/>
        </w:rPr>
        <w:t xml:space="preserve">obavesti vlasnike </w:t>
      </w:r>
      <w:r>
        <w:rPr>
          <w:rFonts w:ascii="Book Antiqua" w:hAnsi="Book Antiqua"/>
          <w:bCs/>
          <w:lang w:val="sr-Latn-RS"/>
        </w:rPr>
        <w:t xml:space="preserve">i pretendente </w:t>
      </w:r>
      <w:r w:rsidRPr="00797646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zemljišta, koja </w:t>
      </w:r>
      <w:r w:rsidRPr="00797646">
        <w:rPr>
          <w:rFonts w:ascii="Book Antiqua" w:hAnsi="Book Antiqua"/>
          <w:bCs/>
          <w:lang w:val="sr-Latn-RS"/>
        </w:rPr>
        <w:t xml:space="preserve"> će biti </w:t>
      </w:r>
      <w:r>
        <w:rPr>
          <w:rFonts w:ascii="Book Antiqua" w:hAnsi="Book Antiqua"/>
          <w:bCs/>
          <w:lang w:val="sr-Latn-RS"/>
        </w:rPr>
        <w:t xml:space="preserve">eksproprijisna </w:t>
      </w:r>
      <w:r w:rsidRPr="00797646">
        <w:rPr>
          <w:rFonts w:ascii="Book Antiqua" w:hAnsi="Book Antiqua"/>
          <w:bCs/>
          <w:lang w:val="sr-Latn-RS"/>
        </w:rPr>
        <w:t xml:space="preserve"> i u roku od 10 dana nakon </w:t>
      </w:r>
      <w:r>
        <w:rPr>
          <w:rFonts w:ascii="Book Antiqua" w:hAnsi="Book Antiqua"/>
          <w:bCs/>
          <w:lang w:val="sr-Latn-RS"/>
        </w:rPr>
        <w:t xml:space="preserve">usvajna  , istu </w:t>
      </w:r>
      <w:r w:rsidRPr="00797646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objavi </w:t>
      </w:r>
      <w:r w:rsidRPr="00797646">
        <w:rPr>
          <w:rFonts w:ascii="Book Antiqua" w:hAnsi="Book Antiqua"/>
          <w:bCs/>
          <w:lang w:val="sr-Latn-RS"/>
        </w:rPr>
        <w:t xml:space="preserve"> u Službenom </w:t>
      </w:r>
      <w:r>
        <w:rPr>
          <w:rFonts w:ascii="Book Antiqua" w:hAnsi="Book Antiqua"/>
          <w:bCs/>
          <w:lang w:val="sr-Latn-RS"/>
        </w:rPr>
        <w:t xml:space="preserve">listu Kosva </w:t>
      </w:r>
      <w:r w:rsidRPr="00797646">
        <w:rPr>
          <w:rFonts w:ascii="Book Antiqua" w:hAnsi="Book Antiqua"/>
          <w:bCs/>
          <w:lang w:val="sr-Latn-RS"/>
        </w:rPr>
        <w:t xml:space="preserve"> i u </w:t>
      </w:r>
      <w:r>
        <w:rPr>
          <w:rFonts w:ascii="Book Antiqua" w:hAnsi="Book Antiqua"/>
          <w:bCs/>
          <w:lang w:val="sr-Latn-RS"/>
        </w:rPr>
        <w:t xml:space="preserve">jednim </w:t>
      </w:r>
      <w:r w:rsidRPr="00797646">
        <w:rPr>
          <w:rFonts w:ascii="Book Antiqua" w:hAnsi="Book Antiqua"/>
          <w:bCs/>
          <w:lang w:val="sr-Latn-RS"/>
        </w:rPr>
        <w:t xml:space="preserve">novinama </w:t>
      </w:r>
      <w:r>
        <w:rPr>
          <w:rFonts w:ascii="Book Antiqua" w:hAnsi="Book Antiqua"/>
          <w:bCs/>
          <w:lang w:val="sr-Latn-RS"/>
        </w:rPr>
        <w:t xml:space="preserve">od velikog tiraža na </w:t>
      </w:r>
      <w:r w:rsidRPr="00797646">
        <w:rPr>
          <w:rFonts w:ascii="Book Antiqua" w:hAnsi="Book Antiqua"/>
          <w:bCs/>
          <w:lang w:val="sr-Latn-RS"/>
        </w:rPr>
        <w:t xml:space="preserve"> Kosovu</w:t>
      </w:r>
    </w:p>
    <w:p w:rsidR="00BD3E7A" w:rsidRDefault="00BD3E7A" w:rsidP="00E1176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BD3E7A">
        <w:rPr>
          <w:rFonts w:ascii="Book Antiqua" w:hAnsi="Book Antiqua"/>
          <w:bCs/>
          <w:lang w:val="sr-Latn-RS"/>
        </w:rPr>
        <w:t>Protiv</w:t>
      </w:r>
      <w:r w:rsidR="00797646">
        <w:rPr>
          <w:rFonts w:ascii="Book Antiqua" w:hAnsi="Book Antiqua"/>
          <w:bCs/>
          <w:lang w:val="sr-Latn-RS"/>
        </w:rPr>
        <w:t xml:space="preserve"> ove odluke ili bilo kog njenog dela imaju pravo da podnesu žalbu u roku </w:t>
      </w:r>
      <w:r w:rsidR="00E11761">
        <w:rPr>
          <w:rFonts w:ascii="Book Antiqua" w:hAnsi="Book Antiqua"/>
          <w:bCs/>
          <w:lang w:val="sr-Latn-RS"/>
        </w:rPr>
        <w:t xml:space="preserve">od </w:t>
      </w:r>
      <w:r w:rsidR="00797646">
        <w:rPr>
          <w:rFonts w:ascii="Book Antiqua" w:hAnsi="Book Antiqua"/>
          <w:bCs/>
          <w:lang w:val="sr-Latn-RS"/>
        </w:rPr>
        <w:t xml:space="preserve"> </w:t>
      </w:r>
      <w:r w:rsidR="00E11761">
        <w:rPr>
          <w:rFonts w:ascii="Book Antiqua" w:hAnsi="Book Antiqua"/>
          <w:bCs/>
          <w:lang w:val="sr-Latn-RS"/>
        </w:rPr>
        <w:t>30</w:t>
      </w:r>
      <w:r w:rsidR="00E11761" w:rsidRPr="00E11761">
        <w:rPr>
          <w:rFonts w:ascii="Book Antiqua" w:hAnsi="Book Antiqua"/>
          <w:bCs/>
          <w:lang w:val="sr-Latn-RS"/>
        </w:rPr>
        <w:t xml:space="preserve"> </w:t>
      </w:r>
      <w:r w:rsidR="00E11761">
        <w:rPr>
          <w:rFonts w:ascii="Book Antiqua" w:hAnsi="Book Antiqua"/>
          <w:bCs/>
          <w:lang w:val="sr-Latn-RS"/>
        </w:rPr>
        <w:t>(</w:t>
      </w:r>
      <w:r w:rsidR="00E11761" w:rsidRPr="00E11761">
        <w:rPr>
          <w:rFonts w:ascii="Book Antiqua" w:hAnsi="Book Antiqua"/>
          <w:bCs/>
          <w:lang w:val="sr-Latn-RS"/>
        </w:rPr>
        <w:t>trideset</w:t>
      </w:r>
      <w:r w:rsidR="00E11761">
        <w:rPr>
          <w:rFonts w:ascii="Book Antiqua" w:hAnsi="Book Antiqua"/>
          <w:bCs/>
          <w:lang w:val="sr-Latn-RS"/>
        </w:rPr>
        <w:t>)</w:t>
      </w:r>
      <w:r w:rsidR="00E11761" w:rsidRPr="00E11761">
        <w:rPr>
          <w:rFonts w:ascii="Book Antiqua" w:hAnsi="Book Antiqua"/>
          <w:bCs/>
          <w:lang w:val="sr-Latn-RS"/>
        </w:rPr>
        <w:t xml:space="preserve"> kalendarskih  danu  nadležnom </w:t>
      </w:r>
      <w:r w:rsidR="00797646">
        <w:rPr>
          <w:rFonts w:ascii="Book Antiqua" w:hAnsi="Book Antiqua"/>
          <w:bCs/>
          <w:lang w:val="sr-Latn-RS"/>
        </w:rPr>
        <w:t>subjekti potražioc</w:t>
      </w:r>
      <w:r w:rsidR="00E11761">
        <w:rPr>
          <w:rFonts w:ascii="Book Antiqua" w:hAnsi="Book Antiqua"/>
          <w:bCs/>
          <w:lang w:val="sr-Latn-RS"/>
        </w:rPr>
        <w:t xml:space="preserve">i ili </w:t>
      </w:r>
      <w:r w:rsidRPr="00BD3E7A">
        <w:rPr>
          <w:rFonts w:ascii="Book Antiqua" w:hAnsi="Book Antiqua"/>
          <w:bCs/>
          <w:lang w:val="sr-Latn-RS"/>
        </w:rPr>
        <w:t xml:space="preserve"> bilo koje lice koje je vlasnik ili nosilac interesa na nekretninu </w:t>
      </w:r>
      <w:r w:rsidR="00E11761">
        <w:rPr>
          <w:rFonts w:ascii="Book Antiqua" w:hAnsi="Book Antiqua"/>
          <w:bCs/>
          <w:lang w:val="sr-Latn-RS"/>
        </w:rPr>
        <w:t>koja je  pogođena  ovom odlukom</w:t>
      </w:r>
      <w:r w:rsidRPr="00BD3E7A">
        <w:rPr>
          <w:rFonts w:ascii="Book Antiqua" w:hAnsi="Book Antiqua"/>
          <w:bCs/>
          <w:lang w:val="sr-Latn-RS"/>
        </w:rPr>
        <w:t>.</w:t>
      </w:r>
      <w:r w:rsidRPr="00BD3E7A">
        <w:rPr>
          <w:rFonts w:ascii="Book Antiqua" w:hAnsi="Book Antiqua"/>
          <w:bCs/>
          <w:lang w:val="sr-Latn-RS"/>
        </w:rPr>
        <w:cr/>
      </w:r>
    </w:p>
    <w:p w:rsidR="00E11761" w:rsidRPr="00E11761" w:rsidRDefault="00E11761" w:rsidP="00E11761">
      <w:pPr>
        <w:pStyle w:val="ListParagraph"/>
        <w:numPr>
          <w:ilvl w:val="0"/>
          <w:numId w:val="17"/>
        </w:numPr>
        <w:rPr>
          <w:rFonts w:ascii="Book Antiqua" w:hAnsi="Book Antiqua"/>
          <w:bCs/>
          <w:lang w:val="sr-Latn-RS"/>
        </w:rPr>
      </w:pPr>
      <w:r w:rsidRPr="00E11761">
        <w:rPr>
          <w:rFonts w:ascii="Book Antiqua" w:hAnsi="Book Antiqua"/>
          <w:bCs/>
          <w:lang w:val="sr-Latn-RS"/>
        </w:rPr>
        <w:t xml:space="preserve">Za sprovođenje ove odluke se obavezuje Odeljenje za eksproprijaciji (MSPP), Ministarstvo finansija i </w:t>
      </w:r>
      <w:r>
        <w:rPr>
          <w:rFonts w:ascii="Book Antiqua" w:hAnsi="Book Antiqua"/>
          <w:bCs/>
          <w:lang w:val="sr-Latn-RS"/>
        </w:rPr>
        <w:t>i KOSTT(Operate sistema, prenos</w:t>
      </w:r>
      <w:r w:rsidR="00A75D4D">
        <w:rPr>
          <w:rFonts w:ascii="Book Antiqua" w:hAnsi="Book Antiqua"/>
          <w:bCs/>
          <w:lang w:val="sr-Latn-RS"/>
        </w:rPr>
        <w:t xml:space="preserve">a </w:t>
      </w:r>
      <w:r>
        <w:rPr>
          <w:rFonts w:ascii="Book Antiqua" w:hAnsi="Book Antiqua"/>
          <w:bCs/>
          <w:lang w:val="sr-Latn-RS"/>
        </w:rPr>
        <w:t xml:space="preserve"> i tržišta  A.D).</w:t>
      </w:r>
      <w:r w:rsidRPr="00E11761">
        <w:rPr>
          <w:rFonts w:ascii="Book Antiqua" w:hAnsi="Book Antiqua"/>
          <w:bCs/>
          <w:lang w:val="sr-Latn-RS"/>
        </w:rPr>
        <w:t xml:space="preserve"> </w:t>
      </w:r>
    </w:p>
    <w:p w:rsidR="00E11761" w:rsidRPr="00BD3E7A" w:rsidRDefault="00E11761" w:rsidP="00E11761">
      <w:pPr>
        <w:pStyle w:val="ListParagraph"/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BD3E7A" w:rsidRPr="00BD3E7A" w:rsidRDefault="00BD3E7A" w:rsidP="00BD3E7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BD3E7A">
        <w:rPr>
          <w:rFonts w:ascii="Book Antiqua" w:hAnsi="Book Antiqua"/>
          <w:bCs/>
          <w:lang w:val="sr-Latn-RS"/>
        </w:rPr>
        <w:t xml:space="preserve">Odluka stupa na snagu danom objavljivanja u Službenom listu Republike Kosova i u jednim novinama sa velikim  tiražom na Kosovu  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A4195A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A4195A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A4195A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8AF689F" wp14:editId="0C4D792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A75D4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75D4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83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75D4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75D4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="00A50C5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57F3C" w:rsidRDefault="00057F3C" w:rsidP="00057F3C">
      <w:pPr>
        <w:jc w:val="both"/>
        <w:rPr>
          <w:rFonts w:ascii="Book Antiqua" w:hAnsi="Book Antiqua"/>
          <w:color w:val="000000"/>
          <w:lang w:val="sr-Latn-RS"/>
        </w:rPr>
      </w:pPr>
      <w:r w:rsidRPr="00260358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260358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0358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A75D4D">
        <w:rPr>
          <w:rFonts w:ascii="Book Antiqua" w:hAnsi="Book Antiqua"/>
          <w:color w:val="000000"/>
          <w:lang w:val="sr-Latn-RS"/>
        </w:rPr>
        <w:t>06 aprila</w:t>
      </w:r>
      <w:r w:rsidRPr="00260358">
        <w:rPr>
          <w:rFonts w:ascii="Book Antiqua" w:hAnsi="Book Antiqua"/>
          <w:color w:val="000000"/>
          <w:lang w:val="sr-Latn-RS"/>
        </w:rPr>
        <w:t xml:space="preserve"> </w:t>
      </w:r>
      <w:r w:rsidR="00A50C52">
        <w:rPr>
          <w:rFonts w:ascii="Book Antiqua" w:hAnsi="Book Antiqua"/>
          <w:color w:val="000000"/>
          <w:lang w:val="sr-Latn-RS"/>
        </w:rPr>
        <w:t>2016</w:t>
      </w:r>
      <w:r w:rsidRPr="00260358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260358" w:rsidRPr="00A75D4D" w:rsidRDefault="00C438D1" w:rsidP="00260358">
      <w:pPr>
        <w:spacing w:after="0" w:line="240" w:lineRule="auto"/>
        <w:jc w:val="center"/>
        <w:rPr>
          <w:rFonts w:ascii="Book Antiqua" w:hAnsi="Book Antiqua"/>
          <w:bCs/>
          <w:lang w:val="sr-Latn-RS"/>
        </w:rPr>
      </w:pPr>
      <w:r w:rsidRPr="00A75D4D">
        <w:rPr>
          <w:rFonts w:ascii="Book Antiqua" w:hAnsi="Book Antiqua"/>
          <w:bCs/>
          <w:lang w:val="sr-Latn-RS"/>
        </w:rPr>
        <w:t>O D L U K U</w:t>
      </w:r>
    </w:p>
    <w:p w:rsidR="00A75D4D" w:rsidRPr="00A75D4D" w:rsidRDefault="00A75D4D" w:rsidP="00A75D4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A75D4D">
        <w:rPr>
          <w:rFonts w:ascii="Book Antiqua" w:hAnsi="Book Antiqua"/>
          <w:bCs/>
          <w:lang w:val="sr-Latn-RS"/>
        </w:rPr>
        <w:t>Dodeljuju se finansijka  sredstva u iznosu od 24.000,00 ( dvadeset i četiri hilajda ) evra za proslavu 23. aprila , Dana turske zajednice na Kosovu .</w:t>
      </w:r>
    </w:p>
    <w:p w:rsidR="00A75D4D" w:rsidRPr="00A75D4D" w:rsidRDefault="00A75D4D" w:rsidP="00A75D4D">
      <w:pPr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A75D4D" w:rsidRPr="00A75D4D" w:rsidRDefault="00A75D4D" w:rsidP="00A75D4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A75D4D">
        <w:rPr>
          <w:rFonts w:ascii="Book Antiqua" w:hAnsi="Book Antiqua"/>
          <w:bCs/>
          <w:lang w:val="sr-Latn-RS"/>
        </w:rPr>
        <w:t>Finansijska sredstva iz tačke  1. ove odluke će se izdvojiti  iz budžeta Kancelarije za pitanja zajednica pri kancelariji  premijera , budžetski kod 15600 , Kategorija subvencija , i preneće   '' Udruženju omladinske unije  Kosova " Broj računa : 17 -05-0016000781.61 NLB Priština .</w:t>
      </w:r>
    </w:p>
    <w:p w:rsidR="00A75D4D" w:rsidRPr="00A75D4D" w:rsidRDefault="00A75D4D" w:rsidP="00A75D4D">
      <w:pPr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0A6CC2" w:rsidRPr="00A75D4D" w:rsidRDefault="00A75D4D" w:rsidP="00A75D4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A75D4D">
        <w:rPr>
          <w:rFonts w:ascii="Book Antiqua" w:hAnsi="Book Antiqua"/>
          <w:bCs/>
          <w:lang w:val="sr-Latn-RS"/>
        </w:rPr>
        <w:t>Obavezuje  Kancelarija premijera  i Ministarstvo finansija da sprovede ovu odluku .</w:t>
      </w:r>
    </w:p>
    <w:p w:rsidR="00A75D4D" w:rsidRPr="000E2B23" w:rsidRDefault="00A75D4D" w:rsidP="00A75D4D">
      <w:pPr>
        <w:spacing w:after="0" w:line="240" w:lineRule="auto"/>
        <w:jc w:val="both"/>
        <w:rPr>
          <w:rFonts w:ascii="Book Antiqua" w:hAnsi="Book Antiqua"/>
          <w:b/>
          <w:bCs/>
          <w:lang w:val="sr-Latn-RS"/>
        </w:rPr>
      </w:pPr>
    </w:p>
    <w:p w:rsidR="00A50C52" w:rsidRPr="00A75D4D" w:rsidRDefault="00A50C52" w:rsidP="00A75D4D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A75D4D">
        <w:rPr>
          <w:rFonts w:ascii="Book Antiqua" w:hAnsi="Book Antiqua"/>
          <w:bCs/>
          <w:lang w:val="sr-Latn-RS"/>
        </w:rPr>
        <w:t xml:space="preserve">Odluka stupna na sngu danom potpisivanja  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A75D4D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057F3C" w:rsidRPr="000E2B23" w:rsidRDefault="00057F3C" w:rsidP="00A75D4D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057F3C" w:rsidRPr="000E2B23" w:rsidRDefault="00057F3C" w:rsidP="00A75D4D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57F3C" w:rsidRPr="00A75D4D" w:rsidRDefault="00057F3C" w:rsidP="00057F3C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A75D4D">
        <w:rPr>
          <w:rFonts w:ascii="Book Antiqua" w:hAnsi="Book Antiqua"/>
          <w:b/>
          <w:lang w:val="sr-Latn-RS"/>
        </w:rPr>
        <w:t>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057F3C" w:rsidRPr="00A75D4D" w:rsidRDefault="00A75D4D" w:rsidP="00560D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Vlade</w:t>
      </w: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CF06500" wp14:editId="7D5F6BD1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0824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824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83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824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824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08241F" w:rsidRPr="0008241F">
        <w:t xml:space="preserve"> </w:t>
      </w:r>
      <w:r w:rsidR="0008241F">
        <w:rPr>
          <w:rFonts w:ascii="Book Antiqua" w:hAnsi="Book Antiqua"/>
          <w:color w:val="000000"/>
          <w:lang w:val="sr-Latn-RS"/>
        </w:rPr>
        <w:t>č</w:t>
      </w:r>
      <w:r w:rsidR="0008241F" w:rsidRPr="0008241F">
        <w:rPr>
          <w:rFonts w:ascii="Book Antiqua" w:hAnsi="Book Antiqua"/>
          <w:color w:val="000000"/>
          <w:lang w:val="sr-Latn-RS"/>
        </w:rPr>
        <w:t>lan</w:t>
      </w:r>
      <w:r w:rsidR="0008241F">
        <w:rPr>
          <w:rFonts w:ascii="Book Antiqua" w:hAnsi="Book Antiqua"/>
          <w:color w:val="000000"/>
          <w:lang w:val="sr-Latn-RS"/>
        </w:rPr>
        <w:t>a  29. Zakona br . 03/</w:t>
      </w:r>
      <w:r w:rsidR="0008241F" w:rsidRPr="0008241F">
        <w:rPr>
          <w:rFonts w:ascii="Book Antiqua" w:hAnsi="Book Antiqua"/>
          <w:color w:val="000000"/>
          <w:lang w:val="sr-Latn-RS"/>
        </w:rPr>
        <w:t>L-048 o upravljanju ja</w:t>
      </w:r>
      <w:r w:rsidR="0008241F">
        <w:rPr>
          <w:rFonts w:ascii="Book Antiqua" w:hAnsi="Book Antiqua"/>
          <w:color w:val="000000"/>
          <w:lang w:val="sr-Latn-RS"/>
        </w:rPr>
        <w:t>vnim finansijama i odgovornostima</w:t>
      </w:r>
      <w:r w:rsidR="0008241F" w:rsidRPr="0008241F">
        <w:rPr>
          <w:rFonts w:ascii="Book Antiqua" w:hAnsi="Book Antiqua"/>
          <w:color w:val="000000"/>
          <w:lang w:val="sr-Latn-RS"/>
        </w:rPr>
        <w:t>, izm</w:t>
      </w:r>
      <w:r w:rsidR="0008241F">
        <w:rPr>
          <w:rFonts w:ascii="Book Antiqua" w:hAnsi="Book Antiqua"/>
          <w:color w:val="000000"/>
          <w:lang w:val="sr-Latn-RS"/>
        </w:rPr>
        <w:t>enjen i dopunjen Zakonima br 03/L - 221 , br. 04 /</w:t>
      </w:r>
      <w:r w:rsidR="0008241F" w:rsidRPr="0008241F">
        <w:rPr>
          <w:rFonts w:ascii="Book Antiqua" w:hAnsi="Book Antiqua"/>
          <w:color w:val="000000"/>
          <w:lang w:val="sr-Latn-RS"/>
        </w:rPr>
        <w:t xml:space="preserve"> L - 165 , </w:t>
      </w:r>
      <w:r w:rsidR="0008241F">
        <w:rPr>
          <w:rFonts w:ascii="Book Antiqua" w:hAnsi="Book Antiqua"/>
          <w:color w:val="000000"/>
          <w:lang w:val="sr-Latn-RS"/>
        </w:rPr>
        <w:t>br.04/L - 194 i br. 05/</w:t>
      </w:r>
      <w:r w:rsidR="0008241F" w:rsidRPr="0008241F">
        <w:rPr>
          <w:rFonts w:ascii="Book Antiqua" w:hAnsi="Book Antiqua"/>
          <w:color w:val="000000"/>
          <w:lang w:val="sr-Latn-RS"/>
        </w:rPr>
        <w:t>L - 063 , i član</w:t>
      </w:r>
      <w:r w:rsidR="0008241F">
        <w:rPr>
          <w:rFonts w:ascii="Book Antiqua" w:hAnsi="Book Antiqua"/>
          <w:color w:val="000000"/>
          <w:lang w:val="sr-Latn-RS"/>
        </w:rPr>
        <w:t>a</w:t>
      </w:r>
      <w:r w:rsidR="0008241F" w:rsidRPr="0008241F">
        <w:rPr>
          <w:rFonts w:ascii="Book Antiqua" w:hAnsi="Book Antiqua"/>
          <w:color w:val="000000"/>
          <w:lang w:val="sr-Latn-RS"/>
        </w:rPr>
        <w:t xml:space="preserve"> 13 Zakona br</w:t>
      </w:r>
      <w:r w:rsidR="0008241F">
        <w:rPr>
          <w:rFonts w:ascii="Book Antiqua" w:hAnsi="Book Antiqua"/>
          <w:color w:val="000000"/>
          <w:lang w:val="sr-Latn-RS"/>
        </w:rPr>
        <w:t>. 05/</w:t>
      </w:r>
      <w:r w:rsidR="0008241F" w:rsidRPr="0008241F">
        <w:rPr>
          <w:rFonts w:ascii="Book Antiqua" w:hAnsi="Book Antiqua"/>
          <w:color w:val="000000"/>
          <w:lang w:val="sr-Latn-RS"/>
        </w:rPr>
        <w:t xml:space="preserve">L - 071 o budžetu Republike Kosovo za </w:t>
      </w:r>
      <w:r w:rsidR="0008241F">
        <w:rPr>
          <w:rFonts w:ascii="Book Antiqua" w:hAnsi="Book Antiqua"/>
          <w:color w:val="000000"/>
          <w:lang w:val="sr-Latn-RS"/>
        </w:rPr>
        <w:t>2016 godinu</w:t>
      </w:r>
      <w:r w:rsidR="0008241F" w:rsidRPr="0008241F">
        <w:rPr>
          <w:rFonts w:ascii="Book Antiqua" w:hAnsi="Book Antiqua"/>
          <w:color w:val="000000"/>
          <w:lang w:val="sr-Latn-RS"/>
        </w:rPr>
        <w:t>,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8241F">
        <w:rPr>
          <w:rFonts w:ascii="Book Antiqua" w:hAnsi="Book Antiqua"/>
          <w:color w:val="000000"/>
          <w:lang w:val="sr-Latn-RS"/>
        </w:rPr>
        <w:t>06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08241F">
        <w:rPr>
          <w:rFonts w:ascii="Book Antiqua" w:hAnsi="Book Antiqua"/>
          <w:color w:val="000000"/>
          <w:lang w:val="sr-Latn-RS"/>
        </w:rPr>
        <w:t>aprila</w:t>
      </w:r>
      <w:r w:rsidR="00B41D5C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D56017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57F3C" w:rsidRPr="000E2B23" w:rsidRDefault="0008241F" w:rsidP="00057F3C">
      <w:pPr>
        <w:jc w:val="center"/>
        <w:rPr>
          <w:rFonts w:ascii="Book Antiqua" w:hAnsi="Book Antiqua"/>
          <w:b/>
          <w:bCs/>
          <w:lang w:val="sr-Latn-RS"/>
        </w:rPr>
      </w:pPr>
      <w:r w:rsidRPr="0008241F">
        <w:rPr>
          <w:rFonts w:ascii="Book Antiqua" w:hAnsi="Book Antiqua"/>
          <w:b/>
          <w:bCs/>
          <w:lang w:val="sr-Latn-RS"/>
        </w:rPr>
        <w:t>O D L U K U</w:t>
      </w:r>
    </w:p>
    <w:p w:rsidR="00DA6995" w:rsidRPr="00DA6995" w:rsidRDefault="0008241F" w:rsidP="00DA6995">
      <w:pPr>
        <w:pStyle w:val="ListParagraph"/>
        <w:numPr>
          <w:ilvl w:val="0"/>
          <w:numId w:val="19"/>
        </w:numPr>
        <w:jc w:val="both"/>
        <w:rPr>
          <w:rFonts w:ascii="Book Antiqua" w:hAnsi="Book Antiqua"/>
          <w:bCs/>
          <w:lang w:val="sr-Latn-RS"/>
        </w:rPr>
      </w:pPr>
      <w:r w:rsidRPr="00DA6995">
        <w:rPr>
          <w:rFonts w:ascii="Book Antiqua" w:hAnsi="Book Antiqua"/>
          <w:bCs/>
          <w:lang w:val="sr-Latn-RS"/>
        </w:rPr>
        <w:t xml:space="preserve">Izdvajaju se 25 %  sredstava u vrednosto od 159,480.00 (stotinu i pedeset devet hiljada , četiri stotine i osamdeset) evra iz Izveštaja br.765 od 02.15.2016 godine,Komisije  Ministarstva poljoprivrede, šumarstva i ruralnog razvoja za procenu štete u poljoprivredi   opština  tokom poplava u januaru 2016 godine, ekonomska kategorija – Rezerve, </w:t>
      </w:r>
      <w:r w:rsidR="00DA6995" w:rsidRPr="00DA6995">
        <w:rPr>
          <w:rFonts w:ascii="Book Antiqua" w:hAnsi="Book Antiqua"/>
          <w:bCs/>
          <w:lang w:val="sr-Latn-RS"/>
        </w:rPr>
        <w:t>podprogram</w:t>
      </w:r>
      <w:r w:rsidRPr="00DA6995">
        <w:rPr>
          <w:rFonts w:ascii="Book Antiqua" w:hAnsi="Book Antiqua"/>
          <w:bCs/>
          <w:lang w:val="sr-Latn-RS"/>
        </w:rPr>
        <w:t xml:space="preserve">- Nepredviđeni troškovi </w:t>
      </w:r>
      <w:r w:rsidR="00DA6995" w:rsidRPr="00DA6995">
        <w:rPr>
          <w:rFonts w:ascii="Book Antiqua" w:hAnsi="Book Antiqua"/>
          <w:bCs/>
          <w:lang w:val="sr-Latn-RS"/>
        </w:rPr>
        <w:t xml:space="preserve">pod </w:t>
      </w:r>
      <w:r w:rsidRPr="00DA6995">
        <w:rPr>
          <w:rFonts w:ascii="Book Antiqua" w:hAnsi="Book Antiqua"/>
          <w:bCs/>
          <w:lang w:val="sr-Latn-RS"/>
        </w:rPr>
        <w:t xml:space="preserve"> kodom 13100</w:t>
      </w:r>
      <w:r w:rsidR="00DA6995" w:rsidRPr="00DA6995">
        <w:rPr>
          <w:rFonts w:ascii="Book Antiqua" w:hAnsi="Book Antiqua"/>
          <w:bCs/>
          <w:lang w:val="sr-Latn-RS"/>
        </w:rPr>
        <w:t>.</w:t>
      </w:r>
    </w:p>
    <w:p w:rsidR="00DA6995" w:rsidRDefault="00DA6995" w:rsidP="00DA6995">
      <w:pPr>
        <w:pStyle w:val="ListParagraph"/>
        <w:numPr>
          <w:ilvl w:val="0"/>
          <w:numId w:val="19"/>
        </w:numPr>
        <w:jc w:val="both"/>
        <w:rPr>
          <w:rFonts w:ascii="Book Antiqua" w:hAnsi="Book Antiqua"/>
          <w:bCs/>
          <w:lang w:val="sr-Latn-RS"/>
        </w:rPr>
      </w:pPr>
      <w:r w:rsidRPr="00DA6995">
        <w:rPr>
          <w:rFonts w:ascii="Book Antiqua" w:hAnsi="Book Antiqua"/>
          <w:bCs/>
          <w:lang w:val="sr-Latn-RS"/>
        </w:rPr>
        <w:t>Sredstva iz tačke 1 ove odluke prenose se na ekonomsku kategoriju subvencija i transfera  za nadakondu štet</w:t>
      </w:r>
      <w:r>
        <w:rPr>
          <w:rFonts w:ascii="Book Antiqua" w:hAnsi="Book Antiqua"/>
          <w:bCs/>
          <w:lang w:val="sr-Latn-RS"/>
        </w:rPr>
        <w:t>e opštinama, i to:</w:t>
      </w:r>
    </w:p>
    <w:p w:rsidR="00137301" w:rsidRDefault="00137301" w:rsidP="00137301">
      <w:pPr>
        <w:pStyle w:val="ListParagraph"/>
        <w:ind w:left="360"/>
        <w:jc w:val="both"/>
        <w:rPr>
          <w:rFonts w:ascii="Book Antiqua" w:hAnsi="Book Antiqua"/>
          <w:bCs/>
          <w:lang w:val="sr-Latn-RS"/>
        </w:rPr>
      </w:pPr>
    </w:p>
    <w:p w:rsidR="00137301" w:rsidRDefault="00137301" w:rsidP="00137301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137301">
        <w:rPr>
          <w:rFonts w:ascii="Book Antiqua" w:hAnsi="Book Antiqua"/>
          <w:bCs/>
          <w:lang w:val="sr-Latn-RS"/>
        </w:rPr>
        <w:t xml:space="preserve">Mališevo, </w:t>
      </w:r>
      <w:r>
        <w:rPr>
          <w:rFonts w:ascii="Book Antiqua" w:hAnsi="Book Antiqua"/>
          <w:bCs/>
          <w:lang w:val="sr-Latn-RS"/>
        </w:rPr>
        <w:t>u</w:t>
      </w:r>
      <w:r w:rsidR="002A487B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iznosu pd </w:t>
      </w:r>
      <w:r w:rsidRPr="00137301">
        <w:rPr>
          <w:rFonts w:ascii="Book Antiqua" w:hAnsi="Book Antiqua"/>
          <w:bCs/>
          <w:lang w:val="sr-Latn-RS"/>
        </w:rPr>
        <w:t xml:space="preserve"> 26.000 evra, program "Poljoprivreda, šumarstvo </w:t>
      </w:r>
      <w:r>
        <w:rPr>
          <w:rFonts w:ascii="Book Antiqua" w:hAnsi="Book Antiqua"/>
          <w:bCs/>
          <w:lang w:val="sr-Latn-RS"/>
        </w:rPr>
        <w:t>i ruralni razvoj" kod (470) pod</w:t>
      </w:r>
      <w:r w:rsidRPr="00137301">
        <w:rPr>
          <w:rFonts w:ascii="Book Antiqua" w:hAnsi="Book Antiqua"/>
          <w:bCs/>
          <w:lang w:val="sr-Latn-RS"/>
        </w:rPr>
        <w:t>program</w:t>
      </w:r>
      <w:r>
        <w:rPr>
          <w:rFonts w:ascii="Book Antiqua" w:hAnsi="Book Antiqua"/>
          <w:bCs/>
          <w:lang w:val="sr-Latn-RS"/>
        </w:rPr>
        <w:t xml:space="preserve"> "Poljoprivreda" k</w:t>
      </w:r>
      <w:r w:rsidRPr="00137301">
        <w:rPr>
          <w:rFonts w:ascii="Book Antiqua" w:hAnsi="Book Antiqua"/>
          <w:bCs/>
          <w:lang w:val="sr-Latn-RS"/>
        </w:rPr>
        <w:t>od 47 013;</w:t>
      </w:r>
    </w:p>
    <w:p w:rsidR="00137301" w:rsidRDefault="00137301" w:rsidP="00137301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137301">
        <w:rPr>
          <w:rFonts w:ascii="Book Antiqua" w:hAnsi="Book Antiqua"/>
          <w:bCs/>
          <w:lang w:val="sr-Latn-RS"/>
        </w:rPr>
        <w:t>Suva Reka, u iznosu od 16.850</w:t>
      </w:r>
      <w:r w:rsidRPr="00137301">
        <w:rPr>
          <w:rFonts w:ascii="Book Antiqua" w:hAnsi="Book Antiqua"/>
          <w:bCs/>
          <w:lang w:val="sr-Latn-RS"/>
        </w:rPr>
        <w:t xml:space="preserve"> evra </w:t>
      </w:r>
      <w:r w:rsidRPr="00137301">
        <w:rPr>
          <w:rFonts w:ascii="Book Antiqua" w:hAnsi="Book Antiqua"/>
          <w:bCs/>
          <w:lang w:val="sr-Latn-RS"/>
        </w:rPr>
        <w:t xml:space="preserve">, - program "Poljoprivreda, šumarstvo </w:t>
      </w:r>
      <w:r w:rsidRPr="00137301">
        <w:rPr>
          <w:rFonts w:ascii="Book Antiqua" w:hAnsi="Book Antiqua"/>
          <w:bCs/>
          <w:lang w:val="sr-Latn-RS"/>
        </w:rPr>
        <w:t>i ruralni razvoj" kod (470) podprogram "Poljoprivreda" k</w:t>
      </w:r>
      <w:r w:rsidRPr="00137301">
        <w:rPr>
          <w:rFonts w:ascii="Book Antiqua" w:hAnsi="Book Antiqua"/>
          <w:bCs/>
          <w:lang w:val="sr-Latn-RS"/>
        </w:rPr>
        <w:t>od 47012;</w:t>
      </w:r>
    </w:p>
    <w:p w:rsidR="00137301" w:rsidRDefault="00137301" w:rsidP="00137301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137301">
        <w:rPr>
          <w:rFonts w:ascii="Book Antiqua" w:hAnsi="Book Antiqua"/>
          <w:bCs/>
          <w:lang w:val="sr-Latn-RS"/>
        </w:rPr>
        <w:t xml:space="preserve">Orahovac, u iznosu od 2.380 evra - program "Poljoprivreda, šumarstvo </w:t>
      </w:r>
      <w:r>
        <w:rPr>
          <w:rFonts w:ascii="Book Antiqua" w:hAnsi="Book Antiqua"/>
          <w:bCs/>
          <w:lang w:val="sr-Latn-RS"/>
        </w:rPr>
        <w:t>i ruralni razvoj" kod (470) podprogram "Poljoprivreda" k</w:t>
      </w:r>
      <w:r w:rsidRPr="00137301">
        <w:rPr>
          <w:rFonts w:ascii="Book Antiqua" w:hAnsi="Book Antiqua"/>
          <w:bCs/>
          <w:lang w:val="sr-Latn-RS"/>
        </w:rPr>
        <w:t>od 47011;</w:t>
      </w:r>
    </w:p>
    <w:p w:rsidR="00137301" w:rsidRDefault="00137301" w:rsidP="00137301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Lipljan</w:t>
      </w:r>
      <w:r w:rsidRPr="00137301">
        <w:rPr>
          <w:rFonts w:ascii="Book Antiqua" w:hAnsi="Book Antiqua"/>
          <w:bCs/>
          <w:lang w:val="sr-Latn-RS"/>
        </w:rPr>
        <w:t xml:space="preserve">, u iznosu od 26.100 evra, program "Poljoprivreda, šumarstvo </w:t>
      </w:r>
      <w:r>
        <w:rPr>
          <w:rFonts w:ascii="Book Antiqua" w:hAnsi="Book Antiqua"/>
          <w:bCs/>
          <w:lang w:val="sr-Latn-RS"/>
        </w:rPr>
        <w:t>i ruralni razvoj" kod (470) podprogram "Poljoprivreda" k</w:t>
      </w:r>
      <w:r w:rsidRPr="00137301">
        <w:rPr>
          <w:rFonts w:ascii="Book Antiqua" w:hAnsi="Book Antiqua"/>
          <w:bCs/>
          <w:lang w:val="sr-Latn-RS"/>
        </w:rPr>
        <w:t>od 47003;</w:t>
      </w:r>
    </w:p>
    <w:p w:rsidR="00137301" w:rsidRDefault="00137301" w:rsidP="00137301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137301">
        <w:rPr>
          <w:rFonts w:ascii="Book Antiqua" w:hAnsi="Book Antiqua"/>
          <w:bCs/>
          <w:lang w:val="sr-Latn-RS"/>
        </w:rPr>
        <w:t>Priz</w:t>
      </w:r>
      <w:r>
        <w:rPr>
          <w:rFonts w:ascii="Book Antiqua" w:hAnsi="Book Antiqua"/>
          <w:bCs/>
          <w:lang w:val="sr-Latn-RS"/>
        </w:rPr>
        <w:t>ren, u iznosu od 13.270</w:t>
      </w:r>
      <w:r w:rsidR="002A487B">
        <w:rPr>
          <w:rFonts w:ascii="Book Antiqua" w:hAnsi="Book Antiqua"/>
          <w:bCs/>
          <w:lang w:val="sr-Latn-RS"/>
        </w:rPr>
        <w:t xml:space="preserve"> evra</w:t>
      </w:r>
      <w:r>
        <w:rPr>
          <w:rFonts w:ascii="Book Antiqua" w:hAnsi="Book Antiqua"/>
          <w:bCs/>
          <w:lang w:val="sr-Latn-RS"/>
        </w:rPr>
        <w:t>, - p</w:t>
      </w:r>
      <w:r w:rsidRPr="00137301">
        <w:rPr>
          <w:rFonts w:ascii="Book Antiqua" w:hAnsi="Book Antiqua"/>
          <w:bCs/>
          <w:lang w:val="sr-Latn-RS"/>
        </w:rPr>
        <w:t xml:space="preserve">rogram "Poljoprivreda, šumarstvo </w:t>
      </w:r>
      <w:r>
        <w:rPr>
          <w:rFonts w:ascii="Book Antiqua" w:hAnsi="Book Antiqua"/>
          <w:bCs/>
          <w:lang w:val="sr-Latn-RS"/>
        </w:rPr>
        <w:t>i ruralni razvoj" kod (470) podprogram</w:t>
      </w:r>
      <w:r w:rsidRPr="00137301">
        <w:rPr>
          <w:rFonts w:ascii="Book Antiqua" w:hAnsi="Book Antiqua"/>
          <w:bCs/>
          <w:lang w:val="sr-Latn-RS"/>
        </w:rPr>
        <w:t>"Pol</w:t>
      </w:r>
      <w:r>
        <w:rPr>
          <w:rFonts w:ascii="Book Antiqua" w:hAnsi="Book Antiqua"/>
          <w:bCs/>
          <w:lang w:val="sr-Latn-RS"/>
        </w:rPr>
        <w:t>joprivreda" k</w:t>
      </w:r>
      <w:r w:rsidRPr="00137301">
        <w:rPr>
          <w:rFonts w:ascii="Book Antiqua" w:hAnsi="Book Antiqua"/>
          <w:bCs/>
          <w:lang w:val="sr-Latn-RS"/>
        </w:rPr>
        <w:t>od 47010;</w:t>
      </w:r>
    </w:p>
    <w:p w:rsidR="00137301" w:rsidRDefault="00137301" w:rsidP="00137301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137301">
        <w:rPr>
          <w:rFonts w:ascii="Book Antiqua" w:hAnsi="Book Antiqua"/>
          <w:bCs/>
          <w:lang w:val="sr-Latn-RS"/>
        </w:rPr>
        <w:t xml:space="preserve"> Đakovica, u iznosu od 5.500 evra - program "Poljoprivreda, šumarstvo </w:t>
      </w:r>
      <w:r>
        <w:rPr>
          <w:rFonts w:ascii="Book Antiqua" w:hAnsi="Book Antiqua"/>
          <w:bCs/>
          <w:lang w:val="sr-Latn-RS"/>
        </w:rPr>
        <w:t>i ruralni razvoj" kod (470) poprogram "Poljoprivreda" k</w:t>
      </w:r>
      <w:r w:rsidRPr="00137301">
        <w:rPr>
          <w:rFonts w:ascii="Book Antiqua" w:hAnsi="Book Antiqua"/>
          <w:bCs/>
          <w:lang w:val="sr-Latn-RS"/>
        </w:rPr>
        <w:t>od 47 016;</w:t>
      </w:r>
    </w:p>
    <w:p w:rsidR="00137301" w:rsidRDefault="00137301" w:rsidP="00137301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137301">
        <w:rPr>
          <w:rFonts w:ascii="Book Antiqua" w:hAnsi="Book Antiqua"/>
          <w:bCs/>
          <w:lang w:val="sr-Latn-RS"/>
        </w:rPr>
        <w:t>Štimlje, u iznosu od 16.520</w:t>
      </w:r>
      <w:r w:rsidR="002A487B">
        <w:rPr>
          <w:rFonts w:ascii="Book Antiqua" w:hAnsi="Book Antiqua"/>
          <w:bCs/>
          <w:lang w:val="sr-Latn-RS"/>
        </w:rPr>
        <w:t xml:space="preserve"> evra, - p</w:t>
      </w:r>
      <w:r w:rsidRPr="00137301">
        <w:rPr>
          <w:rFonts w:ascii="Book Antiqua" w:hAnsi="Book Antiqua"/>
          <w:bCs/>
          <w:lang w:val="sr-Latn-RS"/>
        </w:rPr>
        <w:t>rogram "Poljoprivreda, šumarstvo i ruralni razvoj"</w:t>
      </w:r>
      <w:r w:rsidR="002A487B">
        <w:rPr>
          <w:rFonts w:ascii="Book Antiqua" w:hAnsi="Book Antiqua"/>
          <w:bCs/>
          <w:lang w:val="sr-Latn-RS"/>
        </w:rPr>
        <w:t xml:space="preserve"> kod (470) podprogram</w:t>
      </w:r>
      <w:r w:rsidRPr="00137301">
        <w:rPr>
          <w:rFonts w:ascii="Book Antiqua" w:hAnsi="Book Antiqua"/>
          <w:bCs/>
          <w:lang w:val="sr-Latn-RS"/>
        </w:rPr>
        <w:t xml:space="preserve"> "</w:t>
      </w:r>
      <w:r w:rsidR="002A487B">
        <w:rPr>
          <w:rFonts w:ascii="Book Antiqua" w:hAnsi="Book Antiqua"/>
          <w:bCs/>
          <w:lang w:val="sr-Latn-RS"/>
        </w:rPr>
        <w:t>Poljoprivredni r</w:t>
      </w:r>
      <w:r w:rsidRPr="00137301">
        <w:rPr>
          <w:rFonts w:ascii="Book Antiqua" w:hAnsi="Book Antiqua"/>
          <w:bCs/>
          <w:lang w:val="sr-Latn-RS"/>
        </w:rPr>
        <w:t xml:space="preserve">azvoj i </w:t>
      </w:r>
      <w:r w:rsidR="002A487B">
        <w:rPr>
          <w:rFonts w:ascii="Book Antiqua" w:hAnsi="Book Antiqua"/>
          <w:bCs/>
          <w:lang w:val="sr-Latn-RS"/>
        </w:rPr>
        <w:t>nadgledanje " k</w:t>
      </w:r>
      <w:r w:rsidRPr="00137301">
        <w:rPr>
          <w:rFonts w:ascii="Book Antiqua" w:hAnsi="Book Antiqua"/>
          <w:bCs/>
          <w:lang w:val="sr-Latn-RS"/>
        </w:rPr>
        <w:t>od 47 047;</w:t>
      </w:r>
    </w:p>
    <w:p w:rsidR="00137301" w:rsidRDefault="00137301" w:rsidP="002A487B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2A487B">
        <w:rPr>
          <w:rFonts w:ascii="Book Antiqua" w:hAnsi="Book Antiqua"/>
          <w:bCs/>
          <w:lang w:val="sr-Latn-RS"/>
        </w:rPr>
        <w:t>Srbica, u iznosu od 30.950</w:t>
      </w:r>
      <w:r w:rsidR="002A487B">
        <w:rPr>
          <w:rFonts w:ascii="Book Antiqua" w:hAnsi="Book Antiqua"/>
          <w:bCs/>
          <w:lang w:val="sr-Latn-RS"/>
        </w:rPr>
        <w:t xml:space="preserve"> evra, - p</w:t>
      </w:r>
      <w:r w:rsidRPr="002A487B">
        <w:rPr>
          <w:rFonts w:ascii="Book Antiqua" w:hAnsi="Book Antiqua"/>
          <w:bCs/>
          <w:lang w:val="sr-Latn-RS"/>
        </w:rPr>
        <w:t xml:space="preserve">rogram "Poljoprivreda, šumarstvo </w:t>
      </w:r>
      <w:r w:rsidR="002A487B">
        <w:rPr>
          <w:rFonts w:ascii="Book Antiqua" w:hAnsi="Book Antiqua"/>
          <w:bCs/>
          <w:lang w:val="sr-Latn-RS"/>
        </w:rPr>
        <w:t>i ruralni razvoj" kod (470) podprogram "Poljoprivreda" k</w:t>
      </w:r>
      <w:r w:rsidRPr="002A487B">
        <w:rPr>
          <w:rFonts w:ascii="Book Antiqua" w:hAnsi="Book Antiqua"/>
          <w:bCs/>
          <w:lang w:val="sr-Latn-RS"/>
        </w:rPr>
        <w:t>od 47023;</w:t>
      </w:r>
    </w:p>
    <w:p w:rsidR="00137301" w:rsidRDefault="00137301" w:rsidP="002A487B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2A487B">
        <w:rPr>
          <w:rFonts w:ascii="Book Antiqua" w:hAnsi="Book Antiqua"/>
          <w:bCs/>
          <w:lang w:val="sr-Latn-RS"/>
        </w:rPr>
        <w:t xml:space="preserve"> Ranilug, u </w:t>
      </w:r>
      <w:r w:rsidR="002A487B">
        <w:rPr>
          <w:rFonts w:ascii="Book Antiqua" w:hAnsi="Book Antiqua"/>
          <w:bCs/>
          <w:lang w:val="sr-Latn-RS"/>
        </w:rPr>
        <w:t xml:space="preserve">iznosu </w:t>
      </w:r>
      <w:r w:rsidRPr="002A487B">
        <w:rPr>
          <w:rFonts w:ascii="Book Antiqua" w:hAnsi="Book Antiqua"/>
          <w:bCs/>
          <w:lang w:val="sr-Latn-RS"/>
        </w:rPr>
        <w:t xml:space="preserve"> od 6,600 evra - program "Poljoprivreda, šumarstvo </w:t>
      </w:r>
      <w:r w:rsidR="002A487B">
        <w:rPr>
          <w:rFonts w:ascii="Book Antiqua" w:hAnsi="Book Antiqua"/>
          <w:bCs/>
          <w:lang w:val="sr-Latn-RS"/>
        </w:rPr>
        <w:t>i ruralni razvoj" kod (470) podprogram "Poljoprivreda" k</w:t>
      </w:r>
      <w:r w:rsidRPr="002A487B">
        <w:rPr>
          <w:rFonts w:ascii="Book Antiqua" w:hAnsi="Book Antiqua"/>
          <w:bCs/>
          <w:lang w:val="sr-Latn-RS"/>
        </w:rPr>
        <w:t>od 47037;</w:t>
      </w:r>
    </w:p>
    <w:p w:rsidR="00137301" w:rsidRDefault="002A487B" w:rsidP="002A487B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Mitrovica</w:t>
      </w:r>
      <w:r w:rsidR="00137301" w:rsidRPr="002A487B">
        <w:rPr>
          <w:rFonts w:ascii="Book Antiqua" w:hAnsi="Book Antiqua"/>
          <w:bCs/>
          <w:lang w:val="sr-Latn-RS"/>
        </w:rPr>
        <w:t>, u iznosu od 13.480</w:t>
      </w:r>
      <w:r>
        <w:rPr>
          <w:rFonts w:ascii="Book Antiqua" w:hAnsi="Book Antiqua"/>
          <w:bCs/>
          <w:lang w:val="sr-Latn-RS"/>
        </w:rPr>
        <w:t xml:space="preserve"> evra</w:t>
      </w:r>
      <w:r w:rsidR="00137301" w:rsidRPr="002A487B">
        <w:rPr>
          <w:rFonts w:ascii="Book Antiqua" w:hAnsi="Book Antiqua"/>
          <w:bCs/>
          <w:lang w:val="sr-Latn-RS"/>
        </w:rPr>
        <w:t xml:space="preserve">, - program "Poljoprivreda, šumarstvo </w:t>
      </w:r>
      <w:r>
        <w:rPr>
          <w:rFonts w:ascii="Book Antiqua" w:hAnsi="Book Antiqua"/>
          <w:bCs/>
          <w:lang w:val="sr-Latn-RS"/>
        </w:rPr>
        <w:t>i ruralni razvoj" kod (470) podprogram "Poljoprivreda" k</w:t>
      </w:r>
      <w:r w:rsidR="00137301" w:rsidRPr="002A487B">
        <w:rPr>
          <w:rFonts w:ascii="Book Antiqua" w:hAnsi="Book Antiqua"/>
          <w:bCs/>
          <w:lang w:val="sr-Latn-RS"/>
        </w:rPr>
        <w:t>od 47 022;</w:t>
      </w:r>
    </w:p>
    <w:p w:rsidR="00137301" w:rsidRDefault="00137301" w:rsidP="002A487B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2A487B">
        <w:rPr>
          <w:rFonts w:ascii="Book Antiqua" w:hAnsi="Book Antiqua"/>
          <w:bCs/>
          <w:lang w:val="sr-Latn-RS"/>
        </w:rPr>
        <w:lastRenderedPageBreak/>
        <w:t xml:space="preserve">Glogovac, </w:t>
      </w:r>
      <w:r w:rsidR="002A487B">
        <w:rPr>
          <w:rFonts w:ascii="Book Antiqua" w:hAnsi="Book Antiqua"/>
          <w:bCs/>
          <w:lang w:val="sr-Latn-RS"/>
        </w:rPr>
        <w:t xml:space="preserve">u iznosu </w:t>
      </w:r>
      <w:r w:rsidRPr="002A487B">
        <w:rPr>
          <w:rFonts w:ascii="Book Antiqua" w:hAnsi="Book Antiqua"/>
          <w:bCs/>
          <w:lang w:val="sr-Latn-RS"/>
        </w:rPr>
        <w:t xml:space="preserve"> 1,830</w:t>
      </w:r>
      <w:r w:rsidR="002A487B">
        <w:rPr>
          <w:rFonts w:ascii="Book Antiqua" w:hAnsi="Book Antiqua"/>
          <w:bCs/>
          <w:lang w:val="sr-Latn-RS"/>
        </w:rPr>
        <w:t xml:space="preserve"> evra</w:t>
      </w:r>
      <w:r w:rsidRPr="002A487B">
        <w:rPr>
          <w:rFonts w:ascii="Book Antiqua" w:hAnsi="Book Antiqua"/>
          <w:bCs/>
          <w:lang w:val="sr-Latn-RS"/>
        </w:rPr>
        <w:t xml:space="preserve"> - program "Poljoprivreda, šumarstvo </w:t>
      </w:r>
      <w:r w:rsidR="002A487B">
        <w:rPr>
          <w:rFonts w:ascii="Book Antiqua" w:hAnsi="Book Antiqua"/>
          <w:bCs/>
          <w:lang w:val="sr-Latn-RS"/>
        </w:rPr>
        <w:t>i ruralni razvoj" kod (470) podprogram</w:t>
      </w:r>
      <w:r w:rsidRPr="002A487B">
        <w:rPr>
          <w:rFonts w:ascii="Book Antiqua" w:hAnsi="Book Antiqua"/>
          <w:bCs/>
          <w:lang w:val="sr-Latn-RS"/>
        </w:rPr>
        <w:t xml:space="preserve"> "Poljoprivreda"</w:t>
      </w:r>
      <w:r w:rsidR="002A487B">
        <w:rPr>
          <w:rFonts w:ascii="Book Antiqua" w:hAnsi="Book Antiqua"/>
          <w:bCs/>
          <w:lang w:val="sr-Latn-RS"/>
        </w:rPr>
        <w:t xml:space="preserve">, kod </w:t>
      </w:r>
      <w:r w:rsidRPr="002A487B">
        <w:rPr>
          <w:rFonts w:ascii="Book Antiqua" w:hAnsi="Book Antiqua"/>
          <w:bCs/>
          <w:lang w:val="sr-Latn-RS"/>
        </w:rPr>
        <w:t xml:space="preserve"> 47001.</w:t>
      </w:r>
    </w:p>
    <w:p w:rsidR="001214C0" w:rsidRDefault="001214C0" w:rsidP="001214C0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1214C0" w:rsidRDefault="001214C0" w:rsidP="001214C0">
      <w:pPr>
        <w:pStyle w:val="ListParagraph"/>
        <w:numPr>
          <w:ilvl w:val="0"/>
          <w:numId w:val="19"/>
        </w:numPr>
        <w:jc w:val="both"/>
        <w:rPr>
          <w:rFonts w:ascii="Book Antiqua" w:hAnsi="Book Antiqua"/>
          <w:bCs/>
          <w:lang w:val="sr-Latn-RS"/>
        </w:rPr>
      </w:pPr>
      <w:r w:rsidRPr="001214C0">
        <w:rPr>
          <w:rFonts w:ascii="Book Antiqua" w:hAnsi="Book Antiqua"/>
          <w:bCs/>
          <w:lang w:val="sr-Latn-RS"/>
        </w:rPr>
        <w:t xml:space="preserve">Sredstva iz tačke 2. ove odluke , opštine će </w:t>
      </w:r>
      <w:r>
        <w:rPr>
          <w:rFonts w:ascii="Book Antiqua" w:hAnsi="Book Antiqua"/>
          <w:bCs/>
          <w:lang w:val="sr-Latn-RS"/>
        </w:rPr>
        <w:t xml:space="preserve">preneti </w:t>
      </w:r>
      <w:r w:rsidRPr="001214C0">
        <w:rPr>
          <w:rFonts w:ascii="Book Antiqua" w:hAnsi="Book Antiqua"/>
          <w:bCs/>
          <w:lang w:val="sr-Latn-RS"/>
        </w:rPr>
        <w:t xml:space="preserve"> pojedina</w:t>
      </w:r>
      <w:r w:rsidRPr="001214C0">
        <w:rPr>
          <w:rFonts w:ascii="Book Antiqua" w:hAnsi="Book Antiqua" w:cs="Book Antiqua"/>
          <w:bCs/>
          <w:lang w:val="sr-Latn-RS"/>
        </w:rPr>
        <w:t>č</w:t>
      </w:r>
      <w:r w:rsidRPr="001214C0">
        <w:rPr>
          <w:rFonts w:ascii="Book Antiqua" w:hAnsi="Book Antiqua"/>
          <w:bCs/>
          <w:lang w:val="sr-Latn-RS"/>
        </w:rPr>
        <w:t>nim korisnicima o</w:t>
      </w:r>
      <w:r w:rsidRPr="001214C0">
        <w:rPr>
          <w:rFonts w:ascii="Book Antiqua" w:hAnsi="Book Antiqua" w:cs="Book Antiqua"/>
          <w:bCs/>
          <w:lang w:val="sr-Latn-RS"/>
        </w:rPr>
        <w:t>š</w:t>
      </w:r>
      <w:r w:rsidRPr="001214C0">
        <w:rPr>
          <w:rFonts w:ascii="Book Antiqua" w:hAnsi="Book Antiqua"/>
          <w:bCs/>
          <w:lang w:val="sr-Latn-RS"/>
        </w:rPr>
        <w:t>tećen</w:t>
      </w:r>
      <w:r>
        <w:rPr>
          <w:rFonts w:ascii="Book Antiqua" w:hAnsi="Book Antiqua"/>
          <w:bCs/>
          <w:lang w:val="sr-Latn-RS"/>
        </w:rPr>
        <w:t>ih u poplavama u poljoprivredi.</w:t>
      </w:r>
    </w:p>
    <w:p w:rsidR="001214C0" w:rsidRDefault="001214C0" w:rsidP="001214C0">
      <w:pPr>
        <w:pStyle w:val="ListParagraph"/>
        <w:ind w:left="360"/>
        <w:jc w:val="both"/>
        <w:rPr>
          <w:rFonts w:ascii="Book Antiqua" w:hAnsi="Book Antiqua"/>
          <w:bCs/>
          <w:lang w:val="sr-Latn-RS"/>
        </w:rPr>
      </w:pPr>
    </w:p>
    <w:p w:rsidR="001214C0" w:rsidRDefault="001214C0" w:rsidP="001214C0">
      <w:pPr>
        <w:pStyle w:val="ListParagraph"/>
        <w:numPr>
          <w:ilvl w:val="0"/>
          <w:numId w:val="19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O</w:t>
      </w:r>
      <w:r w:rsidRPr="001214C0">
        <w:rPr>
          <w:rFonts w:ascii="Book Antiqua" w:hAnsi="Book Antiqua"/>
          <w:bCs/>
          <w:lang w:val="sr-Latn-RS"/>
        </w:rPr>
        <w:t xml:space="preserve">bavezuju </w:t>
      </w:r>
      <w:r>
        <w:rPr>
          <w:rFonts w:ascii="Book Antiqua" w:hAnsi="Book Antiqua"/>
          <w:bCs/>
          <w:lang w:val="sr-Latn-RS"/>
        </w:rPr>
        <w:t xml:space="preserve">se pogodjene </w:t>
      </w:r>
      <w:r w:rsidRPr="001214C0">
        <w:rPr>
          <w:rFonts w:ascii="Book Antiqua" w:hAnsi="Book Antiqua"/>
          <w:bCs/>
          <w:lang w:val="sr-Latn-RS"/>
        </w:rPr>
        <w:t xml:space="preserve">opštine, Ministarstvo poljoprivrede , šumarstva i ruralnog razvoja i Ministarstva finansija za </w:t>
      </w:r>
      <w:r>
        <w:rPr>
          <w:rFonts w:ascii="Book Antiqua" w:hAnsi="Book Antiqua"/>
          <w:bCs/>
          <w:lang w:val="sr-Latn-RS"/>
        </w:rPr>
        <w:t xml:space="preserve">izvršenje </w:t>
      </w:r>
      <w:r w:rsidRPr="001214C0">
        <w:rPr>
          <w:rFonts w:ascii="Book Antiqua" w:hAnsi="Book Antiqua"/>
          <w:bCs/>
          <w:lang w:val="sr-Latn-RS"/>
        </w:rPr>
        <w:t xml:space="preserve"> ove odluke</w:t>
      </w:r>
      <w:r>
        <w:rPr>
          <w:rFonts w:ascii="Book Antiqua" w:hAnsi="Book Antiqua"/>
          <w:bCs/>
          <w:lang w:val="sr-Latn-RS"/>
        </w:rPr>
        <w:t>.</w:t>
      </w:r>
    </w:p>
    <w:p w:rsidR="001214C0" w:rsidRDefault="001214C0" w:rsidP="001214C0">
      <w:pPr>
        <w:pStyle w:val="ListParagraph"/>
        <w:ind w:left="360"/>
        <w:jc w:val="both"/>
        <w:rPr>
          <w:rFonts w:ascii="Book Antiqua" w:hAnsi="Book Antiqua"/>
          <w:bCs/>
          <w:lang w:val="sr-Latn-RS"/>
        </w:rPr>
      </w:pPr>
    </w:p>
    <w:p w:rsidR="00E61CCA" w:rsidRPr="001214C0" w:rsidRDefault="00E61CCA" w:rsidP="001214C0">
      <w:pPr>
        <w:pStyle w:val="ListParagraph"/>
        <w:numPr>
          <w:ilvl w:val="0"/>
          <w:numId w:val="19"/>
        </w:numPr>
        <w:jc w:val="both"/>
        <w:rPr>
          <w:rFonts w:ascii="Book Antiqua" w:hAnsi="Book Antiqua"/>
          <w:bCs/>
          <w:lang w:val="sr-Latn-RS"/>
        </w:rPr>
      </w:pPr>
      <w:r w:rsidRPr="001214C0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E61CCA" w:rsidRPr="000E2B23" w:rsidRDefault="00E61CCA" w:rsidP="00E61CCA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E2B23" w:rsidRPr="000E2B23" w:rsidRDefault="000E2B23" w:rsidP="000E2B23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AD400D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057F3C" w:rsidRPr="000E2B23" w:rsidRDefault="00057F3C" w:rsidP="00AD400D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057F3C" w:rsidRPr="000E2B23" w:rsidRDefault="00057F3C" w:rsidP="00AD400D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57F3C" w:rsidRPr="00AD400D" w:rsidRDefault="00057F3C" w:rsidP="00057F3C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AD400D">
        <w:rPr>
          <w:rFonts w:ascii="Book Antiqua" w:hAnsi="Book Antiqua"/>
          <w:b/>
          <w:lang w:val="sr-Latn-RS"/>
        </w:rPr>
        <w:t>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6017" w:rsidRDefault="00D5601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87124C" w:rsidRPr="000E2B23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CF06500" wp14:editId="7D5F6BD1">
            <wp:extent cx="933450" cy="1028700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5601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D5601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83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D5601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D5601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="00FC0BB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FC0BB2">
        <w:rPr>
          <w:rFonts w:ascii="Book Antiqua" w:hAnsi="Book Antiqua"/>
          <w:color w:val="000000"/>
          <w:lang w:val="sr-Latn-RS"/>
        </w:rPr>
        <w:t xml:space="preserve"> </w:t>
      </w:r>
      <w:r w:rsidR="00D56017">
        <w:rPr>
          <w:rFonts w:ascii="Book Antiqua" w:hAnsi="Book Antiqua"/>
          <w:color w:val="000000"/>
          <w:lang w:val="sr-Latn-RS"/>
        </w:rPr>
        <w:t xml:space="preserve">član </w:t>
      </w:r>
      <w:r w:rsidR="00D56017" w:rsidRPr="00D56017">
        <w:rPr>
          <w:rFonts w:ascii="Book Antiqua" w:hAnsi="Book Antiqua"/>
          <w:color w:val="000000"/>
          <w:lang w:val="sr-Latn-RS"/>
        </w:rPr>
        <w:t xml:space="preserve"> 12 </w:t>
      </w:r>
      <w:r w:rsidR="00D56017">
        <w:rPr>
          <w:rFonts w:ascii="Book Antiqua" w:hAnsi="Book Antiqua"/>
          <w:color w:val="000000"/>
          <w:lang w:val="sr-Latn-RS"/>
        </w:rPr>
        <w:t>zakona br</w:t>
      </w:r>
      <w:r w:rsidR="00D56017" w:rsidRPr="00D56017">
        <w:rPr>
          <w:rFonts w:ascii="Book Antiqua" w:hAnsi="Book Antiqua"/>
          <w:color w:val="000000"/>
          <w:lang w:val="sr-Latn-RS"/>
        </w:rPr>
        <w:t xml:space="preserve">. 04/L-226 </w:t>
      </w:r>
      <w:r w:rsidR="00D56017">
        <w:rPr>
          <w:rFonts w:ascii="Book Antiqua" w:hAnsi="Book Antiqua"/>
          <w:color w:val="000000"/>
          <w:lang w:val="sr-Latn-RS"/>
        </w:rPr>
        <w:t>o izmeni i dopunu Zakona</w:t>
      </w:r>
      <w:r w:rsidR="00D56017" w:rsidRPr="00D56017">
        <w:rPr>
          <w:rFonts w:ascii="Book Antiqua" w:hAnsi="Book Antiqua"/>
          <w:color w:val="000000"/>
          <w:lang w:val="sr-Latn-RS"/>
        </w:rPr>
        <w:t xml:space="preserve"> </w:t>
      </w:r>
      <w:r w:rsidR="00D56017">
        <w:rPr>
          <w:rFonts w:ascii="Book Antiqua" w:hAnsi="Book Antiqua"/>
          <w:color w:val="000000"/>
          <w:lang w:val="sr-Latn-RS"/>
        </w:rPr>
        <w:t>br</w:t>
      </w:r>
      <w:r w:rsidR="00D56017" w:rsidRPr="00D56017">
        <w:rPr>
          <w:rFonts w:ascii="Book Antiqua" w:hAnsi="Book Antiqua"/>
          <w:color w:val="000000"/>
          <w:lang w:val="sr-Latn-RS"/>
        </w:rPr>
        <w:t xml:space="preserve">. 03/L-229 </w:t>
      </w:r>
      <w:r w:rsidR="00D56017">
        <w:rPr>
          <w:rFonts w:ascii="Book Antiqua" w:hAnsi="Book Antiqua"/>
          <w:color w:val="000000"/>
          <w:lang w:val="sr-Latn-RS"/>
        </w:rPr>
        <w:t xml:space="preserve">o zaštiti konkurencije </w:t>
      </w:r>
      <w:r w:rsidR="00D56017" w:rsidRPr="00D56017">
        <w:rPr>
          <w:rFonts w:ascii="Book Antiqua" w:hAnsi="Book Antiqua"/>
          <w:color w:val="000000"/>
          <w:lang w:val="sr-Latn-RS"/>
        </w:rPr>
        <w:t>,</w:t>
      </w:r>
      <w:r w:rsidR="00FC0BB2" w:rsidRPr="00FC0BB2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D56017">
        <w:rPr>
          <w:rFonts w:ascii="Book Antiqua" w:hAnsi="Book Antiqua"/>
          <w:color w:val="000000"/>
          <w:lang w:val="sr-Latn-RS"/>
        </w:rPr>
        <w:t>06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D56017">
        <w:rPr>
          <w:rFonts w:ascii="Book Antiqua" w:hAnsi="Book Antiqua"/>
          <w:color w:val="000000"/>
          <w:lang w:val="sr-Latn-RS"/>
        </w:rPr>
        <w:t xml:space="preserve">Aprila </w:t>
      </w:r>
      <w:r w:rsidR="00FC0BB2">
        <w:rPr>
          <w:rFonts w:ascii="Book Antiqua" w:hAnsi="Book Antiqua"/>
          <w:color w:val="000000"/>
          <w:lang w:val="sr-Latn-RS"/>
        </w:rPr>
        <w:t xml:space="preserve">   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57F3C" w:rsidRPr="000E2B23" w:rsidRDefault="00D56017" w:rsidP="00057F3C">
      <w:pPr>
        <w:jc w:val="center"/>
        <w:rPr>
          <w:rFonts w:ascii="Book Antiqua" w:hAnsi="Book Antiqua"/>
          <w:b/>
          <w:bCs/>
          <w:lang w:val="sr-Latn-RS"/>
        </w:rPr>
      </w:pPr>
      <w:r w:rsidRPr="00D56017">
        <w:rPr>
          <w:rFonts w:ascii="Book Antiqua" w:hAnsi="Book Antiqua"/>
          <w:b/>
          <w:bCs/>
          <w:lang w:val="sr-Latn-RS"/>
        </w:rPr>
        <w:t>O D L U K U</w:t>
      </w:r>
    </w:p>
    <w:p w:rsidR="00D56017" w:rsidRPr="00F86889" w:rsidRDefault="00D56017" w:rsidP="00D56017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Cs/>
          <w:lang w:val="sr-Latn-RS"/>
        </w:rPr>
      </w:pPr>
      <w:r w:rsidRPr="00F86889">
        <w:rPr>
          <w:rFonts w:ascii="Book Antiqua" w:hAnsi="Book Antiqua"/>
          <w:bCs/>
          <w:lang w:val="sr-Latn-RS"/>
        </w:rPr>
        <w:t>Vlada Republike Kosova</w:t>
      </w:r>
      <w:r w:rsidRPr="00F86889">
        <w:rPr>
          <w:rFonts w:ascii="Book Antiqua" w:hAnsi="Book Antiqua"/>
          <w:bCs/>
          <w:lang w:val="sr-Latn-RS"/>
        </w:rPr>
        <w:t xml:space="preserve"> za predsednika i članove </w:t>
      </w:r>
      <w:r w:rsidRPr="00F86889">
        <w:rPr>
          <w:rFonts w:ascii="Book Antiqua" w:hAnsi="Book Antiqua"/>
          <w:bCs/>
          <w:lang w:val="sr-Latn-RS"/>
        </w:rPr>
        <w:t>Kosovske K</w:t>
      </w:r>
      <w:r w:rsidR="00F86889">
        <w:rPr>
          <w:rFonts w:ascii="Book Antiqua" w:hAnsi="Book Antiqua"/>
          <w:bCs/>
          <w:lang w:val="sr-Latn-RS"/>
        </w:rPr>
        <w:t>omisije za zaštitu konkurencije</w:t>
      </w:r>
      <w:r w:rsidRPr="00F86889">
        <w:rPr>
          <w:rFonts w:ascii="Book Antiqua" w:hAnsi="Book Antiqua"/>
          <w:bCs/>
          <w:lang w:val="sr-Latn-RS"/>
        </w:rPr>
        <w:t>, predlaže Sku</w:t>
      </w:r>
      <w:r w:rsidRPr="00F86889">
        <w:rPr>
          <w:rFonts w:ascii="Book Antiqua" w:hAnsi="Book Antiqua"/>
          <w:bCs/>
          <w:lang w:val="sr-Latn-RS"/>
        </w:rPr>
        <w:t>pštini Republike Kosova sledeće kandidate</w:t>
      </w:r>
      <w:r w:rsidRPr="00F86889">
        <w:rPr>
          <w:rFonts w:ascii="Book Antiqua" w:hAnsi="Book Antiqua"/>
          <w:bCs/>
          <w:lang w:val="sr-Latn-RS"/>
        </w:rPr>
        <w:t xml:space="preserve"> :</w:t>
      </w:r>
    </w:p>
    <w:p w:rsidR="00D56017" w:rsidRPr="00F86889" w:rsidRDefault="00D56017" w:rsidP="00D56017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D56017" w:rsidRPr="00F86889" w:rsidRDefault="00D56017" w:rsidP="00D56017">
      <w:pPr>
        <w:pStyle w:val="ListParagraph"/>
        <w:numPr>
          <w:ilvl w:val="1"/>
          <w:numId w:val="22"/>
        </w:numPr>
        <w:jc w:val="both"/>
        <w:rPr>
          <w:rFonts w:ascii="Book Antiqua" w:hAnsi="Book Antiqua"/>
          <w:bCs/>
          <w:lang w:val="sr-Latn-RS"/>
        </w:rPr>
      </w:pPr>
      <w:r w:rsidRPr="00F86889">
        <w:rPr>
          <w:rFonts w:ascii="Book Antiqua" w:hAnsi="Book Antiqua"/>
          <w:bCs/>
          <w:lang w:val="sr-Latn-RS"/>
        </w:rPr>
        <w:t>. Valo</w:t>
      </w:r>
      <w:r w:rsidRPr="00F86889">
        <w:rPr>
          <w:rFonts w:ascii="Book Antiqua" w:hAnsi="Book Antiqua"/>
          <w:bCs/>
          <w:lang w:val="sr-Latn-RS"/>
        </w:rPr>
        <w:t>n Prestreshi, predsednik</w:t>
      </w:r>
      <w:r w:rsidRPr="00F86889">
        <w:rPr>
          <w:rFonts w:ascii="Book Antiqua" w:hAnsi="Book Antiqua"/>
          <w:bCs/>
          <w:lang w:val="sr-Latn-RS"/>
        </w:rPr>
        <w:t>;</w:t>
      </w:r>
    </w:p>
    <w:p w:rsidR="00D56017" w:rsidRPr="00F86889" w:rsidRDefault="00D56017" w:rsidP="00D56017">
      <w:pPr>
        <w:pStyle w:val="ListParagraph"/>
        <w:numPr>
          <w:ilvl w:val="1"/>
          <w:numId w:val="22"/>
        </w:numPr>
        <w:jc w:val="both"/>
        <w:rPr>
          <w:rFonts w:ascii="Book Antiqua" w:hAnsi="Book Antiqua"/>
          <w:bCs/>
          <w:lang w:val="sr-Latn-RS"/>
        </w:rPr>
      </w:pPr>
      <w:r w:rsidRPr="00F86889">
        <w:rPr>
          <w:rFonts w:ascii="Book Antiqua" w:hAnsi="Book Antiqua"/>
          <w:bCs/>
          <w:lang w:val="sr-Latn-RS"/>
        </w:rPr>
        <w:t>Ahmet Krasnicqii, zamenik</w:t>
      </w:r>
      <w:r w:rsidRPr="00F86889">
        <w:rPr>
          <w:rFonts w:ascii="Book Antiqua" w:hAnsi="Book Antiqua"/>
          <w:bCs/>
          <w:lang w:val="sr-Latn-RS"/>
        </w:rPr>
        <w:t>;</w:t>
      </w:r>
    </w:p>
    <w:p w:rsidR="00D56017" w:rsidRPr="00F86889" w:rsidRDefault="00D56017" w:rsidP="00D56017">
      <w:pPr>
        <w:pStyle w:val="ListParagraph"/>
        <w:numPr>
          <w:ilvl w:val="1"/>
          <w:numId w:val="22"/>
        </w:numPr>
        <w:jc w:val="both"/>
        <w:rPr>
          <w:rFonts w:ascii="Book Antiqua" w:hAnsi="Book Antiqua"/>
          <w:bCs/>
          <w:lang w:val="sr-Latn-RS"/>
        </w:rPr>
      </w:pPr>
      <w:r w:rsidRPr="00F86889">
        <w:rPr>
          <w:rFonts w:ascii="Book Antiqua" w:hAnsi="Book Antiqua"/>
          <w:bCs/>
          <w:lang w:val="sr-Latn-RS"/>
        </w:rPr>
        <w:t xml:space="preserve"> Fatime Haziri, čla</w:t>
      </w:r>
      <w:r w:rsidRPr="00F86889">
        <w:rPr>
          <w:rFonts w:ascii="Book Antiqua" w:hAnsi="Book Antiqua"/>
          <w:bCs/>
          <w:lang w:val="sr-Latn-RS"/>
        </w:rPr>
        <w:t xml:space="preserve"> ;</w:t>
      </w:r>
    </w:p>
    <w:p w:rsidR="00D56017" w:rsidRPr="00F86889" w:rsidRDefault="00D56017" w:rsidP="00D56017">
      <w:pPr>
        <w:pStyle w:val="ListParagraph"/>
        <w:numPr>
          <w:ilvl w:val="1"/>
          <w:numId w:val="22"/>
        </w:numPr>
        <w:jc w:val="both"/>
        <w:rPr>
          <w:rFonts w:ascii="Book Antiqua" w:hAnsi="Book Antiqua"/>
          <w:bCs/>
          <w:lang w:val="sr-Latn-RS"/>
        </w:rPr>
      </w:pPr>
      <w:r w:rsidRPr="00F86889">
        <w:rPr>
          <w:rFonts w:ascii="Book Antiqua" w:hAnsi="Book Antiqua"/>
          <w:bCs/>
          <w:lang w:val="sr-Latn-RS"/>
        </w:rPr>
        <w:t xml:space="preserve"> Mehmet Ballazhi, član</w:t>
      </w:r>
      <w:r w:rsidRPr="00F86889">
        <w:rPr>
          <w:rFonts w:ascii="Book Antiqua" w:hAnsi="Book Antiqua"/>
          <w:bCs/>
          <w:lang w:val="sr-Latn-RS"/>
        </w:rPr>
        <w:t>;</w:t>
      </w:r>
    </w:p>
    <w:p w:rsidR="00D56017" w:rsidRPr="00F86889" w:rsidRDefault="00C85DC3" w:rsidP="00D56017">
      <w:pPr>
        <w:pStyle w:val="ListParagraph"/>
        <w:numPr>
          <w:ilvl w:val="1"/>
          <w:numId w:val="22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Sha</w:t>
      </w:r>
      <w:bookmarkStart w:id="0" w:name="_GoBack"/>
      <w:bookmarkEnd w:id="0"/>
      <w:r w:rsidR="00D56017" w:rsidRPr="00F86889">
        <w:rPr>
          <w:rFonts w:ascii="Book Antiqua" w:hAnsi="Book Antiqua"/>
          <w:bCs/>
          <w:lang w:val="sr-Latn-RS"/>
        </w:rPr>
        <w:t>qir Morina</w:t>
      </w:r>
      <w:r w:rsidR="00D56017" w:rsidRPr="00F86889">
        <w:rPr>
          <w:rFonts w:ascii="Book Antiqua" w:hAnsi="Book Antiqua"/>
          <w:bCs/>
          <w:lang w:val="sr-Latn-RS"/>
        </w:rPr>
        <w:t xml:space="preserve">, </w:t>
      </w:r>
      <w:r w:rsidR="00D56017" w:rsidRPr="00F86889">
        <w:rPr>
          <w:rFonts w:ascii="Book Antiqua" w:hAnsi="Book Antiqua" w:cs="Book Antiqua"/>
          <w:bCs/>
          <w:lang w:val="sr-Latn-RS"/>
        </w:rPr>
        <w:t>č</w:t>
      </w:r>
      <w:r w:rsidR="00D56017" w:rsidRPr="00F86889">
        <w:rPr>
          <w:rFonts w:ascii="Book Antiqua" w:hAnsi="Book Antiqua"/>
          <w:bCs/>
          <w:lang w:val="sr-Latn-RS"/>
        </w:rPr>
        <w:t>lan</w:t>
      </w:r>
      <w:r w:rsidR="00D56017" w:rsidRPr="00F86889">
        <w:rPr>
          <w:rFonts w:ascii="Book Antiqua" w:hAnsi="Book Antiqua"/>
          <w:bCs/>
          <w:lang w:val="sr-Latn-RS"/>
        </w:rPr>
        <w:t>.</w:t>
      </w:r>
    </w:p>
    <w:p w:rsidR="00D56017" w:rsidRPr="00F86889" w:rsidRDefault="00D56017" w:rsidP="00D56017">
      <w:pPr>
        <w:pStyle w:val="ListParagraph"/>
        <w:ind w:left="927"/>
        <w:jc w:val="both"/>
        <w:rPr>
          <w:rFonts w:ascii="Book Antiqua" w:hAnsi="Book Antiqua"/>
          <w:bCs/>
          <w:lang w:val="sr-Latn-RS"/>
        </w:rPr>
      </w:pPr>
    </w:p>
    <w:p w:rsidR="00D56017" w:rsidRPr="00F86889" w:rsidRDefault="00D56017" w:rsidP="00D56017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Cs/>
          <w:lang w:val="sr-Latn-RS"/>
        </w:rPr>
      </w:pPr>
      <w:r w:rsidRPr="00F86889">
        <w:rPr>
          <w:rFonts w:ascii="Book Antiqua" w:hAnsi="Book Antiqua"/>
          <w:bCs/>
          <w:lang w:val="sr-Latn-RS"/>
        </w:rPr>
        <w:t xml:space="preserve">Generalni sekretar </w:t>
      </w:r>
      <w:r w:rsidRPr="00F86889">
        <w:rPr>
          <w:rFonts w:ascii="Book Antiqua" w:hAnsi="Book Antiqua"/>
          <w:bCs/>
          <w:lang w:val="sr-Latn-RS"/>
        </w:rPr>
        <w:t>K</w:t>
      </w:r>
      <w:r w:rsidRPr="00F86889">
        <w:rPr>
          <w:rFonts w:ascii="Book Antiqua" w:hAnsi="Book Antiqua"/>
          <w:bCs/>
          <w:lang w:val="sr-Latn-RS"/>
        </w:rPr>
        <w:t xml:space="preserve">ancelarije premijera </w:t>
      </w:r>
      <w:r w:rsidR="00C85DC3">
        <w:rPr>
          <w:rFonts w:ascii="Book Antiqua" w:hAnsi="Book Antiqua"/>
          <w:bCs/>
          <w:lang w:val="sr-Latn-RS"/>
        </w:rPr>
        <w:t>je dužan</w:t>
      </w:r>
      <w:r w:rsidRPr="00F86889">
        <w:rPr>
          <w:rFonts w:ascii="Book Antiqua" w:hAnsi="Book Antiqua"/>
          <w:bCs/>
          <w:lang w:val="sr-Latn-RS"/>
        </w:rPr>
        <w:t xml:space="preserve"> da  odluku</w:t>
      </w:r>
      <w:r w:rsidRPr="00F86889">
        <w:rPr>
          <w:rFonts w:ascii="Book Antiqua" w:hAnsi="Book Antiqua"/>
          <w:bCs/>
          <w:lang w:val="sr-Latn-RS"/>
        </w:rPr>
        <w:t xml:space="preserve">, zajedno sa biografijama </w:t>
      </w:r>
      <w:r w:rsidRPr="00F86889">
        <w:rPr>
          <w:rFonts w:ascii="Book Antiqua" w:hAnsi="Book Antiqua"/>
          <w:bCs/>
          <w:lang w:val="sr-Latn-RS"/>
        </w:rPr>
        <w:t xml:space="preserve">predloženih </w:t>
      </w:r>
      <w:r w:rsidRPr="00F86889">
        <w:rPr>
          <w:rFonts w:ascii="Book Antiqua" w:hAnsi="Book Antiqua"/>
          <w:bCs/>
          <w:lang w:val="sr-Latn-RS"/>
        </w:rPr>
        <w:t xml:space="preserve">kandidata , </w:t>
      </w:r>
      <w:r w:rsidRPr="00F86889">
        <w:rPr>
          <w:rFonts w:ascii="Book Antiqua" w:hAnsi="Book Antiqua"/>
          <w:bCs/>
          <w:lang w:val="sr-Latn-RS"/>
        </w:rPr>
        <w:t xml:space="preserve">prosledi </w:t>
      </w:r>
      <w:r w:rsidRPr="00F86889">
        <w:rPr>
          <w:rFonts w:ascii="Book Antiqua" w:hAnsi="Book Antiqua"/>
          <w:bCs/>
          <w:lang w:val="sr-Latn-RS"/>
        </w:rPr>
        <w:t xml:space="preserve"> Skupštine Republike Kosova </w:t>
      </w:r>
      <w:r w:rsidRPr="00F86889">
        <w:rPr>
          <w:rFonts w:ascii="Book Antiqua" w:hAnsi="Book Antiqua"/>
          <w:bCs/>
          <w:lang w:val="sr-Latn-RS"/>
        </w:rPr>
        <w:t>na razmatranje i imenovanje</w:t>
      </w:r>
      <w:r w:rsidRPr="00F86889">
        <w:rPr>
          <w:rFonts w:ascii="Book Antiqua" w:hAnsi="Book Antiqua"/>
          <w:bCs/>
          <w:lang w:val="sr-Latn-RS"/>
        </w:rPr>
        <w:t>.</w:t>
      </w:r>
    </w:p>
    <w:p w:rsidR="00F86889" w:rsidRPr="00F86889" w:rsidRDefault="00D56017" w:rsidP="00F86889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Cs/>
          <w:lang w:val="sr-Latn-RS"/>
        </w:rPr>
      </w:pPr>
      <w:r w:rsidRPr="00F86889">
        <w:rPr>
          <w:rFonts w:ascii="Book Antiqua" w:hAnsi="Book Antiqua"/>
          <w:bCs/>
          <w:lang w:val="sr-Latn-RS"/>
        </w:rPr>
        <w:t xml:space="preserve">Nakon stupanja na snagu ove Odluke </w:t>
      </w:r>
      <w:r w:rsidR="00F86889" w:rsidRPr="00F86889">
        <w:rPr>
          <w:rFonts w:ascii="Book Antiqua" w:hAnsi="Book Antiqua"/>
          <w:bCs/>
          <w:lang w:val="sr-Latn-RS"/>
        </w:rPr>
        <w:t>stavlja se van snage Odluka Vlade br. 09/79 od 15. marta</w:t>
      </w:r>
      <w:r w:rsidRPr="00F86889">
        <w:rPr>
          <w:rFonts w:ascii="Book Antiqua" w:hAnsi="Book Antiqua"/>
          <w:bCs/>
          <w:lang w:val="sr-Latn-RS"/>
        </w:rPr>
        <w:t xml:space="preserve"> 2016</w:t>
      </w:r>
      <w:r w:rsidR="00F86889" w:rsidRPr="00F86889">
        <w:rPr>
          <w:rFonts w:ascii="Book Antiqua" w:hAnsi="Book Antiqua"/>
          <w:bCs/>
          <w:lang w:val="sr-Latn-RS"/>
        </w:rPr>
        <w:t xml:space="preserve"> godine</w:t>
      </w:r>
      <w:r w:rsidRPr="00F86889">
        <w:rPr>
          <w:rFonts w:ascii="Book Antiqua" w:hAnsi="Book Antiqua"/>
          <w:bCs/>
          <w:lang w:val="sr-Latn-RS"/>
        </w:rPr>
        <w:t>.</w:t>
      </w:r>
    </w:p>
    <w:p w:rsidR="00D52226" w:rsidRPr="00F86889" w:rsidRDefault="00C438D1" w:rsidP="00F86889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/>
          <w:bCs/>
          <w:lang w:val="sr-Latn-RS"/>
        </w:rPr>
      </w:pPr>
      <w:r w:rsidRPr="00F86889">
        <w:rPr>
          <w:rFonts w:ascii="Book Antiqua" w:hAnsi="Book Antiqua"/>
          <w:b/>
          <w:bCs/>
          <w:lang w:val="sr-Latn-RS"/>
        </w:rPr>
        <w:t xml:space="preserve"> </w:t>
      </w:r>
      <w:r w:rsidR="00D52226" w:rsidRPr="00F86889">
        <w:rPr>
          <w:rFonts w:ascii="Book Antiqua" w:eastAsia="Times New Roman" w:hAnsi="Book Antiqua" w:cs="Times New Roman"/>
          <w:noProof w:val="0"/>
          <w:lang w:val="sr-Latn-RS" w:eastAsia="sr-Latn-CS"/>
        </w:rPr>
        <w:t>Odluka stupa na snagu danom potpisivanja.</w:t>
      </w: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val="sr-Latn-RS" w:eastAsia="sr-Latn-CS"/>
        </w:rPr>
      </w:pP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val="sr-Latn-RS" w:eastAsia="sr-Latn-CS"/>
        </w:rPr>
      </w:pPr>
    </w:p>
    <w:p w:rsidR="00AD400D" w:rsidRP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val="sr-Latn-RS" w:eastAsia="sr-Latn-CS"/>
        </w:rPr>
      </w:pPr>
    </w:p>
    <w:p w:rsidR="00FC0BB2" w:rsidRPr="00FC0BB2" w:rsidRDefault="00FC0BB2" w:rsidP="00FC0BB2">
      <w:pPr>
        <w:pStyle w:val="ListParagraph"/>
        <w:spacing w:after="0"/>
        <w:ind w:left="1080"/>
        <w:jc w:val="both"/>
        <w:rPr>
          <w:rFonts w:ascii="Book Antiqua" w:eastAsia="Times New Roman" w:hAnsi="Book Antiqua" w:cs="Times New Roman"/>
          <w:noProof w:val="0"/>
          <w:lang w:val="sr-Latn-RS" w:eastAsia="sr-Latn-CS"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98747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C0BB2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C0BB2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C0BB2" w:rsidRPr="000E2B23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sectPr w:rsidR="00987473" w:rsidRPr="000E2B23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¢®E¡ËcE¢®E¡Ëc¡Ë¢ç¢®¢¯¢®E¡ËcEcE¢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C06"/>
    <w:multiLevelType w:val="hybridMultilevel"/>
    <w:tmpl w:val="CC08C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B3452"/>
    <w:multiLevelType w:val="hybridMultilevel"/>
    <w:tmpl w:val="F24A9F1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8371B4"/>
    <w:multiLevelType w:val="hybridMultilevel"/>
    <w:tmpl w:val="423697DA"/>
    <w:lvl w:ilvl="0" w:tplc="C9C402FE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2A66"/>
    <w:multiLevelType w:val="hybridMultilevel"/>
    <w:tmpl w:val="AF74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90202"/>
    <w:multiLevelType w:val="hybridMultilevel"/>
    <w:tmpl w:val="219A5316"/>
    <w:lvl w:ilvl="0" w:tplc="C3CE6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9D6655"/>
    <w:multiLevelType w:val="hybridMultilevel"/>
    <w:tmpl w:val="758A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80C3B"/>
    <w:multiLevelType w:val="multilevel"/>
    <w:tmpl w:val="A6B852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4A017D9"/>
    <w:multiLevelType w:val="hybridMultilevel"/>
    <w:tmpl w:val="1172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8027F"/>
    <w:multiLevelType w:val="hybridMultilevel"/>
    <w:tmpl w:val="A34C1FEE"/>
    <w:lvl w:ilvl="0" w:tplc="78780BB2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77A98"/>
    <w:multiLevelType w:val="multilevel"/>
    <w:tmpl w:val="138AED94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93808"/>
    <w:multiLevelType w:val="hybridMultilevel"/>
    <w:tmpl w:val="3FEC8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EB2F07"/>
    <w:multiLevelType w:val="hybridMultilevel"/>
    <w:tmpl w:val="82E4EB7E"/>
    <w:lvl w:ilvl="0" w:tplc="0E9242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6372B"/>
    <w:multiLevelType w:val="hybridMultilevel"/>
    <w:tmpl w:val="712AD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638FE"/>
    <w:multiLevelType w:val="hybridMultilevel"/>
    <w:tmpl w:val="CCF4387C"/>
    <w:lvl w:ilvl="0" w:tplc="D430C2C0">
      <w:start w:val="1"/>
      <w:numFmt w:val="decimal"/>
      <w:lvlText w:val="%1."/>
      <w:lvlJc w:val="left"/>
      <w:pPr>
        <w:ind w:left="720" w:hanging="360"/>
      </w:pPr>
      <w:rPr>
        <w:rFonts w:cs="Book Antiqu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36927"/>
    <w:multiLevelType w:val="hybridMultilevel"/>
    <w:tmpl w:val="938615E2"/>
    <w:lvl w:ilvl="0" w:tplc="7A9E8A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06AA9"/>
    <w:multiLevelType w:val="hybridMultilevel"/>
    <w:tmpl w:val="FAE4A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91EAB"/>
    <w:multiLevelType w:val="hybridMultilevel"/>
    <w:tmpl w:val="5F30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D4D20"/>
    <w:multiLevelType w:val="hybridMultilevel"/>
    <w:tmpl w:val="C856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51C69"/>
    <w:multiLevelType w:val="hybridMultilevel"/>
    <w:tmpl w:val="397822B8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D5F68"/>
    <w:multiLevelType w:val="hybridMultilevel"/>
    <w:tmpl w:val="A53C7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9"/>
  </w:num>
  <w:num w:numId="5">
    <w:abstractNumId w:val="8"/>
  </w:num>
  <w:num w:numId="6">
    <w:abstractNumId w:val="15"/>
  </w:num>
  <w:num w:numId="7">
    <w:abstractNumId w:val="4"/>
  </w:num>
  <w:num w:numId="8">
    <w:abstractNumId w:val="16"/>
  </w:num>
  <w:num w:numId="9">
    <w:abstractNumId w:val="5"/>
  </w:num>
  <w:num w:numId="10">
    <w:abstractNumId w:val="17"/>
  </w:num>
  <w:num w:numId="11">
    <w:abstractNumId w:val="14"/>
  </w:num>
  <w:num w:numId="12">
    <w:abstractNumId w:val="19"/>
  </w:num>
  <w:num w:numId="13">
    <w:abstractNumId w:val="12"/>
  </w:num>
  <w:num w:numId="14">
    <w:abstractNumId w:val="7"/>
  </w:num>
  <w:num w:numId="15">
    <w:abstractNumId w:val="18"/>
  </w:num>
  <w:num w:numId="16">
    <w:abstractNumId w:val="1"/>
  </w:num>
  <w:num w:numId="17">
    <w:abstractNumId w:val="3"/>
  </w:num>
  <w:num w:numId="18">
    <w:abstractNumId w:val="21"/>
  </w:num>
  <w:num w:numId="19">
    <w:abstractNumId w:val="11"/>
  </w:num>
  <w:num w:numId="20">
    <w:abstractNumId w:val="2"/>
  </w:num>
  <w:num w:numId="21">
    <w:abstractNumId w:val="0"/>
  </w:num>
  <w:num w:numId="2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1"/>
    <w:rsid w:val="000205D1"/>
    <w:rsid w:val="00057F3C"/>
    <w:rsid w:val="0008241F"/>
    <w:rsid w:val="000A0A37"/>
    <w:rsid w:val="000A6CC2"/>
    <w:rsid w:val="000C2B04"/>
    <w:rsid w:val="000D5B4E"/>
    <w:rsid w:val="000E2B23"/>
    <w:rsid w:val="000E68B7"/>
    <w:rsid w:val="001214C0"/>
    <w:rsid w:val="00121E2A"/>
    <w:rsid w:val="00127FB3"/>
    <w:rsid w:val="00137301"/>
    <w:rsid w:val="00145C3F"/>
    <w:rsid w:val="00185494"/>
    <w:rsid w:val="00193AF6"/>
    <w:rsid w:val="001A3428"/>
    <w:rsid w:val="001A4DCC"/>
    <w:rsid w:val="001B49B8"/>
    <w:rsid w:val="001B6C4E"/>
    <w:rsid w:val="001C14A1"/>
    <w:rsid w:val="001D1CC0"/>
    <w:rsid w:val="001D2403"/>
    <w:rsid w:val="00203D54"/>
    <w:rsid w:val="00225F03"/>
    <w:rsid w:val="00260358"/>
    <w:rsid w:val="00294BC5"/>
    <w:rsid w:val="002A487B"/>
    <w:rsid w:val="002E06A7"/>
    <w:rsid w:val="0031608E"/>
    <w:rsid w:val="003453EE"/>
    <w:rsid w:val="0035453D"/>
    <w:rsid w:val="003A08F1"/>
    <w:rsid w:val="003B0707"/>
    <w:rsid w:val="003B0FFF"/>
    <w:rsid w:val="003C56F6"/>
    <w:rsid w:val="003E0894"/>
    <w:rsid w:val="00407B31"/>
    <w:rsid w:val="00423D6E"/>
    <w:rsid w:val="00424211"/>
    <w:rsid w:val="0044697B"/>
    <w:rsid w:val="004643DE"/>
    <w:rsid w:val="00471FC4"/>
    <w:rsid w:val="0047496F"/>
    <w:rsid w:val="004A7056"/>
    <w:rsid w:val="00527357"/>
    <w:rsid w:val="00547A20"/>
    <w:rsid w:val="00547ADF"/>
    <w:rsid w:val="00560D22"/>
    <w:rsid w:val="00561E8C"/>
    <w:rsid w:val="00575501"/>
    <w:rsid w:val="0058313C"/>
    <w:rsid w:val="00590D0B"/>
    <w:rsid w:val="005C7679"/>
    <w:rsid w:val="005E5F2B"/>
    <w:rsid w:val="005F22C4"/>
    <w:rsid w:val="00606818"/>
    <w:rsid w:val="00621AEB"/>
    <w:rsid w:val="00657F26"/>
    <w:rsid w:val="006B3ADB"/>
    <w:rsid w:val="006B4AC0"/>
    <w:rsid w:val="006D1342"/>
    <w:rsid w:val="007022FC"/>
    <w:rsid w:val="00702370"/>
    <w:rsid w:val="00797646"/>
    <w:rsid w:val="00822FB2"/>
    <w:rsid w:val="00826F71"/>
    <w:rsid w:val="008348F7"/>
    <w:rsid w:val="00853DFE"/>
    <w:rsid w:val="008626CD"/>
    <w:rsid w:val="0087124C"/>
    <w:rsid w:val="008759D1"/>
    <w:rsid w:val="00880058"/>
    <w:rsid w:val="008B1630"/>
    <w:rsid w:val="00925F92"/>
    <w:rsid w:val="00931811"/>
    <w:rsid w:val="00940271"/>
    <w:rsid w:val="009404F1"/>
    <w:rsid w:val="0095154A"/>
    <w:rsid w:val="00987473"/>
    <w:rsid w:val="009C6C13"/>
    <w:rsid w:val="009F4B91"/>
    <w:rsid w:val="00A10445"/>
    <w:rsid w:val="00A22F5D"/>
    <w:rsid w:val="00A4195A"/>
    <w:rsid w:val="00A50C52"/>
    <w:rsid w:val="00A50E5B"/>
    <w:rsid w:val="00A5185C"/>
    <w:rsid w:val="00A60947"/>
    <w:rsid w:val="00A75D4D"/>
    <w:rsid w:val="00AC4B15"/>
    <w:rsid w:val="00AC52B1"/>
    <w:rsid w:val="00AD400D"/>
    <w:rsid w:val="00B32EB5"/>
    <w:rsid w:val="00B41D5C"/>
    <w:rsid w:val="00B506B7"/>
    <w:rsid w:val="00B56F52"/>
    <w:rsid w:val="00B63D54"/>
    <w:rsid w:val="00B9291A"/>
    <w:rsid w:val="00BA4D8D"/>
    <w:rsid w:val="00BC0326"/>
    <w:rsid w:val="00BC679D"/>
    <w:rsid w:val="00BD3E7A"/>
    <w:rsid w:val="00BD69F8"/>
    <w:rsid w:val="00C16374"/>
    <w:rsid w:val="00C212DD"/>
    <w:rsid w:val="00C438D1"/>
    <w:rsid w:val="00C46141"/>
    <w:rsid w:val="00C60751"/>
    <w:rsid w:val="00C62A09"/>
    <w:rsid w:val="00C63CB4"/>
    <w:rsid w:val="00C812D8"/>
    <w:rsid w:val="00C85DC3"/>
    <w:rsid w:val="00C9533E"/>
    <w:rsid w:val="00C96BEB"/>
    <w:rsid w:val="00CA3D5D"/>
    <w:rsid w:val="00CB0BAE"/>
    <w:rsid w:val="00CD01BD"/>
    <w:rsid w:val="00CE5F91"/>
    <w:rsid w:val="00D52226"/>
    <w:rsid w:val="00D56017"/>
    <w:rsid w:val="00D61306"/>
    <w:rsid w:val="00D63E42"/>
    <w:rsid w:val="00D73E9F"/>
    <w:rsid w:val="00DA6995"/>
    <w:rsid w:val="00DB4FBC"/>
    <w:rsid w:val="00DC2E55"/>
    <w:rsid w:val="00DD5659"/>
    <w:rsid w:val="00DE39DF"/>
    <w:rsid w:val="00E11761"/>
    <w:rsid w:val="00E117F9"/>
    <w:rsid w:val="00E604C1"/>
    <w:rsid w:val="00E61CCA"/>
    <w:rsid w:val="00E84031"/>
    <w:rsid w:val="00EF4B8B"/>
    <w:rsid w:val="00F01D6D"/>
    <w:rsid w:val="00F1295E"/>
    <w:rsid w:val="00F47E60"/>
    <w:rsid w:val="00F6768D"/>
    <w:rsid w:val="00F82EFF"/>
    <w:rsid w:val="00F8615B"/>
    <w:rsid w:val="00F86889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499A-269D-4B70-9737-055D0A19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2209</Words>
  <Characters>12836</Characters>
  <Application>Microsoft Office Word</Application>
  <DocSecurity>0</DocSecurity>
  <Lines>388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Selman Sylejmani</cp:lastModifiedBy>
  <cp:revision>18</cp:revision>
  <cp:lastPrinted>2015-12-14T16:51:00Z</cp:lastPrinted>
  <dcterms:created xsi:type="dcterms:W3CDTF">2016-04-20T07:35:00Z</dcterms:created>
  <dcterms:modified xsi:type="dcterms:W3CDTF">2016-04-21T07:29:00Z</dcterms:modified>
</cp:coreProperties>
</file>