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9A" w:rsidRDefault="00DB3B9A" w:rsidP="005504E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5504E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5504E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5504E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DB3B9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B9A" w:rsidRPr="008B6EB3" w:rsidRDefault="00DB3B9A" w:rsidP="00DB3B9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DB3B9A" w:rsidRPr="008B6EB3" w:rsidRDefault="00DB3B9A" w:rsidP="00DB3B9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DB3B9A" w:rsidRPr="008B6EB3" w:rsidRDefault="00DB3B9A" w:rsidP="00DB3B9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DB3B9A" w:rsidRPr="008B6EB3" w:rsidRDefault="00DB3B9A" w:rsidP="00DB3B9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DB3B9A" w:rsidRPr="00DB3B9A" w:rsidRDefault="00DB3B9A" w:rsidP="00DB3B9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DB3B9A" w:rsidRDefault="00DB3B9A" w:rsidP="005504E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Pr="00DB3B9A" w:rsidRDefault="00DB3B9A" w:rsidP="00DB3B9A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t>Br. 01/51</w:t>
      </w:r>
    </w:p>
    <w:p w:rsidR="00DB3B9A" w:rsidRPr="00DB3B9A" w:rsidRDefault="00DB3B9A" w:rsidP="00DB3B9A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t>Datum: 25.09.2015.</w:t>
      </w:r>
    </w:p>
    <w:p w:rsidR="00DB3B9A" w:rsidRPr="00DB3B9A" w:rsidRDefault="00DB3B9A" w:rsidP="00DB3B9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Pr="00DB3B9A" w:rsidRDefault="00DB3B9A" w:rsidP="00DB3B9A">
      <w:pPr>
        <w:spacing w:after="0" w:line="240" w:lineRule="auto"/>
        <w:jc w:val="both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>Vlada Republike Kosovo, na osnovu  člana 92. stav 4. i člana 93. stav 4. Ustava Republike Kosovo, na osnovu člana 4. Uredbe br. 02/2011 o oblastima administrativne odgovornosti Kancelarije premijera i ministarstava, izmenjena i dopunjena Uredbom br. 07/2011 i člana 19. Pravilnika Vlade Republike Kosovo br. 09/2011, na sednici održanoj 25. Septembra  2015. god, donosi:</w:t>
      </w:r>
    </w:p>
    <w:p w:rsidR="00DB3B9A" w:rsidRPr="00DB3B9A" w:rsidRDefault="00DB3B9A" w:rsidP="00DB3B9A">
      <w:pPr>
        <w:spacing w:after="0" w:line="240" w:lineRule="auto"/>
        <w:jc w:val="both"/>
        <w:rPr>
          <w:rFonts w:ascii="Book Antiqua" w:eastAsia="MS Mincho" w:hAnsi="Book Antiqua" w:cs="Times New Roman"/>
          <w:color w:val="000000"/>
          <w:lang w:val="en-US"/>
        </w:rPr>
      </w:pPr>
    </w:p>
    <w:p w:rsidR="00DB3B9A" w:rsidRPr="00F47811" w:rsidRDefault="002560A8" w:rsidP="00F47811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lang w:val="en-US"/>
        </w:rPr>
      </w:pPr>
      <w:r>
        <w:rPr>
          <w:rFonts w:ascii="Book Antiqua" w:eastAsia="MS Mincho" w:hAnsi="Book Antiqua" w:cs="Times New Roman"/>
          <w:b/>
          <w:color w:val="000000"/>
          <w:lang w:val="en-US"/>
        </w:rPr>
        <w:t>ODLUKU</w:t>
      </w:r>
    </w:p>
    <w:p w:rsidR="00DB3B9A" w:rsidRDefault="00DB3B9A" w:rsidP="00DB3B9A">
      <w:pPr>
        <w:spacing w:after="0" w:line="240" w:lineRule="auto"/>
        <w:jc w:val="both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DB3B9A">
      <w:pPr>
        <w:spacing w:after="0" w:line="240" w:lineRule="auto"/>
        <w:jc w:val="both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DB3B9A">
      <w:pPr>
        <w:spacing w:after="0" w:line="240" w:lineRule="auto"/>
        <w:jc w:val="both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DB3B9A">
      <w:pPr>
        <w:spacing w:after="0" w:line="240" w:lineRule="auto"/>
        <w:jc w:val="both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DB3B9A">
      <w:pPr>
        <w:pStyle w:val="ListParagraph"/>
        <w:numPr>
          <w:ilvl w:val="0"/>
          <w:numId w:val="42"/>
        </w:numPr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 xml:space="preserve">Usvaja se Nacrt zakona o </w:t>
      </w:r>
      <w:r>
        <w:rPr>
          <w:rFonts w:ascii="Book Antiqua" w:eastAsia="MS Mincho" w:hAnsi="Book Antiqua" w:cs="Times New Roman"/>
          <w:color w:val="000000"/>
          <w:lang w:val="en-US"/>
        </w:rPr>
        <w:t>izmeni i  dopuni Zakona br.</w:t>
      </w:r>
      <w:r w:rsidRPr="00DB3B9A">
        <w:rPr>
          <w:rFonts w:ascii="Book Antiqua" w:eastAsia="MS Mincho" w:hAnsi="Book Antiqua" w:cs="Times New Roman"/>
          <w:color w:val="000000"/>
          <w:lang w:val="en-US"/>
        </w:rPr>
        <w:t xml:space="preserve"> 03/L-048 </w:t>
      </w:r>
      <w:r>
        <w:rPr>
          <w:rFonts w:ascii="Book Antiqua" w:eastAsia="MS Mincho" w:hAnsi="Book Antiqua" w:cs="Times New Roman"/>
          <w:color w:val="000000"/>
          <w:lang w:val="en-US"/>
        </w:rPr>
        <w:t xml:space="preserve">o upravljanju javnim finansijsma </w:t>
      </w:r>
      <w:r w:rsidR="00203882">
        <w:rPr>
          <w:rFonts w:ascii="Book Antiqua" w:eastAsia="MS Mincho" w:hAnsi="Book Antiqua" w:cs="Times New Roman"/>
          <w:color w:val="000000"/>
          <w:lang w:val="en-US"/>
        </w:rPr>
        <w:t>i</w:t>
      </w:r>
      <w:r>
        <w:rPr>
          <w:rFonts w:ascii="Book Antiqua" w:eastAsia="MS Mincho" w:hAnsi="Book Antiqua" w:cs="Times New Roman"/>
          <w:color w:val="000000"/>
          <w:lang w:val="en-US"/>
        </w:rPr>
        <w:t xml:space="preserve"> odgovornostima, izmenjen i dopunjen zakonima br</w:t>
      </w:r>
      <w:r w:rsidRPr="00DB3B9A">
        <w:rPr>
          <w:rFonts w:ascii="Book Antiqua" w:eastAsia="MS Mincho" w:hAnsi="Book Antiqua" w:cs="Times New Roman"/>
          <w:color w:val="000000"/>
          <w:lang w:val="en-US"/>
        </w:rPr>
        <w:t xml:space="preserve">. 03/L-221, </w:t>
      </w:r>
      <w:r>
        <w:rPr>
          <w:rFonts w:ascii="Book Antiqua" w:eastAsia="MS Mincho" w:hAnsi="Book Antiqua" w:cs="Times New Roman"/>
          <w:color w:val="000000"/>
          <w:lang w:val="en-US"/>
        </w:rPr>
        <w:t>br</w:t>
      </w:r>
      <w:r w:rsidRPr="00DB3B9A">
        <w:rPr>
          <w:rFonts w:ascii="Book Antiqua" w:eastAsia="MS Mincho" w:hAnsi="Book Antiqua" w:cs="Times New Roman"/>
          <w:color w:val="000000"/>
          <w:lang w:val="en-US"/>
        </w:rPr>
        <w:t xml:space="preserve">.04/L-116 </w:t>
      </w:r>
      <w:r>
        <w:rPr>
          <w:rFonts w:ascii="Book Antiqua" w:eastAsia="MS Mincho" w:hAnsi="Book Antiqua" w:cs="Times New Roman"/>
          <w:color w:val="000000"/>
          <w:lang w:val="en-US"/>
        </w:rPr>
        <w:t>ibr</w:t>
      </w:r>
      <w:r w:rsidRPr="00DB3B9A">
        <w:rPr>
          <w:rFonts w:ascii="Book Antiqua" w:eastAsia="MS Mincho" w:hAnsi="Book Antiqua" w:cs="Times New Roman"/>
          <w:color w:val="000000"/>
          <w:lang w:val="en-US"/>
        </w:rPr>
        <w:t>. 04/L-194.</w:t>
      </w:r>
    </w:p>
    <w:p w:rsidR="00DB3B9A" w:rsidRPr="00DB3B9A" w:rsidRDefault="00DB3B9A" w:rsidP="00DB3B9A">
      <w:pPr>
        <w:pStyle w:val="ListParagraph"/>
        <w:ind w:left="1080"/>
        <w:rPr>
          <w:rFonts w:ascii="Book Antiqua" w:eastAsia="MS Mincho" w:hAnsi="Book Antiqua" w:cs="Times New Roman"/>
          <w:color w:val="000000"/>
          <w:lang w:val="en-US"/>
        </w:rPr>
      </w:pPr>
    </w:p>
    <w:p w:rsidR="00DB3B9A" w:rsidRDefault="00DB3B9A" w:rsidP="00DB3B9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>Obavezuje se Generalni sekretar Kancelarije premijera da Nacrt zakona iz tačke 1 ove odluke prosledi Skupštini Kosova na razmatranje u usvajanje.</w:t>
      </w:r>
    </w:p>
    <w:p w:rsidR="00DB3B9A" w:rsidRPr="00DB3B9A" w:rsidRDefault="00DB3B9A" w:rsidP="00DB3B9A">
      <w:pPr>
        <w:spacing w:after="0" w:line="240" w:lineRule="auto"/>
        <w:jc w:val="both"/>
        <w:rPr>
          <w:rFonts w:ascii="Book Antiqua" w:eastAsia="MS Mincho" w:hAnsi="Book Antiqua" w:cs="Times New Roman"/>
          <w:color w:val="000000"/>
          <w:lang w:val="en-US"/>
        </w:rPr>
      </w:pPr>
    </w:p>
    <w:p w:rsidR="00DB3B9A" w:rsidRPr="00DB3B9A" w:rsidRDefault="00DB3B9A" w:rsidP="00DB3B9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>Odluka stupa na snagu na dan potpisivanja</w:t>
      </w:r>
    </w:p>
    <w:p w:rsidR="00DB3B9A" w:rsidRPr="00DB3B9A" w:rsidRDefault="00DB3B9A" w:rsidP="00DB3B9A">
      <w:pPr>
        <w:spacing w:after="0" w:line="240" w:lineRule="auto"/>
        <w:jc w:val="both"/>
        <w:rPr>
          <w:rFonts w:ascii="Book Antiqua" w:eastAsia="MS Mincho" w:hAnsi="Book Antiqua" w:cs="Times New Roman"/>
          <w:color w:val="000000"/>
          <w:lang w:val="en-US"/>
        </w:rPr>
      </w:pPr>
    </w:p>
    <w:p w:rsid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5504E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5504E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5504E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Pr="00DB3B9A" w:rsidRDefault="00DB3B9A" w:rsidP="00DB3B9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 xml:space="preserve">                                                                                                             Isa MUSTAFA</w:t>
      </w:r>
    </w:p>
    <w:p w:rsidR="00DB3B9A" w:rsidRPr="00DB3B9A" w:rsidRDefault="00DB3B9A" w:rsidP="00DB3B9A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 xml:space="preserve">                                                                                                       _________________________________</w:t>
      </w:r>
    </w:p>
    <w:p w:rsidR="00DB3B9A" w:rsidRPr="00DB3B9A" w:rsidRDefault="00DB3B9A" w:rsidP="00DB3B9A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>Premijer Republike Kosovo</w:t>
      </w:r>
    </w:p>
    <w:p w:rsidR="00DB3B9A" w:rsidRPr="00DB3B9A" w:rsidRDefault="00DB3B9A" w:rsidP="00DB3B9A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en-US"/>
        </w:rPr>
      </w:pPr>
    </w:p>
    <w:p w:rsidR="00DB3B9A" w:rsidRPr="00DB3B9A" w:rsidRDefault="00DB3B9A" w:rsidP="00DB3B9A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en-US"/>
        </w:rPr>
      </w:pPr>
    </w:p>
    <w:p w:rsidR="00DB3B9A" w:rsidRP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</w:p>
    <w:p w:rsidR="00DB3B9A" w:rsidRP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</w:p>
    <w:p w:rsidR="00DB3B9A" w:rsidRP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>Proslediti:</w:t>
      </w:r>
    </w:p>
    <w:p w:rsidR="00DB3B9A" w:rsidRP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</w:p>
    <w:p w:rsidR="00DB3B9A" w:rsidRP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>•</w:t>
      </w:r>
      <w:r w:rsidRPr="00DB3B9A">
        <w:rPr>
          <w:rFonts w:ascii="Book Antiqua" w:eastAsia="MS Mincho" w:hAnsi="Book Antiqua" w:cs="Times New Roman"/>
          <w:color w:val="000000"/>
          <w:lang w:val="en-US"/>
        </w:rPr>
        <w:tab/>
        <w:t>Zamenicima premijera</w:t>
      </w:r>
    </w:p>
    <w:p w:rsidR="00DB3B9A" w:rsidRP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>•</w:t>
      </w:r>
      <w:r w:rsidRPr="00DB3B9A">
        <w:rPr>
          <w:rFonts w:ascii="Book Antiqua" w:eastAsia="MS Mincho" w:hAnsi="Book Antiqua" w:cs="Times New Roman"/>
          <w:color w:val="000000"/>
          <w:lang w:val="en-US"/>
        </w:rPr>
        <w:tab/>
        <w:t>Svim ministarstvima (ministrima)</w:t>
      </w:r>
    </w:p>
    <w:p w:rsidR="00DB3B9A" w:rsidRP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>•</w:t>
      </w:r>
      <w:r w:rsidRPr="00DB3B9A">
        <w:rPr>
          <w:rFonts w:ascii="Book Antiqua" w:eastAsia="MS Mincho" w:hAnsi="Book Antiqua" w:cs="Times New Roman"/>
          <w:color w:val="000000"/>
          <w:lang w:val="en-US"/>
        </w:rPr>
        <w:tab/>
        <w:t>Generalnom sekretaru KP-a</w:t>
      </w:r>
    </w:p>
    <w:p w:rsidR="00DB3B9A" w:rsidRP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DB3B9A">
        <w:rPr>
          <w:rFonts w:ascii="Book Antiqua" w:eastAsia="MS Mincho" w:hAnsi="Book Antiqua" w:cs="Times New Roman"/>
          <w:color w:val="000000"/>
          <w:lang w:val="en-US"/>
        </w:rPr>
        <w:t>•</w:t>
      </w:r>
      <w:r w:rsidRPr="00DB3B9A">
        <w:rPr>
          <w:rFonts w:ascii="Book Antiqua" w:eastAsia="MS Mincho" w:hAnsi="Book Antiqua" w:cs="Times New Roman"/>
          <w:color w:val="000000"/>
          <w:lang w:val="en-US"/>
        </w:rPr>
        <w:tab/>
        <w:t>Arhivi Vlade.</w:t>
      </w:r>
    </w:p>
    <w:p w:rsid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DB3B9A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DB3B9A" w:rsidRDefault="00DB3B9A" w:rsidP="005504EB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5504EB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B9A" w:rsidRPr="008B6EB3" w:rsidRDefault="00DB3B9A" w:rsidP="00DB3B9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DB3B9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02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3B723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3B723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A824E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190D48">
        <w:rPr>
          <w:rFonts w:ascii="Book Antiqua" w:hAnsi="Book Antiqua"/>
          <w:noProof w:val="0"/>
          <w:color w:val="000000"/>
          <w:lang w:val="sr-Latn-CS"/>
        </w:rPr>
        <w:t>na osnovu  člana 92. stav 4. i člana 93. stav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3B723F">
        <w:rPr>
          <w:rFonts w:ascii="Book Antiqua" w:hAnsi="Book Antiqua"/>
          <w:noProof w:val="0"/>
          <w:color w:val="000000"/>
          <w:lang w:val="sr-Latn-CS"/>
        </w:rPr>
        <w:t>25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A824EF">
        <w:rPr>
          <w:rFonts w:ascii="Book Antiqua" w:hAnsi="Book Antiqua"/>
          <w:noProof w:val="0"/>
          <w:color w:val="000000"/>
          <w:lang w:val="sr-Latn-CS"/>
        </w:rPr>
        <w:t xml:space="preserve">Septembra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2015. god, donosi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2560A8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B3461" w:rsidP="004561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8A7D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Nacrt zakona o vozačkim dozvolama </w:t>
      </w: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B3461" w:rsidRDefault="003B723F" w:rsidP="005B3461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Obavezuje se Generalni sekretar Kancelarije premijera da Nacrt zakona iz tačke 1 ove odluke prosledi Skupštini Ko</w:t>
      </w:r>
      <w:r w:rsidR="00746A3E">
        <w:rPr>
          <w:rFonts w:ascii="Book Antiqua" w:eastAsia="MS Mincho" w:hAnsi="Book Antiqua" w:cs="Times New Roman"/>
          <w:noProof w:val="0"/>
          <w:lang w:val="sr-Latn-CS"/>
        </w:rPr>
        <w:t>sova na razmatranje u usvajanje.</w:t>
      </w: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8B6EB3">
        <w:rPr>
          <w:rFonts w:ascii="Book Antiqua" w:hAnsi="Book Antiqua"/>
          <w:noProof w:val="0"/>
          <w:lang w:val="sr-Latn-CS"/>
        </w:rPr>
        <w:t>Odlu</w:t>
      </w:r>
      <w:r w:rsidR="00215090">
        <w:rPr>
          <w:rFonts w:ascii="Book Antiqua" w:hAnsi="Book Antiqua"/>
          <w:noProof w:val="0"/>
          <w:lang w:val="sr-Latn-CS"/>
        </w:rPr>
        <w:t>ka stupa na snagu na dan potpisivanja</w:t>
      </w:r>
      <w:r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8B6EB3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DB3B9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03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746A3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746A3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9B68E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897726">
        <w:rPr>
          <w:rFonts w:ascii="Book Antiqua" w:hAnsi="Book Antiqua"/>
          <w:noProof w:val="0"/>
          <w:color w:val="000000"/>
          <w:lang w:val="sr-Latn-CS"/>
        </w:rPr>
        <w:t>na osnovu  člana 92. stav 4. i člana 93. stav</w:t>
      </w:r>
      <w:r w:rsidR="00746A3E">
        <w:rPr>
          <w:rFonts w:ascii="Book Antiqua" w:hAnsi="Book Antiqua"/>
          <w:noProof w:val="0"/>
          <w:color w:val="000000"/>
          <w:lang w:val="sr-Latn-CS"/>
        </w:rPr>
        <w:t xml:space="preserve"> 4. Ustava Republike Kosovo</w:t>
      </w:r>
      <w:r w:rsidR="00E535BA" w:rsidRPr="00E535BA">
        <w:rPr>
          <w:rFonts w:ascii="Book Antiqua" w:hAnsi="Book Antiqua"/>
          <w:lang w:val="sr-Latn-CS"/>
        </w:rPr>
        <w:t>,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09/2011,na sednici održanoj </w:t>
      </w:r>
      <w:r w:rsidR="000A49A3">
        <w:rPr>
          <w:rFonts w:ascii="Book Antiqua" w:hAnsi="Book Antiqua"/>
          <w:noProof w:val="0"/>
          <w:color w:val="000000"/>
          <w:lang w:val="sr-Latn-CS"/>
        </w:rPr>
        <w:t>23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0A49A3">
        <w:rPr>
          <w:rFonts w:ascii="Book Antiqua" w:hAnsi="Book Antiqua"/>
          <w:noProof w:val="0"/>
          <w:color w:val="000000"/>
          <w:lang w:val="sr-Latn-CS"/>
        </w:rPr>
        <w:t xml:space="preserve">Septembra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2015. god, donosi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2560A8" w:rsidP="00190D4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E535BA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E1809" w:rsidRDefault="00746A3E" w:rsidP="00746A3E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46A3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9E180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uz primedbe </w:t>
      </w:r>
      <w:r w:rsidR="00C46642">
        <w:rPr>
          <w:rFonts w:ascii="Book Antiqua" w:eastAsia="MS Mincho" w:hAnsi="Book Antiqua" w:cs="Times New Roman"/>
          <w:noProof w:val="0"/>
          <w:color w:val="000000"/>
          <w:lang w:val="sr-Latn-CS"/>
        </w:rPr>
        <w:t>Nacrt zakona o uredjenim profesijama</w:t>
      </w:r>
      <w:r w:rsidR="009E180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Republci Kosovo</w:t>
      </w:r>
    </w:p>
    <w:p w:rsidR="00746A3E" w:rsidRDefault="009E1809" w:rsidP="00746A3E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se Kancelarija premijera  da primedbe </w:t>
      </w:r>
      <w:r w:rsidR="000406B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unosi u teskt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Nacta zakona iz tačke 1 ove odluke </w:t>
      </w:r>
    </w:p>
    <w:p w:rsidR="00746A3E" w:rsidRPr="00746A3E" w:rsidRDefault="00746A3E" w:rsidP="00746A3E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46A3E" w:rsidRDefault="00746A3E" w:rsidP="00746A3E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46A3E">
        <w:rPr>
          <w:rFonts w:ascii="Book Antiqua" w:eastAsia="MS Mincho" w:hAnsi="Book Antiqua" w:cs="Times New Roman"/>
          <w:noProof w:val="0"/>
          <w:color w:val="000000"/>
          <w:lang w:val="sr-Latn-CS"/>
        </w:rPr>
        <w:t>Obavezuje se Generalni sekretar Kancelarije premijera da Nacrt zakona iz tačke 1 ove odluke prosledi Skupštini Kosova na razmatranje u usvajanje.</w:t>
      </w:r>
    </w:p>
    <w:p w:rsidR="00746A3E" w:rsidRPr="00746A3E" w:rsidRDefault="00746A3E" w:rsidP="00746A3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46A3E" w:rsidRPr="00746A3E" w:rsidRDefault="00746A3E" w:rsidP="00746A3E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46A3E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potpisivanja.</w:t>
      </w:r>
    </w:p>
    <w:p w:rsidR="00746A3E" w:rsidRDefault="00746A3E" w:rsidP="00E535B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46A3E" w:rsidRDefault="00746A3E" w:rsidP="00E535B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46A3E" w:rsidRPr="00E535BA" w:rsidRDefault="00746A3E" w:rsidP="00E535B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E535BA" w:rsidRDefault="00215090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15090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8B6EB3" w:rsidRDefault="00B9770C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B9770C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04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B7582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B7582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190D4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.2015. 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190D48">
        <w:rPr>
          <w:rFonts w:ascii="Book Antiqua" w:hAnsi="Book Antiqua"/>
          <w:noProof w:val="0"/>
          <w:color w:val="000000"/>
          <w:lang w:val="sr-Latn-CS"/>
        </w:rPr>
        <w:t>na osnovu  člana 92. Stav 4. i člana</w:t>
      </w:r>
      <w:r w:rsidR="00FE4D4D">
        <w:rPr>
          <w:rFonts w:ascii="Book Antiqua" w:hAnsi="Book Antiqua"/>
          <w:noProof w:val="0"/>
          <w:color w:val="000000"/>
          <w:lang w:val="sr-Latn-CS"/>
        </w:rPr>
        <w:t xml:space="preserve"> 93. stav </w:t>
      </w:r>
      <w:r w:rsidR="00B75823">
        <w:rPr>
          <w:rFonts w:ascii="Book Antiqua" w:hAnsi="Book Antiqua"/>
          <w:noProof w:val="0"/>
          <w:color w:val="000000"/>
          <w:lang w:val="sr-Latn-CS"/>
        </w:rPr>
        <w:t>4. Ustava Republike Kosovo</w:t>
      </w:r>
      <w:r w:rsidR="00493B9B">
        <w:rPr>
          <w:rFonts w:ascii="Book Antiqua" w:hAnsi="Book Antiqua"/>
          <w:noProof w:val="0"/>
          <w:color w:val="000000"/>
          <w:lang w:val="sr-Latn-CS"/>
        </w:rPr>
        <w:t xml:space="preserve">, 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B75823">
        <w:rPr>
          <w:rFonts w:ascii="Book Antiqua" w:hAnsi="Book Antiqua"/>
          <w:noProof w:val="0"/>
          <w:color w:val="000000"/>
          <w:lang w:val="sr-Latn-CS"/>
        </w:rPr>
        <w:t>25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190D48">
        <w:rPr>
          <w:rFonts w:ascii="Book Antiqua" w:hAnsi="Book Antiqua"/>
          <w:noProof w:val="0"/>
          <w:color w:val="000000"/>
          <w:lang w:val="sr-Latn-CS"/>
        </w:rPr>
        <w:t xml:space="preserve">Septembra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2015. god, donosi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2560A8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FE4D4D" w:rsidRDefault="00E535BA" w:rsidP="00FE4D4D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B75823">
        <w:rPr>
          <w:rFonts w:ascii="Book Antiqua" w:eastAsia="MS Mincho" w:hAnsi="Book Antiqua" w:cs="Times New Roman"/>
          <w:noProof w:val="0"/>
          <w:lang w:val="sr-Latn-CS"/>
        </w:rPr>
        <w:t xml:space="preserve">Usvaja se </w:t>
      </w:r>
      <w:r w:rsidR="00B75823">
        <w:rPr>
          <w:rFonts w:ascii="Book Antiqua" w:eastAsia="MS Mincho" w:hAnsi="Book Antiqua" w:cs="Times New Roman"/>
          <w:noProof w:val="0"/>
          <w:lang w:val="sr-Latn-CS"/>
        </w:rPr>
        <w:t xml:space="preserve"> Stra</w:t>
      </w:r>
      <w:r w:rsidR="00A414E0">
        <w:rPr>
          <w:rFonts w:ascii="Book Antiqua" w:eastAsia="MS Mincho" w:hAnsi="Book Antiqua" w:cs="Times New Roman"/>
          <w:noProof w:val="0"/>
          <w:lang w:val="sr-Latn-CS"/>
        </w:rPr>
        <w:t>tegija o modernizaciji javne up</w:t>
      </w:r>
      <w:r w:rsidR="00B75823">
        <w:rPr>
          <w:rFonts w:ascii="Book Antiqua" w:eastAsia="MS Mincho" w:hAnsi="Book Antiqua" w:cs="Times New Roman"/>
          <w:noProof w:val="0"/>
          <w:lang w:val="sr-Latn-CS"/>
        </w:rPr>
        <w:t>r</w:t>
      </w:r>
      <w:r w:rsidR="00A414E0">
        <w:rPr>
          <w:rFonts w:ascii="Book Antiqua" w:eastAsia="MS Mincho" w:hAnsi="Book Antiqua" w:cs="Times New Roman"/>
          <w:noProof w:val="0"/>
          <w:lang w:val="sr-Latn-CS"/>
        </w:rPr>
        <w:t>a</w:t>
      </w:r>
      <w:r w:rsidR="00B75823">
        <w:rPr>
          <w:rFonts w:ascii="Book Antiqua" w:eastAsia="MS Mincho" w:hAnsi="Book Antiqua" w:cs="Times New Roman"/>
          <w:noProof w:val="0"/>
          <w:lang w:val="sr-Latn-CS"/>
        </w:rPr>
        <w:t>ve</w:t>
      </w:r>
      <w:r w:rsidR="007D34D6">
        <w:rPr>
          <w:rFonts w:ascii="Book Antiqua" w:eastAsia="MS Mincho" w:hAnsi="Book Antiqua" w:cs="Times New Roman"/>
          <w:noProof w:val="0"/>
          <w:lang w:val="sr-Latn-CS"/>
        </w:rPr>
        <w:t xml:space="preserve"> od </w:t>
      </w:r>
      <w:r w:rsidR="00B75823">
        <w:rPr>
          <w:rFonts w:ascii="Book Antiqua" w:eastAsia="MS Mincho" w:hAnsi="Book Antiqua" w:cs="Times New Roman"/>
          <w:noProof w:val="0"/>
          <w:lang w:val="sr-Latn-CS"/>
        </w:rPr>
        <w:t xml:space="preserve"> 2015-2020</w:t>
      </w:r>
      <w:r w:rsidR="007D34D6">
        <w:rPr>
          <w:rFonts w:ascii="Book Antiqua" w:eastAsia="MS Mincho" w:hAnsi="Book Antiqua" w:cs="Times New Roman"/>
          <w:noProof w:val="0"/>
          <w:lang w:val="sr-Latn-CS"/>
        </w:rPr>
        <w:t xml:space="preserve"> godine </w:t>
      </w:r>
      <w:r w:rsidR="00B75823">
        <w:rPr>
          <w:rFonts w:ascii="Book Antiqua" w:eastAsia="MS Mincho" w:hAnsi="Book Antiqua" w:cs="Times New Roman"/>
          <w:noProof w:val="0"/>
          <w:lang w:val="sr-Latn-CS"/>
        </w:rPr>
        <w:t xml:space="preserve"> i Akcioni plan za sprovodjenje  </w:t>
      </w:r>
      <w:r w:rsidR="007D34D6">
        <w:rPr>
          <w:rFonts w:ascii="Book Antiqua" w:eastAsia="MS Mincho" w:hAnsi="Book Antiqua" w:cs="Times New Roman"/>
          <w:noProof w:val="0"/>
          <w:lang w:val="sr-Latn-CS"/>
        </w:rPr>
        <w:t xml:space="preserve">ove </w:t>
      </w:r>
      <w:r w:rsidR="00B75823">
        <w:rPr>
          <w:rFonts w:ascii="Book Antiqua" w:eastAsia="MS Mincho" w:hAnsi="Book Antiqua" w:cs="Times New Roman"/>
          <w:noProof w:val="0"/>
          <w:lang w:val="sr-Latn-CS"/>
        </w:rPr>
        <w:t xml:space="preserve">Strategije </w:t>
      </w:r>
    </w:p>
    <w:p w:rsidR="00B75823" w:rsidRPr="00B75823" w:rsidRDefault="00B75823" w:rsidP="00B7582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E535BA" w:rsidRPr="00E535BA" w:rsidRDefault="00FE4D4D" w:rsidP="00E535BA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Ministarstvo </w:t>
      </w:r>
      <w:r w:rsidR="00B75823">
        <w:rPr>
          <w:rFonts w:ascii="Book Antiqua" w:eastAsia="MS Mincho" w:hAnsi="Book Antiqua" w:cs="Times New Roman"/>
          <w:noProof w:val="0"/>
          <w:lang w:val="sr-Latn-CS"/>
        </w:rPr>
        <w:t xml:space="preserve">javne uprave i druge nadležne institucije  se obavezuju na sprovodjenje Strategije i Akcionog plana iz tačke 1 ove odluke </w:t>
      </w:r>
    </w:p>
    <w:p w:rsidR="00E535BA" w:rsidRP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E535BA" w:rsidRPr="00E535BA" w:rsidRDefault="00E535BA" w:rsidP="00E535BA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E535BA">
        <w:rPr>
          <w:rFonts w:ascii="Book Antiqua" w:eastAsia="MS Mincho" w:hAnsi="Book Antiqua" w:cs="Times New Roman"/>
          <w:noProof w:val="0"/>
          <w:lang w:val="sr-Latn-CS"/>
        </w:rPr>
        <w:t>Odlu</w:t>
      </w:r>
      <w:r w:rsidR="002C0E15">
        <w:rPr>
          <w:rFonts w:ascii="Book Antiqua" w:eastAsia="MS Mincho" w:hAnsi="Book Antiqua" w:cs="Times New Roman"/>
          <w:noProof w:val="0"/>
          <w:lang w:val="sr-Latn-CS"/>
        </w:rPr>
        <w:t>ka stupa na snagu na dan potpisivanja.</w:t>
      </w:r>
    </w:p>
    <w:p w:rsidR="00E535BA" w:rsidRP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5504E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B9770C" w:rsidRDefault="00B977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9770C" w:rsidRPr="008B6EB3" w:rsidRDefault="00B9770C" w:rsidP="00B9770C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0C" w:rsidRPr="008B6EB3" w:rsidRDefault="00B9770C" w:rsidP="00B9770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B9770C" w:rsidRPr="008B6EB3" w:rsidRDefault="00B9770C" w:rsidP="00B9770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B9770C" w:rsidRPr="008B6EB3" w:rsidRDefault="00B9770C" w:rsidP="00B9770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9770C" w:rsidRPr="008B6EB3" w:rsidRDefault="00B9770C" w:rsidP="00B9770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B9770C" w:rsidRPr="008B6EB3" w:rsidRDefault="00B9770C" w:rsidP="00B9770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9770C" w:rsidRPr="00B9770C" w:rsidRDefault="00B9770C" w:rsidP="00B9770C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Br. 05</w:t>
      </w: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/51</w:t>
      </w:r>
    </w:p>
    <w:p w:rsidR="00B9770C" w:rsidRPr="00B9770C" w:rsidRDefault="00B9770C" w:rsidP="00B9770C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Datum: 25.09.2015. </w:t>
      </w:r>
    </w:p>
    <w:p w:rsidR="00B9770C" w:rsidRPr="00B9770C" w:rsidRDefault="00B9770C" w:rsidP="00B9770C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na osnovu  člana 92. Stav 4. i člana 93. stav 4. Ustava Republike Kosovo,  člana 4. Uredbe br. 02/2011 o oblastima administrativne odgovornosti Kancelarije premijera i ministarstava, izmenjena i dopunjena Uredbom br. 07/2011 i člana 19. Pravilnika Vlade Republike Kosovo br. 09/2011, na sednici održanoj 25. Septembra  2015. god, donosi:</w:t>
      </w:r>
    </w:p>
    <w:p w:rsidR="00B9770C" w:rsidRPr="00B9770C" w:rsidRDefault="00B9770C" w:rsidP="00B9770C">
      <w:pPr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B9770C" w:rsidRDefault="00B9770C" w:rsidP="00B9770C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</w:t>
      </w:r>
      <w:r w:rsidR="002560A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KU</w:t>
      </w:r>
    </w:p>
    <w:p w:rsidR="00B9770C" w:rsidRPr="00B9770C" w:rsidRDefault="00B9770C">
      <w:pP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9770C" w:rsidRPr="00B9770C" w:rsidRDefault="00203882" w:rsidP="00B9770C">
      <w:pPr>
        <w:pStyle w:val="ListParagraph"/>
        <w:numPr>
          <w:ilvl w:val="0"/>
          <w:numId w:val="43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B9770C"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Administrativno uputs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tvo o ro</w:t>
      </w:r>
      <w:r w:rsidR="00B9770C"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bama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oslobodjenjih</w:t>
      </w:r>
      <w:r w:rsidR="00B9770C"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carinskog poreza.</w:t>
      </w:r>
    </w:p>
    <w:p w:rsidR="00B9770C" w:rsidRPr="00B9770C" w:rsidRDefault="00B9770C" w:rsidP="00B9770C">
      <w:pPr>
        <w:pStyle w:val="ListParagraph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B9770C" w:rsidRDefault="00B9770C" w:rsidP="00B9770C">
      <w:pPr>
        <w:pStyle w:val="ListParagraph"/>
        <w:numPr>
          <w:ilvl w:val="0"/>
          <w:numId w:val="43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se Ministarstvo finansija  </w:t>
      </w:r>
      <w:r w:rsidR="002B4D3A">
        <w:rPr>
          <w:rFonts w:ascii="Book Antiqua" w:eastAsia="MS Mincho" w:hAnsi="Book Antiqua" w:cs="Times New Roman"/>
          <w:noProof w:val="0"/>
          <w:color w:val="000000"/>
          <w:lang w:val="sr-Latn-CS"/>
        </w:rPr>
        <w:t>i druge nadležne institucije da sprovedu</w:t>
      </w: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Uputstvo iz tačke 1 ove odluke.</w:t>
      </w:r>
    </w:p>
    <w:p w:rsidR="00B9770C" w:rsidRPr="00B9770C" w:rsidRDefault="00B9770C" w:rsidP="00B9770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B9770C" w:rsidRDefault="00B9770C" w:rsidP="00B9770C">
      <w:pPr>
        <w:pStyle w:val="ListParagraph"/>
        <w:numPr>
          <w:ilvl w:val="0"/>
          <w:numId w:val="43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danom potpisivanja .</w:t>
      </w:r>
    </w:p>
    <w:p w:rsidR="00B9770C" w:rsidRDefault="00B977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9770C" w:rsidRPr="00B9770C" w:rsidRDefault="00B9770C">
      <w:pP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9770C" w:rsidRPr="00B9770C" w:rsidRDefault="00B9770C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B9770C" w:rsidRDefault="00B9770C" w:rsidP="00B9770C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      Isa MUSTAFA</w:t>
      </w:r>
    </w:p>
    <w:p w:rsidR="00B9770C" w:rsidRPr="00B9770C" w:rsidRDefault="00B9770C" w:rsidP="00B9770C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B9770C" w:rsidRPr="00B9770C" w:rsidRDefault="00B9770C" w:rsidP="00B9770C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B9770C" w:rsidRPr="00B9770C" w:rsidRDefault="00B9770C" w:rsidP="00B9770C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B9770C" w:rsidRDefault="00B9770C" w:rsidP="00B9770C">
      <w:pPr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B9770C" w:rsidRDefault="00B9770C" w:rsidP="00B9770C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B9770C" w:rsidRDefault="00B9770C" w:rsidP="00B9770C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B9770C" w:rsidRDefault="00B9770C" w:rsidP="00B9770C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Proslediti:</w:t>
      </w:r>
    </w:p>
    <w:p w:rsidR="00B9770C" w:rsidRPr="00B9770C" w:rsidRDefault="00B9770C" w:rsidP="00B9770C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9770C" w:rsidRPr="00B9770C" w:rsidRDefault="00B9770C" w:rsidP="00B9770C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B9770C" w:rsidRPr="00B9770C" w:rsidRDefault="00B9770C" w:rsidP="00B9770C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B9770C" w:rsidRPr="00B9770C" w:rsidRDefault="00B9770C" w:rsidP="00B9770C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B9770C" w:rsidRPr="00B9770C" w:rsidRDefault="00B9770C" w:rsidP="00B9770C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B9770C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Vlade.</w:t>
      </w:r>
    </w:p>
    <w:p w:rsidR="00B9770C" w:rsidRPr="00395EB6" w:rsidRDefault="00B9770C">
      <w:pP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B9770C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 </w:t>
      </w:r>
    </w:p>
    <w:p w:rsidR="00395EB6" w:rsidRPr="008B6EB3" w:rsidRDefault="00395EB6" w:rsidP="00395EB6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EB6" w:rsidRPr="008B6EB3" w:rsidRDefault="00395EB6" w:rsidP="00395E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395EB6" w:rsidRPr="008B6EB3" w:rsidRDefault="00395EB6" w:rsidP="00395E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395EB6" w:rsidRPr="008B6EB3" w:rsidRDefault="00395EB6" w:rsidP="00395E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9770C" w:rsidRPr="00395EB6" w:rsidRDefault="00395EB6" w:rsidP="00395E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395EB6" w:rsidRPr="00395EB6" w:rsidRDefault="00395EB6" w:rsidP="00395EB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395EB6" w:rsidRPr="00395EB6" w:rsidRDefault="00395EB6" w:rsidP="00395EB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Br. 06/51</w:t>
      </w:r>
    </w:p>
    <w:p w:rsidR="00395EB6" w:rsidRPr="00395EB6" w:rsidRDefault="00395EB6" w:rsidP="00395EB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Datum: </w:t>
      </w:r>
      <w:r w:rsidR="002560A8">
        <w:rPr>
          <w:rFonts w:ascii="Book Antiqua" w:eastAsia="MS Mincho" w:hAnsi="Book Antiqua" w:cs="Times New Roman"/>
          <w:noProof w:val="0"/>
          <w:color w:val="000000"/>
          <w:lang w:val="sr-Latn-CS"/>
        </w:rPr>
        <w:t>25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.09.2015. </w:t>
      </w:r>
    </w:p>
    <w:p w:rsidR="00395EB6" w:rsidRPr="00395EB6" w:rsidRDefault="00395EB6" w:rsidP="00395EB6">
      <w:p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na osnovu  člana 92. Stav 4. i člana 93. stav 4. Ustava Republike Kosovo, člana 3 Zakona br.03/L-220 o izmenama i dopunama Zakona br.03/L-112 o poerzu stope akcize  na Kosvo,  člana 4. Uredbe br. 02/2011 o oblastima administrativne odgovornosti Kancelarije premijera i ministarstava, izmenjena i dopunjena Uredbom br. 07/2011 i člana 19. Pravilnika Vlade Republike Kosovo br. 09/2011, na sednici održanoj 25. Septembra  2015. god, donosi:</w:t>
      </w:r>
    </w:p>
    <w:p w:rsidR="00395EB6" w:rsidRPr="00395EB6" w:rsidRDefault="00395EB6" w:rsidP="00395EB6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B9770C" w:rsidRPr="00F864C6" w:rsidRDefault="002560A8" w:rsidP="00F864C6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D46F61" w:rsidRDefault="00395EB6" w:rsidP="00D46F61">
      <w:pPr>
        <w:pStyle w:val="ListParagraph"/>
        <w:numPr>
          <w:ilvl w:val="0"/>
          <w:numId w:val="44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Uvodi se  stopa  poreza na akcizu  za  “naftni gas  i druge </w:t>
      </w:r>
      <w:r w:rsidR="007D34D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gasne 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ugljovodenike ”, sa šifrom  2711, u vrednosti od  0.15 evra/l (petnaest centi po litri).</w:t>
      </w:r>
    </w:p>
    <w:p w:rsidR="00D46F61" w:rsidRPr="00D46F61" w:rsidRDefault="00D46F61" w:rsidP="00D46F61">
      <w:pPr>
        <w:spacing w:after="0"/>
        <w:ind w:left="36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95EB6" w:rsidRDefault="00395EB6" w:rsidP="00395EB6">
      <w:pPr>
        <w:pStyle w:val="ListParagraph"/>
        <w:numPr>
          <w:ilvl w:val="0"/>
          <w:numId w:val="44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Ovezuje se </w:t>
      </w:r>
      <w:r w:rsidR="002B4D3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finansija i  Carine Republike 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Kosova da sprovedu ovu odluku.</w:t>
      </w:r>
    </w:p>
    <w:p w:rsidR="00D46F61" w:rsidRPr="00D46F61" w:rsidRDefault="00D46F61" w:rsidP="00D46F61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95EB6" w:rsidRDefault="00395EB6" w:rsidP="00395EB6">
      <w:pPr>
        <w:pStyle w:val="ListParagraph"/>
        <w:numPr>
          <w:ilvl w:val="0"/>
          <w:numId w:val="44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Odluka stupa na snagu  </w:t>
      </w:r>
      <w:r w:rsidR="007D34D6">
        <w:rPr>
          <w:rFonts w:ascii="Book Antiqua" w:eastAsia="MS Mincho" w:hAnsi="Book Antiqua" w:cs="Times New Roman"/>
          <w:noProof w:val="0"/>
          <w:color w:val="000000"/>
          <w:lang w:val="sr-Latn-CS"/>
        </w:rPr>
        <w:t>28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septembra  2015</w:t>
      </w:r>
      <w:r w:rsidR="007D34D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godine, nakon   konsultacija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sa </w:t>
      </w:r>
      <w:r w:rsidR="007D34D6">
        <w:rPr>
          <w:rFonts w:ascii="Book Antiqua" w:eastAsia="MS Mincho" w:hAnsi="Book Antiqua" w:cs="Times New Roman"/>
          <w:noProof w:val="0"/>
          <w:color w:val="000000"/>
          <w:lang w:val="sr-Latn-CS"/>
        </w:rPr>
        <w:t>Komis</w:t>
      </w:r>
      <w:r w:rsidR="00753326">
        <w:rPr>
          <w:rFonts w:ascii="Book Antiqua" w:eastAsia="MS Mincho" w:hAnsi="Book Antiqua" w:cs="Times New Roman"/>
          <w:noProof w:val="0"/>
          <w:color w:val="000000"/>
          <w:lang w:val="sr-Latn-CS"/>
        </w:rPr>
        <w:t>i</w:t>
      </w:r>
      <w:r w:rsidR="007D34D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jom za budžet i finansije 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D46F61" w:rsidRPr="00D46F61" w:rsidRDefault="00D46F61" w:rsidP="00D46F6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95EB6" w:rsidRPr="00F864C6" w:rsidRDefault="00395EB6" w:rsidP="00395EB6">
      <w:pPr>
        <w:pStyle w:val="ListParagraph"/>
        <w:numPr>
          <w:ilvl w:val="0"/>
          <w:numId w:val="44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46F6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Odluka stupa na snagu </w:t>
      </w:r>
      <w:r w:rsidR="007E5EA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donom  potpisivanja </w:t>
      </w:r>
      <w:r w:rsidRPr="00D46F61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395EB6" w:rsidRPr="00395EB6" w:rsidRDefault="00395EB6" w:rsidP="00395EB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95EB6" w:rsidRPr="00395EB6" w:rsidRDefault="00395EB6" w:rsidP="00395EB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      Isa MUSTAFA</w:t>
      </w:r>
    </w:p>
    <w:p w:rsidR="00395EB6" w:rsidRPr="00395EB6" w:rsidRDefault="00395EB6" w:rsidP="00395EB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395EB6" w:rsidRPr="00395EB6" w:rsidRDefault="00395EB6" w:rsidP="00395EB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95EB6" w:rsidRPr="00395EB6" w:rsidRDefault="00395EB6" w:rsidP="00395EB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95EB6" w:rsidRPr="00395EB6" w:rsidRDefault="00395EB6" w:rsidP="00395EB6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95EB6" w:rsidRPr="00395EB6" w:rsidRDefault="00395EB6" w:rsidP="00395EB6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95EB6" w:rsidRPr="00395EB6" w:rsidRDefault="00395EB6" w:rsidP="00395EB6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95EB6" w:rsidRPr="00395EB6" w:rsidRDefault="00395EB6" w:rsidP="00395EB6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Proslediti:</w:t>
      </w:r>
    </w:p>
    <w:p w:rsidR="00395EB6" w:rsidRPr="00395EB6" w:rsidRDefault="00395EB6" w:rsidP="00395EB6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95EB6" w:rsidRPr="00395EB6" w:rsidRDefault="00395EB6" w:rsidP="00395EB6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395EB6" w:rsidRPr="00395EB6" w:rsidRDefault="00395EB6" w:rsidP="00395EB6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395EB6" w:rsidRPr="00395EB6" w:rsidRDefault="00395EB6" w:rsidP="00395EB6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B9770C" w:rsidRPr="00F0414E" w:rsidRDefault="00395EB6" w:rsidP="00F0414E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395EB6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Vlade.</w:t>
      </w:r>
    </w:p>
    <w:p w:rsidR="00B9770C" w:rsidRPr="008B6EB3" w:rsidRDefault="00B9770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5504EB" w:rsidRPr="008B6EB3" w:rsidRDefault="005504EB" w:rsidP="00C16CA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395EB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07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2560A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C4664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493B9B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09.2015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2C0E15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2C0E15">
        <w:rPr>
          <w:rFonts w:ascii="Book Antiqua" w:hAnsi="Book Antiqua"/>
          <w:noProof w:val="0"/>
          <w:color w:val="000000"/>
          <w:lang w:val="sr-Latn-CS"/>
        </w:rPr>
        <w:t>Vlada Republike Kosovo, na osnovu  člana 92. Stav 4. i člana 93. st</w:t>
      </w:r>
      <w:r w:rsidR="00E54EA4">
        <w:rPr>
          <w:rFonts w:ascii="Book Antiqua" w:hAnsi="Book Antiqua"/>
          <w:noProof w:val="0"/>
          <w:color w:val="000000"/>
          <w:lang w:val="sr-Latn-CS"/>
        </w:rPr>
        <w:t>av 4. Ustava Republike Kosovo</w:t>
      </w:r>
      <w:r w:rsidRPr="002C0E15">
        <w:rPr>
          <w:rFonts w:ascii="Book Antiqua" w:hAnsi="Book Antiqua"/>
          <w:noProof w:val="0"/>
          <w:color w:val="000000"/>
          <w:lang w:val="sr-Latn-CS"/>
        </w:rPr>
        <w:t xml:space="preserve">,  člana 4. Uredbe br. 02/2011 o oblastima administrativne odgovornosti Kancelarije premijera i ministarstava, izmenjena i dopunjena Uredbom br. 07/2011 i člana 19. Pravilnika Vlade Republike Kosovo br. 09/2011, na sednici održanoj </w:t>
      </w:r>
      <w:r w:rsidR="00C46642">
        <w:rPr>
          <w:rFonts w:ascii="Book Antiqua" w:hAnsi="Book Antiqua"/>
          <w:noProof w:val="0"/>
          <w:color w:val="000000"/>
          <w:lang w:val="sr-Latn-CS"/>
        </w:rPr>
        <w:t>25</w:t>
      </w:r>
      <w:r w:rsidRPr="002C0E15">
        <w:rPr>
          <w:rFonts w:ascii="Book Antiqua" w:hAnsi="Book Antiqua"/>
          <w:noProof w:val="0"/>
          <w:color w:val="000000"/>
          <w:lang w:val="sr-Latn-CS"/>
        </w:rPr>
        <w:t>. Septembra  2015. god, donosi:</w:t>
      </w:r>
    </w:p>
    <w:p w:rsidR="002C0E15" w:rsidRPr="008B6EB3" w:rsidRDefault="002C0E15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Pr="008B6EB3" w:rsidRDefault="002560A8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95BD8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C46642" w:rsidRPr="00C46642" w:rsidRDefault="00C46642" w:rsidP="00C466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46642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1.</w:t>
      </w:r>
      <w:r w:rsidRPr="00C46642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ab/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pristupanje  Republike Kosovo  medjunarodnim konvencijma, i to:  </w:t>
      </w:r>
    </w:p>
    <w:p w:rsidR="00C46642" w:rsidRPr="00C46642" w:rsidRDefault="00C46642" w:rsidP="00C466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46642" w:rsidRPr="00C46642" w:rsidRDefault="00C46642" w:rsidP="00C46642">
      <w:pPr>
        <w:pStyle w:val="ListParagraph"/>
        <w:numPr>
          <w:ilvl w:val="1"/>
          <w:numId w:val="3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Konvencija o ukidanju zahteva za legalizaciju stranih službenih dokumenata od</w:t>
      </w:r>
      <w:r w:rsidRPr="00C4664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05.10.1961 (Convention Abolishing the Requirement of Legalisation for Foreign Public Document);</w:t>
      </w:r>
    </w:p>
    <w:p w:rsidR="00C46642" w:rsidRPr="00C46642" w:rsidRDefault="00C46642" w:rsidP="00C46642">
      <w:pPr>
        <w:pStyle w:val="ListParagraph"/>
        <w:numPr>
          <w:ilvl w:val="1"/>
          <w:numId w:val="3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Konvencija o mirnom rešavanju medjunarodnih nesporazuma od </w:t>
      </w:r>
      <w:r w:rsidRPr="00C4664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18.10.1907 ( Convention for the Pacific Settlement of International Disputes);</w:t>
      </w:r>
    </w:p>
    <w:p w:rsidR="00C46642" w:rsidRPr="00C46642" w:rsidRDefault="00C46642" w:rsidP="00C466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54EA4" w:rsidRDefault="00E54EA4" w:rsidP="00E54EA4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 potrebe pristupanja</w:t>
      </w: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Konvenciji o ukidanju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zahteva za  legalizaciju</w:t>
      </w: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stranih službenih dokumenata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od</w:t>
      </w: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05.10.1961 , Ministarstvo spoljnih poslova , odnosno Odeljenje za konzularne poslove 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unutrašnjih poslov</w:t>
      </w: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, odnosno Agencije za civilnu registraciju 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="00F864C6">
        <w:rPr>
          <w:rFonts w:ascii="Book Antiqua" w:eastAsia="MS Mincho" w:hAnsi="Book Antiqua" w:cs="Times New Roman"/>
          <w:noProof w:val="0"/>
          <w:color w:val="000000"/>
          <w:lang w:val="sr-Latn-CS"/>
        </w:rPr>
        <w:t>dredjuju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 kao nadležni organi</w:t>
      </w: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C46642" w:rsidRDefault="00C46642" w:rsidP="00E54EA4">
      <w:pPr>
        <w:pStyle w:val="ListParagraph"/>
        <w:spacing w:after="0" w:line="240" w:lineRule="auto"/>
        <w:ind w:left="795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46642" w:rsidRPr="00C46642" w:rsidRDefault="00C46642" w:rsidP="00C46642">
      <w:pPr>
        <w:pStyle w:val="ListParagraph"/>
        <w:spacing w:after="0" w:line="240" w:lineRule="auto"/>
        <w:ind w:left="795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54EA4" w:rsidRDefault="00E54EA4" w:rsidP="00E54EA4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Ovlašćuje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</w:t>
      </w: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spoljnih poslova da preduzme sveradnje koje su neophodne za p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ristupanje Republike Kosova </w:t>
      </w: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međunarodnim konvencijama iz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stava 1. ove odluke i da položi </w:t>
      </w: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instrumente o pristupanju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pri  relevantniom </w:t>
      </w:r>
      <w:r w:rsidR="0024763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depozitara</w:t>
      </w:r>
      <w:r w:rsidRPr="00E54EA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C46642" w:rsidRPr="00C46642" w:rsidRDefault="00C46642" w:rsidP="00C466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0E15" w:rsidRPr="00C46642" w:rsidRDefault="002C0E15" w:rsidP="00C46642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C466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Odluka stupa na snagu </w:t>
      </w:r>
      <w:r w:rsidR="007E5EA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danom  potpisivanja</w:t>
      </w:r>
      <w:r w:rsidRPr="00C466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.</w:t>
      </w:r>
    </w:p>
    <w:p w:rsidR="002C0E15" w:rsidRDefault="002C0E15" w:rsidP="002C0E15">
      <w:pPr>
        <w:spacing w:after="0" w:line="240" w:lineRule="auto"/>
        <w:ind w:left="60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95BD8" w:rsidRPr="002C0E15" w:rsidRDefault="00195BD8" w:rsidP="002C0E15">
      <w:pPr>
        <w:spacing w:after="0" w:line="240" w:lineRule="auto"/>
        <w:ind w:left="60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C0E1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95BD8" w:rsidRPr="008B6EB3" w:rsidRDefault="00195BD8" w:rsidP="002C0E1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2C0E15">
      <w:pPr>
        <w:spacing w:after="0" w:line="240" w:lineRule="auto"/>
        <w:ind w:left="594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2C0E1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395EB6" w:rsidRDefault="00195BD8" w:rsidP="00395EB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  <w:r w:rsidR="008B6EB3" w:rsidRPr="00395EB6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CB7BA7" w:rsidRPr="008B6EB3" w:rsidRDefault="00CB7BA7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-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0B6595" w:rsidRPr="008B6EB3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0B6595" w:rsidRPr="008B6EB3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B6595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0346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  <w:r w:rsidR="008B23B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A527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51</w:t>
      </w:r>
    </w:p>
    <w:p w:rsidR="00043FD0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A527A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6B152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09.2015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043FD0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B6595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6B1529">
        <w:rPr>
          <w:rFonts w:ascii="Book Antiqua" w:hAnsi="Book Antiqua"/>
          <w:noProof w:val="0"/>
          <w:color w:val="000000"/>
          <w:lang w:val="sr-Latn-CS"/>
        </w:rPr>
        <w:t>člana 92. stavu 4. i člana 93. stav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4. Ustava Republike Kosovo, </w:t>
      </w:r>
      <w:r w:rsidR="00B1072D">
        <w:rPr>
          <w:rFonts w:ascii="Book Antiqua" w:hAnsi="Book Antiqua"/>
          <w:noProof w:val="0"/>
          <w:color w:val="000000"/>
          <w:lang w:val="sr-Latn-CS"/>
        </w:rPr>
        <w:t xml:space="preserve"> člana 8 stav 1 Zakona br.04/L-218 o sprečavanju i suzbijanju trgovine ljudima i zaštiti žrtava  </w:t>
      </w:r>
      <w:r w:rsidR="00EE68FD">
        <w:rPr>
          <w:rFonts w:ascii="Book Antiqua" w:hAnsi="Book Antiqua"/>
          <w:noProof w:val="0"/>
          <w:color w:val="000000"/>
          <w:lang w:val="sr-Latn-CS"/>
        </w:rPr>
        <w:t>trgovine ljudima</w:t>
      </w:r>
      <w:r w:rsidR="00B1072D">
        <w:rPr>
          <w:rFonts w:ascii="Book Antiqua" w:hAnsi="Book Antiqua"/>
          <w:noProof w:val="0"/>
          <w:color w:val="000000"/>
          <w:lang w:val="sr-Latn-CS"/>
        </w:rPr>
        <w:t xml:space="preserve"> ,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člana 4. Uredbe br. 02/2011 o oblastima administrativne odgovornosti Kancelarije premijera i ministarstava, izmenjena i dopunjena Uredbom br. 07/2011 i člana 19. Pravilnika Vlade Republike Kosovo br. 09/2011, na sednici održanoj </w:t>
      </w:r>
      <w:r w:rsidR="00A527AF">
        <w:rPr>
          <w:rFonts w:ascii="Book Antiqua" w:hAnsi="Book Antiqua"/>
          <w:noProof w:val="0"/>
          <w:color w:val="000000"/>
          <w:lang w:val="sr-Latn-CS"/>
        </w:rPr>
        <w:t>25</w:t>
      </w:r>
      <w:r w:rsidR="00B1072D">
        <w:rPr>
          <w:rFonts w:ascii="Book Antiqua" w:hAnsi="Book Antiqua"/>
          <w:noProof w:val="0"/>
          <w:color w:val="000000"/>
          <w:lang w:val="sr-Latn-CS"/>
        </w:rPr>
        <w:t xml:space="preserve"> septembra </w:t>
      </w:r>
      <w:r w:rsidRPr="008B6EB3">
        <w:rPr>
          <w:rFonts w:ascii="Book Antiqua" w:hAnsi="Book Antiqua"/>
          <w:noProof w:val="0"/>
          <w:color w:val="000000"/>
          <w:lang w:val="sr-Latn-CS"/>
        </w:rPr>
        <w:t>2015. god, donosi</w:t>
      </w:r>
      <w:r w:rsidR="000B6595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0B6595" w:rsidRPr="008B6EB3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C69B3" w:rsidRPr="008B6EB3" w:rsidRDefault="00BC69B3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8B6EB3" w:rsidRDefault="002560A8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494348" w:rsidRPr="008B6EB3" w:rsidRDefault="00494348" w:rsidP="00BF4294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E24B1" w:rsidRDefault="007E76AF" w:rsidP="007E76AF">
      <w:pPr>
        <w:pStyle w:val="ListParagraph"/>
        <w:numPr>
          <w:ilvl w:val="0"/>
          <w:numId w:val="37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Minist</w:t>
      </w:r>
      <w:r w:rsidR="008143A9">
        <w:rPr>
          <w:rFonts w:ascii="Book Antiqua" w:eastAsia="MS Mincho" w:hAnsi="Book Antiqua" w:cs="Times New Roman"/>
          <w:noProof w:val="0"/>
          <w:color w:val="000000"/>
          <w:lang w:val="sr-Latn-CS"/>
        </w:rPr>
        <w:t>ar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unutrašnjih poslova se ime</w:t>
      </w:r>
      <w:r w:rsidR="008143A9">
        <w:rPr>
          <w:rFonts w:ascii="Book Antiqua" w:eastAsia="MS Mincho" w:hAnsi="Book Antiqua" w:cs="Times New Roman"/>
          <w:noProof w:val="0"/>
          <w:color w:val="000000"/>
          <w:lang w:val="sr-Latn-CS"/>
        </w:rPr>
        <w:t>nu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ju za Nacionalnog koordinatora protiv trgovine </w:t>
      </w:r>
      <w:r w:rsidR="008143A9">
        <w:rPr>
          <w:rFonts w:ascii="Book Antiqua" w:eastAsia="MS Mincho" w:hAnsi="Book Antiqua" w:cs="Times New Roman"/>
          <w:noProof w:val="0"/>
          <w:color w:val="000000"/>
          <w:lang w:val="sr-Latn-CS"/>
        </w:rPr>
        <w:t>ljudimaa( u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daljem tekstu :” Koordinator</w:t>
      </w:r>
      <w:r w:rsidR="004E24B1" w:rsidRPr="007E76AF">
        <w:rPr>
          <w:rFonts w:ascii="Book Antiqua" w:eastAsia="MS Mincho" w:hAnsi="Book Antiqua" w:cs="Times New Roman"/>
          <w:noProof w:val="0"/>
          <w:color w:val="000000"/>
          <w:lang w:val="sr-Latn-CS"/>
        </w:rPr>
        <w:t>”).</w:t>
      </w:r>
    </w:p>
    <w:p w:rsidR="004C1242" w:rsidRDefault="004C1242" w:rsidP="004C124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C1242" w:rsidRDefault="007E76AF" w:rsidP="007E76AF">
      <w:pPr>
        <w:pStyle w:val="ListParagraph"/>
        <w:numPr>
          <w:ilvl w:val="0"/>
          <w:numId w:val="37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Koordinator je odgovoran  </w:t>
      </w:r>
      <w:r w:rsidRPr="007E76A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praćenje sprovođenja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Strategije protiv </w:t>
      </w:r>
      <w:r w:rsidRPr="007E76A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trgovine ljudima i Akcionog plana i </w:t>
      </w:r>
      <w:r w:rsidR="008143A9">
        <w:rPr>
          <w:rFonts w:ascii="Book Antiqua" w:eastAsia="MS Mincho" w:hAnsi="Book Antiqua" w:cs="Times New Roman"/>
          <w:noProof w:val="0"/>
          <w:color w:val="000000"/>
          <w:lang w:val="sr-Latn-CS"/>
        </w:rPr>
        <w:t>obavlja</w:t>
      </w:r>
      <w:r w:rsidRPr="007E76A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druge dužnosti u sklad</w:t>
      </w:r>
      <w:r w:rsidR="008143A9">
        <w:rPr>
          <w:rFonts w:ascii="Book Antiqua" w:eastAsia="MS Mincho" w:hAnsi="Book Antiqua" w:cs="Times New Roman"/>
          <w:noProof w:val="0"/>
          <w:color w:val="000000"/>
          <w:lang w:val="sr-Latn-CS"/>
        </w:rPr>
        <w:t>u sa odredbama Zakona br . 04/</w:t>
      </w:r>
      <w:r w:rsidRPr="007E76AF">
        <w:rPr>
          <w:rFonts w:ascii="Book Antiqua" w:eastAsia="MS Mincho" w:hAnsi="Book Antiqua" w:cs="Times New Roman"/>
          <w:noProof w:val="0"/>
          <w:color w:val="000000"/>
          <w:lang w:val="sr-Latn-CS"/>
        </w:rPr>
        <w:t>L - 218 o sprečavanju i borbi protiv trgovine ljudima i zaštiti žrtava trgovine ljudima</w:t>
      </w:r>
      <w:r w:rsidR="004C1242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4C1242" w:rsidRPr="004C1242" w:rsidRDefault="004C1242" w:rsidP="004C1242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E24B1" w:rsidRPr="004C1242" w:rsidRDefault="00EE68FD" w:rsidP="004C1242">
      <w:pPr>
        <w:pStyle w:val="ListParagraph"/>
        <w:numPr>
          <w:ilvl w:val="0"/>
          <w:numId w:val="37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C1242">
        <w:rPr>
          <w:rFonts w:ascii="Book Antiqua" w:eastAsia="MS Mincho" w:hAnsi="Book Antiqua" w:cs="Times New Roman"/>
          <w:noProof w:val="0"/>
          <w:color w:val="000000"/>
          <w:lang w:val="sr-Latn-CS"/>
        </w:rPr>
        <w:t>K</w:t>
      </w:r>
      <w:r w:rsidR="007E76AF" w:rsidRPr="004C124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oordinator </w:t>
      </w:r>
      <w:r w:rsidRPr="004C124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može preneti dužnosti utvrdjenih u tački </w:t>
      </w:r>
      <w:r w:rsidR="004E24B1" w:rsidRPr="004C124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2 </w:t>
      </w:r>
      <w:r w:rsidRPr="004C124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ove odluke </w:t>
      </w:r>
      <w:r w:rsidR="004E24B1" w:rsidRPr="004C124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Pr="004C124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jednom od zamenika ministra unutrašnjih poslova. </w:t>
      </w:r>
    </w:p>
    <w:p w:rsidR="00EE68FD" w:rsidRPr="007E76AF" w:rsidRDefault="00EE68FD" w:rsidP="00EE68F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7E76AF" w:rsidRDefault="00043FD0" w:rsidP="007E76AF">
      <w:pPr>
        <w:pStyle w:val="ListParagraph"/>
        <w:numPr>
          <w:ilvl w:val="0"/>
          <w:numId w:val="37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E76AF">
        <w:rPr>
          <w:rFonts w:ascii="Book Antiqua" w:hAnsi="Book Antiqua"/>
          <w:noProof w:val="0"/>
          <w:lang w:val="sr-Latn-CS"/>
        </w:rPr>
        <w:t xml:space="preserve">Odluka stupa na snagu </w:t>
      </w:r>
      <w:r w:rsidR="00BC0CF2">
        <w:rPr>
          <w:rFonts w:ascii="Book Antiqua" w:hAnsi="Book Antiqua"/>
          <w:noProof w:val="0"/>
          <w:lang w:val="sr-Latn-CS"/>
        </w:rPr>
        <w:t>danom potpisivanja</w:t>
      </w:r>
      <w:bookmarkStart w:id="0" w:name="_GoBack"/>
      <w:bookmarkEnd w:id="0"/>
      <w:r w:rsidRPr="007E76AF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Pr="00B37F5D" w:rsidRDefault="00043FD0" w:rsidP="008B23B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F47811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B37F5D" w:rsidRDefault="00B37F5D" w:rsidP="00B37F5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37F5D" w:rsidRDefault="00B37F5D" w:rsidP="00B37F5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37F5D" w:rsidRDefault="00B37F5D" w:rsidP="00B37F5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37F5D" w:rsidRPr="00B37F5D" w:rsidRDefault="00B37F5D" w:rsidP="00B37F5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BC0CF2" w:rsidRPr="008B6EB3" w:rsidRDefault="00BC0CF2" w:rsidP="00BC0CF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F2" w:rsidRPr="008B6EB3" w:rsidRDefault="00BC0CF2" w:rsidP="00BC0CF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BC0CF2" w:rsidRPr="008B6EB3" w:rsidRDefault="00BC0CF2" w:rsidP="00BC0CF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BC0CF2" w:rsidRPr="008B6EB3" w:rsidRDefault="00BC0CF2" w:rsidP="00BC0CF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BC0CF2" w:rsidRPr="008B6EB3" w:rsidRDefault="00BC0CF2" w:rsidP="00BC0CF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BC0CF2" w:rsidRPr="00BC0CF2" w:rsidRDefault="00BC0CF2" w:rsidP="00BC0CF2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Pr="00BC0CF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/51</w:t>
      </w:r>
    </w:p>
    <w:p w:rsidR="00BC0CF2" w:rsidRPr="00BC0CF2" w:rsidRDefault="00BC0CF2" w:rsidP="00BC0CF2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25.09.2015.</w:t>
      </w:r>
    </w:p>
    <w:p w:rsidR="00BC0CF2" w:rsidRPr="00BC0CF2" w:rsidRDefault="00BC0CF2" w:rsidP="00BC0CF2">
      <w:p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člana 92. stavu 4. i člana 93. stav 4. Ustava Republike Kosovo,  ,člana 4. Uredbe br. 02/2011 o oblastima administrativne odgovornosti Kancelarije premijera i ministarstava, izmenjena i dopunjena Uredbom br. 07/2011 i člana 19. Pravilnika Vlade Republike Kosovo br. 09/2011, na sednici održanoj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25 septembra 2015. god, donosi:</w:t>
      </w:r>
    </w:p>
    <w:p w:rsidR="00BC0CF2" w:rsidRPr="00BC0CF2" w:rsidRDefault="00BC0CF2" w:rsidP="00BC0CF2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C0CF2" w:rsidRDefault="00BC0CF2" w:rsidP="00BC0CF2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BC0CF2" w:rsidRPr="00BC0CF2" w:rsidRDefault="00BC0CF2" w:rsidP="00BC0CF2">
      <w:pPr>
        <w:pStyle w:val="ListParagraph"/>
        <w:numPr>
          <w:ilvl w:val="0"/>
          <w:numId w:val="45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Menja se i dopunjuje Odluka Vlade Republike Kosova br</w:t>
      </w: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11/50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od</w:t>
      </w: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23.09.2015,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tako što </w:t>
      </w: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: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tačka</w:t>
      </w: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1.1.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i</w:t>
      </w: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1.2.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zamenjuju  sledečim tekstom</w:t>
      </w: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>: ’’170.00, (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stosedamdeset </w:t>
      </w: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)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evraze veterane borce OVK-a“</w:t>
      </w:r>
    </w:p>
    <w:p w:rsidR="00BC0CF2" w:rsidRPr="00BC0CF2" w:rsidRDefault="00BC0CF2" w:rsidP="00BC0CF2">
      <w:pPr>
        <w:pStyle w:val="ListParagraph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C0CF2" w:rsidRDefault="00BC0CF2" w:rsidP="00BC0CF2">
      <w:pPr>
        <w:pStyle w:val="ListParagraph"/>
        <w:numPr>
          <w:ilvl w:val="0"/>
          <w:numId w:val="45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Odluka stupa na snagu danom potpisivanja.  </w:t>
      </w:r>
    </w:p>
    <w:p w:rsidR="00BC0CF2" w:rsidRPr="00BC0CF2" w:rsidRDefault="00BC0CF2" w:rsidP="00BC0CF2">
      <w:pPr>
        <w:pStyle w:val="ListParagraph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C0CF2" w:rsidRPr="00BC0CF2" w:rsidRDefault="00BC0CF2" w:rsidP="00BC0CF2">
      <w:pPr>
        <w:pStyle w:val="ListParagraph"/>
        <w:spacing w:after="0"/>
        <w:ind w:left="10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                                                                                             Isa MUSTAFA</w:t>
      </w:r>
    </w:p>
    <w:p w:rsidR="00BC0CF2" w:rsidRPr="00BC0CF2" w:rsidRDefault="00BC0CF2" w:rsidP="00BC0CF2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BC0CF2" w:rsidRPr="00BC0CF2" w:rsidRDefault="00BC0CF2" w:rsidP="00BC0CF2">
      <w:pPr>
        <w:pStyle w:val="ListParagraph"/>
        <w:spacing w:after="0"/>
        <w:ind w:left="108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BC0CF2" w:rsidRPr="00BC0CF2" w:rsidRDefault="00BC0CF2" w:rsidP="00BC0CF2">
      <w:pPr>
        <w:pStyle w:val="ListParagraph"/>
        <w:spacing w:after="0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C0CF2" w:rsidRPr="00BC0CF2" w:rsidRDefault="00BC0CF2" w:rsidP="00BC0CF2">
      <w:pPr>
        <w:pStyle w:val="ListParagraph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C0CF2" w:rsidRPr="00BC0CF2" w:rsidRDefault="00BC0CF2" w:rsidP="00BC0CF2">
      <w:pPr>
        <w:pStyle w:val="ListParagraph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C0CF2" w:rsidRPr="00BC0CF2" w:rsidRDefault="00BC0CF2" w:rsidP="00BC0CF2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C0CF2" w:rsidRPr="00BC0CF2" w:rsidRDefault="00BC0CF2" w:rsidP="00BC0CF2">
      <w:pP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BC0CF2" w:rsidRPr="00BC0CF2" w:rsidRDefault="00BC0CF2" w:rsidP="00BC0CF2">
      <w:pPr>
        <w:pStyle w:val="ListParagraph"/>
        <w:numPr>
          <w:ilvl w:val="0"/>
          <w:numId w:val="46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BC0CF2" w:rsidRPr="00BC0CF2" w:rsidRDefault="00BC0CF2" w:rsidP="00BC0CF2">
      <w:pPr>
        <w:pStyle w:val="ListParagraph"/>
        <w:numPr>
          <w:ilvl w:val="0"/>
          <w:numId w:val="46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BC0CF2" w:rsidRPr="00BC0CF2" w:rsidRDefault="00BC0CF2" w:rsidP="00BC0CF2">
      <w:pPr>
        <w:pStyle w:val="ListParagraph"/>
        <w:numPr>
          <w:ilvl w:val="0"/>
          <w:numId w:val="46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BC0CF2" w:rsidRPr="00BC0CF2" w:rsidRDefault="00BC0CF2" w:rsidP="00BC0CF2">
      <w:pPr>
        <w:pStyle w:val="ListParagraph"/>
        <w:numPr>
          <w:ilvl w:val="0"/>
          <w:numId w:val="46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0CF2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BC0CF2" w:rsidRPr="00BC0CF2" w:rsidRDefault="00BC0CF2" w:rsidP="00BC0CF2">
      <w:pPr>
        <w:pStyle w:val="ListParagraph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sectPr w:rsidR="00BC0CF2" w:rsidRPr="00BC0CF2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612"/>
    <w:multiLevelType w:val="hybridMultilevel"/>
    <w:tmpl w:val="570C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847E9"/>
    <w:multiLevelType w:val="hybridMultilevel"/>
    <w:tmpl w:val="E3746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47533"/>
    <w:multiLevelType w:val="hybridMultilevel"/>
    <w:tmpl w:val="862A5C9C"/>
    <w:lvl w:ilvl="0" w:tplc="62888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D3D3A"/>
    <w:multiLevelType w:val="hybridMultilevel"/>
    <w:tmpl w:val="F8C8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D5A4D"/>
    <w:multiLevelType w:val="hybridMultilevel"/>
    <w:tmpl w:val="B792E4D8"/>
    <w:lvl w:ilvl="0" w:tplc="F22056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6756E"/>
    <w:multiLevelType w:val="hybridMultilevel"/>
    <w:tmpl w:val="806A0A38"/>
    <w:lvl w:ilvl="0" w:tplc="33C8079E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1">
    <w:nsid w:val="198F2932"/>
    <w:multiLevelType w:val="multilevel"/>
    <w:tmpl w:val="4962BB9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12">
    <w:nsid w:val="1F774019"/>
    <w:multiLevelType w:val="hybridMultilevel"/>
    <w:tmpl w:val="7C96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932C5"/>
    <w:multiLevelType w:val="hybridMultilevel"/>
    <w:tmpl w:val="61AC90E0"/>
    <w:lvl w:ilvl="0" w:tplc="4918AD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20D96"/>
    <w:multiLevelType w:val="hybridMultilevel"/>
    <w:tmpl w:val="03DE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C013E"/>
    <w:multiLevelType w:val="hybridMultilevel"/>
    <w:tmpl w:val="6590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67728"/>
    <w:multiLevelType w:val="hybridMultilevel"/>
    <w:tmpl w:val="2EC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02850"/>
    <w:multiLevelType w:val="hybridMultilevel"/>
    <w:tmpl w:val="6D96A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947F3"/>
    <w:multiLevelType w:val="hybridMultilevel"/>
    <w:tmpl w:val="07C0989A"/>
    <w:lvl w:ilvl="0" w:tplc="0BD421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9426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46E4D"/>
    <w:multiLevelType w:val="hybridMultilevel"/>
    <w:tmpl w:val="1480B4AC"/>
    <w:lvl w:ilvl="0" w:tplc="A564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104173"/>
    <w:multiLevelType w:val="multilevel"/>
    <w:tmpl w:val="54DE524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>
    <w:nsid w:val="45551060"/>
    <w:multiLevelType w:val="hybridMultilevel"/>
    <w:tmpl w:val="BB1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32E5F"/>
    <w:multiLevelType w:val="hybridMultilevel"/>
    <w:tmpl w:val="B62A05E0"/>
    <w:lvl w:ilvl="0" w:tplc="52F29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05F37"/>
    <w:multiLevelType w:val="hybridMultilevel"/>
    <w:tmpl w:val="B8DC4C9C"/>
    <w:lvl w:ilvl="0" w:tplc="64DCB0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A4880"/>
    <w:multiLevelType w:val="hybridMultilevel"/>
    <w:tmpl w:val="0B6A469C"/>
    <w:lvl w:ilvl="0" w:tplc="86CCAD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D22CB"/>
    <w:multiLevelType w:val="hybridMultilevel"/>
    <w:tmpl w:val="FA844566"/>
    <w:lvl w:ilvl="0" w:tplc="FDFE8C4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5CAC6ED6"/>
    <w:multiLevelType w:val="hybridMultilevel"/>
    <w:tmpl w:val="5FFCD404"/>
    <w:lvl w:ilvl="0" w:tplc="17C67B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25840"/>
    <w:multiLevelType w:val="hybridMultilevel"/>
    <w:tmpl w:val="ABBE3F8C"/>
    <w:lvl w:ilvl="0" w:tplc="3A52C8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B2707"/>
    <w:multiLevelType w:val="hybridMultilevel"/>
    <w:tmpl w:val="EA60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96698"/>
    <w:multiLevelType w:val="hybridMultilevel"/>
    <w:tmpl w:val="9B849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21952"/>
    <w:multiLevelType w:val="hybridMultilevel"/>
    <w:tmpl w:val="1954EDA4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E694C"/>
    <w:multiLevelType w:val="hybridMultilevel"/>
    <w:tmpl w:val="802C81EE"/>
    <w:lvl w:ilvl="0" w:tplc="6C9E56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7F5223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941D5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E00F1"/>
    <w:multiLevelType w:val="hybridMultilevel"/>
    <w:tmpl w:val="5FA26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>
    <w:nsid w:val="7A671952"/>
    <w:multiLevelType w:val="hybridMultilevel"/>
    <w:tmpl w:val="0EE242D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35"/>
  </w:num>
  <w:num w:numId="4">
    <w:abstractNumId w:val="43"/>
  </w:num>
  <w:num w:numId="5">
    <w:abstractNumId w:val="3"/>
  </w:num>
  <w:num w:numId="6">
    <w:abstractNumId w:val="33"/>
  </w:num>
  <w:num w:numId="7">
    <w:abstractNumId w:val="32"/>
  </w:num>
  <w:num w:numId="8">
    <w:abstractNumId w:val="30"/>
  </w:num>
  <w:num w:numId="9">
    <w:abstractNumId w:val="41"/>
  </w:num>
  <w:num w:numId="10">
    <w:abstractNumId w:val="0"/>
  </w:num>
  <w:num w:numId="11">
    <w:abstractNumId w:val="15"/>
  </w:num>
  <w:num w:numId="12">
    <w:abstractNumId w:val="20"/>
  </w:num>
  <w:num w:numId="13">
    <w:abstractNumId w:val="31"/>
  </w:num>
  <w:num w:numId="14">
    <w:abstractNumId w:val="44"/>
  </w:num>
  <w:num w:numId="15">
    <w:abstractNumId w:val="39"/>
  </w:num>
  <w:num w:numId="16">
    <w:abstractNumId w:val="40"/>
  </w:num>
  <w:num w:numId="17">
    <w:abstractNumId w:val="19"/>
  </w:num>
  <w:num w:numId="18">
    <w:abstractNumId w:val="22"/>
  </w:num>
  <w:num w:numId="19">
    <w:abstractNumId w:val="42"/>
  </w:num>
  <w:num w:numId="20">
    <w:abstractNumId w:val="5"/>
  </w:num>
  <w:num w:numId="21">
    <w:abstractNumId w:val="36"/>
  </w:num>
  <w:num w:numId="22">
    <w:abstractNumId w:val="37"/>
  </w:num>
  <w:num w:numId="23">
    <w:abstractNumId w:val="12"/>
  </w:num>
  <w:num w:numId="24">
    <w:abstractNumId w:val="26"/>
  </w:num>
  <w:num w:numId="25">
    <w:abstractNumId w:val="14"/>
  </w:num>
  <w:num w:numId="26">
    <w:abstractNumId w:val="7"/>
  </w:num>
  <w:num w:numId="27">
    <w:abstractNumId w:val="8"/>
  </w:num>
  <w:num w:numId="28">
    <w:abstractNumId w:val="6"/>
  </w:num>
  <w:num w:numId="29">
    <w:abstractNumId w:val="4"/>
  </w:num>
  <w:num w:numId="30">
    <w:abstractNumId w:val="17"/>
  </w:num>
  <w:num w:numId="31">
    <w:abstractNumId w:val="21"/>
  </w:num>
  <w:num w:numId="32">
    <w:abstractNumId w:val="38"/>
  </w:num>
  <w:num w:numId="33">
    <w:abstractNumId w:val="10"/>
  </w:num>
  <w:num w:numId="34">
    <w:abstractNumId w:val="29"/>
  </w:num>
  <w:num w:numId="35">
    <w:abstractNumId w:val="24"/>
  </w:num>
  <w:num w:numId="36">
    <w:abstractNumId w:val="28"/>
  </w:num>
  <w:num w:numId="37">
    <w:abstractNumId w:val="2"/>
  </w:num>
  <w:num w:numId="38">
    <w:abstractNumId w:val="13"/>
  </w:num>
  <w:num w:numId="39">
    <w:abstractNumId w:val="11"/>
  </w:num>
  <w:num w:numId="40">
    <w:abstractNumId w:val="34"/>
  </w:num>
  <w:num w:numId="41">
    <w:abstractNumId w:val="16"/>
  </w:num>
  <w:num w:numId="42">
    <w:abstractNumId w:val="23"/>
  </w:num>
  <w:num w:numId="43">
    <w:abstractNumId w:val="25"/>
  </w:num>
  <w:num w:numId="44">
    <w:abstractNumId w:val="9"/>
  </w:num>
  <w:num w:numId="45">
    <w:abstractNumId w:val="18"/>
  </w:num>
  <w:num w:numId="46">
    <w:abstractNumId w:val="4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16DA2"/>
    <w:rsid w:val="000406B1"/>
    <w:rsid w:val="00043FD0"/>
    <w:rsid w:val="00050DB3"/>
    <w:rsid w:val="00066996"/>
    <w:rsid w:val="000906D8"/>
    <w:rsid w:val="00094211"/>
    <w:rsid w:val="0009424C"/>
    <w:rsid w:val="000A49A3"/>
    <w:rsid w:val="000B2D95"/>
    <w:rsid w:val="000B6595"/>
    <w:rsid w:val="000E4A9E"/>
    <w:rsid w:val="00102F79"/>
    <w:rsid w:val="00113690"/>
    <w:rsid w:val="0013614B"/>
    <w:rsid w:val="00143588"/>
    <w:rsid w:val="0015497A"/>
    <w:rsid w:val="00171EA6"/>
    <w:rsid w:val="001865E3"/>
    <w:rsid w:val="00190D48"/>
    <w:rsid w:val="00195BD8"/>
    <w:rsid w:val="00196B10"/>
    <w:rsid w:val="001A6718"/>
    <w:rsid w:val="001A671C"/>
    <w:rsid w:val="001B2168"/>
    <w:rsid w:val="001C3560"/>
    <w:rsid w:val="00203882"/>
    <w:rsid w:val="002121A0"/>
    <w:rsid w:val="00214BA5"/>
    <w:rsid w:val="00215090"/>
    <w:rsid w:val="002203C8"/>
    <w:rsid w:val="00227229"/>
    <w:rsid w:val="0023531A"/>
    <w:rsid w:val="00237B36"/>
    <w:rsid w:val="00241991"/>
    <w:rsid w:val="00244264"/>
    <w:rsid w:val="00247634"/>
    <w:rsid w:val="002560A8"/>
    <w:rsid w:val="002B4D3A"/>
    <w:rsid w:val="002C0E15"/>
    <w:rsid w:val="002E34A0"/>
    <w:rsid w:val="002F0E3A"/>
    <w:rsid w:val="00300024"/>
    <w:rsid w:val="00324155"/>
    <w:rsid w:val="00335BD0"/>
    <w:rsid w:val="0034351C"/>
    <w:rsid w:val="00344ABF"/>
    <w:rsid w:val="00353824"/>
    <w:rsid w:val="003538BB"/>
    <w:rsid w:val="00372596"/>
    <w:rsid w:val="00395EB6"/>
    <w:rsid w:val="003B4861"/>
    <w:rsid w:val="003B6A08"/>
    <w:rsid w:val="003B723F"/>
    <w:rsid w:val="003C2CBE"/>
    <w:rsid w:val="003C68F1"/>
    <w:rsid w:val="003D5C59"/>
    <w:rsid w:val="003E48AE"/>
    <w:rsid w:val="00432545"/>
    <w:rsid w:val="00456115"/>
    <w:rsid w:val="0046143D"/>
    <w:rsid w:val="00481845"/>
    <w:rsid w:val="0049349A"/>
    <w:rsid w:val="00493B9B"/>
    <w:rsid w:val="00494348"/>
    <w:rsid w:val="004A7CCD"/>
    <w:rsid w:val="004B1613"/>
    <w:rsid w:val="004B2A9F"/>
    <w:rsid w:val="004C1242"/>
    <w:rsid w:val="004C78E5"/>
    <w:rsid w:val="004E24B1"/>
    <w:rsid w:val="004E7D86"/>
    <w:rsid w:val="00516300"/>
    <w:rsid w:val="00520434"/>
    <w:rsid w:val="005504EB"/>
    <w:rsid w:val="00560C1A"/>
    <w:rsid w:val="00564707"/>
    <w:rsid w:val="005658BA"/>
    <w:rsid w:val="00582D53"/>
    <w:rsid w:val="005A0AB7"/>
    <w:rsid w:val="005B0EA1"/>
    <w:rsid w:val="005B3461"/>
    <w:rsid w:val="005C0074"/>
    <w:rsid w:val="005C5373"/>
    <w:rsid w:val="005C7BCF"/>
    <w:rsid w:val="005D6902"/>
    <w:rsid w:val="005E263B"/>
    <w:rsid w:val="005F437E"/>
    <w:rsid w:val="00621840"/>
    <w:rsid w:val="00626E8E"/>
    <w:rsid w:val="00635374"/>
    <w:rsid w:val="00651D93"/>
    <w:rsid w:val="006636BF"/>
    <w:rsid w:val="00695B68"/>
    <w:rsid w:val="00696C24"/>
    <w:rsid w:val="006A4AE1"/>
    <w:rsid w:val="006B1529"/>
    <w:rsid w:val="006D66E8"/>
    <w:rsid w:val="006E6A8E"/>
    <w:rsid w:val="006F02B0"/>
    <w:rsid w:val="006F1269"/>
    <w:rsid w:val="006F3083"/>
    <w:rsid w:val="006F654F"/>
    <w:rsid w:val="007066F4"/>
    <w:rsid w:val="007128F4"/>
    <w:rsid w:val="00713456"/>
    <w:rsid w:val="00746A3E"/>
    <w:rsid w:val="00746B29"/>
    <w:rsid w:val="00747F3F"/>
    <w:rsid w:val="00753326"/>
    <w:rsid w:val="00755D59"/>
    <w:rsid w:val="00791940"/>
    <w:rsid w:val="007A78E8"/>
    <w:rsid w:val="007C2EC7"/>
    <w:rsid w:val="007C7841"/>
    <w:rsid w:val="007C7DD1"/>
    <w:rsid w:val="007C7EDA"/>
    <w:rsid w:val="007D02A6"/>
    <w:rsid w:val="007D34D6"/>
    <w:rsid w:val="007D3C65"/>
    <w:rsid w:val="007D3DDA"/>
    <w:rsid w:val="007E5EA6"/>
    <w:rsid w:val="007E76AF"/>
    <w:rsid w:val="007F39BF"/>
    <w:rsid w:val="00803464"/>
    <w:rsid w:val="008102F3"/>
    <w:rsid w:val="00810F1F"/>
    <w:rsid w:val="0081265A"/>
    <w:rsid w:val="008143A9"/>
    <w:rsid w:val="0083051C"/>
    <w:rsid w:val="00830ECD"/>
    <w:rsid w:val="0083282A"/>
    <w:rsid w:val="00860669"/>
    <w:rsid w:val="0086324C"/>
    <w:rsid w:val="00883D8C"/>
    <w:rsid w:val="008858AA"/>
    <w:rsid w:val="00890D23"/>
    <w:rsid w:val="00896EB1"/>
    <w:rsid w:val="00897726"/>
    <w:rsid w:val="008A22A8"/>
    <w:rsid w:val="008A7D08"/>
    <w:rsid w:val="008B23B6"/>
    <w:rsid w:val="008B30FC"/>
    <w:rsid w:val="008B6EB3"/>
    <w:rsid w:val="008C7A75"/>
    <w:rsid w:val="008D0426"/>
    <w:rsid w:val="008E5B2D"/>
    <w:rsid w:val="008F24BD"/>
    <w:rsid w:val="009000A7"/>
    <w:rsid w:val="0090721C"/>
    <w:rsid w:val="00966998"/>
    <w:rsid w:val="00970A64"/>
    <w:rsid w:val="00976210"/>
    <w:rsid w:val="00976899"/>
    <w:rsid w:val="00983D9F"/>
    <w:rsid w:val="009A7DA5"/>
    <w:rsid w:val="009B68EE"/>
    <w:rsid w:val="009E1809"/>
    <w:rsid w:val="00A10288"/>
    <w:rsid w:val="00A126DD"/>
    <w:rsid w:val="00A224F5"/>
    <w:rsid w:val="00A31BCE"/>
    <w:rsid w:val="00A3277F"/>
    <w:rsid w:val="00A336A2"/>
    <w:rsid w:val="00A414E0"/>
    <w:rsid w:val="00A448DA"/>
    <w:rsid w:val="00A527AF"/>
    <w:rsid w:val="00A61CE3"/>
    <w:rsid w:val="00A76E2E"/>
    <w:rsid w:val="00A77962"/>
    <w:rsid w:val="00A824EF"/>
    <w:rsid w:val="00A92963"/>
    <w:rsid w:val="00A94E71"/>
    <w:rsid w:val="00AA0CF5"/>
    <w:rsid w:val="00AA0E6C"/>
    <w:rsid w:val="00AB33D8"/>
    <w:rsid w:val="00AC22D1"/>
    <w:rsid w:val="00AD3E70"/>
    <w:rsid w:val="00AD4DF9"/>
    <w:rsid w:val="00AE0B35"/>
    <w:rsid w:val="00AE6E7C"/>
    <w:rsid w:val="00B01F17"/>
    <w:rsid w:val="00B1072D"/>
    <w:rsid w:val="00B216FA"/>
    <w:rsid w:val="00B33837"/>
    <w:rsid w:val="00B37F5D"/>
    <w:rsid w:val="00B61799"/>
    <w:rsid w:val="00B66756"/>
    <w:rsid w:val="00B75823"/>
    <w:rsid w:val="00B95454"/>
    <w:rsid w:val="00B9770C"/>
    <w:rsid w:val="00BC0CF2"/>
    <w:rsid w:val="00BC69B3"/>
    <w:rsid w:val="00BE2063"/>
    <w:rsid w:val="00BF4294"/>
    <w:rsid w:val="00BF4AA5"/>
    <w:rsid w:val="00C16CAD"/>
    <w:rsid w:val="00C27B09"/>
    <w:rsid w:val="00C34962"/>
    <w:rsid w:val="00C46642"/>
    <w:rsid w:val="00C56D9B"/>
    <w:rsid w:val="00C62933"/>
    <w:rsid w:val="00C7025D"/>
    <w:rsid w:val="00C703A4"/>
    <w:rsid w:val="00C869AD"/>
    <w:rsid w:val="00C906AE"/>
    <w:rsid w:val="00C96488"/>
    <w:rsid w:val="00CA571A"/>
    <w:rsid w:val="00CA749C"/>
    <w:rsid w:val="00CB7BA7"/>
    <w:rsid w:val="00CE04DD"/>
    <w:rsid w:val="00CF3F2E"/>
    <w:rsid w:val="00D04B81"/>
    <w:rsid w:val="00D2267A"/>
    <w:rsid w:val="00D23748"/>
    <w:rsid w:val="00D46F61"/>
    <w:rsid w:val="00D507B3"/>
    <w:rsid w:val="00D54831"/>
    <w:rsid w:val="00DA14DC"/>
    <w:rsid w:val="00DB3B9A"/>
    <w:rsid w:val="00DC1416"/>
    <w:rsid w:val="00DD71CB"/>
    <w:rsid w:val="00E16793"/>
    <w:rsid w:val="00E24B81"/>
    <w:rsid w:val="00E27719"/>
    <w:rsid w:val="00E30BC4"/>
    <w:rsid w:val="00E338C6"/>
    <w:rsid w:val="00E37EF2"/>
    <w:rsid w:val="00E44BC9"/>
    <w:rsid w:val="00E5298E"/>
    <w:rsid w:val="00E535BA"/>
    <w:rsid w:val="00E54EA4"/>
    <w:rsid w:val="00E90C46"/>
    <w:rsid w:val="00EB3D3A"/>
    <w:rsid w:val="00EC1C01"/>
    <w:rsid w:val="00ED722D"/>
    <w:rsid w:val="00EE68FD"/>
    <w:rsid w:val="00EF1E97"/>
    <w:rsid w:val="00EF37A5"/>
    <w:rsid w:val="00F0414E"/>
    <w:rsid w:val="00F25D7C"/>
    <w:rsid w:val="00F30CFA"/>
    <w:rsid w:val="00F43DF8"/>
    <w:rsid w:val="00F45496"/>
    <w:rsid w:val="00F47811"/>
    <w:rsid w:val="00F501F4"/>
    <w:rsid w:val="00F51640"/>
    <w:rsid w:val="00F54470"/>
    <w:rsid w:val="00F5472E"/>
    <w:rsid w:val="00F555DC"/>
    <w:rsid w:val="00F55824"/>
    <w:rsid w:val="00F864C6"/>
    <w:rsid w:val="00FA3D2E"/>
    <w:rsid w:val="00FB3813"/>
    <w:rsid w:val="00FC280D"/>
    <w:rsid w:val="00FD01F8"/>
    <w:rsid w:val="00FE2016"/>
    <w:rsid w:val="00FE4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86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9FB5-36BA-4019-B2F7-0AADA681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2015-09-29T12:38:00Z</dcterms:created>
  <dcterms:modified xsi:type="dcterms:W3CDTF">2015-09-29T12:38:00Z</dcterms:modified>
</cp:coreProperties>
</file>