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62" w:rsidRPr="002B6714" w:rsidRDefault="00384462" w:rsidP="0038446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2B6714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462" w:rsidRPr="002B6714" w:rsidRDefault="00384462" w:rsidP="0038446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384462" w:rsidRPr="002B6714" w:rsidRDefault="00384462" w:rsidP="0038446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D84BC1"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2B671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384462" w:rsidRPr="002B6714" w:rsidRDefault="00384462" w:rsidP="0038446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384462" w:rsidRPr="002B6714" w:rsidRDefault="00384462" w:rsidP="0038446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384462" w:rsidRPr="002B6714" w:rsidRDefault="00384462" w:rsidP="0038446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384462" w:rsidRPr="002B6714" w:rsidRDefault="00210DF5" w:rsidP="00210DF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38446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3A7D8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01</w:t>
      </w:r>
      <w:r w:rsidR="00AC1BF3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/40</w:t>
      </w:r>
    </w:p>
    <w:p w:rsidR="00384462" w:rsidRPr="002B6714" w:rsidRDefault="00210DF5" w:rsidP="00210DF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="00AC1BF3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3A7D8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29</w:t>
      </w:r>
      <w:r w:rsidR="0038446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.07.2015</w:t>
      </w: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384462" w:rsidRPr="002B6714" w:rsidRDefault="00384462" w:rsidP="00384462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84462" w:rsidRPr="002B6714" w:rsidRDefault="00D36AF1" w:rsidP="00D36AF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29</w:t>
      </w:r>
      <w:r w:rsidR="003A4BD1">
        <w:rPr>
          <w:rFonts w:ascii="Book Antiqua" w:hAnsi="Book Antiqua"/>
          <w:noProof w:val="0"/>
          <w:color w:val="000000"/>
          <w:lang w:val="sr-Latn-CS"/>
        </w:rPr>
        <w:t>. jula 2014. god, donosi sledeću</w:t>
      </w:r>
      <w:r w:rsidR="00384462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384462" w:rsidRPr="002B6714" w:rsidRDefault="00384462" w:rsidP="0038446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84462" w:rsidRPr="002B6714" w:rsidRDefault="00384462" w:rsidP="0038446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84462" w:rsidRPr="002B6714" w:rsidRDefault="003A4BD1" w:rsidP="0038446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384462" w:rsidRPr="002B6714" w:rsidRDefault="00384462" w:rsidP="0038446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384462" w:rsidRPr="002B6714" w:rsidRDefault="0066557A" w:rsidP="00AC1BF3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6722E5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Nacrt zakona 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</w:t>
      </w:r>
      <w:r w:rsidR="006722E5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generalnom 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revizoru i </w:t>
      </w:r>
      <w:r w:rsidR="006722E5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Nacionalnoj 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službi za reviziju Republike Kosovo</w:t>
      </w:r>
      <w:r w:rsidR="00384462" w:rsidRPr="002B6714">
        <w:rPr>
          <w:rFonts w:ascii="Book Antiqua" w:eastAsia="MS Mincho" w:hAnsi="Book Antiqua" w:cs="Times New Roman"/>
          <w:bCs/>
          <w:iCs/>
          <w:noProof w:val="0"/>
          <w:lang w:val="sr-Latn-CS"/>
        </w:rPr>
        <w:t>.</w:t>
      </w:r>
    </w:p>
    <w:p w:rsidR="00384462" w:rsidRPr="002B6714" w:rsidRDefault="00384462" w:rsidP="00384462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84462" w:rsidRPr="002B6714" w:rsidRDefault="0066557A" w:rsidP="00AC1BF3">
      <w:pPr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lang w:val="sr-Latn-CS"/>
        </w:rPr>
        <w:t>Generalni sekretar Kancelarije premijera se obavezuje da nacrt zakona iz stava 1. ove Odluke prosledi Skupštini Kosova na razmatranje i usvajanje</w:t>
      </w:r>
      <w:r w:rsidR="00384462" w:rsidRPr="002B6714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384462" w:rsidRPr="002B6714" w:rsidRDefault="00384462" w:rsidP="00384462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84462" w:rsidRPr="002B6714" w:rsidRDefault="006522EE" w:rsidP="00AC1BF3">
      <w:pPr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2B6714">
        <w:rPr>
          <w:rFonts w:ascii="Book Antiqua" w:hAnsi="Book Antiqua"/>
          <w:noProof w:val="0"/>
          <w:lang w:val="sr-Latn-CS"/>
        </w:rPr>
        <w:t>Odluka stupa na snagu na dan potpisa</w:t>
      </w:r>
      <w:r w:rsidR="00384462" w:rsidRPr="002B6714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384462" w:rsidRPr="002B6714" w:rsidRDefault="00384462" w:rsidP="0038446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384462" w:rsidRPr="002B6714" w:rsidRDefault="00384462" w:rsidP="0038446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384462" w:rsidRPr="002B6714" w:rsidRDefault="00384462" w:rsidP="0038446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384462" w:rsidRPr="002B6714" w:rsidRDefault="00384462" w:rsidP="0038446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384462" w:rsidRPr="002B6714" w:rsidRDefault="00384462" w:rsidP="0038446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384462" w:rsidRPr="002B6714" w:rsidRDefault="001E0AC8" w:rsidP="001E0AC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84462" w:rsidRPr="002B6714" w:rsidRDefault="00384462" w:rsidP="0038446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84462" w:rsidRPr="002B6714" w:rsidRDefault="00384462" w:rsidP="0038446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84462" w:rsidRPr="002B6714" w:rsidRDefault="00384462" w:rsidP="0038446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84462" w:rsidRPr="002B6714" w:rsidRDefault="00384462" w:rsidP="0038446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D84BC1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D84BC1" w:rsidRPr="002B6714" w:rsidRDefault="00D84BC1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165911" w:rsidRPr="002B6714" w:rsidRDefault="00165911" w:rsidP="00D84BC1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2B6714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911" w:rsidRPr="002B6714" w:rsidRDefault="00165911" w:rsidP="001659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65911" w:rsidRPr="002B6714" w:rsidRDefault="00165911" w:rsidP="0016591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6522EE"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2B671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65911" w:rsidRPr="002B6714" w:rsidRDefault="00165911" w:rsidP="001659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65911" w:rsidRPr="002B6714" w:rsidRDefault="00165911" w:rsidP="0016591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165911" w:rsidRPr="002B6714" w:rsidRDefault="00165911" w:rsidP="0016591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165911" w:rsidRPr="002B6714" w:rsidRDefault="00210DF5" w:rsidP="00210DF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</w:t>
      </w:r>
      <w:r w:rsidR="003A7D8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/40</w:t>
      </w:r>
    </w:p>
    <w:p w:rsidR="00165911" w:rsidRPr="002B6714" w:rsidRDefault="00210DF5" w:rsidP="00210DF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29.07.2015. god</w:t>
      </w:r>
      <w:r w:rsidR="006C20CA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165911" w:rsidRPr="002B6714" w:rsidRDefault="00165911" w:rsidP="0016591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D36AF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</w:t>
      </w:r>
      <w:r w:rsidR="00030C75" w:rsidRPr="002B6714">
        <w:rPr>
          <w:rFonts w:ascii="Book Antiqua" w:hAnsi="Book Antiqua"/>
          <w:noProof w:val="0"/>
          <w:color w:val="000000"/>
          <w:lang w:val="sr-Latn-CS"/>
        </w:rPr>
        <w:t>član</w:t>
      </w:r>
      <w:r w:rsidR="006722E5">
        <w:rPr>
          <w:rFonts w:ascii="Book Antiqua" w:hAnsi="Book Antiqua"/>
          <w:noProof w:val="0"/>
          <w:color w:val="000000"/>
          <w:lang w:val="sr-Latn-CS"/>
        </w:rPr>
        <w:t>u</w:t>
      </w:r>
      <w:r w:rsidR="00030C75" w:rsidRPr="002B6714">
        <w:rPr>
          <w:rFonts w:ascii="Book Antiqua" w:hAnsi="Book Antiqua"/>
          <w:noProof w:val="0"/>
          <w:color w:val="000000"/>
          <w:lang w:val="sr-Latn-CS"/>
        </w:rPr>
        <w:t xml:space="preserve"> 7. stav</w:t>
      </w:r>
      <w:r w:rsidR="006722E5">
        <w:rPr>
          <w:rFonts w:ascii="Book Antiqua" w:hAnsi="Book Antiqua"/>
          <w:noProof w:val="0"/>
          <w:color w:val="000000"/>
          <w:lang w:val="sr-Latn-CS"/>
        </w:rPr>
        <w:t>u</w:t>
      </w:r>
      <w:r w:rsidR="00030C75" w:rsidRPr="002B6714">
        <w:rPr>
          <w:rFonts w:ascii="Book Antiqua" w:hAnsi="Book Antiqua"/>
          <w:noProof w:val="0"/>
          <w:color w:val="000000"/>
          <w:lang w:val="sr-Latn-CS"/>
        </w:rPr>
        <w:t xml:space="preserve"> 5. Zakona br. 04/L-05</w:t>
      </w:r>
      <w:r w:rsidR="006722E5">
        <w:rPr>
          <w:rFonts w:ascii="Book Antiqua" w:hAnsi="Book Antiqua"/>
          <w:noProof w:val="0"/>
          <w:color w:val="000000"/>
          <w:lang w:val="sr-Latn-CS"/>
        </w:rPr>
        <w:t>2</w:t>
      </w:r>
      <w:r w:rsidR="00030C75" w:rsidRPr="002B6714">
        <w:rPr>
          <w:rFonts w:ascii="Book Antiqua" w:hAnsi="Book Antiqua"/>
          <w:noProof w:val="0"/>
          <w:color w:val="000000"/>
          <w:lang w:val="sr-Latn-CS"/>
        </w:rPr>
        <w:t xml:space="preserve"> o međunarodnim sporazumima, </w:t>
      </w:r>
      <w:r w:rsidRPr="002B6714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 i člana 19. Pravilnika Vlade Republike Kosovo br. 09/2011, na sednici održanoj 29. jula 2014. god, donosi </w:t>
      </w:r>
      <w:r w:rsidR="003A4BD1">
        <w:rPr>
          <w:rFonts w:ascii="Book Antiqua" w:hAnsi="Book Antiqua"/>
          <w:noProof w:val="0"/>
          <w:color w:val="000000"/>
          <w:lang w:val="sr-Latn-CS"/>
        </w:rPr>
        <w:t>sledeću</w:t>
      </w:r>
      <w:r w:rsidR="003A4B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65911" w:rsidRPr="002B6714" w:rsidRDefault="006722E5" w:rsidP="006722E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 preporučivanju predsednici</w:t>
      </w:r>
      <w:r w:rsidR="00C60211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Republike Kosovo za ovlašćenje  Ministra finansija za potpisivanje Međunarodnog sporazuma o finansijskoj saradnji sa Vladom </w:t>
      </w:r>
      <w:r w:rsidR="00FC0C61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Savezne </w:t>
      </w:r>
      <w:r w:rsidR="00C60211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Republike Nemačke za 2014. god. (projekat zajma)</w:t>
      </w:r>
    </w:p>
    <w:p w:rsidR="00165911" w:rsidRPr="002B6714" w:rsidRDefault="00165911" w:rsidP="001659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5A64" w:rsidRPr="002B6714" w:rsidRDefault="00155A64" w:rsidP="001659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60211" w:rsidRPr="002B6714" w:rsidRDefault="00C60211" w:rsidP="00C60211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predlog Ministarstva finansija o </w:t>
      </w:r>
      <w:r w:rsidR="006722E5">
        <w:rPr>
          <w:rFonts w:ascii="Book Antiqua" w:eastAsia="MS Mincho" w:hAnsi="Book Antiqua" w:cs="Times New Roman"/>
          <w:noProof w:val="0"/>
          <w:color w:val="000000"/>
          <w:lang w:val="sr-Latn-CS"/>
        </w:rPr>
        <w:t>preporučivanju predsednici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Republike Kosovo od strane Vlade Republike Kosov</w:t>
      </w:r>
      <w:r w:rsidR="006722E5"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ovlašćenje Ministra finansija za potpisivanje Međunarodnog sporazuma o finansijskoj saradn</w:t>
      </w:r>
      <w:r w:rsidR="00FC0C6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j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 sa Vladom </w:t>
      </w:r>
      <w:r w:rsidR="00FC0C6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Savezne 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Republike Nemačke za 2014. god. (projekat zajma</w:t>
      </w:r>
      <w:r w:rsidR="00FC0C6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)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C60211" w:rsidRPr="002B6714" w:rsidRDefault="00C60211" w:rsidP="00C6021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5A64" w:rsidRPr="002B6714" w:rsidRDefault="00C60211" w:rsidP="006E22F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Predsednici Republi</w:t>
      </w:r>
      <w:r w:rsidR="006722E5">
        <w:rPr>
          <w:rFonts w:ascii="Book Antiqua" w:eastAsia="MS Mincho" w:hAnsi="Book Antiqua" w:cs="Times New Roman"/>
          <w:noProof w:val="0"/>
          <w:color w:val="000000"/>
          <w:lang w:val="sr-Latn-CS"/>
        </w:rPr>
        <w:t>ke Kosovo se preporučuje ovlašćiva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nje potpisivanja sporazuma iz stava 1. ove Odluke, u skladu sa rokom utvrđenim u članu 7. Zakona br. 04/L-052  o  međunarodnim sporazumima</w:t>
      </w:r>
      <w:r w:rsidR="00155A64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6E22F3" w:rsidRPr="002B6714" w:rsidRDefault="006E22F3" w:rsidP="00C6021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E22F3" w:rsidRPr="002B6714" w:rsidRDefault="006522EE" w:rsidP="006E22F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potpisa</w:t>
      </w:r>
      <w:r w:rsidR="006E22F3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55A64" w:rsidRPr="002B6714" w:rsidRDefault="00155A64" w:rsidP="00155A64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65911" w:rsidRPr="002B6714" w:rsidRDefault="00155A64" w:rsidP="00155A6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</w:t>
      </w:r>
      <w:r w:rsidR="00165911" w:rsidRPr="002B671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Isa MUSTAFA</w:t>
      </w:r>
    </w:p>
    <w:p w:rsidR="006C20CA" w:rsidRPr="002B6714" w:rsidRDefault="006C20CA" w:rsidP="00155A6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E0AC8" w:rsidRPr="002B6714" w:rsidRDefault="001E0AC8" w:rsidP="001E0AC8">
      <w:pPr>
        <w:spacing w:after="0" w:line="240" w:lineRule="auto"/>
        <w:ind w:left="549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E0AC8" w:rsidRPr="002B6714" w:rsidRDefault="001E0AC8" w:rsidP="001E0AC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D84BC1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D84BC1" w:rsidRPr="002B6714" w:rsidRDefault="00D84BC1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165911" w:rsidRPr="002B6714" w:rsidRDefault="00165911" w:rsidP="00D84BC1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2B6714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911" w:rsidRPr="002B6714" w:rsidRDefault="00165911" w:rsidP="001659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65911" w:rsidRPr="002B6714" w:rsidRDefault="00165911" w:rsidP="0016591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6522EE"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2B671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65911" w:rsidRPr="002B6714" w:rsidRDefault="00165911" w:rsidP="001659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65911" w:rsidRPr="002B6714" w:rsidRDefault="00165911" w:rsidP="0016591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165911" w:rsidRPr="002B6714" w:rsidRDefault="00165911" w:rsidP="0016591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165911" w:rsidRPr="002B6714" w:rsidRDefault="00210DF5" w:rsidP="00210DF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0</w:t>
      </w:r>
      <w:r w:rsidR="003A7D8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/40</w:t>
      </w:r>
    </w:p>
    <w:p w:rsidR="00165911" w:rsidRPr="002B6714" w:rsidRDefault="00210DF5" w:rsidP="00210DF5">
      <w:pPr>
        <w:tabs>
          <w:tab w:val="left" w:pos="4590"/>
        </w:tabs>
        <w:spacing w:after="0" w:line="240" w:lineRule="auto"/>
        <w:ind w:left="459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29.07.2015. god</w:t>
      </w:r>
      <w:r w:rsidR="006C20CA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165911" w:rsidRPr="002B6714" w:rsidRDefault="00165911" w:rsidP="0016591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D36AF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člana 4. </w:t>
      </w:r>
      <w:r w:rsidR="00030C75" w:rsidRPr="002B6714">
        <w:rPr>
          <w:rFonts w:ascii="Book Antiqua" w:hAnsi="Book Antiqua"/>
          <w:noProof w:val="0"/>
          <w:color w:val="000000"/>
          <w:lang w:val="sr-Latn-CS"/>
        </w:rPr>
        <w:t xml:space="preserve">stava </w:t>
      </w:r>
      <w:r w:rsidRPr="002B6714">
        <w:rPr>
          <w:rFonts w:ascii="Book Antiqua" w:hAnsi="Book Antiqua"/>
          <w:noProof w:val="0"/>
          <w:color w:val="000000"/>
          <w:lang w:val="sr-Latn-CS"/>
        </w:rPr>
        <w:t>2. Zakona br. 04/L-05</w:t>
      </w:r>
      <w:r w:rsidR="00E253ED">
        <w:rPr>
          <w:rFonts w:ascii="Book Antiqua" w:hAnsi="Book Antiqua"/>
          <w:noProof w:val="0"/>
          <w:color w:val="000000"/>
          <w:lang w:val="sr-Latn-CS"/>
        </w:rPr>
        <w:t>2</w:t>
      </w:r>
      <w:r w:rsidRPr="002B6714">
        <w:rPr>
          <w:rFonts w:ascii="Book Antiqua" w:hAnsi="Book Antiqua"/>
          <w:noProof w:val="0"/>
          <w:color w:val="000000"/>
          <w:lang w:val="sr-Latn-CS"/>
        </w:rPr>
        <w:t xml:space="preserve"> o međunarodnim sporazumima, na osnovu člana 4. Uredbe br. 02/2011 o oblastima administrativne odgovornosti Kancelarije premijera i ministarstava, izmenjena i dopunjena Uredbom br. 07/2011 i člana 19. Pravilnika Vlade Republike Kosovo br. 09/2011, na sednici održanoj 29. jula 2014. god, donosi </w:t>
      </w:r>
      <w:r w:rsidR="003A4BD1">
        <w:rPr>
          <w:rFonts w:ascii="Book Antiqua" w:hAnsi="Book Antiqua"/>
          <w:noProof w:val="0"/>
          <w:color w:val="000000"/>
          <w:lang w:val="sr-Latn-CS"/>
        </w:rPr>
        <w:t>sledeću</w:t>
      </w:r>
      <w:r w:rsidR="003A4B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14CDE" w:rsidRPr="002B6714" w:rsidRDefault="00214CDE" w:rsidP="00214CD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14CDE" w:rsidRPr="002B6714" w:rsidRDefault="00C60211" w:rsidP="00C60211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E253E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načelu 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inicijativa za sklapanje Međunarodnog sporazuma između Vlade Republike Kosovo i Vlade Italije za saradnju u oblasti kulture</w:t>
      </w:r>
      <w:r w:rsidR="003B7162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214CDE" w:rsidRPr="002B6714" w:rsidRDefault="00214CDE" w:rsidP="00214CDE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14CDE" w:rsidRPr="002B6714" w:rsidRDefault="00C60211" w:rsidP="00214CDE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 omladine, kulture i sporta se obavezuje da održi pregovore sa Vladom Italije u cilju finalizacije konačnog teksta sporazuma, a u skladu sa zakonodavstvom na snazi</w:t>
      </w:r>
      <w:r w:rsidR="003B7162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214CDE" w:rsidRPr="002B6714" w:rsidRDefault="00214CDE" w:rsidP="00214CDE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14CDE" w:rsidRPr="002B6714" w:rsidRDefault="006522EE" w:rsidP="00214CDE">
      <w:pPr>
        <w:pStyle w:val="ListParagraph"/>
        <w:numPr>
          <w:ilvl w:val="0"/>
          <w:numId w:val="35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lang w:val="sr-Latn-CS"/>
        </w:rPr>
        <w:t>Odluka stupa na snagu na dan potpisa</w:t>
      </w:r>
      <w:r w:rsidR="00214CDE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214CDE" w:rsidRPr="002B6714" w:rsidRDefault="00214CDE" w:rsidP="00165911">
      <w:pPr>
        <w:spacing w:after="0" w:line="240" w:lineRule="auto"/>
        <w:rPr>
          <w:rFonts w:ascii="Book Antiqua" w:eastAsia="Times New Roman" w:hAnsi="Book Antiqua" w:cs="Times New Roman"/>
          <w:b/>
          <w:bCs/>
          <w:noProof w:val="0"/>
          <w:lang w:val="sr-Latn-CS"/>
        </w:rPr>
      </w:pPr>
    </w:p>
    <w:p w:rsidR="00214CDE" w:rsidRPr="002B6714" w:rsidRDefault="00214CDE" w:rsidP="00165911">
      <w:pPr>
        <w:spacing w:after="0" w:line="240" w:lineRule="auto"/>
        <w:rPr>
          <w:rFonts w:ascii="Book Antiqua" w:eastAsia="Times New Roman" w:hAnsi="Book Antiqua" w:cs="Times New Roman"/>
          <w:b/>
          <w:bCs/>
          <w:noProof w:val="0"/>
          <w:lang w:val="sr-Latn-CS"/>
        </w:rPr>
      </w:pPr>
    </w:p>
    <w:p w:rsidR="00214CDE" w:rsidRPr="002B6714" w:rsidRDefault="00214CDE" w:rsidP="001659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65911" w:rsidRPr="002B6714" w:rsidRDefault="00165911" w:rsidP="0016591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E0AC8" w:rsidRPr="002B6714" w:rsidRDefault="00165911" w:rsidP="001E0AC8">
      <w:pPr>
        <w:spacing w:after="0" w:line="240" w:lineRule="auto"/>
        <w:ind w:left="549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</w:t>
      </w:r>
      <w:r w:rsidR="001E0AC8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E0AC8" w:rsidRPr="002B6714" w:rsidRDefault="001E0AC8" w:rsidP="001E0AC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D84BC1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D84BC1" w:rsidRPr="002B6714" w:rsidRDefault="00D84BC1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AC205C" w:rsidRPr="002B6714" w:rsidRDefault="00AC205C" w:rsidP="00D84BC1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2B6714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05C" w:rsidRPr="002B6714" w:rsidRDefault="00AC205C" w:rsidP="00AC205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AC205C" w:rsidRPr="002B6714" w:rsidRDefault="00AC205C" w:rsidP="00AC205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6522EE"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2B671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AC205C" w:rsidRPr="002B6714" w:rsidRDefault="00AC205C" w:rsidP="00AC205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AC205C" w:rsidRPr="002B6714" w:rsidRDefault="00AC205C" w:rsidP="00AC205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AC205C" w:rsidRPr="002B6714" w:rsidRDefault="00AC205C" w:rsidP="00AC205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AC205C" w:rsidRPr="002B6714" w:rsidRDefault="00210DF5" w:rsidP="00210DF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0</w:t>
      </w:r>
      <w:r w:rsidR="003A7D8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/40</w:t>
      </w:r>
    </w:p>
    <w:p w:rsidR="00AC205C" w:rsidRPr="002B6714" w:rsidRDefault="00210DF5" w:rsidP="00210DF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29.07.2015. god.</w:t>
      </w:r>
    </w:p>
    <w:p w:rsidR="00AC205C" w:rsidRPr="002B6714" w:rsidRDefault="00AC205C" w:rsidP="00AC205C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D36AF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člana 4. </w:t>
      </w:r>
      <w:r w:rsidR="00030C75" w:rsidRPr="002B6714">
        <w:rPr>
          <w:rFonts w:ascii="Book Antiqua" w:hAnsi="Book Antiqua"/>
          <w:noProof w:val="0"/>
          <w:color w:val="000000"/>
          <w:lang w:val="sr-Latn-CS"/>
        </w:rPr>
        <w:t xml:space="preserve">stava 2. </w:t>
      </w:r>
      <w:r w:rsidRPr="002B6714">
        <w:rPr>
          <w:rFonts w:ascii="Book Antiqua" w:hAnsi="Book Antiqua"/>
          <w:noProof w:val="0"/>
          <w:color w:val="000000"/>
          <w:lang w:val="sr-Latn-CS"/>
        </w:rPr>
        <w:t>Zakona br. 04/L-05</w:t>
      </w:r>
      <w:r w:rsidR="00E253ED">
        <w:rPr>
          <w:rFonts w:ascii="Book Antiqua" w:hAnsi="Book Antiqua"/>
          <w:noProof w:val="0"/>
          <w:color w:val="000000"/>
          <w:lang w:val="sr-Latn-CS"/>
        </w:rPr>
        <w:t>2</w:t>
      </w:r>
      <w:r w:rsidRPr="002B6714">
        <w:rPr>
          <w:rFonts w:ascii="Book Antiqua" w:hAnsi="Book Antiqua"/>
          <w:noProof w:val="0"/>
          <w:color w:val="000000"/>
          <w:lang w:val="sr-Latn-CS"/>
        </w:rPr>
        <w:t xml:space="preserve"> o međunarodnim sporazumima, na osnovu člana 4. Uredbe br. 02/2011 o oblastima administrativne odgovornosti Kancelarije premijera i ministarstava, izmenjena i dopunjena Uredbom br. 07/2011 i člana 19. Pravilnika Vlade Republike Kosovo br. 09/2011, na sednici održanoj 29. jula 2014. god, donosi </w:t>
      </w:r>
      <w:r w:rsidR="003A4BD1">
        <w:rPr>
          <w:rFonts w:ascii="Book Antiqua" w:hAnsi="Book Antiqua"/>
          <w:noProof w:val="0"/>
          <w:color w:val="000000"/>
          <w:lang w:val="sr-Latn-CS"/>
        </w:rPr>
        <w:t>sledeću</w:t>
      </w:r>
      <w:r w:rsidR="003A4B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Default="003A4BD1" w:rsidP="003A4BD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3A4BD1" w:rsidRDefault="003A4BD1" w:rsidP="003A4BD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AC205C" w:rsidRPr="002B6714" w:rsidRDefault="00AC205C" w:rsidP="00AC205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60211" w:rsidRPr="002B6714" w:rsidRDefault="00C60211" w:rsidP="00C60211">
      <w:pPr>
        <w:pStyle w:val="ListParagraph"/>
        <w:numPr>
          <w:ilvl w:val="0"/>
          <w:numId w:val="37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A5724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načelu 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inicijativa za sklapanje Međunarodnog sporazuma između Vlade Republike Kosovo i Vlade Švajcarske za saradnju u oblasti kulture.</w:t>
      </w:r>
    </w:p>
    <w:p w:rsidR="00C60211" w:rsidRPr="002B6714" w:rsidRDefault="00C60211" w:rsidP="00C60211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7162" w:rsidRPr="002B6714" w:rsidRDefault="00C60211" w:rsidP="00C60211">
      <w:pPr>
        <w:pStyle w:val="ListParagraph"/>
        <w:numPr>
          <w:ilvl w:val="0"/>
          <w:numId w:val="37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omladine, kulture i sporta se obavezuje da održi pregovore sa Vladom </w:t>
      </w:r>
      <w:r w:rsidR="00FC0C6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Švajcarske 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u cilju finalizacije konačnog teksta sporazuma, a u skladu sa zakonodavstvom na snazi</w:t>
      </w:r>
      <w:r w:rsidR="003B7162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3B7162" w:rsidRPr="002B6714" w:rsidRDefault="003B7162" w:rsidP="003B7162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7162" w:rsidRPr="002B6714" w:rsidRDefault="006522EE" w:rsidP="003B7162">
      <w:pPr>
        <w:pStyle w:val="ListParagraph"/>
        <w:numPr>
          <w:ilvl w:val="0"/>
          <w:numId w:val="37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lang w:val="sr-Latn-CS"/>
        </w:rPr>
        <w:t>Odluka stupa na snagu na dan potpisa</w:t>
      </w:r>
      <w:r w:rsidR="003B7162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AC205C" w:rsidRPr="002B6714" w:rsidRDefault="00AC205C" w:rsidP="00AC205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C205C" w:rsidRPr="002B6714" w:rsidRDefault="00AC205C" w:rsidP="00AC205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C205C" w:rsidRPr="002B6714" w:rsidRDefault="00AC205C" w:rsidP="00AC205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E0AC8" w:rsidRPr="002B6714" w:rsidRDefault="00AC205C" w:rsidP="001E0AC8">
      <w:pPr>
        <w:spacing w:after="0" w:line="240" w:lineRule="auto"/>
        <w:ind w:left="549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</w:t>
      </w:r>
      <w:r w:rsidR="001E0AC8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E0AC8" w:rsidRPr="002B6714" w:rsidRDefault="001E0AC8" w:rsidP="001E0AC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D84BC1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D84BC1" w:rsidRPr="002B6714" w:rsidRDefault="00D84BC1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C072EA" w:rsidRPr="002B6714" w:rsidRDefault="00C072EA" w:rsidP="00D84BC1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2B6714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Description: 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2EA" w:rsidRPr="002B6714" w:rsidRDefault="00C072EA" w:rsidP="00C072E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072EA" w:rsidRPr="002B6714" w:rsidRDefault="00C072EA" w:rsidP="00C072E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6522EE"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2B671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072EA" w:rsidRPr="002B6714" w:rsidRDefault="00C072EA" w:rsidP="00C072E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072EA" w:rsidRPr="002B6714" w:rsidRDefault="00C072EA" w:rsidP="00C072E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072EA" w:rsidRPr="002B6714" w:rsidRDefault="00C072EA" w:rsidP="00C072E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C072EA" w:rsidRPr="002B6714" w:rsidRDefault="00210DF5" w:rsidP="00210DF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0</w:t>
      </w:r>
      <w:r w:rsidR="003A7D8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/40</w:t>
      </w:r>
    </w:p>
    <w:p w:rsidR="00C072EA" w:rsidRPr="002B6714" w:rsidRDefault="00210DF5" w:rsidP="00210DF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29.07.2015. god.</w:t>
      </w:r>
    </w:p>
    <w:p w:rsidR="00C072EA" w:rsidRPr="002B6714" w:rsidRDefault="00C072EA" w:rsidP="00C072EA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D36AF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člana 4. </w:t>
      </w:r>
      <w:r w:rsidR="00030C75" w:rsidRPr="002B6714">
        <w:rPr>
          <w:rFonts w:ascii="Book Antiqua" w:hAnsi="Book Antiqua"/>
          <w:noProof w:val="0"/>
          <w:color w:val="000000"/>
          <w:lang w:val="sr-Latn-CS"/>
        </w:rPr>
        <w:t xml:space="preserve">stava 2. </w:t>
      </w:r>
      <w:r w:rsidRPr="002B6714">
        <w:rPr>
          <w:rFonts w:ascii="Book Antiqua" w:hAnsi="Book Antiqua"/>
          <w:noProof w:val="0"/>
          <w:color w:val="000000"/>
          <w:lang w:val="sr-Latn-CS"/>
        </w:rPr>
        <w:t>Zakona br. 04/L-05</w:t>
      </w:r>
      <w:r w:rsidR="00A57249">
        <w:rPr>
          <w:rFonts w:ascii="Book Antiqua" w:hAnsi="Book Antiqua"/>
          <w:noProof w:val="0"/>
          <w:color w:val="000000"/>
          <w:lang w:val="sr-Latn-CS"/>
        </w:rPr>
        <w:t>2</w:t>
      </w:r>
      <w:r w:rsidRPr="002B6714">
        <w:rPr>
          <w:rFonts w:ascii="Book Antiqua" w:hAnsi="Book Antiqua"/>
          <w:noProof w:val="0"/>
          <w:color w:val="000000"/>
          <w:lang w:val="sr-Latn-CS"/>
        </w:rPr>
        <w:t xml:space="preserve"> o međunarodnim sporazumima, na osnovu člana 4. Uredbe br. 02/2011 o oblastima administrativne odgovornosti Kancelarije premijera i ministarstava, izmenjena i dopunjena Uredbom br. 07/2011 i člana 19. Pravilnika Vlade Republike Kosovo br. 09/2011, na sednici održanoj 29. jula 2014. god, donosi </w:t>
      </w:r>
      <w:r w:rsidR="003A4BD1">
        <w:rPr>
          <w:rFonts w:ascii="Book Antiqua" w:hAnsi="Book Antiqua"/>
          <w:noProof w:val="0"/>
          <w:color w:val="000000"/>
          <w:lang w:val="sr-Latn-CS"/>
        </w:rPr>
        <w:t>sledeću</w:t>
      </w:r>
      <w:r w:rsidR="003A4B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C072EA" w:rsidRPr="002B6714" w:rsidRDefault="00C072EA" w:rsidP="00C072E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</w:p>
    <w:p w:rsidR="00C60211" w:rsidRPr="002B6714" w:rsidRDefault="00C60211" w:rsidP="00C60211">
      <w:pPr>
        <w:pStyle w:val="ListParagraph"/>
        <w:numPr>
          <w:ilvl w:val="0"/>
          <w:numId w:val="3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</w:t>
      </w:r>
      <w:r w:rsidR="00A57249" w:rsidRPr="00A5724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A57249">
        <w:rPr>
          <w:rFonts w:ascii="Book Antiqua" w:eastAsia="MS Mincho" w:hAnsi="Book Antiqua" w:cs="Times New Roman"/>
          <w:noProof w:val="0"/>
          <w:color w:val="000000"/>
          <w:lang w:val="sr-Latn-CS"/>
        </w:rPr>
        <w:t>u načelu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inicijativa za sklapanje Međunarodnog sporazuma između Vlade Republike Kosovo i Vlade Crne Gore za saradnju u oblasti kulture.</w:t>
      </w:r>
    </w:p>
    <w:p w:rsidR="00C60211" w:rsidRPr="002B6714" w:rsidRDefault="00C60211" w:rsidP="00C60211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7162" w:rsidRPr="002B6714" w:rsidRDefault="00C60211" w:rsidP="00C60211">
      <w:pPr>
        <w:pStyle w:val="ListParagraph"/>
        <w:numPr>
          <w:ilvl w:val="0"/>
          <w:numId w:val="3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omladine, kulture i sporta se obavezuje da održi pregovore sa Vladom </w:t>
      </w:r>
      <w:r w:rsidR="00FC0C6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Crne Gore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cilju finalizacije konačnog teksta sporazuma, a u skladu sa zakonodavstvom na snazi</w:t>
      </w:r>
      <w:r w:rsidR="003B7162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3B7162" w:rsidRPr="002B6714" w:rsidRDefault="003B7162" w:rsidP="003B7162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7162" w:rsidRPr="002B6714" w:rsidRDefault="006522EE" w:rsidP="003B7162">
      <w:pPr>
        <w:pStyle w:val="ListParagraph"/>
        <w:numPr>
          <w:ilvl w:val="0"/>
          <w:numId w:val="3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lang w:val="sr-Latn-CS"/>
        </w:rPr>
        <w:t>Odluka stupa na snagu na dan potpisa</w:t>
      </w:r>
      <w:r w:rsidR="003B7162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C072EA" w:rsidRPr="002B6714" w:rsidRDefault="00C072EA" w:rsidP="00C072E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072EA" w:rsidRPr="002B6714" w:rsidRDefault="00C072EA" w:rsidP="00C072E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E0AC8" w:rsidRPr="002B6714" w:rsidRDefault="001E0AC8" w:rsidP="00C072E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E0AC8" w:rsidRPr="002B6714" w:rsidRDefault="001E0AC8" w:rsidP="001E0AC8">
      <w:pPr>
        <w:spacing w:after="0" w:line="240" w:lineRule="auto"/>
        <w:ind w:left="549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E0AC8" w:rsidRPr="002B6714" w:rsidRDefault="001E0AC8" w:rsidP="001E0AC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D84BC1" w:rsidRPr="002B6714" w:rsidRDefault="001E0AC8" w:rsidP="001E0AC8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 w:rsidR="006522EE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D84BC1" w:rsidRPr="002B6714" w:rsidRDefault="00D84BC1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6D5EB4" w:rsidRPr="002B6714" w:rsidRDefault="006D5EB4" w:rsidP="00D84BC1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2B6714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18" name="Picture 18" descr="Description: 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EB4" w:rsidRPr="002B6714" w:rsidRDefault="006D5EB4" w:rsidP="006D5EB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6D5EB4" w:rsidRPr="002B6714" w:rsidRDefault="006D5EB4" w:rsidP="006D5EB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6522EE"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2B671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6D5EB4" w:rsidRPr="002B6714" w:rsidRDefault="006D5EB4" w:rsidP="006D5E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6D5EB4" w:rsidRPr="002B6714" w:rsidRDefault="006D5EB4" w:rsidP="006D5EB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6D5EB4" w:rsidRPr="002B6714" w:rsidRDefault="006D5EB4" w:rsidP="006D5EB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6D5EB4" w:rsidRPr="002B6714" w:rsidRDefault="00210DF5" w:rsidP="00210DF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r. </w:t>
      </w:r>
      <w:r w:rsidR="003A7D8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/40</w:t>
      </w:r>
    </w:p>
    <w:p w:rsidR="006D5EB4" w:rsidRPr="002B6714" w:rsidRDefault="00210DF5" w:rsidP="006D5EB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29.07.2015. god.</w:t>
      </w:r>
    </w:p>
    <w:p w:rsidR="006D5EB4" w:rsidRPr="002B6714" w:rsidRDefault="006D5EB4" w:rsidP="006D5EB4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D36AF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29. jula 2014. god, donosi </w:t>
      </w:r>
      <w:r w:rsidR="003A4BD1">
        <w:rPr>
          <w:rFonts w:ascii="Book Antiqua" w:hAnsi="Book Antiqua"/>
          <w:noProof w:val="0"/>
          <w:color w:val="000000"/>
          <w:lang w:val="sr-Latn-CS"/>
        </w:rPr>
        <w:t>sledeću</w:t>
      </w:r>
      <w:r w:rsidR="003A4B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87CB9" w:rsidRPr="00626C24" w:rsidRDefault="00C60211" w:rsidP="00626C24">
      <w:pPr>
        <w:pStyle w:val="ListParagraph"/>
        <w:numPr>
          <w:ilvl w:val="0"/>
          <w:numId w:val="47"/>
        </w:numPr>
        <w:tabs>
          <w:tab w:val="left" w:pos="4050"/>
        </w:tabs>
        <w:spacing w:before="240"/>
        <w:jc w:val="both"/>
        <w:rPr>
          <w:rFonts w:ascii="Book Antiqua" w:eastAsia="MS Mincho" w:hAnsi="Book Antiqua" w:cs="Book Antiqua"/>
          <w:b/>
          <w:bCs/>
          <w:noProof w:val="0"/>
          <w:color w:val="000000"/>
          <w:lang w:val="sr-Latn-CS"/>
        </w:rPr>
      </w:pPr>
      <w:r w:rsidRPr="00626C24">
        <w:rPr>
          <w:rFonts w:ascii="Book Antiqua" w:eastAsia="MS Mincho" w:hAnsi="Book Antiqua"/>
          <w:noProof w:val="0"/>
          <w:color w:val="000000"/>
          <w:lang w:val="sr-Latn-CS"/>
        </w:rPr>
        <w:t>Usvaja se projekat koji je podneo Britanski savet u saradnji sa Ministarstvom spoljnih poslova Kosova i Ministarstvom spoljnih poslova Ujedinjenog Kraljevstva, za izdvajanje finansijskih sredstava u iznosu od 1.000.000 (jedan milion) evra za obezbeđivanje pravnih saveta i usluga povezanih sa javnom diplomatijom, pripremu dokumentacije i drugih pratećih procedura za podnošenje zahteva za učlanjenje u Savet Evrope i UNESCO</w:t>
      </w:r>
      <w:r w:rsidR="009D5E38" w:rsidRPr="00626C24">
        <w:rPr>
          <w:rFonts w:ascii="Book Antiqua" w:eastAsia="MS Mincho" w:hAnsi="Book Antiqua"/>
          <w:noProof w:val="0"/>
          <w:color w:val="000000"/>
          <w:lang w:val="sr-Latn-CS"/>
        </w:rPr>
        <w:t>, podršku u procesu stabilizacije i pridruživanja EU i učlanjenju Kosova u međuna</w:t>
      </w:r>
      <w:r w:rsidR="00EA002B" w:rsidRPr="00626C24">
        <w:rPr>
          <w:rFonts w:ascii="Book Antiqua" w:eastAsia="MS Mincho" w:hAnsi="Book Antiqua"/>
          <w:noProof w:val="0"/>
          <w:color w:val="000000"/>
          <w:lang w:val="sr-Latn-CS"/>
        </w:rPr>
        <w:t>rodne organizacije i priznavanja</w:t>
      </w:r>
      <w:r w:rsidR="009D5E38" w:rsidRPr="00626C24">
        <w:rPr>
          <w:rFonts w:ascii="Book Antiqua" w:eastAsia="MS Mincho" w:hAnsi="Book Antiqua"/>
          <w:noProof w:val="0"/>
          <w:color w:val="000000"/>
          <w:lang w:val="sr-Latn-CS"/>
        </w:rPr>
        <w:t xml:space="preserve"> od strane drugih država</w:t>
      </w:r>
      <w:r w:rsidR="00187CB9" w:rsidRPr="00626C24">
        <w:rPr>
          <w:rFonts w:ascii="Book Antiqua" w:hAnsi="Book Antiqua"/>
          <w:noProof w:val="0"/>
          <w:lang w:val="sr-Latn-CS"/>
        </w:rPr>
        <w:t>.</w:t>
      </w:r>
    </w:p>
    <w:p w:rsidR="00626C24" w:rsidRPr="00626C24" w:rsidRDefault="00626C24" w:rsidP="00626C24">
      <w:pPr>
        <w:pStyle w:val="ListParagraph"/>
        <w:tabs>
          <w:tab w:val="left" w:pos="4050"/>
        </w:tabs>
        <w:spacing w:before="240"/>
        <w:jc w:val="both"/>
        <w:rPr>
          <w:rFonts w:ascii="Book Antiqua" w:eastAsia="MS Mincho" w:hAnsi="Book Antiqua" w:cs="Book Antiqua"/>
          <w:b/>
          <w:bCs/>
          <w:noProof w:val="0"/>
          <w:color w:val="000000"/>
          <w:lang w:val="sr-Latn-CS"/>
        </w:rPr>
      </w:pPr>
    </w:p>
    <w:p w:rsidR="00187CB9" w:rsidRDefault="009D5E38" w:rsidP="00626C24">
      <w:pPr>
        <w:pStyle w:val="ListParagraph"/>
        <w:numPr>
          <w:ilvl w:val="0"/>
          <w:numId w:val="47"/>
        </w:numPr>
        <w:tabs>
          <w:tab w:val="left" w:pos="4050"/>
        </w:tabs>
        <w:spacing w:before="240"/>
        <w:jc w:val="both"/>
        <w:rPr>
          <w:rFonts w:ascii="Book Antiqua" w:hAnsi="Book Antiqua"/>
          <w:noProof w:val="0"/>
          <w:lang w:val="sr-Latn-CS"/>
        </w:rPr>
      </w:pPr>
      <w:r w:rsidRPr="00626C24">
        <w:rPr>
          <w:rFonts w:ascii="Book Antiqua" w:eastAsia="MS Mincho" w:hAnsi="Book Antiqua" w:cs="Book Antiqua"/>
          <w:bCs/>
          <w:noProof w:val="0"/>
          <w:color w:val="000000"/>
          <w:lang w:val="sr-Latn-CS"/>
        </w:rPr>
        <w:t xml:space="preserve">Sredstva iz tačke 1. ove Odluke se izdvajaju iz </w:t>
      </w:r>
      <w:r w:rsidR="00626C24">
        <w:rPr>
          <w:rFonts w:ascii="Book Antiqua" w:eastAsia="MS Mincho" w:hAnsi="Book Antiqua" w:cs="Book Antiqua"/>
          <w:bCs/>
          <w:noProof w:val="0"/>
          <w:color w:val="000000"/>
          <w:lang w:val="sr-Latn-CS"/>
        </w:rPr>
        <w:t xml:space="preserve">Ministarstva spoljnih poslova, kod 216, podprogram - </w:t>
      </w:r>
      <w:r w:rsidR="00626C24" w:rsidRPr="00626C24">
        <w:rPr>
          <w:rFonts w:ascii="Book Antiqua" w:eastAsia="MS Mincho" w:hAnsi="Book Antiqua" w:cs="Book Antiqua"/>
          <w:bCs/>
          <w:noProof w:val="0"/>
          <w:color w:val="000000"/>
          <w:lang w:val="sr-Latn-CS"/>
        </w:rPr>
        <w:t xml:space="preserve">Konsultantske </w:t>
      </w:r>
      <w:r w:rsidRPr="00626C24">
        <w:rPr>
          <w:rFonts w:ascii="Book Antiqua" w:eastAsia="MS Mincho" w:hAnsi="Book Antiqua" w:cs="Book Antiqua"/>
          <w:bCs/>
          <w:noProof w:val="0"/>
          <w:color w:val="000000"/>
          <w:lang w:val="sr-Latn-CS"/>
        </w:rPr>
        <w:t>usluge</w:t>
      </w:r>
      <w:r w:rsidR="00626C24">
        <w:rPr>
          <w:rFonts w:ascii="Book Antiqua" w:eastAsia="MS Mincho" w:hAnsi="Book Antiqua" w:cs="Book Antiqua"/>
          <w:bCs/>
          <w:noProof w:val="0"/>
          <w:color w:val="000000"/>
          <w:lang w:val="sr-Latn-CS"/>
        </w:rPr>
        <w:t xml:space="preserve"> – kod 286 – Ekonomska kategorija – Roba i usluge – Intelektualne i savetodavne usluge, i </w:t>
      </w:r>
      <w:r w:rsidRPr="00626C24">
        <w:rPr>
          <w:rFonts w:ascii="Book Antiqua" w:eastAsia="MS Mincho" w:hAnsi="Book Antiqua" w:cs="Book Antiqua"/>
          <w:bCs/>
          <w:noProof w:val="0"/>
          <w:color w:val="000000"/>
          <w:lang w:val="sr-Latn-CS"/>
        </w:rPr>
        <w:t>prebacuju britanskoj organizaciji British Council, ogranak na Kosovu.</w:t>
      </w:r>
      <w:r w:rsidR="00187CB9" w:rsidRPr="00626C24">
        <w:rPr>
          <w:rFonts w:ascii="Book Antiqua" w:hAnsi="Book Antiqua"/>
          <w:noProof w:val="0"/>
          <w:lang w:val="sr-Latn-CS"/>
        </w:rPr>
        <w:t xml:space="preserve"> </w:t>
      </w:r>
    </w:p>
    <w:p w:rsidR="00626C24" w:rsidRPr="00626C24" w:rsidRDefault="00626C24" w:rsidP="00626C24">
      <w:pPr>
        <w:pStyle w:val="ListParagraph"/>
        <w:rPr>
          <w:rFonts w:ascii="Book Antiqua" w:hAnsi="Book Antiqua"/>
          <w:noProof w:val="0"/>
          <w:lang w:val="sr-Latn-CS"/>
        </w:rPr>
      </w:pPr>
    </w:p>
    <w:p w:rsidR="006D5EB4" w:rsidRDefault="009D5E38" w:rsidP="00626C24">
      <w:pPr>
        <w:pStyle w:val="ListParagraph"/>
        <w:numPr>
          <w:ilvl w:val="0"/>
          <w:numId w:val="47"/>
        </w:numPr>
        <w:tabs>
          <w:tab w:val="left" w:pos="4050"/>
        </w:tabs>
        <w:spacing w:before="240"/>
        <w:jc w:val="both"/>
        <w:rPr>
          <w:rFonts w:ascii="Book Antiqua" w:hAnsi="Book Antiqua"/>
          <w:noProof w:val="0"/>
          <w:lang w:val="sr-Latn-CS"/>
        </w:rPr>
      </w:pPr>
      <w:r w:rsidRPr="00626C24">
        <w:rPr>
          <w:rFonts w:ascii="Book Antiqua" w:hAnsi="Book Antiqua"/>
          <w:noProof w:val="0"/>
          <w:lang w:val="sr-Latn-CS"/>
        </w:rPr>
        <w:t xml:space="preserve">Ministarstvo finansija i Ministarstvo spoljnih poslova se obavezuju za sprovođenje Odluke a resorna ministarstva za sprovođenje projekta </w:t>
      </w:r>
      <w:r w:rsidR="00626C24">
        <w:rPr>
          <w:rFonts w:ascii="Book Antiqua" w:hAnsi="Book Antiqua"/>
          <w:noProof w:val="0"/>
          <w:lang w:val="sr-Latn-CS"/>
        </w:rPr>
        <w:t>iz stava 1. ove Odluke</w:t>
      </w:r>
      <w:r w:rsidRPr="00626C24">
        <w:rPr>
          <w:rFonts w:ascii="Book Antiqua" w:hAnsi="Book Antiqua"/>
          <w:noProof w:val="0"/>
          <w:lang w:val="sr-Latn-CS"/>
        </w:rPr>
        <w:t>.</w:t>
      </w:r>
    </w:p>
    <w:p w:rsidR="00626C24" w:rsidRPr="00626C24" w:rsidRDefault="00626C24" w:rsidP="00626C24">
      <w:pPr>
        <w:pStyle w:val="ListParagraph"/>
        <w:rPr>
          <w:rFonts w:ascii="Book Antiqua" w:hAnsi="Book Antiqua"/>
          <w:noProof w:val="0"/>
          <w:lang w:val="sr-Latn-CS"/>
        </w:rPr>
      </w:pPr>
    </w:p>
    <w:p w:rsidR="00626C24" w:rsidRPr="00626C24" w:rsidRDefault="00626C24" w:rsidP="00626C24">
      <w:pPr>
        <w:pStyle w:val="ListParagraph"/>
        <w:numPr>
          <w:ilvl w:val="0"/>
          <w:numId w:val="47"/>
        </w:numPr>
        <w:tabs>
          <w:tab w:val="left" w:pos="4050"/>
        </w:tabs>
        <w:spacing w:before="240"/>
        <w:jc w:val="both"/>
        <w:rPr>
          <w:rFonts w:ascii="Book Antiqua" w:hAnsi="Book Antiqua"/>
          <w:noProof w:val="0"/>
          <w:lang w:val="sr-Latn-CS"/>
        </w:rPr>
      </w:pPr>
      <w:r w:rsidRPr="002B6714">
        <w:rPr>
          <w:rFonts w:ascii="Book Antiqua" w:hAnsi="Book Antiqua"/>
          <w:noProof w:val="0"/>
          <w:lang w:val="sr-Latn-CS"/>
        </w:rPr>
        <w:t>Odluka stupa na snagu na dan potpisa</w:t>
      </w:r>
    </w:p>
    <w:p w:rsidR="006D5EB4" w:rsidRPr="002B6714" w:rsidRDefault="00187CB9" w:rsidP="006D5EB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Isa MUSTAFA</w:t>
      </w:r>
    </w:p>
    <w:p w:rsidR="001E0AC8" w:rsidRPr="002B6714" w:rsidRDefault="001E0AC8" w:rsidP="006D5EB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1E0AC8" w:rsidRPr="002B6714" w:rsidRDefault="001E0AC8" w:rsidP="001E0AC8">
      <w:pPr>
        <w:spacing w:after="0" w:line="240" w:lineRule="auto"/>
        <w:ind w:left="549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E0AC8" w:rsidRDefault="001E0AC8" w:rsidP="001E0AC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26C24" w:rsidRPr="002B6714" w:rsidRDefault="00626C24" w:rsidP="001E0AC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D84BC1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F333C1" w:rsidRPr="002B6714" w:rsidRDefault="00F333C1" w:rsidP="009D5E38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2B6714">
        <w:rPr>
          <w:lang w:val="en-US"/>
        </w:rPr>
        <w:drawing>
          <wp:inline distT="0" distB="0" distL="0" distR="0">
            <wp:extent cx="933450" cy="1028700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3C1" w:rsidRPr="002B6714" w:rsidRDefault="00F333C1" w:rsidP="009D5E3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F333C1" w:rsidRPr="002B6714" w:rsidRDefault="00F333C1" w:rsidP="009D5E3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6522EE"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2B671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F333C1" w:rsidRPr="002B6714" w:rsidRDefault="00F333C1" w:rsidP="009D5E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F333C1" w:rsidRPr="002B6714" w:rsidRDefault="00F333C1" w:rsidP="005F4ED1">
      <w:pPr>
        <w:pBdr>
          <w:bottom w:val="single" w:sz="12" w:space="0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</w:t>
      </w:r>
    </w:p>
    <w:p w:rsidR="00F333C1" w:rsidRPr="002B6714" w:rsidRDefault="00F333C1" w:rsidP="00F333C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F333C1" w:rsidRPr="002B6714" w:rsidRDefault="00210DF5" w:rsidP="00210DF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F333C1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r. 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</w:t>
      </w:r>
      <w:r w:rsidR="003A7D8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7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/40</w:t>
      </w:r>
    </w:p>
    <w:p w:rsidR="00F333C1" w:rsidRPr="002B6714" w:rsidRDefault="00210DF5" w:rsidP="00210DF5">
      <w:pPr>
        <w:tabs>
          <w:tab w:val="left" w:pos="8640"/>
        </w:tabs>
        <w:spacing w:after="0" w:line="240" w:lineRule="auto"/>
        <w:ind w:left="477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29.07.2015. god.</w:t>
      </w:r>
    </w:p>
    <w:p w:rsidR="00F333C1" w:rsidRPr="002B6714" w:rsidRDefault="00F333C1" w:rsidP="00F333C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D36AF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29. jula 2014. god, donosi</w:t>
      </w:r>
      <w:r w:rsidR="003A4BD1" w:rsidRPr="003A4BD1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3A4BD1">
        <w:rPr>
          <w:rFonts w:ascii="Book Antiqua" w:hAnsi="Book Antiqua"/>
          <w:noProof w:val="0"/>
          <w:color w:val="000000"/>
          <w:lang w:val="sr-Latn-CS"/>
        </w:rPr>
        <w:t>sledeću</w:t>
      </w:r>
      <w:r w:rsidR="003A4B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3A7D82" w:rsidRPr="002B6714" w:rsidRDefault="003A7D82" w:rsidP="003A7D8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F333C1" w:rsidRPr="002B6714" w:rsidRDefault="005F4ED1" w:rsidP="005F4ED1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Kosovo izdvaja finansijska sredstva u iznosu od 450.000 evra prema odobrenju Skupštine Republike Kosovo donetom dana </w:t>
      </w:r>
      <w:r w:rsidR="00A565F7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16.07.2015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 god. i to</w:t>
      </w:r>
      <w:r w:rsidR="00A565F7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A565F7" w:rsidRPr="002B6714" w:rsidRDefault="00A565F7" w:rsidP="003A7D8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14"/>
          <w:szCs w:val="14"/>
          <w:lang w:val="sr-Latn-CS"/>
        </w:rPr>
      </w:pPr>
    </w:p>
    <w:p w:rsidR="00A565F7" w:rsidRPr="002B6714" w:rsidRDefault="00A565F7" w:rsidP="005F4ED1">
      <w:pPr>
        <w:pStyle w:val="ListParagraph"/>
        <w:numPr>
          <w:ilvl w:val="1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150</w:t>
      </w:r>
      <w:r w:rsidR="005F4E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000 </w:t>
      </w:r>
      <w:r w:rsidR="005F4E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evra za projekat Izgradnja škole u Uroševcu, kod 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12354;</w:t>
      </w:r>
    </w:p>
    <w:p w:rsidR="00A565F7" w:rsidRPr="002B6714" w:rsidRDefault="00A565F7" w:rsidP="00A565F7">
      <w:pPr>
        <w:pStyle w:val="ListParagraph"/>
        <w:numPr>
          <w:ilvl w:val="1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150</w:t>
      </w:r>
      <w:r w:rsidR="005F4E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000 </w:t>
      </w:r>
      <w:r w:rsidR="005F4E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evra za projekat Srednja škola u centru Podujeva, 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kod 11450;</w:t>
      </w:r>
    </w:p>
    <w:p w:rsidR="00A565F7" w:rsidRPr="002B6714" w:rsidRDefault="00A565F7" w:rsidP="00A565F7">
      <w:pPr>
        <w:pStyle w:val="ListParagraph"/>
        <w:numPr>
          <w:ilvl w:val="1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150</w:t>
      </w:r>
      <w:r w:rsidR="005F4E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000 </w:t>
      </w:r>
      <w:r w:rsidR="005F4E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evra za projekat Izgradnja srednje škole u Prizrenu, </w:t>
      </w: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kod 12341.</w:t>
      </w:r>
    </w:p>
    <w:p w:rsidR="00A565F7" w:rsidRPr="002B6714" w:rsidRDefault="00A565F7" w:rsidP="00A565F7">
      <w:pPr>
        <w:pStyle w:val="ListParagraph"/>
        <w:spacing w:after="0" w:line="240" w:lineRule="auto"/>
        <w:ind w:left="144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565F7" w:rsidRPr="002B6714" w:rsidRDefault="005F4ED1" w:rsidP="005F4ED1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Finansijska sredstva iz tačke 1. ove Odluke se izdvajaju iz vladinih rezervi, podprogram Nepredviđeni troškovi, kod 131, i prenose u BO, kod 208, Ministarstvo obrazovanja, nauke i tehnologije, podprogram Kapitalna ulaganja u preduniverzitetsko obrazovanje, kod 981, ekonomska kategorija Kapitalni troškovi</w:t>
      </w:r>
      <w:r w:rsidR="00A565F7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A565F7" w:rsidRPr="002B6714" w:rsidRDefault="00A565F7" w:rsidP="00A565F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565F7" w:rsidRPr="002B6714" w:rsidRDefault="005F4ED1" w:rsidP="00A565F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 Kancelarije premijera se obavezuje da Odluku prosledi Skupštini Kosova</w:t>
      </w:r>
      <w:r w:rsidR="00A565F7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A565F7" w:rsidRPr="002B6714" w:rsidRDefault="00A565F7" w:rsidP="006A649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A565F7" w:rsidRPr="002B6714" w:rsidRDefault="005F4ED1" w:rsidP="00A565F7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 finansija se obavezuje za sprovođenje ove Odluke</w:t>
      </w:r>
      <w:r w:rsidR="00A565F7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A565F7" w:rsidRPr="002B6714" w:rsidRDefault="00A565F7" w:rsidP="00A565F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3C1" w:rsidRPr="002B6714" w:rsidRDefault="006522EE" w:rsidP="003A7D82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lang w:val="sr-Latn-CS"/>
        </w:rPr>
        <w:t>Odluka stupa na snagu na dan potpisa</w:t>
      </w:r>
      <w:r w:rsidR="00A565F7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333C1" w:rsidRPr="002B6714" w:rsidRDefault="00F333C1" w:rsidP="00F333C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F333C1" w:rsidRPr="002B6714" w:rsidRDefault="00F333C1" w:rsidP="00F333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E0AC8" w:rsidRPr="002B6714" w:rsidRDefault="00F333C1" w:rsidP="001E0AC8">
      <w:pPr>
        <w:spacing w:after="0" w:line="240" w:lineRule="auto"/>
        <w:ind w:left="549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</w:t>
      </w:r>
      <w:r w:rsidR="001E0AC8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E0AC8" w:rsidRPr="002B6714" w:rsidRDefault="001E0AC8" w:rsidP="001E0AC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AC205C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2DD4" w:rsidRPr="002B6714" w:rsidRDefault="008B2DD4" w:rsidP="008B2DD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2B6714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D4" w:rsidRPr="002B6714" w:rsidRDefault="008B2DD4" w:rsidP="008B2DD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B2DD4" w:rsidRPr="002B6714" w:rsidRDefault="008B2DD4" w:rsidP="008B2DD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6522EE"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2B671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2B671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B2DD4" w:rsidRPr="002B6714" w:rsidRDefault="008B2DD4" w:rsidP="008B2DD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2B671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B2DD4" w:rsidRPr="002B6714" w:rsidRDefault="008B2DD4" w:rsidP="008B2DD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2B671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8B2DD4" w:rsidRPr="002B6714" w:rsidRDefault="008B2DD4" w:rsidP="008B2DD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8B2DD4" w:rsidRPr="002B6714" w:rsidRDefault="00210DF5" w:rsidP="00210DF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="00C96B20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r. </w:t>
      </w:r>
      <w:r w:rsidR="003A7D82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  <w:r w:rsidR="006D5EB4"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/40</w:t>
      </w:r>
    </w:p>
    <w:p w:rsidR="008B2DD4" w:rsidRPr="002B6714" w:rsidRDefault="00210DF5" w:rsidP="008B2DD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29.07.2015. god.</w:t>
      </w:r>
    </w:p>
    <w:p w:rsidR="008B2DD4" w:rsidRPr="002B6714" w:rsidRDefault="008B2DD4" w:rsidP="008B2DD4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D36AF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29. jula 2014. god, donosi </w:t>
      </w:r>
      <w:r w:rsidR="003A4BD1">
        <w:rPr>
          <w:rFonts w:ascii="Book Antiqua" w:hAnsi="Book Antiqua"/>
          <w:noProof w:val="0"/>
          <w:color w:val="000000"/>
          <w:lang w:val="sr-Latn-CS"/>
        </w:rPr>
        <w:t>sledeću</w:t>
      </w:r>
      <w:r w:rsidR="003A4BD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A4BD1" w:rsidRPr="002B6714" w:rsidRDefault="003A4BD1" w:rsidP="003A4BD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F333C1" w:rsidRPr="002B6714" w:rsidRDefault="00F333C1" w:rsidP="008B2DD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F333C1" w:rsidRPr="002B6714" w:rsidRDefault="000F01AB" w:rsidP="00F333C1">
      <w:pPr>
        <w:numPr>
          <w:ilvl w:val="0"/>
          <w:numId w:val="4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koncept dokument o uređenim profesijama</w:t>
      </w:r>
      <w:r w:rsidR="00F333C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333C1" w:rsidRPr="002B6714" w:rsidRDefault="00F333C1" w:rsidP="00F333C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</w:p>
    <w:p w:rsidR="00F333C1" w:rsidRPr="002B6714" w:rsidRDefault="000F01AB" w:rsidP="00F333C1">
      <w:pPr>
        <w:numPr>
          <w:ilvl w:val="0"/>
          <w:numId w:val="4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Ministarstvo obrazovanja, nauke i tehnologije i druge nadležne institucije se obavezuju za sprovođenje ove Odluke u skladu sa Pravilnikom Vlade</w:t>
      </w:r>
      <w:r w:rsidR="00F333C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</w:p>
    <w:p w:rsidR="00F333C1" w:rsidRPr="002B6714" w:rsidRDefault="00F333C1" w:rsidP="00F333C1">
      <w:pPr>
        <w:spacing w:after="0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</w:p>
    <w:p w:rsidR="00F333C1" w:rsidRPr="002B6714" w:rsidRDefault="006522EE" w:rsidP="00F333C1">
      <w:pPr>
        <w:numPr>
          <w:ilvl w:val="0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2B6714">
        <w:rPr>
          <w:rFonts w:ascii="Book Antiqua" w:hAnsi="Book Antiqua"/>
          <w:noProof w:val="0"/>
          <w:lang w:val="sr-Latn-CS"/>
        </w:rPr>
        <w:t>Odluka stupa na snagu na dan potpisa</w:t>
      </w:r>
      <w:r w:rsidR="00F333C1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333C1" w:rsidRPr="002B6714" w:rsidRDefault="00F333C1" w:rsidP="00F333C1">
      <w:pPr>
        <w:spacing w:after="0" w:line="240" w:lineRule="auto"/>
        <w:ind w:left="72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3C1" w:rsidRPr="002B6714" w:rsidRDefault="00F333C1" w:rsidP="008B2DD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F333C1" w:rsidRPr="002B6714" w:rsidRDefault="00F333C1" w:rsidP="008B2DD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F333C1" w:rsidRPr="002B6714" w:rsidRDefault="00F333C1" w:rsidP="008B2DD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8B2DD4" w:rsidRPr="002B6714" w:rsidRDefault="008B2DD4" w:rsidP="008B2DD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E0AC8" w:rsidRPr="002B6714" w:rsidRDefault="008B2DD4" w:rsidP="001E0AC8">
      <w:pPr>
        <w:spacing w:after="0" w:line="240" w:lineRule="auto"/>
        <w:ind w:left="549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</w:t>
      </w:r>
      <w:r w:rsidR="001E0AC8"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E0AC8" w:rsidRPr="002B6714" w:rsidRDefault="001E0AC8" w:rsidP="001E0AC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E0AC8" w:rsidRPr="002B6714" w:rsidRDefault="001E0AC8" w:rsidP="001E0A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E0AC8" w:rsidRPr="002B6714" w:rsidRDefault="001E0AC8" w:rsidP="001E0AC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AC205C" w:rsidRPr="002B6714" w:rsidRDefault="001E0AC8" w:rsidP="008B23B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6714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sectPr w:rsidR="00AC205C" w:rsidRPr="002B6714" w:rsidSect="005F4ED1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7C7"/>
    <w:multiLevelType w:val="hybridMultilevel"/>
    <w:tmpl w:val="67C8E07E"/>
    <w:lvl w:ilvl="0" w:tplc="4802D8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21004F"/>
    <w:multiLevelType w:val="hybridMultilevel"/>
    <w:tmpl w:val="AB58E70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086C3B64"/>
    <w:multiLevelType w:val="hybridMultilevel"/>
    <w:tmpl w:val="C6F06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47533"/>
    <w:multiLevelType w:val="hybridMultilevel"/>
    <w:tmpl w:val="AE125A60"/>
    <w:lvl w:ilvl="0" w:tplc="B0D2F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D3D3A"/>
    <w:multiLevelType w:val="hybridMultilevel"/>
    <w:tmpl w:val="F8C8C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E0448"/>
    <w:multiLevelType w:val="hybridMultilevel"/>
    <w:tmpl w:val="BC4E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44B55"/>
    <w:multiLevelType w:val="hybridMultilevel"/>
    <w:tmpl w:val="7004BCD8"/>
    <w:lvl w:ilvl="0" w:tplc="4AA29826">
      <w:start w:val="1"/>
      <w:numFmt w:val="decimal"/>
      <w:lvlText w:val="%1."/>
      <w:lvlJc w:val="left"/>
      <w:pPr>
        <w:ind w:left="720" w:hanging="360"/>
      </w:pPr>
      <w:rPr>
        <w:rFonts w:eastAsia="Times New Roman" w:cs="Book Antiqu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72DF7"/>
    <w:multiLevelType w:val="hybridMultilevel"/>
    <w:tmpl w:val="53F4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B5651"/>
    <w:multiLevelType w:val="hybridMultilevel"/>
    <w:tmpl w:val="710405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66A13"/>
    <w:multiLevelType w:val="multilevel"/>
    <w:tmpl w:val="E8E2D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1D20D96"/>
    <w:multiLevelType w:val="hybridMultilevel"/>
    <w:tmpl w:val="03DE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371C2"/>
    <w:multiLevelType w:val="hybridMultilevel"/>
    <w:tmpl w:val="A102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3140F"/>
    <w:multiLevelType w:val="hybridMultilevel"/>
    <w:tmpl w:val="72DAA9D6"/>
    <w:lvl w:ilvl="0" w:tplc="C44AC91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D224C"/>
    <w:multiLevelType w:val="hybridMultilevel"/>
    <w:tmpl w:val="1EF29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B325A"/>
    <w:multiLevelType w:val="hybridMultilevel"/>
    <w:tmpl w:val="FE00C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D1A29"/>
    <w:multiLevelType w:val="hybridMultilevel"/>
    <w:tmpl w:val="A350C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30CD5"/>
    <w:multiLevelType w:val="hybridMultilevel"/>
    <w:tmpl w:val="9FB67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51060"/>
    <w:multiLevelType w:val="hybridMultilevel"/>
    <w:tmpl w:val="BB1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B6B01"/>
    <w:multiLevelType w:val="hybridMultilevel"/>
    <w:tmpl w:val="45E6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91E92"/>
    <w:multiLevelType w:val="multilevel"/>
    <w:tmpl w:val="FCC82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86C85"/>
    <w:multiLevelType w:val="hybridMultilevel"/>
    <w:tmpl w:val="FAD2D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D22CB"/>
    <w:multiLevelType w:val="hybridMultilevel"/>
    <w:tmpl w:val="FA844566"/>
    <w:lvl w:ilvl="0" w:tplc="FDFE8C4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5739601F"/>
    <w:multiLevelType w:val="hybridMultilevel"/>
    <w:tmpl w:val="2C426CEC"/>
    <w:lvl w:ilvl="0" w:tplc="2064F018">
      <w:start w:val="1"/>
      <w:numFmt w:val="decimal"/>
      <w:lvlText w:val="%1."/>
      <w:lvlJc w:val="left"/>
      <w:pPr>
        <w:ind w:left="720" w:hanging="360"/>
      </w:pPr>
      <w:rPr>
        <w:rFonts w:ascii="Book Antiqua" w:eastAsia="MS Mincho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5B6C0CC7"/>
    <w:multiLevelType w:val="multilevel"/>
    <w:tmpl w:val="865AB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C5A4D"/>
    <w:multiLevelType w:val="hybridMultilevel"/>
    <w:tmpl w:val="D130ABF4"/>
    <w:lvl w:ilvl="0" w:tplc="F36E51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62022B1D"/>
    <w:multiLevelType w:val="hybridMultilevel"/>
    <w:tmpl w:val="99CCBF44"/>
    <w:lvl w:ilvl="0" w:tplc="DDB03E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69147CC9"/>
    <w:multiLevelType w:val="hybridMultilevel"/>
    <w:tmpl w:val="45E60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37331"/>
    <w:multiLevelType w:val="hybridMultilevel"/>
    <w:tmpl w:val="7ECA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A1964"/>
    <w:multiLevelType w:val="multilevel"/>
    <w:tmpl w:val="9A681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40">
    <w:nsid w:val="6E08066E"/>
    <w:multiLevelType w:val="hybridMultilevel"/>
    <w:tmpl w:val="BC76B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8871FFA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78C9130B"/>
    <w:multiLevelType w:val="hybridMultilevel"/>
    <w:tmpl w:val="35FC7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176E4"/>
    <w:multiLevelType w:val="hybridMultilevel"/>
    <w:tmpl w:val="46FA3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7"/>
  </w:num>
  <w:num w:numId="4">
    <w:abstractNumId w:val="41"/>
  </w:num>
  <w:num w:numId="5">
    <w:abstractNumId w:val="4"/>
  </w:num>
  <w:num w:numId="6">
    <w:abstractNumId w:val="33"/>
  </w:num>
  <w:num w:numId="7">
    <w:abstractNumId w:val="32"/>
  </w:num>
  <w:num w:numId="8">
    <w:abstractNumId w:val="31"/>
  </w:num>
  <w:num w:numId="9">
    <w:abstractNumId w:val="8"/>
  </w:num>
  <w:num w:numId="10">
    <w:abstractNumId w:val="9"/>
  </w:num>
  <w:num w:numId="11">
    <w:abstractNumId w:val="7"/>
  </w:num>
  <w:num w:numId="12">
    <w:abstractNumId w:val="24"/>
  </w:num>
  <w:num w:numId="13">
    <w:abstractNumId w:val="2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9"/>
  </w:num>
  <w:num w:numId="17">
    <w:abstractNumId w:val="12"/>
  </w:num>
  <w:num w:numId="18">
    <w:abstractNumId w:val="38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20"/>
  </w:num>
  <w:num w:numId="23">
    <w:abstractNumId w:val="35"/>
  </w:num>
  <w:num w:numId="24">
    <w:abstractNumId w:val="17"/>
  </w:num>
  <w:num w:numId="25">
    <w:abstractNumId w:val="16"/>
  </w:num>
  <w:num w:numId="26">
    <w:abstractNumId w:val="42"/>
  </w:num>
  <w:num w:numId="27">
    <w:abstractNumId w:val="39"/>
  </w:num>
  <w:num w:numId="28">
    <w:abstractNumId w:val="18"/>
  </w:num>
  <w:num w:numId="29">
    <w:abstractNumId w:val="0"/>
  </w:num>
  <w:num w:numId="30">
    <w:abstractNumId w:val="44"/>
  </w:num>
  <w:num w:numId="31">
    <w:abstractNumId w:val="28"/>
  </w:num>
  <w:num w:numId="32">
    <w:abstractNumId w:val="11"/>
  </w:num>
  <w:num w:numId="33">
    <w:abstractNumId w:val="30"/>
  </w:num>
  <w:num w:numId="34">
    <w:abstractNumId w:val="27"/>
  </w:num>
  <w:num w:numId="35">
    <w:abstractNumId w:val="22"/>
  </w:num>
  <w:num w:numId="36">
    <w:abstractNumId w:val="23"/>
  </w:num>
  <w:num w:numId="37">
    <w:abstractNumId w:val="43"/>
  </w:num>
  <w:num w:numId="38">
    <w:abstractNumId w:val="21"/>
  </w:num>
  <w:num w:numId="39">
    <w:abstractNumId w:val="10"/>
  </w:num>
  <w:num w:numId="40">
    <w:abstractNumId w:val="34"/>
  </w:num>
  <w:num w:numId="41">
    <w:abstractNumId w:val="3"/>
  </w:num>
  <w:num w:numId="42">
    <w:abstractNumId w:val="26"/>
  </w:num>
  <w:num w:numId="43">
    <w:abstractNumId w:val="6"/>
  </w:num>
  <w:num w:numId="44">
    <w:abstractNumId w:val="13"/>
  </w:num>
  <w:num w:numId="45">
    <w:abstractNumId w:val="14"/>
  </w:num>
  <w:num w:numId="46">
    <w:abstractNumId w:val="25"/>
  </w:num>
  <w:num w:numId="47">
    <w:abstractNumId w:val="4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F54470"/>
    <w:rsid w:val="00004FCE"/>
    <w:rsid w:val="00011DDD"/>
    <w:rsid w:val="000138E2"/>
    <w:rsid w:val="00030C75"/>
    <w:rsid w:val="00035AB6"/>
    <w:rsid w:val="00042E22"/>
    <w:rsid w:val="00050DB3"/>
    <w:rsid w:val="00053C7C"/>
    <w:rsid w:val="0006576F"/>
    <w:rsid w:val="00072B89"/>
    <w:rsid w:val="000906D8"/>
    <w:rsid w:val="0009424C"/>
    <w:rsid w:val="000B6595"/>
    <w:rsid w:val="000E4A9E"/>
    <w:rsid w:val="000F01AB"/>
    <w:rsid w:val="000F2431"/>
    <w:rsid w:val="00102EAF"/>
    <w:rsid w:val="001062E0"/>
    <w:rsid w:val="00113690"/>
    <w:rsid w:val="0014361E"/>
    <w:rsid w:val="001545BD"/>
    <w:rsid w:val="0015497A"/>
    <w:rsid w:val="00155A64"/>
    <w:rsid w:val="0016009C"/>
    <w:rsid w:val="00165911"/>
    <w:rsid w:val="00171EA6"/>
    <w:rsid w:val="00176EE9"/>
    <w:rsid w:val="001865E3"/>
    <w:rsid w:val="00187CB9"/>
    <w:rsid w:val="001A671C"/>
    <w:rsid w:val="001B6A7A"/>
    <w:rsid w:val="001C3560"/>
    <w:rsid w:val="001D4E5D"/>
    <w:rsid w:val="001D57A8"/>
    <w:rsid w:val="001E0AC8"/>
    <w:rsid w:val="001E0B26"/>
    <w:rsid w:val="001E4EA9"/>
    <w:rsid w:val="001E78DA"/>
    <w:rsid w:val="001F6190"/>
    <w:rsid w:val="00210DF5"/>
    <w:rsid w:val="002121A0"/>
    <w:rsid w:val="00214CDE"/>
    <w:rsid w:val="00220E97"/>
    <w:rsid w:val="00227229"/>
    <w:rsid w:val="0023531A"/>
    <w:rsid w:val="00237B36"/>
    <w:rsid w:val="00244264"/>
    <w:rsid w:val="00250D66"/>
    <w:rsid w:val="002664EA"/>
    <w:rsid w:val="002731E9"/>
    <w:rsid w:val="002B6188"/>
    <w:rsid w:val="002B6714"/>
    <w:rsid w:val="002D76D7"/>
    <w:rsid w:val="002E34A0"/>
    <w:rsid w:val="002E683F"/>
    <w:rsid w:val="00324155"/>
    <w:rsid w:val="00344ABF"/>
    <w:rsid w:val="00353824"/>
    <w:rsid w:val="003538BB"/>
    <w:rsid w:val="00357E86"/>
    <w:rsid w:val="0037151A"/>
    <w:rsid w:val="00372596"/>
    <w:rsid w:val="00382992"/>
    <w:rsid w:val="00384462"/>
    <w:rsid w:val="003A4BD1"/>
    <w:rsid w:val="003A7D82"/>
    <w:rsid w:val="003B6A08"/>
    <w:rsid w:val="003B7162"/>
    <w:rsid w:val="003C68F1"/>
    <w:rsid w:val="003D5C59"/>
    <w:rsid w:val="003E48AE"/>
    <w:rsid w:val="004073A1"/>
    <w:rsid w:val="00420B44"/>
    <w:rsid w:val="00432545"/>
    <w:rsid w:val="00432792"/>
    <w:rsid w:val="0045709E"/>
    <w:rsid w:val="0049349A"/>
    <w:rsid w:val="00494348"/>
    <w:rsid w:val="004A291C"/>
    <w:rsid w:val="004A7CCD"/>
    <w:rsid w:val="004B2A9F"/>
    <w:rsid w:val="004C0FB5"/>
    <w:rsid w:val="004C546C"/>
    <w:rsid w:val="0050204B"/>
    <w:rsid w:val="00516300"/>
    <w:rsid w:val="00520434"/>
    <w:rsid w:val="00524DEB"/>
    <w:rsid w:val="00545ADA"/>
    <w:rsid w:val="0055319D"/>
    <w:rsid w:val="00564707"/>
    <w:rsid w:val="005658BA"/>
    <w:rsid w:val="00582D53"/>
    <w:rsid w:val="005A0AB7"/>
    <w:rsid w:val="005B0EA1"/>
    <w:rsid w:val="005B3831"/>
    <w:rsid w:val="005C0074"/>
    <w:rsid w:val="005C2C15"/>
    <w:rsid w:val="005C7BCF"/>
    <w:rsid w:val="005D46AE"/>
    <w:rsid w:val="005D6902"/>
    <w:rsid w:val="005E263B"/>
    <w:rsid w:val="005F437E"/>
    <w:rsid w:val="005F4ED1"/>
    <w:rsid w:val="00605FA0"/>
    <w:rsid w:val="0061345F"/>
    <w:rsid w:val="00621840"/>
    <w:rsid w:val="00626C24"/>
    <w:rsid w:val="00626E8E"/>
    <w:rsid w:val="00632078"/>
    <w:rsid w:val="006474C5"/>
    <w:rsid w:val="00647912"/>
    <w:rsid w:val="006522EE"/>
    <w:rsid w:val="0066219C"/>
    <w:rsid w:val="006636BF"/>
    <w:rsid w:val="0066557A"/>
    <w:rsid w:val="006722E5"/>
    <w:rsid w:val="00695B68"/>
    <w:rsid w:val="00696C24"/>
    <w:rsid w:val="00697B2C"/>
    <w:rsid w:val="006A0814"/>
    <w:rsid w:val="006A3ECA"/>
    <w:rsid w:val="006A6494"/>
    <w:rsid w:val="006B54BA"/>
    <w:rsid w:val="006B657C"/>
    <w:rsid w:val="006C20CA"/>
    <w:rsid w:val="006C300D"/>
    <w:rsid w:val="006D5EB4"/>
    <w:rsid w:val="006D66E8"/>
    <w:rsid w:val="006E22F3"/>
    <w:rsid w:val="006E6A8E"/>
    <w:rsid w:val="006F02B0"/>
    <w:rsid w:val="006F1121"/>
    <w:rsid w:val="006F1269"/>
    <w:rsid w:val="006F654F"/>
    <w:rsid w:val="007066F4"/>
    <w:rsid w:val="0073338F"/>
    <w:rsid w:val="00743E84"/>
    <w:rsid w:val="00746B29"/>
    <w:rsid w:val="00747F3F"/>
    <w:rsid w:val="00791940"/>
    <w:rsid w:val="007A78E8"/>
    <w:rsid w:val="007C7841"/>
    <w:rsid w:val="007C7DD1"/>
    <w:rsid w:val="008035FE"/>
    <w:rsid w:val="00807B68"/>
    <w:rsid w:val="0081265A"/>
    <w:rsid w:val="0083051C"/>
    <w:rsid w:val="0083282A"/>
    <w:rsid w:val="00860669"/>
    <w:rsid w:val="0086324C"/>
    <w:rsid w:val="00864A78"/>
    <w:rsid w:val="00883D8C"/>
    <w:rsid w:val="00896EB1"/>
    <w:rsid w:val="008B23B6"/>
    <w:rsid w:val="008B2DD4"/>
    <w:rsid w:val="008B30FC"/>
    <w:rsid w:val="008D0426"/>
    <w:rsid w:val="008F24BD"/>
    <w:rsid w:val="00957C4A"/>
    <w:rsid w:val="00963E36"/>
    <w:rsid w:val="00966998"/>
    <w:rsid w:val="00970A64"/>
    <w:rsid w:val="00976210"/>
    <w:rsid w:val="00976899"/>
    <w:rsid w:val="00983D9F"/>
    <w:rsid w:val="009A7DA5"/>
    <w:rsid w:val="009B6067"/>
    <w:rsid w:val="009B60B7"/>
    <w:rsid w:val="009B674B"/>
    <w:rsid w:val="009D5E38"/>
    <w:rsid w:val="00A12FF6"/>
    <w:rsid w:val="00A2012A"/>
    <w:rsid w:val="00A3277F"/>
    <w:rsid w:val="00A336A2"/>
    <w:rsid w:val="00A448DA"/>
    <w:rsid w:val="00A565F7"/>
    <w:rsid w:val="00A57249"/>
    <w:rsid w:val="00A76E2E"/>
    <w:rsid w:val="00A77962"/>
    <w:rsid w:val="00A91450"/>
    <w:rsid w:val="00A94E71"/>
    <w:rsid w:val="00A963D1"/>
    <w:rsid w:val="00AA0E6C"/>
    <w:rsid w:val="00AC1BF3"/>
    <w:rsid w:val="00AC205C"/>
    <w:rsid w:val="00AC22D1"/>
    <w:rsid w:val="00AD4DF9"/>
    <w:rsid w:val="00AE6E7C"/>
    <w:rsid w:val="00B01F17"/>
    <w:rsid w:val="00B1771F"/>
    <w:rsid w:val="00B33837"/>
    <w:rsid w:val="00B36D8B"/>
    <w:rsid w:val="00B524EF"/>
    <w:rsid w:val="00B61799"/>
    <w:rsid w:val="00B66756"/>
    <w:rsid w:val="00B931CE"/>
    <w:rsid w:val="00B969C6"/>
    <w:rsid w:val="00BC78B9"/>
    <w:rsid w:val="00BD17A6"/>
    <w:rsid w:val="00BE62D5"/>
    <w:rsid w:val="00BF4AA5"/>
    <w:rsid w:val="00C072EA"/>
    <w:rsid w:val="00C13FD4"/>
    <w:rsid w:val="00C272CF"/>
    <w:rsid w:val="00C56D9B"/>
    <w:rsid w:val="00C60211"/>
    <w:rsid w:val="00C62933"/>
    <w:rsid w:val="00C66EF3"/>
    <w:rsid w:val="00C868EA"/>
    <w:rsid w:val="00C906AE"/>
    <w:rsid w:val="00C96488"/>
    <w:rsid w:val="00C96B20"/>
    <w:rsid w:val="00CA749C"/>
    <w:rsid w:val="00CD0EC5"/>
    <w:rsid w:val="00CD7F62"/>
    <w:rsid w:val="00CF3F2E"/>
    <w:rsid w:val="00D04B81"/>
    <w:rsid w:val="00D36AF1"/>
    <w:rsid w:val="00D6361B"/>
    <w:rsid w:val="00D84BC1"/>
    <w:rsid w:val="00DA14DC"/>
    <w:rsid w:val="00DC1416"/>
    <w:rsid w:val="00DD71CB"/>
    <w:rsid w:val="00E16793"/>
    <w:rsid w:val="00E24B81"/>
    <w:rsid w:val="00E253ED"/>
    <w:rsid w:val="00E27719"/>
    <w:rsid w:val="00E30BC4"/>
    <w:rsid w:val="00E338C6"/>
    <w:rsid w:val="00E4742A"/>
    <w:rsid w:val="00E7389A"/>
    <w:rsid w:val="00EA002B"/>
    <w:rsid w:val="00EB3D3A"/>
    <w:rsid w:val="00EB40D0"/>
    <w:rsid w:val="00EC032C"/>
    <w:rsid w:val="00EF1E97"/>
    <w:rsid w:val="00EF4779"/>
    <w:rsid w:val="00F01E47"/>
    <w:rsid w:val="00F13072"/>
    <w:rsid w:val="00F30CFA"/>
    <w:rsid w:val="00F333C1"/>
    <w:rsid w:val="00F43DF8"/>
    <w:rsid w:val="00F501F4"/>
    <w:rsid w:val="00F54470"/>
    <w:rsid w:val="00F555DC"/>
    <w:rsid w:val="00F84395"/>
    <w:rsid w:val="00F96240"/>
    <w:rsid w:val="00FA3D2E"/>
    <w:rsid w:val="00FB3813"/>
    <w:rsid w:val="00FC0C61"/>
    <w:rsid w:val="00FC280D"/>
    <w:rsid w:val="00FC2D1B"/>
    <w:rsid w:val="00FD01F8"/>
    <w:rsid w:val="00FE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A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tiamenewromana">
    <w:name w:val="tiame new romana"/>
    <w:basedOn w:val="Normal"/>
    <w:rsid w:val="00C60211"/>
    <w:pPr>
      <w:spacing w:after="0" w:line="240" w:lineRule="auto"/>
    </w:pPr>
    <w:rPr>
      <w:rFonts w:ascii="Arial" w:eastAsia="MS Mincho" w:hAnsi="Arial" w:cs="Arial"/>
    </w:rPr>
  </w:style>
  <w:style w:type="paragraph" w:styleId="NoSpacing">
    <w:name w:val="No Spacing"/>
    <w:uiPriority w:val="1"/>
    <w:qFormat/>
    <w:rsid w:val="00C602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15B2-7713-4C2E-9121-21272C5E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2015-08-24T09:28:00Z</dcterms:created>
  <dcterms:modified xsi:type="dcterms:W3CDTF">2015-08-24T09:28:00Z</dcterms:modified>
</cp:coreProperties>
</file>